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F84" w:rsidRPr="00AA2754" w:rsidRDefault="00CB1F84" w:rsidP="007B0105">
      <w:pPr>
        <w:autoSpaceDE w:val="0"/>
        <w:autoSpaceDN w:val="0"/>
        <w:adjustRightInd w:val="0"/>
        <w:outlineLvl w:val="0"/>
        <w:rPr>
          <w:b/>
          <w:sz w:val="28"/>
          <w:szCs w:val="28"/>
        </w:rPr>
      </w:pPr>
    </w:p>
    <w:p w:rsidR="00AA2754" w:rsidRPr="00AA2754" w:rsidRDefault="0039465B" w:rsidP="00AA2754">
      <w:pPr>
        <w:pStyle w:val="1"/>
        <w:jc w:val="center"/>
        <w:rPr>
          <w:rFonts w:ascii="Times New Roman" w:hAnsi="Times New Roman" w:cs="Times New Roman"/>
        </w:rPr>
      </w:pPr>
      <w:r w:rsidRPr="00AA2754">
        <w:rPr>
          <w:rFonts w:ascii="Times New Roman" w:hAnsi="Times New Roman" w:cs="Times New Roman"/>
          <w:noProof/>
          <w:sz w:val="20"/>
        </w:rPr>
        <w:drawing>
          <wp:inline distT="0" distB="0" distL="0" distR="0">
            <wp:extent cx="800100" cy="981075"/>
            <wp:effectExtent l="0" t="0" r="0" b="0"/>
            <wp:docPr id="1" name="Рисунок 1"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81075"/>
                    </a:xfrm>
                    <a:prstGeom prst="rect">
                      <a:avLst/>
                    </a:prstGeom>
                    <a:noFill/>
                    <a:ln>
                      <a:noFill/>
                    </a:ln>
                  </pic:spPr>
                </pic:pic>
              </a:graphicData>
            </a:graphic>
          </wp:inline>
        </w:drawing>
      </w:r>
    </w:p>
    <w:p w:rsidR="00AA2754" w:rsidRPr="00AA2754" w:rsidRDefault="00AA2754" w:rsidP="00AA2754">
      <w:pPr>
        <w:pStyle w:val="1"/>
        <w:jc w:val="center"/>
        <w:rPr>
          <w:rFonts w:ascii="Times New Roman" w:hAnsi="Times New Roman" w:cs="Times New Roman"/>
          <w:sz w:val="16"/>
          <w:szCs w:val="16"/>
        </w:rPr>
      </w:pPr>
    </w:p>
    <w:p w:rsidR="00AA2754" w:rsidRPr="00AA2754" w:rsidRDefault="00AA2754" w:rsidP="00AA2754">
      <w:pPr>
        <w:pStyle w:val="1"/>
        <w:ind w:right="-2"/>
        <w:jc w:val="center"/>
        <w:rPr>
          <w:rFonts w:ascii="Times New Roman" w:hAnsi="Times New Roman" w:cs="Times New Roman"/>
          <w:sz w:val="28"/>
          <w:szCs w:val="28"/>
        </w:rPr>
      </w:pPr>
      <w:r w:rsidRPr="00AA2754">
        <w:rPr>
          <w:rFonts w:ascii="Times New Roman" w:hAnsi="Times New Roman" w:cs="Times New Roman"/>
          <w:sz w:val="28"/>
          <w:szCs w:val="28"/>
        </w:rPr>
        <w:t>АДМИНИСТРАЦИЯ КАНСКОГО РАЙОНА</w:t>
      </w:r>
    </w:p>
    <w:p w:rsidR="00AA2754" w:rsidRPr="00AA2754" w:rsidRDefault="00AA2754" w:rsidP="00AA2754">
      <w:pPr>
        <w:pStyle w:val="1"/>
        <w:ind w:right="-2"/>
        <w:jc w:val="center"/>
        <w:rPr>
          <w:rFonts w:ascii="Times New Roman" w:hAnsi="Times New Roman" w:cs="Times New Roman"/>
          <w:sz w:val="28"/>
          <w:szCs w:val="28"/>
        </w:rPr>
      </w:pPr>
      <w:r w:rsidRPr="00AA2754">
        <w:rPr>
          <w:rFonts w:ascii="Times New Roman" w:hAnsi="Times New Roman" w:cs="Times New Roman"/>
          <w:sz w:val="28"/>
          <w:szCs w:val="28"/>
        </w:rPr>
        <w:t>КРАСНОЯРСКОГО КРАЯ</w:t>
      </w:r>
    </w:p>
    <w:p w:rsidR="00AA2754" w:rsidRPr="00AA2754" w:rsidRDefault="00AA2754" w:rsidP="00AA2754">
      <w:pPr>
        <w:pStyle w:val="2"/>
        <w:jc w:val="center"/>
        <w:rPr>
          <w:rFonts w:ascii="Times New Roman" w:hAnsi="Times New Roman" w:cs="Times New Roman"/>
          <w:i w:val="0"/>
        </w:rPr>
      </w:pPr>
      <w:r w:rsidRPr="00AA2754">
        <w:rPr>
          <w:rFonts w:ascii="Times New Roman" w:hAnsi="Times New Roman" w:cs="Times New Roman"/>
          <w:bCs w:val="0"/>
          <w:i w:val="0"/>
        </w:rPr>
        <w:t>ПОСТАНОВЛЕНИЕ</w:t>
      </w:r>
    </w:p>
    <w:p w:rsidR="00AA2754" w:rsidRPr="003D4E47" w:rsidRDefault="00AA2754" w:rsidP="00AA2754">
      <w:pPr>
        <w:ind w:left="3402" w:right="1984"/>
        <w:jc w:val="center"/>
        <w:rPr>
          <w:sz w:val="28"/>
          <w:szCs w:val="28"/>
        </w:rPr>
      </w:pPr>
    </w:p>
    <w:p w:rsidR="00AA2754" w:rsidRPr="003D4E47" w:rsidRDefault="00E83D1E" w:rsidP="00AA2754">
      <w:pPr>
        <w:jc w:val="center"/>
        <w:rPr>
          <w:bCs/>
          <w:sz w:val="28"/>
        </w:rPr>
      </w:pPr>
      <w:r>
        <w:rPr>
          <w:bCs/>
          <w:sz w:val="28"/>
        </w:rPr>
        <w:t>30.09.</w:t>
      </w:r>
      <w:r w:rsidR="00AA2754" w:rsidRPr="003D4E47">
        <w:rPr>
          <w:bCs/>
          <w:sz w:val="28"/>
        </w:rPr>
        <w:t>2016                                         г. Канск</w:t>
      </w:r>
      <w:r w:rsidR="00AA2754" w:rsidRPr="003D4E47">
        <w:rPr>
          <w:bCs/>
          <w:sz w:val="28"/>
        </w:rPr>
        <w:tab/>
      </w:r>
      <w:r>
        <w:rPr>
          <w:bCs/>
          <w:sz w:val="28"/>
        </w:rPr>
        <w:tab/>
        <w:t xml:space="preserve">                       № 434</w:t>
      </w:r>
      <w:r w:rsidR="00AA2754" w:rsidRPr="003D4E47">
        <w:rPr>
          <w:bCs/>
          <w:sz w:val="28"/>
        </w:rPr>
        <w:t>-пг</w:t>
      </w:r>
    </w:p>
    <w:p w:rsidR="00AA2754" w:rsidRPr="003D4E47" w:rsidRDefault="00AA2754" w:rsidP="00AA2754">
      <w:pPr>
        <w:jc w:val="both"/>
        <w:rPr>
          <w:sz w:val="28"/>
          <w:szCs w:val="28"/>
        </w:rPr>
      </w:pPr>
    </w:p>
    <w:p w:rsidR="00AA2754" w:rsidRPr="003D4E47" w:rsidRDefault="00AA2754" w:rsidP="00AA2754">
      <w:pPr>
        <w:keepNext/>
        <w:tabs>
          <w:tab w:val="left" w:pos="709"/>
        </w:tabs>
        <w:suppressAutoHyphens/>
        <w:jc w:val="both"/>
        <w:rPr>
          <w:sz w:val="28"/>
          <w:szCs w:val="28"/>
        </w:rPr>
      </w:pPr>
      <w:r w:rsidRPr="003D4E47">
        <w:rPr>
          <w:sz w:val="28"/>
          <w:szCs w:val="28"/>
        </w:rPr>
        <w:t xml:space="preserve">         О внесении изменений в постановление администрации Канского района от 30.09.2014 № 727-пг «Об утверждении муниципальной программы Канского района «Развитие культуры, физической культуры, спорта и молодежной политики в Канском районе» (в редакции от 18.11.2014 № 901- пг, от 04.02.2015 № 55-пг, от 23.07.2015 № 396-пг, от 02.09.2015 № 466-пг, от 29.09.2015 № 526-пг, от 27. 10.2015 № 573-пг, от 24.12.2015 № 762-пг, от 10.03.2016 № 70-пг, от 23.06.2016 № 272-пг, от 29.08.2016 № 386-пг)</w:t>
      </w:r>
    </w:p>
    <w:p w:rsidR="00AA2754" w:rsidRPr="003D4E47" w:rsidRDefault="00AA2754" w:rsidP="00AA2754">
      <w:pPr>
        <w:tabs>
          <w:tab w:val="left" w:pos="709"/>
        </w:tabs>
        <w:jc w:val="both"/>
        <w:rPr>
          <w:sz w:val="28"/>
        </w:rPr>
      </w:pPr>
    </w:p>
    <w:p w:rsidR="00AA2754" w:rsidRPr="003D4E47" w:rsidRDefault="00AA2754" w:rsidP="00AA2754">
      <w:pPr>
        <w:tabs>
          <w:tab w:val="left" w:pos="709"/>
        </w:tabs>
        <w:jc w:val="both"/>
        <w:rPr>
          <w:sz w:val="28"/>
          <w:szCs w:val="28"/>
        </w:rPr>
      </w:pPr>
    </w:p>
    <w:p w:rsidR="00AA2754" w:rsidRPr="003D4E47" w:rsidRDefault="00AA2754" w:rsidP="00AA2754">
      <w:pPr>
        <w:keepNext/>
        <w:tabs>
          <w:tab w:val="left" w:pos="709"/>
        </w:tabs>
        <w:suppressAutoHyphens/>
        <w:jc w:val="both"/>
        <w:rPr>
          <w:sz w:val="28"/>
          <w:szCs w:val="28"/>
        </w:rPr>
      </w:pPr>
      <w:r w:rsidRPr="003D4E47">
        <w:rPr>
          <w:sz w:val="28"/>
          <w:szCs w:val="28"/>
        </w:rPr>
        <w:tab/>
        <w:t>В соответствии со статьёй 179 Бюджетного кодекса, на основании постановления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редакции от 25.08.2015 № 453-пг</w:t>
      </w:r>
      <w:r w:rsidR="00D337FD">
        <w:rPr>
          <w:sz w:val="28"/>
          <w:szCs w:val="28"/>
        </w:rPr>
        <w:t>, от 13.05.2016 № 171-пг</w:t>
      </w:r>
      <w:r w:rsidRPr="003D4E47">
        <w:rPr>
          <w:sz w:val="28"/>
          <w:szCs w:val="28"/>
        </w:rPr>
        <w:t>), постановления администрации Канского района от 01.08.2016 № 331-пг "Об утверждении перечня муниципальных программ Канского района, предлагаемых к финансированию с 01.01.2017 г., Решения Канского районного Совета депутатов от 14.07.2016 № 62- 467 "О внесении изменений и дополнений в Решение Канского районного Совета депутатов от 14.12.2015 № 54-399 "О районном бюджете на 2016 год"</w:t>
      </w:r>
      <w:r w:rsidR="00D337FD">
        <w:rPr>
          <w:sz w:val="28"/>
          <w:szCs w:val="28"/>
        </w:rPr>
        <w:t xml:space="preserve"> (в редакции от 08.09.2016 № 65-486)</w:t>
      </w:r>
      <w:r w:rsidRPr="003D4E47">
        <w:rPr>
          <w:sz w:val="28"/>
          <w:szCs w:val="28"/>
        </w:rPr>
        <w:t>, руководствуясь статьями 38, 40 Устава Канского района,</w:t>
      </w:r>
    </w:p>
    <w:p w:rsidR="00AA2754" w:rsidRPr="003D4E47" w:rsidRDefault="00AA2754" w:rsidP="00D337FD">
      <w:pPr>
        <w:jc w:val="both"/>
        <w:rPr>
          <w:sz w:val="28"/>
          <w:szCs w:val="28"/>
        </w:rPr>
      </w:pPr>
      <w:r w:rsidRPr="003D4E47">
        <w:rPr>
          <w:sz w:val="28"/>
          <w:szCs w:val="28"/>
        </w:rPr>
        <w:t>ПОСТАНОВЛЯЮ:</w:t>
      </w:r>
    </w:p>
    <w:p w:rsidR="00AA2754" w:rsidRPr="003D4E47" w:rsidRDefault="00AA2754" w:rsidP="00AA2754">
      <w:pPr>
        <w:ind w:firstLine="709"/>
        <w:jc w:val="both"/>
        <w:rPr>
          <w:sz w:val="28"/>
          <w:szCs w:val="28"/>
        </w:rPr>
      </w:pPr>
      <w:r w:rsidRPr="003D4E47">
        <w:rPr>
          <w:sz w:val="28"/>
          <w:szCs w:val="28"/>
        </w:rPr>
        <w:t>1. В постановление администрации Канского района от 30.09.2014 № 727-пг (далее – постановление) «Об утверждении муниципальной программы Канского района «Развитие культуры, физической культуры, спорта и молодежной политики в Канском районе»  (далее – муниципальная программа) внести следующие изменения:</w:t>
      </w:r>
    </w:p>
    <w:p w:rsidR="00AA2754" w:rsidRPr="003D4E47" w:rsidRDefault="00AA2754" w:rsidP="00AA2754">
      <w:pPr>
        <w:ind w:firstLine="709"/>
        <w:jc w:val="both"/>
        <w:rPr>
          <w:sz w:val="28"/>
          <w:szCs w:val="28"/>
        </w:rPr>
      </w:pPr>
      <w:r w:rsidRPr="003D4E47">
        <w:rPr>
          <w:sz w:val="28"/>
          <w:szCs w:val="28"/>
        </w:rPr>
        <w:lastRenderedPageBreak/>
        <w:t xml:space="preserve">1.1.Паспорт </w:t>
      </w:r>
      <w:r w:rsidRPr="003D4E47">
        <w:rPr>
          <w:bCs/>
          <w:sz w:val="28"/>
          <w:szCs w:val="28"/>
        </w:rPr>
        <w:t>муниципальн</w:t>
      </w:r>
      <w:r w:rsidRPr="003D4E47">
        <w:rPr>
          <w:sz w:val="28"/>
          <w:szCs w:val="28"/>
        </w:rPr>
        <w:t>ой программы «Развитие культуры, физической культуры, спорта и молодежной политики в Канском районе» изложить в новой редакции, согласно приложению № 1 к настоящему постановлению.</w:t>
      </w:r>
    </w:p>
    <w:p w:rsidR="00AA2754" w:rsidRPr="003D4E47" w:rsidRDefault="00AA2754" w:rsidP="00AA2754">
      <w:pPr>
        <w:ind w:firstLine="709"/>
        <w:jc w:val="both"/>
        <w:rPr>
          <w:sz w:val="28"/>
          <w:szCs w:val="28"/>
        </w:rPr>
      </w:pPr>
      <w:r w:rsidRPr="003D4E47">
        <w:rPr>
          <w:sz w:val="28"/>
          <w:szCs w:val="28"/>
        </w:rPr>
        <w:t>1.3. Приложение № 1 к паспорту муниципальной программы «Перечень целевых показателей и показателей результативности программы с расшифровкой плановых значений по годам ее реализации» изложить в новой редакции, согласно приложению № 2 к настоящему постановлению.</w:t>
      </w:r>
    </w:p>
    <w:p w:rsidR="00AA2754" w:rsidRPr="003D4E47" w:rsidRDefault="00AA2754" w:rsidP="007B0105">
      <w:pPr>
        <w:pStyle w:val="ConsPlusNormal"/>
        <w:widowControl/>
        <w:jc w:val="both"/>
        <w:rPr>
          <w:rFonts w:ascii="Times New Roman" w:hAnsi="Times New Roman" w:cs="Times New Roman"/>
          <w:sz w:val="28"/>
          <w:szCs w:val="28"/>
        </w:rPr>
      </w:pPr>
      <w:r w:rsidRPr="003D4E47">
        <w:rPr>
          <w:rFonts w:ascii="Times New Roman" w:hAnsi="Times New Roman" w:cs="Times New Roman"/>
          <w:sz w:val="28"/>
          <w:szCs w:val="28"/>
        </w:rPr>
        <w:t xml:space="preserve">        1.4. Приложение № 2 к паспорту муниципальной программы «Целевые</w:t>
      </w:r>
      <w:r w:rsidR="000835B1">
        <w:rPr>
          <w:rFonts w:ascii="Times New Roman" w:hAnsi="Times New Roman" w:cs="Times New Roman"/>
          <w:sz w:val="28"/>
          <w:szCs w:val="28"/>
        </w:rPr>
        <w:t xml:space="preserve"> </w:t>
      </w:r>
      <w:r w:rsidRPr="003D4E47">
        <w:rPr>
          <w:rFonts w:ascii="Times New Roman" w:hAnsi="Times New Roman" w:cs="Times New Roman"/>
          <w:sz w:val="28"/>
          <w:szCs w:val="28"/>
        </w:rPr>
        <w:t>показатели на долгосрочный период» изложить в новой редакции, согласно приложению № 3 к настоящему постановлению.</w:t>
      </w:r>
    </w:p>
    <w:p w:rsidR="00AA2754" w:rsidRPr="003D4E47" w:rsidRDefault="00AA2754" w:rsidP="00AA2754">
      <w:pPr>
        <w:pStyle w:val="ConsPlusCell"/>
        <w:ind w:firstLine="709"/>
        <w:jc w:val="both"/>
        <w:rPr>
          <w:rFonts w:ascii="Times New Roman" w:hAnsi="Times New Roman" w:cs="Times New Roman"/>
          <w:sz w:val="28"/>
          <w:szCs w:val="28"/>
        </w:rPr>
      </w:pPr>
      <w:r w:rsidRPr="003D4E47">
        <w:rPr>
          <w:rFonts w:ascii="Times New Roman" w:hAnsi="Times New Roman" w:cs="Times New Roman"/>
          <w:sz w:val="28"/>
          <w:szCs w:val="28"/>
        </w:rPr>
        <w:t>1.5. Приложение № 1 к  муниципальной программе «Подпрограмма 1 «Сохранение и развитие отрасли культуры Канского района» (далее – Подпрограмма 1) изложить в новой редакции, согласно приложению №1 к муниципальной программе Канского района «Развитие культуры, физической культуры, спорта и молодежной политики в Канском районе», приложению № 4 к настоящему постановлению.</w:t>
      </w:r>
    </w:p>
    <w:p w:rsidR="00AA2754" w:rsidRPr="003D4E47" w:rsidRDefault="00AA2754" w:rsidP="00AA2754">
      <w:pPr>
        <w:autoSpaceDE w:val="0"/>
        <w:autoSpaceDN w:val="0"/>
        <w:adjustRightInd w:val="0"/>
        <w:ind w:firstLine="540"/>
        <w:jc w:val="both"/>
        <w:outlineLvl w:val="0"/>
        <w:rPr>
          <w:sz w:val="28"/>
          <w:szCs w:val="28"/>
        </w:rPr>
      </w:pPr>
      <w:r w:rsidRPr="003D4E47">
        <w:rPr>
          <w:sz w:val="28"/>
          <w:szCs w:val="28"/>
        </w:rPr>
        <w:t xml:space="preserve">  1.6. Приложение № 1 к Подпрограмме 1 «</w:t>
      </w:r>
      <w:r w:rsidRPr="003D4E47">
        <w:rPr>
          <w:rFonts w:eastAsia="Calibri"/>
          <w:sz w:val="28"/>
          <w:szCs w:val="28"/>
          <w:lang w:eastAsia="en-US"/>
        </w:rPr>
        <w:t xml:space="preserve">Перечень целевых индикаторов подпрограммы» </w:t>
      </w:r>
      <w:r w:rsidRPr="003D4E47">
        <w:rPr>
          <w:sz w:val="28"/>
          <w:szCs w:val="28"/>
        </w:rPr>
        <w:t xml:space="preserve">изложить в новой редакции. </w:t>
      </w:r>
    </w:p>
    <w:p w:rsidR="00AA2754" w:rsidRPr="003D4E47" w:rsidRDefault="00AA2754" w:rsidP="00AA2754">
      <w:pPr>
        <w:pStyle w:val="af4"/>
        <w:ind w:firstLine="709"/>
        <w:jc w:val="both"/>
        <w:rPr>
          <w:sz w:val="28"/>
          <w:szCs w:val="28"/>
        </w:rPr>
      </w:pPr>
      <w:r w:rsidRPr="003D4E47">
        <w:rPr>
          <w:sz w:val="28"/>
          <w:szCs w:val="28"/>
        </w:rPr>
        <w:t xml:space="preserve">1.7. Приложение № 2 к Подпрограмме 1 «Перечень мероприятий подпрограммы» изложить в новой редакции. </w:t>
      </w:r>
    </w:p>
    <w:p w:rsidR="00AA2754" w:rsidRPr="003D4E47" w:rsidRDefault="00AA2754" w:rsidP="00AA2754">
      <w:pPr>
        <w:pStyle w:val="ConsPlusCell"/>
        <w:ind w:firstLine="709"/>
        <w:jc w:val="both"/>
        <w:rPr>
          <w:rFonts w:ascii="Times New Roman" w:hAnsi="Times New Roman" w:cs="Times New Roman"/>
          <w:sz w:val="28"/>
          <w:szCs w:val="28"/>
        </w:rPr>
      </w:pPr>
      <w:r w:rsidRPr="003D4E47">
        <w:rPr>
          <w:rFonts w:ascii="Times New Roman" w:hAnsi="Times New Roman" w:cs="Times New Roman"/>
          <w:sz w:val="28"/>
          <w:szCs w:val="28"/>
        </w:rPr>
        <w:t>1.8. Приложение № 2 к муниципальной программе «Подпрограмма 2 «Развитие физической культуры и спорта в Канском районе» (далее – Подпрограмма 2) изложить в новой редакции, согласно приложению № 2 к муниципальной программе Канского района «Развитие культуры, физической культуры, спорта и молодежной политики в Канском районе», приложению № 5 к  настоящему постановлению.</w:t>
      </w:r>
    </w:p>
    <w:p w:rsidR="00AA2754" w:rsidRPr="003D4E47" w:rsidRDefault="00AA2754" w:rsidP="00AA2754">
      <w:pPr>
        <w:pStyle w:val="af4"/>
        <w:ind w:firstLine="709"/>
        <w:jc w:val="both"/>
        <w:rPr>
          <w:sz w:val="28"/>
          <w:szCs w:val="28"/>
        </w:rPr>
      </w:pPr>
      <w:r w:rsidRPr="003D4E47">
        <w:rPr>
          <w:sz w:val="28"/>
          <w:szCs w:val="28"/>
        </w:rPr>
        <w:t>1.9. Приложение № 1 к подпрограмме 2 «Перечень целевых индикаторов подпрограммы» изложить в новой редакции.</w:t>
      </w:r>
    </w:p>
    <w:p w:rsidR="00AA2754" w:rsidRPr="003D4E47" w:rsidRDefault="00AA2754" w:rsidP="00AA2754">
      <w:pPr>
        <w:pStyle w:val="af4"/>
        <w:ind w:firstLine="709"/>
        <w:jc w:val="both"/>
        <w:rPr>
          <w:sz w:val="28"/>
          <w:szCs w:val="28"/>
        </w:rPr>
      </w:pPr>
      <w:r w:rsidRPr="003D4E47">
        <w:rPr>
          <w:sz w:val="28"/>
          <w:szCs w:val="28"/>
        </w:rPr>
        <w:t>1.10. Приложение № 2 к подпрограмме 2 «Перечень мероприятий подпрограммы» изложить в новой редакции.</w:t>
      </w:r>
    </w:p>
    <w:p w:rsidR="00AA2754" w:rsidRPr="003D4E47" w:rsidRDefault="00AA2754" w:rsidP="00AA2754">
      <w:pPr>
        <w:pStyle w:val="af4"/>
        <w:ind w:firstLine="709"/>
        <w:jc w:val="both"/>
        <w:rPr>
          <w:sz w:val="28"/>
          <w:szCs w:val="28"/>
        </w:rPr>
      </w:pPr>
      <w:r w:rsidRPr="003D4E47">
        <w:rPr>
          <w:sz w:val="28"/>
          <w:szCs w:val="28"/>
        </w:rPr>
        <w:t>1.11.  Приложение № 3 к муниципальной программе «Подпрограмма 3 «Развитие молодежной политики в Канском районе» (далее – Подпрограмма 3) изложить в новой редакции, согласно приложению № 3 к муниципальной программе Канского района «Развитие культуры, физической культуры, спорта и молодежной политики в Канском районе», приложению № 6 к  настоящему постановлению.</w:t>
      </w:r>
    </w:p>
    <w:p w:rsidR="00AA2754" w:rsidRPr="003D4E47" w:rsidRDefault="00AA2754" w:rsidP="007B0105">
      <w:pPr>
        <w:ind w:firstLine="708"/>
        <w:jc w:val="both"/>
        <w:rPr>
          <w:sz w:val="28"/>
          <w:szCs w:val="28"/>
        </w:rPr>
      </w:pPr>
      <w:r w:rsidRPr="003D4E47">
        <w:rPr>
          <w:sz w:val="28"/>
          <w:szCs w:val="28"/>
        </w:rPr>
        <w:t>1.12. Приложение № 1 к Подпрограмме 3 «Перечень целевых индикаторов подпрограммы» изложить в новой редакции.</w:t>
      </w:r>
    </w:p>
    <w:p w:rsidR="00AA2754" w:rsidRPr="003D4E47" w:rsidRDefault="00AA2754" w:rsidP="00AA2754">
      <w:pPr>
        <w:ind w:firstLine="720"/>
        <w:jc w:val="both"/>
        <w:rPr>
          <w:sz w:val="28"/>
          <w:szCs w:val="28"/>
        </w:rPr>
      </w:pPr>
      <w:r w:rsidRPr="003D4E47">
        <w:rPr>
          <w:sz w:val="28"/>
          <w:szCs w:val="28"/>
        </w:rPr>
        <w:t>1.13. Приложение № 2 к Подпрограмме 3 «Перечень мероприятий подпрограммы» изложить в новой редакции.</w:t>
      </w:r>
    </w:p>
    <w:p w:rsidR="00AA2754" w:rsidRPr="003D4E47" w:rsidRDefault="00AA2754" w:rsidP="00AA2754">
      <w:pPr>
        <w:pStyle w:val="af4"/>
        <w:ind w:firstLine="709"/>
        <w:jc w:val="both"/>
        <w:rPr>
          <w:sz w:val="28"/>
          <w:szCs w:val="28"/>
        </w:rPr>
      </w:pPr>
      <w:r w:rsidRPr="003D4E47">
        <w:rPr>
          <w:sz w:val="28"/>
          <w:szCs w:val="28"/>
        </w:rPr>
        <w:t xml:space="preserve">1.14. Приложение № 4 к муниципальной программе «Подпрограмма 4 «Обеспечение жильем молодых семей в Канском районе» (далее – Подпрограмма 4) изложить в новой редакции, согласно приложению № 4 к муниципальной программе Канского района «Развитие культуры, физической </w:t>
      </w:r>
      <w:r w:rsidRPr="003D4E47">
        <w:rPr>
          <w:sz w:val="28"/>
          <w:szCs w:val="28"/>
        </w:rPr>
        <w:lastRenderedPageBreak/>
        <w:t>культуры, спорта и молодежной политики в Канском районе», приложению № 7 к  настоящему постановлению.</w:t>
      </w:r>
    </w:p>
    <w:p w:rsidR="00AA2754" w:rsidRPr="003D4E47" w:rsidRDefault="00AA2754" w:rsidP="00AA2754">
      <w:pPr>
        <w:ind w:firstLine="720"/>
        <w:jc w:val="both"/>
        <w:rPr>
          <w:sz w:val="28"/>
          <w:szCs w:val="28"/>
        </w:rPr>
      </w:pPr>
      <w:r w:rsidRPr="003D4E47">
        <w:rPr>
          <w:sz w:val="28"/>
          <w:szCs w:val="28"/>
        </w:rPr>
        <w:t>1.15. Приложение № 1 к подпрограмме 4 «Перечень целевых индикаторов подпрограммы» изложить в новой редакции.</w:t>
      </w:r>
    </w:p>
    <w:p w:rsidR="00AA2754" w:rsidRPr="003D4E47" w:rsidRDefault="00AA2754" w:rsidP="00AA2754">
      <w:pPr>
        <w:ind w:firstLine="720"/>
        <w:jc w:val="both"/>
        <w:rPr>
          <w:sz w:val="28"/>
          <w:szCs w:val="28"/>
        </w:rPr>
      </w:pPr>
      <w:r w:rsidRPr="003D4E47">
        <w:rPr>
          <w:sz w:val="28"/>
          <w:szCs w:val="28"/>
        </w:rPr>
        <w:t>1.16.  Приложение № 2 к подпрограмме 4 «Перечень мероприятий подпрограммы» изложить в новой редакции.</w:t>
      </w:r>
    </w:p>
    <w:p w:rsidR="00AA2754" w:rsidRPr="003D4E47" w:rsidRDefault="00AA2754" w:rsidP="00AA2754">
      <w:pPr>
        <w:pStyle w:val="af4"/>
        <w:ind w:firstLine="709"/>
        <w:jc w:val="both"/>
        <w:rPr>
          <w:sz w:val="28"/>
          <w:szCs w:val="28"/>
        </w:rPr>
      </w:pPr>
      <w:r w:rsidRPr="003D4E47">
        <w:rPr>
          <w:sz w:val="28"/>
          <w:szCs w:val="28"/>
        </w:rPr>
        <w:t>1.17. Приложение № 5 к муниципальной программе «Подпрограмма 5 «Развитие архивного дела в Канском районе» (далее – Подпрограмма 5) изложить в новой редакции согласно, приложению № 5 к муниципальной программе Канского района «Развитие культуры, физической культуры, спорта и молодежной политики в Канском районе», согласно приложению № 8 к  настоящему постановлению.</w:t>
      </w:r>
    </w:p>
    <w:p w:rsidR="00AA2754" w:rsidRPr="003D4E47" w:rsidRDefault="00AA2754" w:rsidP="00AA2754">
      <w:pPr>
        <w:ind w:firstLine="720"/>
        <w:jc w:val="both"/>
        <w:rPr>
          <w:sz w:val="28"/>
          <w:szCs w:val="28"/>
        </w:rPr>
      </w:pPr>
      <w:r w:rsidRPr="003D4E47">
        <w:rPr>
          <w:sz w:val="28"/>
          <w:szCs w:val="28"/>
        </w:rPr>
        <w:t>1.18. Приложение № 1 к Подпрограмме 5 «Перечень целевых индикаторов подпрограммы» изложить в новой редакции.</w:t>
      </w:r>
    </w:p>
    <w:p w:rsidR="00AA2754" w:rsidRPr="003D4E47" w:rsidRDefault="00AA2754" w:rsidP="00AA2754">
      <w:pPr>
        <w:ind w:firstLine="720"/>
        <w:jc w:val="both"/>
        <w:rPr>
          <w:sz w:val="28"/>
          <w:szCs w:val="28"/>
        </w:rPr>
      </w:pPr>
      <w:r w:rsidRPr="003D4E47">
        <w:rPr>
          <w:sz w:val="28"/>
          <w:szCs w:val="28"/>
        </w:rPr>
        <w:t>1.19. Приложение № 2 к Подпрограмме 5 «Перечень мероприятий подпрограммы» изложить в новой редакции.</w:t>
      </w:r>
    </w:p>
    <w:p w:rsidR="00AA2754" w:rsidRPr="003D4E47" w:rsidRDefault="00AA2754" w:rsidP="00AA2754">
      <w:pPr>
        <w:pStyle w:val="af4"/>
        <w:ind w:firstLine="709"/>
        <w:jc w:val="both"/>
        <w:rPr>
          <w:sz w:val="28"/>
          <w:szCs w:val="28"/>
        </w:rPr>
      </w:pPr>
      <w:r w:rsidRPr="003D4E47">
        <w:rPr>
          <w:sz w:val="28"/>
          <w:szCs w:val="28"/>
        </w:rPr>
        <w:t>1.20. Приложение № 6 к муниципальной программе «</w:t>
      </w:r>
      <w:r w:rsidRPr="003D4E47">
        <w:rPr>
          <w:rFonts w:eastAsia="Calibri"/>
          <w:sz w:val="28"/>
          <w:szCs w:val="28"/>
        </w:rPr>
        <w:t xml:space="preserve">Распределение планируемых расходов </w:t>
      </w:r>
      <w:r w:rsidRPr="003D4E47">
        <w:rPr>
          <w:rFonts w:eastAsia="Calibri"/>
          <w:sz w:val="28"/>
          <w:szCs w:val="28"/>
          <w:lang w:eastAsia="en-US"/>
        </w:rPr>
        <w:t xml:space="preserve">за счет средств районного бюджета </w:t>
      </w:r>
      <w:r w:rsidRPr="003D4E47">
        <w:rPr>
          <w:rFonts w:eastAsia="Calibri"/>
          <w:sz w:val="28"/>
          <w:szCs w:val="28"/>
        </w:rPr>
        <w:t xml:space="preserve">по мероприятиям  и подпрограммам </w:t>
      </w:r>
      <w:r w:rsidRPr="003D4E47">
        <w:rPr>
          <w:rFonts w:eastAsia="Calibri"/>
          <w:sz w:val="28"/>
          <w:szCs w:val="28"/>
          <w:lang w:eastAsia="en-US"/>
        </w:rPr>
        <w:t xml:space="preserve"> муниципальной программы Канского района</w:t>
      </w:r>
      <w:r w:rsidRPr="003D4E47">
        <w:rPr>
          <w:sz w:val="28"/>
          <w:szCs w:val="28"/>
        </w:rPr>
        <w:t>» изложить в новой редакции, согласно приложению № 9 к  настоящему постановлению.</w:t>
      </w:r>
    </w:p>
    <w:p w:rsidR="00AA2754" w:rsidRPr="003D4E47" w:rsidRDefault="00AA2754" w:rsidP="00AA2754">
      <w:pPr>
        <w:pStyle w:val="ConsPlusNormal"/>
        <w:widowControl/>
        <w:ind w:firstLine="709"/>
        <w:jc w:val="both"/>
        <w:outlineLvl w:val="2"/>
        <w:rPr>
          <w:rFonts w:ascii="Times New Roman" w:hAnsi="Times New Roman" w:cs="Times New Roman"/>
          <w:sz w:val="28"/>
          <w:szCs w:val="28"/>
        </w:rPr>
      </w:pPr>
      <w:r w:rsidRPr="003D4E47">
        <w:rPr>
          <w:rFonts w:ascii="Times New Roman" w:hAnsi="Times New Roman" w:cs="Times New Roman"/>
          <w:sz w:val="28"/>
          <w:szCs w:val="28"/>
        </w:rPr>
        <w:t>1.21. Приложение № 7 к муниципальной программе «Информация о ресурсном обеспечении и прогнозной оценке расходов на реализацию целей муниципальной программы Канского района с учетом источников финансирования, в том числе  по уровням бюджетной системы» изложить в новой редакции, согласно приложению № 10 к  настоящему постановлению.</w:t>
      </w:r>
    </w:p>
    <w:p w:rsidR="00AA2754" w:rsidRDefault="00AA2754" w:rsidP="00AA2754">
      <w:pPr>
        <w:jc w:val="both"/>
        <w:rPr>
          <w:sz w:val="28"/>
          <w:szCs w:val="28"/>
        </w:rPr>
      </w:pPr>
      <w:r w:rsidRPr="003D4E47">
        <w:rPr>
          <w:sz w:val="28"/>
          <w:szCs w:val="28"/>
        </w:rPr>
        <w:tab/>
        <w:t>1.22. Приложение № 8 к муниципальной программе "Прогноз сводных показателей муниципальных заданий на оказание (выполнение) муниципальных услуг (работ) районными муниципальными учреждениями по муниципальной программе Канского района" изложить в новой редакции, согласно приложению № 11 к  настоящему постановлению.</w:t>
      </w:r>
    </w:p>
    <w:p w:rsidR="00AA2754" w:rsidRPr="003D4E47" w:rsidRDefault="00AA2754" w:rsidP="00AA2754">
      <w:pPr>
        <w:jc w:val="both"/>
        <w:rPr>
          <w:sz w:val="28"/>
          <w:szCs w:val="28"/>
        </w:rPr>
      </w:pPr>
      <w:r>
        <w:rPr>
          <w:sz w:val="28"/>
          <w:szCs w:val="28"/>
        </w:rPr>
        <w:tab/>
        <w:t xml:space="preserve">2. </w:t>
      </w:r>
      <w:r w:rsidRPr="003D4E47">
        <w:rPr>
          <w:sz w:val="28"/>
          <w:szCs w:val="28"/>
        </w:rPr>
        <w:t>Контроль за исполнением настоящего Постановления возложить на</w:t>
      </w:r>
    </w:p>
    <w:p w:rsidR="00AA2754" w:rsidRDefault="00AA2754" w:rsidP="00AA2754">
      <w:pPr>
        <w:widowControl w:val="0"/>
        <w:tabs>
          <w:tab w:val="left" w:pos="0"/>
        </w:tabs>
        <w:autoSpaceDE w:val="0"/>
        <w:autoSpaceDN w:val="0"/>
        <w:adjustRightInd w:val="0"/>
        <w:jc w:val="both"/>
        <w:rPr>
          <w:sz w:val="28"/>
          <w:szCs w:val="28"/>
        </w:rPr>
      </w:pPr>
      <w:r w:rsidRPr="003D4E47">
        <w:rPr>
          <w:sz w:val="28"/>
          <w:szCs w:val="28"/>
        </w:rPr>
        <w:t xml:space="preserve">заместителя Главы Канского района по социальным вопросам Е. А.  Гусеву. </w:t>
      </w:r>
    </w:p>
    <w:p w:rsidR="00AA2754" w:rsidRPr="003D4E47" w:rsidRDefault="00AA2754" w:rsidP="00AA2754">
      <w:pPr>
        <w:widowControl w:val="0"/>
        <w:tabs>
          <w:tab w:val="left" w:pos="0"/>
        </w:tabs>
        <w:autoSpaceDE w:val="0"/>
        <w:autoSpaceDN w:val="0"/>
        <w:adjustRightInd w:val="0"/>
        <w:jc w:val="both"/>
        <w:rPr>
          <w:sz w:val="28"/>
          <w:szCs w:val="28"/>
        </w:rPr>
      </w:pPr>
      <w:r>
        <w:rPr>
          <w:sz w:val="28"/>
          <w:szCs w:val="28"/>
        </w:rPr>
        <w:tab/>
        <w:t xml:space="preserve">3. </w:t>
      </w:r>
      <w:r w:rsidRPr="003D4E47">
        <w:rPr>
          <w:sz w:val="28"/>
          <w:szCs w:val="28"/>
        </w:rPr>
        <w:t xml:space="preserve">Постановление вступает в силу в день, следующий за днем его </w:t>
      </w:r>
    </w:p>
    <w:p w:rsidR="00AA2754" w:rsidRPr="003D4E47" w:rsidRDefault="00AA2754" w:rsidP="00AA2754">
      <w:pPr>
        <w:widowControl w:val="0"/>
        <w:tabs>
          <w:tab w:val="left" w:pos="0"/>
        </w:tabs>
        <w:autoSpaceDE w:val="0"/>
        <w:autoSpaceDN w:val="0"/>
        <w:adjustRightInd w:val="0"/>
        <w:jc w:val="both"/>
        <w:rPr>
          <w:sz w:val="28"/>
          <w:szCs w:val="28"/>
        </w:rPr>
      </w:pPr>
      <w:r w:rsidRPr="003D4E47">
        <w:rPr>
          <w:sz w:val="28"/>
          <w:szCs w:val="28"/>
        </w:rPr>
        <w:t>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AA2754" w:rsidRPr="003D4E47" w:rsidRDefault="00AA2754" w:rsidP="00AA2754">
      <w:pPr>
        <w:widowControl w:val="0"/>
        <w:tabs>
          <w:tab w:val="left" w:pos="0"/>
        </w:tabs>
        <w:autoSpaceDE w:val="0"/>
        <w:autoSpaceDN w:val="0"/>
        <w:adjustRightInd w:val="0"/>
        <w:jc w:val="both"/>
        <w:rPr>
          <w:sz w:val="28"/>
          <w:szCs w:val="28"/>
        </w:rPr>
      </w:pPr>
    </w:p>
    <w:p w:rsidR="00AA2754" w:rsidRPr="005A0BB4" w:rsidRDefault="00AA2754" w:rsidP="00AA2754">
      <w:pPr>
        <w:jc w:val="both"/>
        <w:rPr>
          <w:sz w:val="28"/>
          <w:szCs w:val="28"/>
        </w:rPr>
      </w:pPr>
    </w:p>
    <w:p w:rsidR="00AA2754" w:rsidRDefault="00AA2754" w:rsidP="00AA2754">
      <w:pPr>
        <w:jc w:val="both"/>
        <w:rPr>
          <w:sz w:val="28"/>
          <w:szCs w:val="28"/>
        </w:rPr>
      </w:pPr>
    </w:p>
    <w:p w:rsidR="00AA2754" w:rsidRDefault="00F42803" w:rsidP="00AA2754">
      <w:pPr>
        <w:tabs>
          <w:tab w:val="left" w:pos="6810"/>
        </w:tabs>
        <w:jc w:val="both"/>
        <w:rPr>
          <w:sz w:val="28"/>
          <w:szCs w:val="28"/>
        </w:rPr>
      </w:pPr>
      <w:r>
        <w:rPr>
          <w:sz w:val="28"/>
          <w:szCs w:val="28"/>
        </w:rPr>
        <w:t>Глава</w:t>
      </w:r>
      <w:r w:rsidR="00AA2754">
        <w:rPr>
          <w:sz w:val="28"/>
          <w:szCs w:val="28"/>
        </w:rPr>
        <w:t xml:space="preserve"> Канского района</w:t>
      </w:r>
      <w:r w:rsidR="00AA2754">
        <w:rPr>
          <w:sz w:val="28"/>
          <w:szCs w:val="28"/>
        </w:rPr>
        <w:tab/>
      </w:r>
      <w:r w:rsidR="00D337FD">
        <w:rPr>
          <w:sz w:val="28"/>
          <w:szCs w:val="28"/>
        </w:rPr>
        <w:t xml:space="preserve">               </w:t>
      </w:r>
      <w:r>
        <w:rPr>
          <w:sz w:val="28"/>
          <w:szCs w:val="28"/>
        </w:rPr>
        <w:t>А.А.</w:t>
      </w:r>
      <w:r w:rsidR="00D337FD">
        <w:rPr>
          <w:sz w:val="28"/>
          <w:szCs w:val="28"/>
        </w:rPr>
        <w:t xml:space="preserve"> </w:t>
      </w:r>
      <w:r>
        <w:rPr>
          <w:sz w:val="28"/>
          <w:szCs w:val="28"/>
        </w:rPr>
        <w:t>Заруцкий</w:t>
      </w:r>
    </w:p>
    <w:p w:rsidR="00AA2754" w:rsidRDefault="00AA2754" w:rsidP="00AA2754">
      <w:pPr>
        <w:tabs>
          <w:tab w:val="left" w:pos="6810"/>
        </w:tabs>
        <w:jc w:val="both"/>
        <w:rPr>
          <w:sz w:val="28"/>
          <w:szCs w:val="28"/>
        </w:rPr>
      </w:pPr>
    </w:p>
    <w:p w:rsidR="00AA2754" w:rsidRDefault="00AA2754" w:rsidP="00AA2754">
      <w:pPr>
        <w:tabs>
          <w:tab w:val="left" w:pos="6810"/>
        </w:tabs>
        <w:jc w:val="both"/>
        <w:rPr>
          <w:sz w:val="28"/>
          <w:szCs w:val="28"/>
        </w:rPr>
      </w:pPr>
    </w:p>
    <w:p w:rsidR="00AA2754" w:rsidRPr="000E439D" w:rsidRDefault="00AA2754" w:rsidP="00AA2754">
      <w:pPr>
        <w:jc w:val="both"/>
        <w:rPr>
          <w:sz w:val="28"/>
          <w:szCs w:val="28"/>
        </w:rPr>
      </w:pPr>
    </w:p>
    <w:p w:rsidR="00AA2754" w:rsidRDefault="00AA2754" w:rsidP="00D2273A">
      <w:pPr>
        <w:autoSpaceDE w:val="0"/>
        <w:autoSpaceDN w:val="0"/>
        <w:adjustRightInd w:val="0"/>
        <w:outlineLvl w:val="0"/>
        <w:rPr>
          <w:sz w:val="28"/>
          <w:szCs w:val="28"/>
        </w:rPr>
      </w:pPr>
    </w:p>
    <w:p w:rsidR="00D337FD" w:rsidRPr="00FF4958" w:rsidRDefault="00D337FD" w:rsidP="00D2273A">
      <w:pPr>
        <w:autoSpaceDE w:val="0"/>
        <w:autoSpaceDN w:val="0"/>
        <w:adjustRightInd w:val="0"/>
        <w:outlineLvl w:val="0"/>
        <w:rPr>
          <w:sz w:val="28"/>
          <w:szCs w:val="28"/>
        </w:rPr>
      </w:pPr>
    </w:p>
    <w:tbl>
      <w:tblPr>
        <w:tblW w:w="9464" w:type="dxa"/>
        <w:tblLook w:val="04A0" w:firstRow="1" w:lastRow="0" w:firstColumn="1" w:lastColumn="0" w:noHBand="0" w:noVBand="1"/>
      </w:tblPr>
      <w:tblGrid>
        <w:gridCol w:w="5353"/>
        <w:gridCol w:w="4111"/>
      </w:tblGrid>
      <w:tr w:rsidR="00CB1F84" w:rsidRPr="00FF4958" w:rsidTr="00AA2754">
        <w:tc>
          <w:tcPr>
            <w:tcW w:w="5353" w:type="dxa"/>
          </w:tcPr>
          <w:p w:rsidR="00CB1F84" w:rsidRPr="00FF4958" w:rsidRDefault="00CB1F84" w:rsidP="000F46B9">
            <w:pPr>
              <w:autoSpaceDE w:val="0"/>
              <w:autoSpaceDN w:val="0"/>
              <w:adjustRightInd w:val="0"/>
              <w:outlineLvl w:val="0"/>
              <w:rPr>
                <w:sz w:val="28"/>
                <w:szCs w:val="28"/>
              </w:rPr>
            </w:pPr>
          </w:p>
        </w:tc>
        <w:tc>
          <w:tcPr>
            <w:tcW w:w="4111" w:type="dxa"/>
          </w:tcPr>
          <w:p w:rsidR="00CB1F84" w:rsidRPr="00FF4958" w:rsidRDefault="00CB1F84" w:rsidP="000F46B9">
            <w:pPr>
              <w:autoSpaceDE w:val="0"/>
              <w:autoSpaceDN w:val="0"/>
              <w:adjustRightInd w:val="0"/>
              <w:outlineLvl w:val="0"/>
            </w:pPr>
            <w:r w:rsidRPr="00FF4958">
              <w:t xml:space="preserve">Приложение № 1к постановлению администрации Канского района                                                           </w:t>
            </w:r>
            <w:r w:rsidR="00815326">
              <w:t xml:space="preserve"> </w:t>
            </w:r>
            <w:r w:rsidR="00E83D1E">
              <w:t xml:space="preserve">            от 30.09.</w:t>
            </w:r>
            <w:r w:rsidR="00815326">
              <w:t>2016</w:t>
            </w:r>
            <w:r w:rsidR="00E83D1E">
              <w:t xml:space="preserve"> № 434-пг</w:t>
            </w:r>
            <w:r w:rsidRPr="00FF4958">
              <w:t xml:space="preserve"> </w:t>
            </w:r>
          </w:p>
        </w:tc>
      </w:tr>
    </w:tbl>
    <w:p w:rsidR="00CB1F84" w:rsidRPr="00FF4958" w:rsidRDefault="00CB1F84" w:rsidP="00D2273A">
      <w:pPr>
        <w:autoSpaceDE w:val="0"/>
        <w:autoSpaceDN w:val="0"/>
        <w:adjustRightInd w:val="0"/>
        <w:outlineLvl w:val="0"/>
        <w:rPr>
          <w:sz w:val="28"/>
          <w:szCs w:val="28"/>
        </w:rPr>
      </w:pPr>
    </w:p>
    <w:p w:rsidR="00D2273A" w:rsidRPr="00FF4958" w:rsidRDefault="00D2273A" w:rsidP="00D2273A">
      <w:pPr>
        <w:pStyle w:val="ConsPlusTitle"/>
        <w:widowControl/>
        <w:tabs>
          <w:tab w:val="left" w:pos="5040"/>
          <w:tab w:val="left" w:pos="5220"/>
          <w:tab w:val="left" w:pos="5400"/>
        </w:tabs>
        <w:jc w:val="center"/>
        <w:rPr>
          <w:rFonts w:ascii="Times New Roman" w:hAnsi="Times New Roman" w:cs="Times New Roman"/>
          <w:bCs w:val="0"/>
          <w:sz w:val="28"/>
          <w:szCs w:val="28"/>
        </w:rPr>
      </w:pPr>
      <w:r w:rsidRPr="00FF4958">
        <w:rPr>
          <w:rFonts w:ascii="Times New Roman" w:hAnsi="Times New Roman" w:cs="Times New Roman"/>
          <w:bCs w:val="0"/>
          <w:sz w:val="28"/>
          <w:szCs w:val="28"/>
        </w:rPr>
        <w:t>Муниципальная программа Канского района</w:t>
      </w:r>
    </w:p>
    <w:p w:rsidR="00D337FD" w:rsidRDefault="00D2273A" w:rsidP="00D337FD">
      <w:pPr>
        <w:pStyle w:val="ConsPlusTitle"/>
        <w:widowControl/>
        <w:jc w:val="center"/>
        <w:rPr>
          <w:rFonts w:ascii="Times New Roman" w:hAnsi="Times New Roman" w:cs="Times New Roman"/>
          <w:bCs w:val="0"/>
          <w:sz w:val="28"/>
          <w:szCs w:val="28"/>
        </w:rPr>
      </w:pPr>
      <w:r w:rsidRPr="00FF4958">
        <w:rPr>
          <w:rFonts w:ascii="Times New Roman" w:hAnsi="Times New Roman" w:cs="Times New Roman"/>
          <w:bCs w:val="0"/>
          <w:sz w:val="28"/>
          <w:szCs w:val="28"/>
        </w:rPr>
        <w:t>«Развитие культуры, физической культуры, спорта и молодежной пол</w:t>
      </w:r>
      <w:r w:rsidR="005F46D8" w:rsidRPr="00FF4958">
        <w:rPr>
          <w:rFonts w:ascii="Times New Roman" w:hAnsi="Times New Roman" w:cs="Times New Roman"/>
          <w:bCs w:val="0"/>
          <w:sz w:val="28"/>
          <w:szCs w:val="28"/>
        </w:rPr>
        <w:t>итики в</w:t>
      </w:r>
      <w:r w:rsidR="007B0105">
        <w:rPr>
          <w:rFonts w:ascii="Times New Roman" w:hAnsi="Times New Roman" w:cs="Times New Roman"/>
          <w:bCs w:val="0"/>
          <w:sz w:val="28"/>
          <w:szCs w:val="28"/>
        </w:rPr>
        <w:t xml:space="preserve"> Канском районе</w:t>
      </w:r>
      <w:r w:rsidR="009C29C2" w:rsidRPr="00FF4958">
        <w:rPr>
          <w:rFonts w:ascii="Times New Roman" w:hAnsi="Times New Roman" w:cs="Times New Roman"/>
          <w:bCs w:val="0"/>
          <w:sz w:val="28"/>
          <w:szCs w:val="28"/>
        </w:rPr>
        <w:t xml:space="preserve">» </w:t>
      </w:r>
    </w:p>
    <w:p w:rsidR="00D337FD" w:rsidRPr="007B0105" w:rsidRDefault="00D337FD" w:rsidP="00D337FD">
      <w:pPr>
        <w:pStyle w:val="ConsPlusTitle"/>
        <w:widowControl/>
        <w:jc w:val="center"/>
        <w:rPr>
          <w:rFonts w:ascii="Times New Roman" w:hAnsi="Times New Roman" w:cs="Times New Roman"/>
          <w:bCs w:val="0"/>
          <w:sz w:val="28"/>
          <w:szCs w:val="28"/>
        </w:rPr>
      </w:pPr>
    </w:p>
    <w:p w:rsidR="00E62B3B" w:rsidRDefault="00D2273A" w:rsidP="00376574">
      <w:pPr>
        <w:pStyle w:val="ConsPlusTitle"/>
        <w:widowControl/>
        <w:numPr>
          <w:ilvl w:val="0"/>
          <w:numId w:val="5"/>
        </w:numPr>
        <w:tabs>
          <w:tab w:val="left" w:pos="5040"/>
          <w:tab w:val="left" w:pos="5220"/>
        </w:tabs>
        <w:jc w:val="center"/>
        <w:rPr>
          <w:rFonts w:ascii="Times New Roman" w:hAnsi="Times New Roman" w:cs="Times New Roman"/>
          <w:bCs w:val="0"/>
          <w:sz w:val="28"/>
          <w:szCs w:val="28"/>
        </w:rPr>
      </w:pPr>
      <w:r w:rsidRPr="00E62B3B">
        <w:rPr>
          <w:rFonts w:ascii="Times New Roman" w:hAnsi="Times New Roman" w:cs="Times New Roman"/>
          <w:bCs w:val="0"/>
          <w:sz w:val="28"/>
          <w:szCs w:val="28"/>
        </w:rPr>
        <w:t xml:space="preserve">Паспорт муниципальной программы </w:t>
      </w:r>
    </w:p>
    <w:p w:rsidR="00D337FD" w:rsidRPr="00E62B3B" w:rsidRDefault="00D337FD" w:rsidP="00D337FD">
      <w:pPr>
        <w:pStyle w:val="ConsPlusTitle"/>
        <w:widowControl/>
        <w:tabs>
          <w:tab w:val="left" w:pos="5040"/>
          <w:tab w:val="left" w:pos="5220"/>
        </w:tabs>
        <w:ind w:left="720"/>
        <w:rPr>
          <w:rFonts w:ascii="Times New Roman" w:hAnsi="Times New Roman" w:cs="Times New Roman"/>
          <w:bCs w:val="0"/>
          <w:sz w:val="28"/>
          <w:szCs w:val="28"/>
        </w:rPr>
      </w:pPr>
    </w:p>
    <w:tbl>
      <w:tblPr>
        <w:tblW w:w="96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7320"/>
      </w:tblGrid>
      <w:tr w:rsidR="00D2273A" w:rsidRPr="00FF4958">
        <w:tc>
          <w:tcPr>
            <w:tcW w:w="2280" w:type="dxa"/>
            <w:tcBorders>
              <w:top w:val="single" w:sz="4" w:space="0" w:color="auto"/>
              <w:left w:val="single" w:sz="4" w:space="0" w:color="auto"/>
              <w:bottom w:val="single" w:sz="4" w:space="0" w:color="auto"/>
              <w:right w:val="single" w:sz="4" w:space="0" w:color="auto"/>
            </w:tcBorders>
          </w:tcPr>
          <w:p w:rsidR="00D2273A" w:rsidRPr="00FF4958" w:rsidRDefault="00D2273A" w:rsidP="00D2273A">
            <w:pPr>
              <w:pStyle w:val="ConsPlusNormal"/>
              <w:widowControl/>
              <w:ind w:firstLine="0"/>
              <w:rPr>
                <w:rFonts w:ascii="Times New Roman" w:hAnsi="Times New Roman" w:cs="Times New Roman"/>
                <w:sz w:val="28"/>
                <w:szCs w:val="28"/>
              </w:rPr>
            </w:pPr>
            <w:r w:rsidRPr="00FF4958">
              <w:rPr>
                <w:rFonts w:ascii="Times New Roman" w:hAnsi="Times New Roman" w:cs="Times New Roman"/>
                <w:sz w:val="28"/>
                <w:szCs w:val="28"/>
              </w:rPr>
              <w:t>Наименование муниципальной программы</w:t>
            </w:r>
          </w:p>
        </w:tc>
        <w:tc>
          <w:tcPr>
            <w:tcW w:w="7320" w:type="dxa"/>
            <w:tcBorders>
              <w:top w:val="single" w:sz="4" w:space="0" w:color="auto"/>
              <w:left w:val="single" w:sz="4" w:space="0" w:color="auto"/>
              <w:bottom w:val="single" w:sz="4" w:space="0" w:color="auto"/>
              <w:right w:val="single" w:sz="4" w:space="0" w:color="auto"/>
            </w:tcBorders>
          </w:tcPr>
          <w:p w:rsidR="003C0FAC" w:rsidRPr="00FF4958" w:rsidRDefault="00D2273A" w:rsidP="009C29C2">
            <w:pPr>
              <w:pStyle w:val="ConsPlusTitle"/>
              <w:widowControl/>
              <w:tabs>
                <w:tab w:val="left" w:pos="5040"/>
                <w:tab w:val="left" w:pos="5220"/>
              </w:tabs>
              <w:rPr>
                <w:rFonts w:ascii="Times New Roman" w:hAnsi="Times New Roman" w:cs="Times New Roman"/>
                <w:b w:val="0"/>
                <w:bCs w:val="0"/>
                <w:sz w:val="28"/>
                <w:szCs w:val="28"/>
              </w:rPr>
            </w:pPr>
            <w:r w:rsidRPr="00FF4958">
              <w:rPr>
                <w:rFonts w:ascii="Times New Roman" w:hAnsi="Times New Roman" w:cs="Times New Roman"/>
                <w:b w:val="0"/>
                <w:bCs w:val="0"/>
                <w:sz w:val="28"/>
                <w:szCs w:val="28"/>
              </w:rPr>
              <w:t>Муниципальная программа Канского района «Развитие культуры, физической культуры, спорта и молодежной по</w:t>
            </w:r>
            <w:r w:rsidR="00B2130D" w:rsidRPr="00FF4958">
              <w:rPr>
                <w:rFonts w:ascii="Times New Roman" w:hAnsi="Times New Roman" w:cs="Times New Roman"/>
                <w:b w:val="0"/>
                <w:bCs w:val="0"/>
                <w:sz w:val="28"/>
                <w:szCs w:val="28"/>
              </w:rPr>
              <w:t xml:space="preserve">литики в Канском районе» </w:t>
            </w:r>
            <w:r w:rsidRPr="00FF4958">
              <w:rPr>
                <w:rFonts w:ascii="Times New Roman" w:hAnsi="Times New Roman" w:cs="Times New Roman"/>
                <w:b w:val="0"/>
                <w:bCs w:val="0"/>
                <w:sz w:val="28"/>
                <w:szCs w:val="28"/>
              </w:rPr>
              <w:t>(далее – Программа)</w:t>
            </w:r>
          </w:p>
        </w:tc>
      </w:tr>
      <w:tr w:rsidR="00D2273A" w:rsidRPr="00FF4958">
        <w:tc>
          <w:tcPr>
            <w:tcW w:w="2280" w:type="dxa"/>
            <w:tcBorders>
              <w:top w:val="single" w:sz="4" w:space="0" w:color="auto"/>
              <w:left w:val="single" w:sz="4" w:space="0" w:color="auto"/>
              <w:bottom w:val="single" w:sz="4" w:space="0" w:color="auto"/>
              <w:right w:val="single" w:sz="4" w:space="0" w:color="auto"/>
            </w:tcBorders>
          </w:tcPr>
          <w:p w:rsidR="00D2273A" w:rsidRPr="00FF4958" w:rsidRDefault="00D2273A" w:rsidP="00D2273A">
            <w:pPr>
              <w:pStyle w:val="ConsPlusNormal"/>
              <w:widowControl/>
              <w:ind w:firstLine="0"/>
              <w:rPr>
                <w:rFonts w:ascii="Times New Roman" w:hAnsi="Times New Roman" w:cs="Times New Roman"/>
                <w:sz w:val="28"/>
                <w:szCs w:val="28"/>
              </w:rPr>
            </w:pPr>
            <w:r w:rsidRPr="00FF4958">
              <w:rPr>
                <w:rFonts w:ascii="Times New Roman" w:hAnsi="Times New Roman" w:cs="Times New Roman"/>
                <w:sz w:val="28"/>
                <w:szCs w:val="28"/>
              </w:rPr>
              <w:t>Основание для разработки Программы</w:t>
            </w:r>
          </w:p>
        </w:tc>
        <w:tc>
          <w:tcPr>
            <w:tcW w:w="7320" w:type="dxa"/>
            <w:tcBorders>
              <w:top w:val="single" w:sz="4" w:space="0" w:color="auto"/>
              <w:left w:val="single" w:sz="4" w:space="0" w:color="auto"/>
              <w:bottom w:val="single" w:sz="4" w:space="0" w:color="auto"/>
              <w:right w:val="single" w:sz="4" w:space="0" w:color="auto"/>
            </w:tcBorders>
          </w:tcPr>
          <w:p w:rsidR="00D2273A" w:rsidRPr="00FF4958" w:rsidRDefault="005E4A16" w:rsidP="00F42DD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w:t>
            </w:r>
            <w:r w:rsidR="00D2273A" w:rsidRPr="00FF4958">
              <w:rPr>
                <w:rFonts w:ascii="Times New Roman" w:hAnsi="Times New Roman" w:cs="Times New Roman"/>
                <w:sz w:val="28"/>
                <w:szCs w:val="28"/>
              </w:rPr>
              <w:t xml:space="preserve">татья 179 Бюджетного кодекса Российской Федерации;  </w:t>
            </w:r>
          </w:p>
          <w:p w:rsidR="003C0FAC" w:rsidRPr="00815326" w:rsidRDefault="004C2C9F" w:rsidP="005E4A16">
            <w:pPr>
              <w:pStyle w:val="ConsPlusTitle"/>
              <w:widowControl/>
              <w:tabs>
                <w:tab w:val="left" w:pos="5040"/>
                <w:tab w:val="left" w:pos="5220"/>
              </w:tabs>
              <w:jc w:val="both"/>
              <w:rPr>
                <w:rFonts w:ascii="Times New Roman" w:hAnsi="Times New Roman" w:cs="Times New Roman"/>
                <w:b w:val="0"/>
                <w:sz w:val="28"/>
                <w:szCs w:val="28"/>
              </w:rPr>
            </w:pPr>
            <w:r>
              <w:rPr>
                <w:rFonts w:ascii="Times New Roman" w:hAnsi="Times New Roman" w:cs="Times New Roman"/>
                <w:b w:val="0"/>
                <w:bCs w:val="0"/>
                <w:sz w:val="28"/>
                <w:szCs w:val="28"/>
              </w:rPr>
              <w:t>п</w:t>
            </w:r>
            <w:r w:rsidR="00D2273A" w:rsidRPr="00FF4958">
              <w:rPr>
                <w:rFonts w:ascii="Times New Roman" w:hAnsi="Times New Roman" w:cs="Times New Roman"/>
                <w:b w:val="0"/>
                <w:bCs w:val="0"/>
                <w:sz w:val="28"/>
                <w:szCs w:val="28"/>
              </w:rPr>
              <w:t>остановление администрации Канского района от 21.</w:t>
            </w:r>
            <w:r w:rsidR="00D2273A" w:rsidRPr="00815326">
              <w:rPr>
                <w:rFonts w:ascii="Times New Roman" w:hAnsi="Times New Roman" w:cs="Times New Roman"/>
                <w:b w:val="0"/>
                <w:bCs w:val="0"/>
                <w:sz w:val="28"/>
                <w:szCs w:val="28"/>
              </w:rPr>
              <w:t>08.2013№ 608-пг «Об утверждении Порядка принятия решений о разработке, формировании и реализации муниципальных программ Канского района»</w:t>
            </w:r>
            <w:r w:rsidR="005E4A16">
              <w:rPr>
                <w:rFonts w:ascii="Times New Roman" w:hAnsi="Times New Roman" w:cs="Times New Roman"/>
                <w:b w:val="0"/>
                <w:bCs w:val="0"/>
                <w:sz w:val="28"/>
                <w:szCs w:val="28"/>
              </w:rPr>
              <w:t>;</w:t>
            </w:r>
            <w:r w:rsidR="00FF0C6A" w:rsidRPr="00815326">
              <w:rPr>
                <w:rFonts w:ascii="Times New Roman" w:hAnsi="Times New Roman" w:cs="Times New Roman"/>
                <w:b w:val="0"/>
                <w:bCs w:val="0"/>
                <w:sz w:val="28"/>
                <w:szCs w:val="28"/>
              </w:rPr>
              <w:t xml:space="preserve"> </w:t>
            </w:r>
            <w:r>
              <w:rPr>
                <w:rFonts w:ascii="Times New Roman" w:hAnsi="Times New Roman" w:cs="Times New Roman"/>
                <w:b w:val="0"/>
                <w:sz w:val="28"/>
                <w:szCs w:val="28"/>
              </w:rPr>
              <w:t>п</w:t>
            </w:r>
            <w:r w:rsidR="00FC76D9" w:rsidRPr="00815326">
              <w:rPr>
                <w:rFonts w:ascii="Times New Roman" w:hAnsi="Times New Roman" w:cs="Times New Roman"/>
                <w:b w:val="0"/>
                <w:sz w:val="28"/>
                <w:szCs w:val="28"/>
              </w:rPr>
              <w:t>остановление администрации Канского</w:t>
            </w:r>
            <w:r w:rsidR="00FC76D9">
              <w:rPr>
                <w:rFonts w:ascii="Times New Roman" w:hAnsi="Times New Roman" w:cs="Times New Roman"/>
                <w:b w:val="0"/>
                <w:sz w:val="28"/>
                <w:szCs w:val="28"/>
              </w:rPr>
              <w:t xml:space="preserve"> района от 01.08.2016 № 331</w:t>
            </w:r>
            <w:r w:rsidR="00FC76D9" w:rsidRPr="00815326">
              <w:rPr>
                <w:rFonts w:ascii="Times New Roman" w:hAnsi="Times New Roman" w:cs="Times New Roman"/>
                <w:b w:val="0"/>
                <w:sz w:val="28"/>
                <w:szCs w:val="28"/>
              </w:rPr>
              <w:t>-пг "Об утверждении перечня муниципальных программ Канского района, предлагаемых к финансированию с 01.</w:t>
            </w:r>
            <w:r w:rsidR="00FC76D9">
              <w:rPr>
                <w:rFonts w:ascii="Times New Roman" w:hAnsi="Times New Roman" w:cs="Times New Roman"/>
                <w:b w:val="0"/>
                <w:sz w:val="28"/>
                <w:szCs w:val="28"/>
              </w:rPr>
              <w:t>01.2017</w:t>
            </w:r>
            <w:r w:rsidR="00FC76D9" w:rsidRPr="00815326">
              <w:rPr>
                <w:rFonts w:ascii="Times New Roman" w:hAnsi="Times New Roman" w:cs="Times New Roman"/>
                <w:b w:val="0"/>
                <w:sz w:val="28"/>
                <w:szCs w:val="28"/>
              </w:rPr>
              <w:t xml:space="preserve"> г.</w:t>
            </w:r>
            <w:r w:rsidR="005E4A16">
              <w:rPr>
                <w:rFonts w:ascii="Times New Roman" w:hAnsi="Times New Roman" w:cs="Times New Roman"/>
                <w:b w:val="0"/>
                <w:sz w:val="28"/>
                <w:szCs w:val="28"/>
              </w:rPr>
              <w:t>;</w:t>
            </w:r>
            <w:r w:rsidR="00FC76D9">
              <w:rPr>
                <w:rFonts w:ascii="Times New Roman" w:hAnsi="Times New Roman" w:cs="Times New Roman"/>
                <w:b w:val="0"/>
                <w:sz w:val="28"/>
                <w:szCs w:val="28"/>
              </w:rPr>
              <w:t xml:space="preserve"> </w:t>
            </w:r>
            <w:r w:rsidR="005E4A16" w:rsidRPr="005E4A16">
              <w:rPr>
                <w:rFonts w:ascii="Times New Roman" w:hAnsi="Times New Roman" w:cs="Times New Roman"/>
                <w:b w:val="0"/>
                <w:sz w:val="28"/>
                <w:szCs w:val="28"/>
              </w:rPr>
              <w:t>Решения Канского районного Совета депутатов от 14.07.2016 № 62- 467 "О внесении изменений и дополнений в Решение Канского районного Совета депутатов от 14.12.2015 № 54-399 "О районном бюджете на 2016 год" (в редакции от 08.09.2016 № 65-486)</w:t>
            </w:r>
          </w:p>
        </w:tc>
      </w:tr>
      <w:tr w:rsidR="00D2273A" w:rsidRPr="00FF4958" w:rsidTr="001B5847">
        <w:trPr>
          <w:trHeight w:val="945"/>
        </w:trPr>
        <w:tc>
          <w:tcPr>
            <w:tcW w:w="2280" w:type="dxa"/>
            <w:tcBorders>
              <w:top w:val="single" w:sz="4" w:space="0" w:color="auto"/>
              <w:left w:val="single" w:sz="4" w:space="0" w:color="auto"/>
              <w:bottom w:val="single" w:sz="4" w:space="0" w:color="auto"/>
              <w:right w:val="single" w:sz="4" w:space="0" w:color="auto"/>
            </w:tcBorders>
          </w:tcPr>
          <w:p w:rsidR="001B5847" w:rsidRPr="00DD133D" w:rsidRDefault="00D2273A" w:rsidP="001B5847">
            <w:pPr>
              <w:pStyle w:val="ConsPlusNormal"/>
              <w:ind w:firstLine="0"/>
              <w:rPr>
                <w:rFonts w:ascii="Times New Roman" w:hAnsi="Times New Roman" w:cs="Times New Roman"/>
                <w:sz w:val="28"/>
                <w:szCs w:val="28"/>
              </w:rPr>
            </w:pPr>
            <w:r w:rsidRPr="00DD133D">
              <w:rPr>
                <w:rFonts w:ascii="Times New Roman" w:hAnsi="Times New Roman" w:cs="Times New Roman"/>
                <w:sz w:val="28"/>
                <w:szCs w:val="28"/>
              </w:rPr>
              <w:t>Ответственный исполнитель Программы</w:t>
            </w:r>
          </w:p>
        </w:tc>
        <w:tc>
          <w:tcPr>
            <w:tcW w:w="7320" w:type="dxa"/>
            <w:tcBorders>
              <w:top w:val="single" w:sz="4" w:space="0" w:color="auto"/>
              <w:left w:val="single" w:sz="4" w:space="0" w:color="auto"/>
              <w:bottom w:val="single" w:sz="4" w:space="0" w:color="auto"/>
              <w:right w:val="single" w:sz="4" w:space="0" w:color="auto"/>
            </w:tcBorders>
          </w:tcPr>
          <w:p w:rsidR="003C0FAC" w:rsidRPr="00DD133D" w:rsidRDefault="008A4527" w:rsidP="00D2273A">
            <w:pPr>
              <w:pStyle w:val="ConsPlusNormal"/>
              <w:widowControl/>
              <w:ind w:firstLine="0"/>
              <w:rPr>
                <w:rFonts w:ascii="Times New Roman" w:hAnsi="Times New Roman" w:cs="Times New Roman"/>
                <w:sz w:val="28"/>
                <w:szCs w:val="28"/>
              </w:rPr>
            </w:pPr>
            <w:r w:rsidRPr="00DD133D">
              <w:rPr>
                <w:rFonts w:ascii="Times New Roman" w:hAnsi="Times New Roman" w:cs="Times New Roman"/>
                <w:sz w:val="28"/>
                <w:szCs w:val="28"/>
              </w:rPr>
              <w:t>Муниципальное казённое учреждение «Отдел по культуре, спорту и делам молодежи Канского района» (далее МКУ «ОКС и ДМ»)</w:t>
            </w:r>
          </w:p>
        </w:tc>
      </w:tr>
      <w:tr w:rsidR="001B5847" w:rsidRPr="00FF4958">
        <w:trPr>
          <w:trHeight w:val="345"/>
        </w:trPr>
        <w:tc>
          <w:tcPr>
            <w:tcW w:w="2280" w:type="dxa"/>
            <w:tcBorders>
              <w:top w:val="single" w:sz="4" w:space="0" w:color="auto"/>
              <w:left w:val="single" w:sz="4" w:space="0" w:color="auto"/>
              <w:bottom w:val="single" w:sz="4" w:space="0" w:color="auto"/>
              <w:right w:val="single" w:sz="4" w:space="0" w:color="auto"/>
            </w:tcBorders>
          </w:tcPr>
          <w:p w:rsidR="001B5847" w:rsidRPr="00DD133D" w:rsidRDefault="001B5847" w:rsidP="001B5847">
            <w:pPr>
              <w:pStyle w:val="ConsPlusNormal"/>
              <w:ind w:firstLine="0"/>
              <w:rPr>
                <w:rFonts w:ascii="Times New Roman" w:hAnsi="Times New Roman" w:cs="Times New Roman"/>
                <w:sz w:val="28"/>
                <w:szCs w:val="28"/>
              </w:rPr>
            </w:pPr>
            <w:r w:rsidRPr="00DD133D">
              <w:rPr>
                <w:rFonts w:ascii="Times New Roman" w:hAnsi="Times New Roman" w:cs="Times New Roman"/>
                <w:sz w:val="28"/>
                <w:szCs w:val="28"/>
              </w:rPr>
              <w:t>Соисполнители муниципальной программы</w:t>
            </w:r>
          </w:p>
        </w:tc>
        <w:tc>
          <w:tcPr>
            <w:tcW w:w="7320" w:type="dxa"/>
            <w:tcBorders>
              <w:top w:val="single" w:sz="4" w:space="0" w:color="auto"/>
              <w:left w:val="single" w:sz="4" w:space="0" w:color="auto"/>
              <w:bottom w:val="single" w:sz="4" w:space="0" w:color="auto"/>
              <w:right w:val="single" w:sz="4" w:space="0" w:color="auto"/>
            </w:tcBorders>
          </w:tcPr>
          <w:p w:rsidR="001B5847" w:rsidRPr="00DD133D" w:rsidRDefault="001B5847" w:rsidP="00DD133D">
            <w:pPr>
              <w:pStyle w:val="ConsPlusNormal"/>
              <w:ind w:firstLine="0"/>
              <w:rPr>
                <w:rFonts w:ascii="Times New Roman" w:hAnsi="Times New Roman" w:cs="Times New Roman"/>
                <w:sz w:val="28"/>
                <w:szCs w:val="28"/>
              </w:rPr>
            </w:pPr>
            <w:r w:rsidRPr="00DD133D">
              <w:rPr>
                <w:rFonts w:ascii="Times New Roman" w:hAnsi="Times New Roman" w:cs="Times New Roman"/>
                <w:sz w:val="28"/>
                <w:szCs w:val="28"/>
              </w:rPr>
              <w:t xml:space="preserve">МКУ «ОКС и ДМ», МБУК ДК «Современник», </w:t>
            </w:r>
            <w:r w:rsidR="00DD133D" w:rsidRPr="00DD133D">
              <w:rPr>
                <w:rFonts w:ascii="Times New Roman" w:hAnsi="Times New Roman" w:cs="Times New Roman"/>
                <w:sz w:val="28"/>
                <w:szCs w:val="28"/>
              </w:rPr>
              <w:t>МБОУ ДОД «Большеуринская ДШИ»),</w:t>
            </w:r>
            <w:r w:rsidR="00DD133D" w:rsidRPr="00DD133D">
              <w:t xml:space="preserve"> </w:t>
            </w:r>
            <w:r w:rsidR="00DD133D" w:rsidRPr="00DD133D">
              <w:rPr>
                <w:rFonts w:ascii="Times New Roman" w:hAnsi="Times New Roman" w:cs="Times New Roman"/>
                <w:sz w:val="28"/>
                <w:szCs w:val="28"/>
              </w:rPr>
              <w:t>МБОУ ДОД «Филимоновская ДШИ»),</w:t>
            </w:r>
            <w:r w:rsidR="00DD133D" w:rsidRPr="00DD133D">
              <w:t xml:space="preserve"> </w:t>
            </w:r>
            <w:r w:rsidR="00DD133D" w:rsidRPr="00DD133D">
              <w:rPr>
                <w:rFonts w:ascii="Times New Roman" w:hAnsi="Times New Roman" w:cs="Times New Roman"/>
                <w:sz w:val="28"/>
                <w:szCs w:val="28"/>
              </w:rPr>
              <w:t>МБОУ ДОД «Чечеульская ДШИ»), ДЮСШ «Олимпиец», МКУК «ЦБ Канского района»,</w:t>
            </w:r>
            <w:r w:rsidR="00DD133D" w:rsidRPr="00DD133D">
              <w:t xml:space="preserve"> </w:t>
            </w:r>
            <w:r w:rsidR="00DD133D" w:rsidRPr="00DD133D">
              <w:rPr>
                <w:rFonts w:ascii="Times New Roman" w:hAnsi="Times New Roman" w:cs="Times New Roman"/>
                <w:sz w:val="28"/>
                <w:szCs w:val="28"/>
              </w:rPr>
              <w:t>МКУ «Канский районный архив», МБУ «МЦ»</w:t>
            </w:r>
          </w:p>
        </w:tc>
      </w:tr>
      <w:tr w:rsidR="00D2273A" w:rsidRPr="00FF4958">
        <w:trPr>
          <w:trHeight w:val="1351"/>
        </w:trPr>
        <w:tc>
          <w:tcPr>
            <w:tcW w:w="2280" w:type="dxa"/>
            <w:tcBorders>
              <w:top w:val="single" w:sz="4" w:space="0" w:color="auto"/>
              <w:left w:val="single" w:sz="4" w:space="0" w:color="auto"/>
              <w:bottom w:val="single" w:sz="4" w:space="0" w:color="auto"/>
              <w:right w:val="single" w:sz="4" w:space="0" w:color="auto"/>
            </w:tcBorders>
          </w:tcPr>
          <w:p w:rsidR="00D2273A" w:rsidRPr="00DD133D" w:rsidRDefault="00D2273A" w:rsidP="00D2273A">
            <w:pPr>
              <w:autoSpaceDE w:val="0"/>
              <w:autoSpaceDN w:val="0"/>
              <w:adjustRightInd w:val="0"/>
              <w:jc w:val="both"/>
              <w:rPr>
                <w:sz w:val="28"/>
                <w:szCs w:val="28"/>
              </w:rPr>
            </w:pPr>
            <w:r w:rsidRPr="00DD133D">
              <w:rPr>
                <w:sz w:val="28"/>
                <w:szCs w:val="28"/>
              </w:rPr>
              <w:t>Перечень подпрограмм и отдельных мероприятий муниципальной программы</w:t>
            </w:r>
          </w:p>
          <w:p w:rsidR="00D2273A" w:rsidRPr="00DD133D" w:rsidRDefault="00D2273A" w:rsidP="00D2273A">
            <w:pPr>
              <w:pStyle w:val="ConsPlusNormal"/>
              <w:widowControl/>
              <w:ind w:firstLine="0"/>
              <w:rPr>
                <w:rFonts w:ascii="Times New Roman" w:hAnsi="Times New Roman" w:cs="Times New Roman"/>
                <w:sz w:val="28"/>
                <w:szCs w:val="28"/>
              </w:rPr>
            </w:pPr>
          </w:p>
        </w:tc>
        <w:tc>
          <w:tcPr>
            <w:tcW w:w="7320" w:type="dxa"/>
            <w:tcBorders>
              <w:top w:val="single" w:sz="4" w:space="0" w:color="auto"/>
              <w:left w:val="single" w:sz="4" w:space="0" w:color="auto"/>
              <w:bottom w:val="single" w:sz="4" w:space="0" w:color="auto"/>
              <w:right w:val="single" w:sz="4" w:space="0" w:color="auto"/>
            </w:tcBorders>
          </w:tcPr>
          <w:p w:rsidR="00B2130D" w:rsidRPr="00DD133D" w:rsidRDefault="00163A56" w:rsidP="00D0782C">
            <w:pPr>
              <w:pStyle w:val="ConsPlusCell"/>
              <w:rPr>
                <w:rFonts w:ascii="Times New Roman" w:hAnsi="Times New Roman" w:cs="Times New Roman"/>
                <w:sz w:val="28"/>
                <w:szCs w:val="28"/>
              </w:rPr>
            </w:pPr>
            <w:r w:rsidRPr="00DD133D">
              <w:rPr>
                <w:rFonts w:ascii="Times New Roman" w:hAnsi="Times New Roman" w:cs="Times New Roman"/>
                <w:sz w:val="28"/>
                <w:szCs w:val="28"/>
              </w:rPr>
              <w:t xml:space="preserve">Подпрограмма </w:t>
            </w:r>
            <w:r w:rsidR="00FF0C6A" w:rsidRPr="00DD133D">
              <w:rPr>
                <w:rFonts w:ascii="Times New Roman" w:hAnsi="Times New Roman" w:cs="Times New Roman"/>
                <w:sz w:val="28"/>
                <w:szCs w:val="28"/>
              </w:rPr>
              <w:t xml:space="preserve">1 «Сохранение </w:t>
            </w:r>
            <w:r w:rsidR="00D2273A" w:rsidRPr="00DD133D">
              <w:rPr>
                <w:rFonts w:ascii="Times New Roman" w:hAnsi="Times New Roman" w:cs="Times New Roman"/>
                <w:sz w:val="28"/>
                <w:szCs w:val="28"/>
              </w:rPr>
              <w:t>и развитие отрасли культур</w:t>
            </w:r>
            <w:r w:rsidR="009C29C2" w:rsidRPr="00DD133D">
              <w:rPr>
                <w:rFonts w:ascii="Times New Roman" w:hAnsi="Times New Roman" w:cs="Times New Roman"/>
                <w:sz w:val="28"/>
                <w:szCs w:val="28"/>
              </w:rPr>
              <w:t xml:space="preserve">ы Канского района», (приложение </w:t>
            </w:r>
            <w:r w:rsidR="00D2273A" w:rsidRPr="00DD133D">
              <w:rPr>
                <w:rFonts w:ascii="Times New Roman" w:hAnsi="Times New Roman" w:cs="Times New Roman"/>
                <w:sz w:val="28"/>
                <w:szCs w:val="28"/>
              </w:rPr>
              <w:t>№1</w:t>
            </w:r>
            <w:r w:rsidR="00FF0C6A" w:rsidRPr="00DD133D">
              <w:rPr>
                <w:rFonts w:ascii="Times New Roman" w:hAnsi="Times New Roman" w:cs="Times New Roman"/>
                <w:sz w:val="28"/>
                <w:szCs w:val="28"/>
              </w:rPr>
              <w:t>к муниципальной программе Канского района «Развитие культуры, физической культуры, спорта и молодежной по</w:t>
            </w:r>
            <w:r w:rsidR="00B2130D" w:rsidRPr="00DD133D">
              <w:rPr>
                <w:rFonts w:ascii="Times New Roman" w:hAnsi="Times New Roman" w:cs="Times New Roman"/>
                <w:sz w:val="28"/>
                <w:szCs w:val="28"/>
              </w:rPr>
              <w:t>ли</w:t>
            </w:r>
            <w:r w:rsidR="009C29C2" w:rsidRPr="00DD133D">
              <w:rPr>
                <w:rFonts w:ascii="Times New Roman" w:hAnsi="Times New Roman" w:cs="Times New Roman"/>
                <w:sz w:val="28"/>
                <w:szCs w:val="28"/>
              </w:rPr>
              <w:t>тики в Канском районе»</w:t>
            </w:r>
            <w:r w:rsidR="00D2273A" w:rsidRPr="00DD133D">
              <w:rPr>
                <w:rFonts w:ascii="Times New Roman" w:hAnsi="Times New Roman" w:cs="Times New Roman"/>
                <w:sz w:val="28"/>
                <w:szCs w:val="28"/>
              </w:rPr>
              <w:t>)</w:t>
            </w:r>
            <w:r w:rsidR="00FF0C6A" w:rsidRPr="00DD133D">
              <w:rPr>
                <w:rFonts w:ascii="Times New Roman" w:hAnsi="Times New Roman" w:cs="Times New Roman"/>
                <w:sz w:val="28"/>
                <w:szCs w:val="28"/>
              </w:rPr>
              <w:t>;</w:t>
            </w:r>
          </w:p>
          <w:p w:rsidR="009C29C2" w:rsidRPr="00DD133D" w:rsidRDefault="00D2273A" w:rsidP="00D0782C">
            <w:pPr>
              <w:pStyle w:val="ConsPlusCell"/>
              <w:rPr>
                <w:rFonts w:ascii="Times New Roman" w:hAnsi="Times New Roman" w:cs="Times New Roman"/>
                <w:sz w:val="28"/>
                <w:szCs w:val="28"/>
              </w:rPr>
            </w:pPr>
            <w:r w:rsidRPr="00DD133D">
              <w:rPr>
                <w:rFonts w:ascii="Times New Roman" w:hAnsi="Times New Roman" w:cs="Times New Roman"/>
                <w:sz w:val="28"/>
                <w:szCs w:val="28"/>
              </w:rPr>
              <w:t>Подпрограмма 2 «Развитие физической культуры и спорта в Канском районе», (приложение №2</w:t>
            </w:r>
            <w:r w:rsidR="00FF0C6A" w:rsidRPr="00DD133D">
              <w:rPr>
                <w:rFonts w:ascii="Times New Roman" w:hAnsi="Times New Roman" w:cs="Times New Roman"/>
                <w:sz w:val="28"/>
                <w:szCs w:val="28"/>
              </w:rPr>
              <w:t xml:space="preserve"> к муниципальной программе Канского района «Развитие культуры, физической культуры, спорта и молодежной по</w:t>
            </w:r>
            <w:r w:rsidR="00B2130D" w:rsidRPr="00DD133D">
              <w:rPr>
                <w:rFonts w:ascii="Times New Roman" w:hAnsi="Times New Roman" w:cs="Times New Roman"/>
                <w:sz w:val="28"/>
                <w:szCs w:val="28"/>
              </w:rPr>
              <w:t xml:space="preserve">литики </w:t>
            </w:r>
            <w:r w:rsidR="009C29C2" w:rsidRPr="00DD133D">
              <w:rPr>
                <w:rFonts w:ascii="Times New Roman" w:hAnsi="Times New Roman" w:cs="Times New Roman"/>
                <w:sz w:val="28"/>
                <w:szCs w:val="28"/>
              </w:rPr>
              <w:t>в Канском районе»</w:t>
            </w:r>
            <w:r w:rsidR="00FF0C6A" w:rsidRPr="00DD133D">
              <w:rPr>
                <w:rFonts w:ascii="Times New Roman" w:hAnsi="Times New Roman" w:cs="Times New Roman"/>
                <w:sz w:val="28"/>
                <w:szCs w:val="28"/>
              </w:rPr>
              <w:t>);</w:t>
            </w:r>
          </w:p>
          <w:p w:rsidR="00B2130D" w:rsidRPr="00DD133D" w:rsidRDefault="00D2273A" w:rsidP="00D0782C">
            <w:pPr>
              <w:pStyle w:val="ConsPlusCell"/>
              <w:rPr>
                <w:rFonts w:ascii="Times New Roman" w:hAnsi="Times New Roman" w:cs="Times New Roman"/>
                <w:sz w:val="28"/>
                <w:szCs w:val="28"/>
              </w:rPr>
            </w:pPr>
            <w:r w:rsidRPr="00DD133D">
              <w:rPr>
                <w:rFonts w:ascii="Times New Roman" w:hAnsi="Times New Roman" w:cs="Times New Roman"/>
                <w:sz w:val="28"/>
                <w:szCs w:val="28"/>
              </w:rPr>
              <w:lastRenderedPageBreak/>
              <w:t>Подпрограмма 3 «Развитие молодежной политики в Канском районе»,</w:t>
            </w:r>
            <w:r w:rsidR="000835B1" w:rsidRPr="00DD133D">
              <w:rPr>
                <w:rFonts w:ascii="Times New Roman" w:hAnsi="Times New Roman" w:cs="Times New Roman"/>
                <w:sz w:val="28"/>
                <w:szCs w:val="28"/>
              </w:rPr>
              <w:t xml:space="preserve"> </w:t>
            </w:r>
            <w:r w:rsidRPr="00DD133D">
              <w:rPr>
                <w:rFonts w:ascii="Times New Roman" w:hAnsi="Times New Roman" w:cs="Times New Roman"/>
                <w:sz w:val="28"/>
                <w:szCs w:val="28"/>
              </w:rPr>
              <w:t>(приложение №3</w:t>
            </w:r>
            <w:r w:rsidR="00FF0C6A" w:rsidRPr="00DD133D">
              <w:rPr>
                <w:rFonts w:ascii="Times New Roman" w:hAnsi="Times New Roman" w:cs="Times New Roman"/>
                <w:sz w:val="28"/>
                <w:szCs w:val="28"/>
              </w:rPr>
              <w:t>к муниципальной программе Канского района «Развитие культуры, физической культуры, спорта и молодежной по</w:t>
            </w:r>
            <w:r w:rsidR="00B2130D" w:rsidRPr="00DD133D">
              <w:rPr>
                <w:rFonts w:ascii="Times New Roman" w:hAnsi="Times New Roman" w:cs="Times New Roman"/>
                <w:sz w:val="28"/>
                <w:szCs w:val="28"/>
              </w:rPr>
              <w:t xml:space="preserve">литики </w:t>
            </w:r>
            <w:r w:rsidR="009C29C2" w:rsidRPr="00DD133D">
              <w:rPr>
                <w:rFonts w:ascii="Times New Roman" w:hAnsi="Times New Roman" w:cs="Times New Roman"/>
                <w:sz w:val="28"/>
                <w:szCs w:val="28"/>
              </w:rPr>
              <w:t>в Канском районе</w:t>
            </w:r>
            <w:r w:rsidR="00FF0C6A" w:rsidRPr="00DD133D">
              <w:rPr>
                <w:rFonts w:ascii="Times New Roman" w:hAnsi="Times New Roman" w:cs="Times New Roman"/>
                <w:sz w:val="28"/>
                <w:szCs w:val="28"/>
              </w:rPr>
              <w:t>);</w:t>
            </w:r>
          </w:p>
          <w:p w:rsidR="00B2130D" w:rsidRPr="00DD133D" w:rsidRDefault="00D2273A" w:rsidP="00D0782C">
            <w:pPr>
              <w:pStyle w:val="ConsPlusCell"/>
              <w:rPr>
                <w:rFonts w:ascii="Times New Roman" w:hAnsi="Times New Roman" w:cs="Times New Roman"/>
                <w:sz w:val="28"/>
                <w:szCs w:val="28"/>
              </w:rPr>
            </w:pPr>
            <w:r w:rsidRPr="00DD133D">
              <w:rPr>
                <w:rFonts w:ascii="Times New Roman" w:hAnsi="Times New Roman" w:cs="Times New Roman"/>
                <w:sz w:val="28"/>
                <w:szCs w:val="28"/>
              </w:rPr>
              <w:t>Подпрограмма 4 «Обеспечение жильем молодых семей в Канском районе», (приложение №4</w:t>
            </w:r>
            <w:r w:rsidR="00FF0C6A" w:rsidRPr="00DD133D">
              <w:rPr>
                <w:rFonts w:ascii="Times New Roman" w:hAnsi="Times New Roman" w:cs="Times New Roman"/>
                <w:sz w:val="28"/>
                <w:szCs w:val="28"/>
              </w:rPr>
              <w:t xml:space="preserve"> к муниципальной программе Канского района «Развитие культуры, физической культуры, спорта и молодежной по</w:t>
            </w:r>
            <w:r w:rsidR="00B2130D" w:rsidRPr="00DD133D">
              <w:rPr>
                <w:rFonts w:ascii="Times New Roman" w:hAnsi="Times New Roman" w:cs="Times New Roman"/>
                <w:sz w:val="28"/>
                <w:szCs w:val="28"/>
              </w:rPr>
              <w:t xml:space="preserve">литики </w:t>
            </w:r>
            <w:r w:rsidR="009C29C2" w:rsidRPr="00DD133D">
              <w:rPr>
                <w:rFonts w:ascii="Times New Roman" w:hAnsi="Times New Roman" w:cs="Times New Roman"/>
                <w:sz w:val="28"/>
                <w:szCs w:val="28"/>
              </w:rPr>
              <w:t>в Канском районе»</w:t>
            </w:r>
            <w:r w:rsidR="00FF0C6A" w:rsidRPr="00DD133D">
              <w:rPr>
                <w:rFonts w:ascii="Times New Roman" w:hAnsi="Times New Roman" w:cs="Times New Roman"/>
                <w:sz w:val="28"/>
                <w:szCs w:val="28"/>
              </w:rPr>
              <w:t>);</w:t>
            </w:r>
          </w:p>
          <w:p w:rsidR="003C0FAC" w:rsidRPr="00DD133D" w:rsidRDefault="00D2273A" w:rsidP="00D0782C">
            <w:pPr>
              <w:pStyle w:val="ConsPlusCell"/>
              <w:rPr>
                <w:rFonts w:ascii="Times New Roman" w:hAnsi="Times New Roman" w:cs="Times New Roman"/>
                <w:sz w:val="28"/>
                <w:szCs w:val="28"/>
              </w:rPr>
            </w:pPr>
            <w:r w:rsidRPr="00DD133D">
              <w:rPr>
                <w:rFonts w:ascii="Times New Roman" w:hAnsi="Times New Roman" w:cs="Times New Roman"/>
                <w:sz w:val="28"/>
                <w:szCs w:val="28"/>
              </w:rPr>
              <w:t>Подпрограмма 5 «Развитие архивного дела в Канском районе»,(приложение №5</w:t>
            </w:r>
            <w:r w:rsidR="00FF0C6A" w:rsidRPr="00DD133D">
              <w:rPr>
                <w:rFonts w:ascii="Times New Roman" w:hAnsi="Times New Roman" w:cs="Times New Roman"/>
                <w:sz w:val="28"/>
                <w:szCs w:val="28"/>
              </w:rPr>
              <w:t xml:space="preserve"> к муниципальной программе Канского района «Развитие культуры, физической культуры, спорта и молодежной по</w:t>
            </w:r>
            <w:r w:rsidR="00B2130D" w:rsidRPr="00DD133D">
              <w:rPr>
                <w:rFonts w:ascii="Times New Roman" w:hAnsi="Times New Roman" w:cs="Times New Roman"/>
                <w:sz w:val="28"/>
                <w:szCs w:val="28"/>
              </w:rPr>
              <w:t>литики в Канском районе»</w:t>
            </w:r>
            <w:r w:rsidR="005F53DF" w:rsidRPr="00DD133D">
              <w:rPr>
                <w:rFonts w:ascii="Times New Roman" w:hAnsi="Times New Roman" w:cs="Times New Roman"/>
                <w:sz w:val="28"/>
                <w:szCs w:val="28"/>
              </w:rPr>
              <w:t>)</w:t>
            </w:r>
          </w:p>
        </w:tc>
      </w:tr>
      <w:tr w:rsidR="00D2273A" w:rsidRPr="00FF4958">
        <w:tc>
          <w:tcPr>
            <w:tcW w:w="2280" w:type="dxa"/>
            <w:tcBorders>
              <w:top w:val="single" w:sz="4" w:space="0" w:color="auto"/>
              <w:left w:val="single" w:sz="4" w:space="0" w:color="auto"/>
              <w:bottom w:val="single" w:sz="4" w:space="0" w:color="auto"/>
              <w:right w:val="single" w:sz="4" w:space="0" w:color="auto"/>
            </w:tcBorders>
          </w:tcPr>
          <w:p w:rsidR="00D2273A" w:rsidRPr="00FF4958" w:rsidRDefault="00D0782C" w:rsidP="00D2273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lastRenderedPageBreak/>
              <w:t>Цель</w:t>
            </w:r>
            <w:r w:rsidR="00D2273A" w:rsidRPr="00FF4958">
              <w:rPr>
                <w:rFonts w:ascii="Times New Roman" w:hAnsi="Times New Roman" w:cs="Times New Roman"/>
                <w:sz w:val="28"/>
                <w:szCs w:val="28"/>
              </w:rPr>
              <w:t xml:space="preserve"> Программы                 </w:t>
            </w:r>
          </w:p>
        </w:tc>
        <w:tc>
          <w:tcPr>
            <w:tcW w:w="7320" w:type="dxa"/>
            <w:tcBorders>
              <w:top w:val="single" w:sz="4" w:space="0" w:color="auto"/>
              <w:left w:val="single" w:sz="4" w:space="0" w:color="auto"/>
              <w:bottom w:val="single" w:sz="4" w:space="0" w:color="auto"/>
              <w:right w:val="single" w:sz="4" w:space="0" w:color="auto"/>
            </w:tcBorders>
          </w:tcPr>
          <w:p w:rsidR="003C0FAC" w:rsidRPr="00FF4958" w:rsidRDefault="00BE274C" w:rsidP="00F42DD5">
            <w:pPr>
              <w:widowControl w:val="0"/>
              <w:autoSpaceDE w:val="0"/>
              <w:autoSpaceDN w:val="0"/>
              <w:adjustRightInd w:val="0"/>
              <w:jc w:val="both"/>
              <w:rPr>
                <w:rFonts w:eastAsia="SimSun"/>
                <w:kern w:val="2"/>
                <w:sz w:val="28"/>
                <w:szCs w:val="28"/>
              </w:rPr>
            </w:pPr>
            <w:r w:rsidRPr="00FF4958">
              <w:rPr>
                <w:rFonts w:eastAsia="SimSun"/>
                <w:kern w:val="2"/>
                <w:sz w:val="28"/>
                <w:szCs w:val="28"/>
              </w:rPr>
              <w:t>Создание оптимальных условий для развития и поддержки культуры, спорта, молодежной политики, архива,  государственной поддержки молодых семей Канского района</w:t>
            </w:r>
          </w:p>
        </w:tc>
      </w:tr>
      <w:tr w:rsidR="00D2273A" w:rsidRPr="00FF4958">
        <w:tc>
          <w:tcPr>
            <w:tcW w:w="2280" w:type="dxa"/>
            <w:tcBorders>
              <w:top w:val="single" w:sz="4" w:space="0" w:color="auto"/>
              <w:left w:val="single" w:sz="4" w:space="0" w:color="auto"/>
              <w:bottom w:val="single" w:sz="4" w:space="0" w:color="auto"/>
              <w:right w:val="single" w:sz="4" w:space="0" w:color="auto"/>
            </w:tcBorders>
          </w:tcPr>
          <w:p w:rsidR="00D2273A" w:rsidRPr="00FF4958" w:rsidRDefault="00D2273A" w:rsidP="00D2273A">
            <w:pPr>
              <w:pStyle w:val="ConsPlusCell"/>
              <w:rPr>
                <w:rFonts w:ascii="Times New Roman" w:hAnsi="Times New Roman" w:cs="Times New Roman"/>
                <w:sz w:val="28"/>
                <w:szCs w:val="28"/>
              </w:rPr>
            </w:pPr>
            <w:r w:rsidRPr="00FF4958">
              <w:rPr>
                <w:rFonts w:ascii="Times New Roman" w:hAnsi="Times New Roman" w:cs="Times New Roman"/>
                <w:sz w:val="28"/>
                <w:szCs w:val="28"/>
              </w:rPr>
              <w:t xml:space="preserve">Задачи Программы               </w:t>
            </w:r>
          </w:p>
        </w:tc>
        <w:tc>
          <w:tcPr>
            <w:tcW w:w="7320" w:type="dxa"/>
            <w:tcBorders>
              <w:top w:val="single" w:sz="4" w:space="0" w:color="auto"/>
              <w:left w:val="single" w:sz="4" w:space="0" w:color="auto"/>
              <w:bottom w:val="single" w:sz="4" w:space="0" w:color="auto"/>
              <w:right w:val="single" w:sz="4" w:space="0" w:color="auto"/>
            </w:tcBorders>
          </w:tcPr>
          <w:p w:rsidR="00BE274C" w:rsidRPr="00FF4958" w:rsidRDefault="00B2130D" w:rsidP="007E329C">
            <w:pPr>
              <w:jc w:val="both"/>
              <w:rPr>
                <w:sz w:val="28"/>
                <w:szCs w:val="28"/>
              </w:rPr>
            </w:pPr>
            <w:r w:rsidRPr="00FF4958">
              <w:rPr>
                <w:sz w:val="28"/>
                <w:szCs w:val="28"/>
              </w:rPr>
              <w:t>-</w:t>
            </w:r>
            <w:r w:rsidR="009C29C2" w:rsidRPr="00FF4958">
              <w:rPr>
                <w:sz w:val="28"/>
                <w:szCs w:val="28"/>
              </w:rPr>
              <w:t xml:space="preserve"> с</w:t>
            </w:r>
            <w:r w:rsidR="00BE274C" w:rsidRPr="00FF4958">
              <w:rPr>
                <w:sz w:val="28"/>
                <w:szCs w:val="28"/>
              </w:rPr>
              <w:t>оздание условий для развития и реализации культурного и духовного потенциала населения Канского района;</w:t>
            </w:r>
          </w:p>
          <w:p w:rsidR="00BE274C" w:rsidRPr="00FF4958" w:rsidRDefault="00B2130D" w:rsidP="007E329C">
            <w:pPr>
              <w:jc w:val="both"/>
              <w:rPr>
                <w:sz w:val="28"/>
                <w:szCs w:val="28"/>
              </w:rPr>
            </w:pPr>
            <w:r w:rsidRPr="00FF4958">
              <w:rPr>
                <w:sz w:val="28"/>
                <w:szCs w:val="28"/>
              </w:rPr>
              <w:t>-</w:t>
            </w:r>
            <w:r w:rsidR="00BE274C" w:rsidRPr="00FF4958">
              <w:rPr>
                <w:sz w:val="28"/>
                <w:szCs w:val="28"/>
              </w:rPr>
              <w:t>повышение роли физической культуры и спорта в формировании здорового образа жизни населения Канского района;</w:t>
            </w:r>
          </w:p>
          <w:p w:rsidR="00BE274C" w:rsidRPr="00FF4958" w:rsidRDefault="00BE274C" w:rsidP="007E329C">
            <w:pPr>
              <w:jc w:val="both"/>
              <w:rPr>
                <w:sz w:val="28"/>
                <w:szCs w:val="28"/>
              </w:rPr>
            </w:pPr>
            <w:r w:rsidRPr="00FF4958">
              <w:rPr>
                <w:sz w:val="28"/>
                <w:szCs w:val="28"/>
              </w:rPr>
              <w:t>- создание условий для развития потенциала молодежи и его реализации в интересах развития Канского района;</w:t>
            </w:r>
          </w:p>
          <w:p w:rsidR="007E329C" w:rsidRDefault="00B2130D" w:rsidP="007E329C">
            <w:pPr>
              <w:widowControl w:val="0"/>
              <w:autoSpaceDE w:val="0"/>
              <w:autoSpaceDN w:val="0"/>
              <w:adjustRightInd w:val="0"/>
              <w:jc w:val="both"/>
              <w:rPr>
                <w:sz w:val="28"/>
                <w:szCs w:val="28"/>
              </w:rPr>
            </w:pPr>
            <w:r w:rsidRPr="00FF4958">
              <w:rPr>
                <w:sz w:val="28"/>
                <w:szCs w:val="28"/>
              </w:rPr>
              <w:t>-</w:t>
            </w:r>
            <w:r w:rsidR="009C29C2" w:rsidRPr="00FF4958">
              <w:rPr>
                <w:sz w:val="28"/>
                <w:szCs w:val="28"/>
              </w:rPr>
              <w:t>г</w:t>
            </w:r>
            <w:r w:rsidR="00BE274C" w:rsidRPr="00FF4958">
              <w:rPr>
                <w:sz w:val="28"/>
                <w:szCs w:val="28"/>
              </w:rPr>
              <w:t xml:space="preserve">осударственная поддержка в решении жилищной </w:t>
            </w:r>
          </w:p>
          <w:p w:rsidR="00DC5AAD" w:rsidRDefault="00BE274C" w:rsidP="007E329C">
            <w:pPr>
              <w:widowControl w:val="0"/>
              <w:autoSpaceDE w:val="0"/>
              <w:autoSpaceDN w:val="0"/>
              <w:adjustRightInd w:val="0"/>
              <w:jc w:val="both"/>
              <w:rPr>
                <w:rFonts w:eastAsia="SimSun"/>
                <w:kern w:val="2"/>
                <w:sz w:val="28"/>
                <w:szCs w:val="28"/>
              </w:rPr>
            </w:pPr>
            <w:r w:rsidRPr="00FF4958">
              <w:rPr>
                <w:sz w:val="28"/>
                <w:szCs w:val="28"/>
              </w:rPr>
              <w:t>проблемы молодых семей, признанных в установленном</w:t>
            </w:r>
          </w:p>
          <w:p w:rsidR="00BE274C" w:rsidRPr="00FF4958" w:rsidRDefault="00BE274C" w:rsidP="007E329C">
            <w:pPr>
              <w:widowControl w:val="0"/>
              <w:autoSpaceDE w:val="0"/>
              <w:autoSpaceDN w:val="0"/>
              <w:adjustRightInd w:val="0"/>
              <w:jc w:val="both"/>
              <w:rPr>
                <w:rFonts w:eastAsia="SimSun"/>
                <w:kern w:val="2"/>
                <w:sz w:val="28"/>
                <w:szCs w:val="28"/>
              </w:rPr>
            </w:pPr>
            <w:r w:rsidRPr="00FF4958">
              <w:rPr>
                <w:rFonts w:eastAsia="SimSun"/>
                <w:kern w:val="2"/>
                <w:sz w:val="28"/>
                <w:szCs w:val="28"/>
              </w:rPr>
              <w:t>порядке, нуждающимися в улучшении жилищных условий;</w:t>
            </w:r>
          </w:p>
          <w:p w:rsidR="0003157F" w:rsidRDefault="00BE274C" w:rsidP="007E329C">
            <w:pPr>
              <w:pStyle w:val="ConsPlusNormal"/>
              <w:ind w:firstLine="0"/>
              <w:jc w:val="both"/>
              <w:rPr>
                <w:rFonts w:ascii="Times New Roman" w:eastAsia="SimSun" w:hAnsi="Times New Roman" w:cs="Times New Roman"/>
                <w:kern w:val="2"/>
                <w:sz w:val="28"/>
                <w:szCs w:val="28"/>
              </w:rPr>
            </w:pPr>
            <w:r w:rsidRPr="00FF4958">
              <w:rPr>
                <w:rFonts w:ascii="Times New Roman" w:eastAsia="SimSun" w:hAnsi="Times New Roman" w:cs="Times New Roman"/>
                <w:kern w:val="2"/>
                <w:sz w:val="28"/>
                <w:szCs w:val="28"/>
              </w:rPr>
              <w:t>- обеспечение сохранности документов архивного фонда</w:t>
            </w:r>
          </w:p>
          <w:p w:rsidR="003C0FAC" w:rsidRPr="0003157F" w:rsidRDefault="000835B1" w:rsidP="007E329C">
            <w:pPr>
              <w:pStyle w:val="ConsPlusNormal"/>
              <w:ind w:firstLine="0"/>
              <w:jc w:val="both"/>
              <w:rPr>
                <w:rFonts w:ascii="Times New Roman" w:eastAsia="SimSun" w:hAnsi="Times New Roman" w:cs="Times New Roman"/>
                <w:kern w:val="2"/>
                <w:sz w:val="28"/>
                <w:szCs w:val="28"/>
              </w:rPr>
            </w:pPr>
            <w:r>
              <w:rPr>
                <w:rFonts w:ascii="Times New Roman" w:eastAsia="SimSun" w:hAnsi="Times New Roman" w:cs="Times New Roman"/>
                <w:kern w:val="2"/>
                <w:sz w:val="28"/>
                <w:szCs w:val="28"/>
              </w:rPr>
              <w:t xml:space="preserve">   </w:t>
            </w:r>
            <w:r w:rsidR="00BE274C" w:rsidRPr="00FF4958">
              <w:rPr>
                <w:rFonts w:ascii="Times New Roman" w:eastAsia="SimSun" w:hAnsi="Times New Roman" w:cs="Times New Roman"/>
                <w:kern w:val="2"/>
                <w:sz w:val="28"/>
                <w:szCs w:val="28"/>
              </w:rPr>
              <w:t>Российской федерации и других архивных документов, хра</w:t>
            </w:r>
            <w:r w:rsidR="00967C1C" w:rsidRPr="00FF4958">
              <w:rPr>
                <w:rFonts w:ascii="Times New Roman" w:eastAsia="SimSun" w:hAnsi="Times New Roman" w:cs="Times New Roman"/>
                <w:kern w:val="2"/>
                <w:sz w:val="28"/>
                <w:szCs w:val="28"/>
              </w:rPr>
              <w:t>нящихся в муниципальном архиве для обеспечения</w:t>
            </w:r>
            <w:r w:rsidR="00BE274C" w:rsidRPr="00FF4958">
              <w:rPr>
                <w:rFonts w:ascii="Times New Roman" w:eastAsia="SimSun" w:hAnsi="Times New Roman" w:cs="Times New Roman"/>
                <w:kern w:val="2"/>
                <w:sz w:val="28"/>
                <w:szCs w:val="28"/>
              </w:rPr>
              <w:t xml:space="preserve"> доступа  юридических и физических лиц к архивным документам с целью удовлетворения потребностей в архивной информации.</w:t>
            </w:r>
          </w:p>
        </w:tc>
      </w:tr>
      <w:tr w:rsidR="00D2273A" w:rsidRPr="00FF4958" w:rsidTr="007B0105">
        <w:trPr>
          <w:trHeight w:val="942"/>
        </w:trPr>
        <w:tc>
          <w:tcPr>
            <w:tcW w:w="2280" w:type="dxa"/>
            <w:tcBorders>
              <w:top w:val="single" w:sz="4" w:space="0" w:color="auto"/>
              <w:left w:val="single" w:sz="4" w:space="0" w:color="auto"/>
              <w:bottom w:val="single" w:sz="4" w:space="0" w:color="auto"/>
              <w:right w:val="single" w:sz="4" w:space="0" w:color="auto"/>
            </w:tcBorders>
          </w:tcPr>
          <w:p w:rsidR="003C0FAC" w:rsidRPr="00FF4958" w:rsidRDefault="00D2273A" w:rsidP="00D2273A">
            <w:pPr>
              <w:pStyle w:val="ConsPlusCell"/>
              <w:rPr>
                <w:rFonts w:ascii="Times New Roman" w:hAnsi="Times New Roman" w:cs="Times New Roman"/>
                <w:sz w:val="28"/>
                <w:szCs w:val="28"/>
              </w:rPr>
            </w:pPr>
            <w:r w:rsidRPr="00FF4958">
              <w:rPr>
                <w:rFonts w:ascii="Times New Roman" w:hAnsi="Times New Roman" w:cs="Times New Roman"/>
                <w:sz w:val="28"/>
                <w:szCs w:val="28"/>
              </w:rPr>
              <w:t>Этапы и сроки реализации Программы</w:t>
            </w:r>
          </w:p>
        </w:tc>
        <w:tc>
          <w:tcPr>
            <w:tcW w:w="7320" w:type="dxa"/>
            <w:tcBorders>
              <w:top w:val="single" w:sz="4" w:space="0" w:color="auto"/>
              <w:left w:val="single" w:sz="4" w:space="0" w:color="auto"/>
              <w:bottom w:val="single" w:sz="4" w:space="0" w:color="auto"/>
              <w:right w:val="single" w:sz="4" w:space="0" w:color="auto"/>
            </w:tcBorders>
          </w:tcPr>
          <w:p w:rsidR="00D2273A" w:rsidRPr="00FF4958" w:rsidRDefault="00815326" w:rsidP="007E329C">
            <w:pPr>
              <w:pStyle w:val="ConsPlusCell"/>
              <w:jc w:val="both"/>
              <w:rPr>
                <w:rFonts w:ascii="Times New Roman" w:hAnsi="Times New Roman" w:cs="Times New Roman"/>
                <w:sz w:val="28"/>
                <w:szCs w:val="28"/>
              </w:rPr>
            </w:pPr>
            <w:r>
              <w:rPr>
                <w:rFonts w:ascii="Times New Roman" w:hAnsi="Times New Roman" w:cs="Times New Roman"/>
                <w:sz w:val="28"/>
                <w:szCs w:val="28"/>
              </w:rPr>
              <w:t>сроки реализации Программы: 2016 - 2019</w:t>
            </w:r>
            <w:r w:rsidR="00D2273A" w:rsidRPr="00FF4958">
              <w:rPr>
                <w:rFonts w:ascii="Times New Roman" w:hAnsi="Times New Roman" w:cs="Times New Roman"/>
                <w:sz w:val="28"/>
                <w:szCs w:val="28"/>
              </w:rPr>
              <w:t xml:space="preserve"> годы </w:t>
            </w:r>
          </w:p>
          <w:p w:rsidR="00D2273A" w:rsidRPr="00FF4958" w:rsidRDefault="00D2273A" w:rsidP="007E329C">
            <w:pPr>
              <w:pStyle w:val="ConsPlusCell"/>
              <w:jc w:val="both"/>
              <w:rPr>
                <w:sz w:val="28"/>
                <w:szCs w:val="28"/>
              </w:rPr>
            </w:pPr>
          </w:p>
        </w:tc>
      </w:tr>
      <w:tr w:rsidR="00D2273A" w:rsidRPr="00FF4958">
        <w:tc>
          <w:tcPr>
            <w:tcW w:w="2280" w:type="dxa"/>
            <w:tcBorders>
              <w:top w:val="single" w:sz="4" w:space="0" w:color="auto"/>
              <w:left w:val="single" w:sz="4" w:space="0" w:color="auto"/>
              <w:bottom w:val="single" w:sz="4" w:space="0" w:color="auto"/>
              <w:right w:val="single" w:sz="4" w:space="0" w:color="auto"/>
            </w:tcBorders>
          </w:tcPr>
          <w:p w:rsidR="00D2273A" w:rsidRPr="00FF4958" w:rsidRDefault="00D2273A" w:rsidP="00D2273A">
            <w:pPr>
              <w:pStyle w:val="ConsPlusCell"/>
              <w:rPr>
                <w:rFonts w:ascii="Times New Roman" w:hAnsi="Times New Roman" w:cs="Times New Roman"/>
                <w:sz w:val="28"/>
                <w:szCs w:val="28"/>
              </w:rPr>
            </w:pPr>
            <w:r w:rsidRPr="00FF4958">
              <w:rPr>
                <w:rFonts w:ascii="Times New Roman" w:hAnsi="Times New Roman" w:cs="Times New Roman"/>
                <w:sz w:val="28"/>
                <w:szCs w:val="28"/>
              </w:rPr>
              <w:t>Целевые показатели</w:t>
            </w:r>
          </w:p>
          <w:p w:rsidR="00D2273A" w:rsidRPr="00FF4958" w:rsidRDefault="00D2273A" w:rsidP="00D2273A">
            <w:pPr>
              <w:pStyle w:val="ConsPlusCell"/>
              <w:rPr>
                <w:rFonts w:ascii="Times New Roman" w:hAnsi="Times New Roman" w:cs="Times New Roman"/>
                <w:sz w:val="28"/>
                <w:szCs w:val="28"/>
              </w:rPr>
            </w:pPr>
            <w:r w:rsidRPr="00FF4958">
              <w:rPr>
                <w:rFonts w:ascii="Times New Roman" w:hAnsi="Times New Roman" w:cs="Times New Roman"/>
                <w:sz w:val="28"/>
                <w:szCs w:val="28"/>
              </w:rPr>
              <w:t xml:space="preserve">и показатели результативности Программы                       </w:t>
            </w:r>
          </w:p>
        </w:tc>
        <w:tc>
          <w:tcPr>
            <w:tcW w:w="7320" w:type="dxa"/>
            <w:tcBorders>
              <w:top w:val="single" w:sz="4" w:space="0" w:color="auto"/>
              <w:left w:val="single" w:sz="4" w:space="0" w:color="auto"/>
              <w:bottom w:val="single" w:sz="4" w:space="0" w:color="auto"/>
              <w:right w:val="single" w:sz="4" w:space="0" w:color="auto"/>
            </w:tcBorders>
          </w:tcPr>
          <w:p w:rsidR="00CA5F5E" w:rsidRPr="007B0105" w:rsidRDefault="00CA5F5E" w:rsidP="007B0105">
            <w:pPr>
              <w:pStyle w:val="ConsPlusNormal"/>
              <w:ind w:firstLine="0"/>
              <w:jc w:val="both"/>
              <w:rPr>
                <w:rFonts w:ascii="Times New Roman" w:hAnsi="Times New Roman" w:cs="Times New Roman"/>
                <w:sz w:val="28"/>
                <w:szCs w:val="28"/>
              </w:rPr>
            </w:pPr>
            <w:r w:rsidRPr="007B0105">
              <w:rPr>
                <w:rFonts w:ascii="Times New Roman" w:hAnsi="Times New Roman" w:cs="Times New Roman"/>
                <w:sz w:val="28"/>
                <w:szCs w:val="28"/>
              </w:rPr>
              <w:t xml:space="preserve">Целевые показатели Программы: </w:t>
            </w:r>
          </w:p>
          <w:p w:rsidR="00CA5F5E" w:rsidRPr="007B0105" w:rsidRDefault="00CA5F5E" w:rsidP="005C1661">
            <w:pPr>
              <w:pStyle w:val="ConsPlusNormal"/>
              <w:ind w:left="120" w:firstLine="0"/>
              <w:jc w:val="both"/>
              <w:rPr>
                <w:rFonts w:ascii="Times New Roman" w:hAnsi="Times New Roman" w:cs="Times New Roman"/>
                <w:sz w:val="28"/>
                <w:szCs w:val="28"/>
              </w:rPr>
            </w:pPr>
            <w:r w:rsidRPr="007B0105">
              <w:rPr>
                <w:rFonts w:ascii="Times New Roman" w:hAnsi="Times New Roman" w:cs="Times New Roman"/>
                <w:sz w:val="28"/>
                <w:szCs w:val="28"/>
              </w:rPr>
              <w:t>-Увеличение  доли участников культурно-досуговых мероприятий ежегодно -6,04%;</w:t>
            </w:r>
            <w:r w:rsidR="005C1661">
              <w:rPr>
                <w:rFonts w:ascii="Times New Roman" w:hAnsi="Times New Roman" w:cs="Times New Roman"/>
                <w:sz w:val="28"/>
                <w:szCs w:val="28"/>
              </w:rPr>
              <w:t xml:space="preserve"> у</w:t>
            </w:r>
            <w:r w:rsidRPr="007B0105">
              <w:rPr>
                <w:rFonts w:ascii="Times New Roman" w:hAnsi="Times New Roman" w:cs="Times New Roman"/>
                <w:sz w:val="28"/>
                <w:szCs w:val="28"/>
              </w:rPr>
              <w:t>величение  доли человек в Канском районе систематически занимающихся физической культурой и спортом от общего количества населения Канского района ежегодно- 2%;</w:t>
            </w:r>
            <w:r w:rsidR="005C1661">
              <w:rPr>
                <w:rFonts w:ascii="Times New Roman" w:hAnsi="Times New Roman" w:cs="Times New Roman"/>
                <w:sz w:val="28"/>
                <w:szCs w:val="28"/>
              </w:rPr>
              <w:t xml:space="preserve"> д</w:t>
            </w:r>
            <w:r w:rsidRPr="007B0105">
              <w:rPr>
                <w:rFonts w:ascii="Times New Roman" w:hAnsi="Times New Roman" w:cs="Times New Roman"/>
                <w:sz w:val="28"/>
                <w:szCs w:val="28"/>
              </w:rPr>
              <w:t xml:space="preserve">оля молодых </w:t>
            </w:r>
            <w:r w:rsidRPr="007B0105">
              <w:rPr>
                <w:rFonts w:ascii="Times New Roman" w:hAnsi="Times New Roman" w:cs="Times New Roman"/>
                <w:sz w:val="28"/>
                <w:szCs w:val="28"/>
              </w:rPr>
              <w:lastRenderedPageBreak/>
              <w:t>людей, включенных в существующую программно - проектную деятельность от общего количества молодежи- 10%;</w:t>
            </w:r>
            <w:r w:rsidR="005C1661">
              <w:rPr>
                <w:rFonts w:ascii="Times New Roman" w:hAnsi="Times New Roman" w:cs="Times New Roman"/>
                <w:sz w:val="28"/>
                <w:szCs w:val="28"/>
              </w:rPr>
              <w:t xml:space="preserve"> д</w:t>
            </w:r>
            <w:r w:rsidRPr="007B0105">
              <w:rPr>
                <w:rFonts w:ascii="Times New Roman" w:hAnsi="Times New Roman" w:cs="Times New Roman"/>
                <w:sz w:val="28"/>
                <w:szCs w:val="28"/>
              </w:rPr>
              <w:t>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w:t>
            </w:r>
            <w:r w:rsidR="005C1661">
              <w:rPr>
                <w:rFonts w:ascii="Times New Roman" w:hAnsi="Times New Roman" w:cs="Times New Roman"/>
                <w:sz w:val="28"/>
                <w:szCs w:val="28"/>
              </w:rPr>
              <w:t>учшении жилищных условий – 42%; д</w:t>
            </w:r>
            <w:r w:rsidRPr="007B0105">
              <w:rPr>
                <w:rFonts w:ascii="Times New Roman" w:hAnsi="Times New Roman" w:cs="Times New Roman"/>
                <w:sz w:val="28"/>
                <w:szCs w:val="28"/>
              </w:rPr>
              <w:t>оля архивных фондов переведенных в электронную форму в 2016 г. – 60%, в 2019г. – 95%.</w:t>
            </w:r>
          </w:p>
          <w:p w:rsidR="00CA5F5E" w:rsidRPr="007B0105" w:rsidRDefault="00CA5F5E" w:rsidP="00CA5F5E">
            <w:pPr>
              <w:pStyle w:val="ConsPlusNormal"/>
              <w:ind w:left="120" w:firstLine="0"/>
              <w:jc w:val="both"/>
              <w:rPr>
                <w:rFonts w:ascii="Times New Roman" w:hAnsi="Times New Roman" w:cs="Times New Roman"/>
                <w:sz w:val="28"/>
                <w:szCs w:val="28"/>
              </w:rPr>
            </w:pPr>
            <w:r w:rsidRPr="007B0105">
              <w:rPr>
                <w:rFonts w:ascii="Times New Roman" w:hAnsi="Times New Roman" w:cs="Times New Roman"/>
                <w:sz w:val="28"/>
                <w:szCs w:val="28"/>
              </w:rPr>
              <w:t xml:space="preserve">Показатели результативности Программы:                       </w:t>
            </w:r>
          </w:p>
          <w:p w:rsidR="004A55E4" w:rsidRDefault="000F7B81" w:rsidP="007E329C">
            <w:pPr>
              <w:pStyle w:val="ConsPlusNormal"/>
              <w:ind w:left="120" w:firstLine="0"/>
              <w:jc w:val="both"/>
              <w:rPr>
                <w:rFonts w:ascii="Times New Roman" w:hAnsi="Times New Roman" w:cs="Times New Roman"/>
                <w:sz w:val="28"/>
                <w:szCs w:val="28"/>
              </w:rPr>
            </w:pPr>
            <w:r w:rsidRPr="007B0105">
              <w:rPr>
                <w:rFonts w:ascii="Times New Roman" w:hAnsi="Times New Roman" w:cs="Times New Roman"/>
                <w:sz w:val="28"/>
                <w:szCs w:val="28"/>
              </w:rPr>
              <w:t>-</w:t>
            </w:r>
            <w:r w:rsidR="00C601F5" w:rsidRPr="007B0105">
              <w:rPr>
                <w:rFonts w:ascii="Times New Roman" w:hAnsi="Times New Roman" w:cs="Times New Roman"/>
                <w:sz w:val="28"/>
                <w:szCs w:val="28"/>
              </w:rPr>
              <w:t>Увеличение количества</w:t>
            </w:r>
            <w:r w:rsidR="00C601F5" w:rsidRPr="00C601F5">
              <w:rPr>
                <w:rFonts w:ascii="Times New Roman" w:hAnsi="Times New Roman" w:cs="Times New Roman"/>
                <w:sz w:val="28"/>
                <w:szCs w:val="28"/>
              </w:rPr>
              <w:t xml:space="preserve"> посетителей районных учреждений культурно – досугового типа на 1 тыс. человек населения</w:t>
            </w:r>
            <w:r>
              <w:rPr>
                <w:rFonts w:ascii="Times New Roman" w:hAnsi="Times New Roman" w:cs="Times New Roman"/>
                <w:sz w:val="28"/>
                <w:szCs w:val="28"/>
              </w:rPr>
              <w:t xml:space="preserve"> с 91</w:t>
            </w:r>
            <w:r w:rsidR="00815326">
              <w:rPr>
                <w:rFonts w:ascii="Times New Roman" w:hAnsi="Times New Roman" w:cs="Times New Roman"/>
                <w:sz w:val="28"/>
                <w:szCs w:val="28"/>
              </w:rPr>
              <w:t>6 чел. в 2016</w:t>
            </w:r>
            <w:r w:rsidR="00C41A14">
              <w:rPr>
                <w:rFonts w:ascii="Times New Roman" w:hAnsi="Times New Roman" w:cs="Times New Roman"/>
                <w:sz w:val="28"/>
                <w:szCs w:val="28"/>
              </w:rPr>
              <w:t>году до 946</w:t>
            </w:r>
            <w:r w:rsidR="00815326">
              <w:rPr>
                <w:rFonts w:ascii="Times New Roman" w:hAnsi="Times New Roman" w:cs="Times New Roman"/>
                <w:sz w:val="28"/>
                <w:szCs w:val="28"/>
              </w:rPr>
              <w:t xml:space="preserve"> чел. в 2019</w:t>
            </w:r>
            <w:r w:rsidR="00C601F5">
              <w:rPr>
                <w:rFonts w:ascii="Times New Roman" w:hAnsi="Times New Roman" w:cs="Times New Roman"/>
                <w:sz w:val="28"/>
                <w:szCs w:val="28"/>
              </w:rPr>
              <w:t xml:space="preserve"> году;</w:t>
            </w:r>
          </w:p>
          <w:p w:rsidR="00C601F5" w:rsidRPr="00C41A14" w:rsidRDefault="00C601F5" w:rsidP="007E329C">
            <w:pPr>
              <w:pStyle w:val="ConsPlusNormal"/>
              <w:ind w:left="12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15326" w:rsidRPr="00C41A14">
              <w:rPr>
                <w:rFonts w:ascii="Times New Roman" w:hAnsi="Times New Roman" w:cs="Times New Roman"/>
                <w:sz w:val="28"/>
                <w:szCs w:val="28"/>
              </w:rPr>
              <w:t>У</w:t>
            </w:r>
            <w:r w:rsidRPr="00C41A14">
              <w:rPr>
                <w:rFonts w:ascii="Times New Roman" w:hAnsi="Times New Roman" w:cs="Times New Roman"/>
                <w:sz w:val="28"/>
                <w:szCs w:val="28"/>
              </w:rPr>
              <w:t xml:space="preserve">величение количества детей, привлекаемых к участию в творческих мероприятиях, в общем числе детей Канского района с </w:t>
            </w:r>
            <w:r w:rsidR="004A1D8E">
              <w:rPr>
                <w:rFonts w:ascii="Times New Roman" w:hAnsi="Times New Roman" w:cs="Times New Roman"/>
                <w:sz w:val="28"/>
                <w:szCs w:val="28"/>
              </w:rPr>
              <w:t>1871</w:t>
            </w:r>
            <w:r w:rsidR="00815326" w:rsidRPr="00C41A14">
              <w:rPr>
                <w:rFonts w:ascii="Times New Roman" w:hAnsi="Times New Roman" w:cs="Times New Roman"/>
                <w:sz w:val="28"/>
                <w:szCs w:val="28"/>
              </w:rPr>
              <w:t xml:space="preserve"> чел. в 2016</w:t>
            </w:r>
            <w:r w:rsidRPr="00C41A14">
              <w:rPr>
                <w:rFonts w:ascii="Times New Roman" w:hAnsi="Times New Roman" w:cs="Times New Roman"/>
                <w:sz w:val="28"/>
                <w:szCs w:val="28"/>
              </w:rPr>
              <w:t xml:space="preserve"> году до </w:t>
            </w:r>
            <w:r w:rsidR="00815326" w:rsidRPr="00C41A14">
              <w:rPr>
                <w:rFonts w:ascii="Times New Roman" w:hAnsi="Times New Roman" w:cs="Times New Roman"/>
                <w:sz w:val="28"/>
                <w:szCs w:val="28"/>
              </w:rPr>
              <w:t>1920 чел. в 2019</w:t>
            </w:r>
            <w:r w:rsidRPr="00C41A14">
              <w:rPr>
                <w:rFonts w:ascii="Times New Roman" w:hAnsi="Times New Roman" w:cs="Times New Roman"/>
                <w:sz w:val="28"/>
                <w:szCs w:val="28"/>
              </w:rPr>
              <w:t xml:space="preserve"> году;</w:t>
            </w:r>
          </w:p>
          <w:p w:rsidR="00C601F5" w:rsidRPr="00C41A14" w:rsidRDefault="00C601F5" w:rsidP="007E329C">
            <w:pPr>
              <w:pStyle w:val="ConsPlusNormal"/>
              <w:ind w:left="120" w:firstLine="0"/>
              <w:jc w:val="both"/>
              <w:rPr>
                <w:rFonts w:ascii="Times New Roman" w:hAnsi="Times New Roman" w:cs="Times New Roman"/>
                <w:sz w:val="28"/>
                <w:szCs w:val="28"/>
              </w:rPr>
            </w:pPr>
            <w:r w:rsidRPr="00C41A14">
              <w:rPr>
                <w:rFonts w:ascii="Times New Roman" w:hAnsi="Times New Roman" w:cs="Times New Roman"/>
                <w:sz w:val="28"/>
                <w:szCs w:val="28"/>
              </w:rPr>
              <w:t>- Количество посещений библиотек (на 1 жителя в год) будет постоянным</w:t>
            </w:r>
            <w:r w:rsidR="00815326" w:rsidRPr="00C41A14">
              <w:rPr>
                <w:rFonts w:ascii="Times New Roman" w:hAnsi="Times New Roman" w:cs="Times New Roman"/>
                <w:sz w:val="28"/>
                <w:szCs w:val="28"/>
              </w:rPr>
              <w:t xml:space="preserve"> – 4,1</w:t>
            </w:r>
            <w:r w:rsidRPr="00C41A14">
              <w:rPr>
                <w:rFonts w:ascii="Times New Roman" w:hAnsi="Times New Roman" w:cs="Times New Roman"/>
                <w:sz w:val="28"/>
                <w:szCs w:val="28"/>
              </w:rPr>
              <w:t xml:space="preserve"> %;</w:t>
            </w:r>
          </w:p>
          <w:p w:rsidR="00C601F5" w:rsidRPr="00C41A14" w:rsidRDefault="00815326" w:rsidP="007E329C">
            <w:pPr>
              <w:pStyle w:val="ConsPlusNormal"/>
              <w:ind w:left="120" w:firstLine="0"/>
              <w:jc w:val="both"/>
              <w:rPr>
                <w:rFonts w:ascii="Times New Roman" w:hAnsi="Times New Roman" w:cs="Times New Roman"/>
                <w:sz w:val="28"/>
                <w:szCs w:val="28"/>
              </w:rPr>
            </w:pPr>
            <w:r w:rsidRPr="00C41A14">
              <w:rPr>
                <w:rFonts w:ascii="Times New Roman" w:hAnsi="Times New Roman" w:cs="Times New Roman"/>
                <w:sz w:val="28"/>
                <w:szCs w:val="28"/>
              </w:rPr>
              <w:t>- О</w:t>
            </w:r>
            <w:r w:rsidR="00C601F5" w:rsidRPr="00C41A14">
              <w:rPr>
                <w:rFonts w:ascii="Times New Roman" w:hAnsi="Times New Roman" w:cs="Times New Roman"/>
                <w:sz w:val="28"/>
                <w:szCs w:val="28"/>
              </w:rPr>
              <w:t>хват детей, обучающихся в общеобразовательных школах</w:t>
            </w:r>
            <w:r w:rsidRPr="00C41A14">
              <w:rPr>
                <w:rFonts w:ascii="Times New Roman" w:hAnsi="Times New Roman" w:cs="Times New Roman"/>
                <w:sz w:val="28"/>
                <w:szCs w:val="28"/>
              </w:rPr>
              <w:t xml:space="preserve"> с 2016</w:t>
            </w:r>
            <w:r w:rsidR="00C601F5" w:rsidRPr="00C41A14">
              <w:rPr>
                <w:rFonts w:ascii="Times New Roman" w:hAnsi="Times New Roman" w:cs="Times New Roman"/>
                <w:sz w:val="28"/>
                <w:szCs w:val="28"/>
              </w:rPr>
              <w:t xml:space="preserve">года </w:t>
            </w:r>
            <w:r w:rsidRPr="00C41A14">
              <w:rPr>
                <w:rFonts w:ascii="Times New Roman" w:hAnsi="Times New Roman" w:cs="Times New Roman"/>
                <w:sz w:val="28"/>
                <w:szCs w:val="28"/>
              </w:rPr>
              <w:t xml:space="preserve">будет постоянным </w:t>
            </w:r>
            <w:r w:rsidR="00C601F5" w:rsidRPr="00C41A14">
              <w:rPr>
                <w:rFonts w:ascii="Times New Roman" w:hAnsi="Times New Roman" w:cs="Times New Roman"/>
                <w:sz w:val="28"/>
                <w:szCs w:val="28"/>
              </w:rPr>
              <w:t>3,6 %;</w:t>
            </w:r>
          </w:p>
          <w:p w:rsidR="00C601F5" w:rsidRPr="00C41A14" w:rsidRDefault="00C601F5" w:rsidP="007E329C">
            <w:pPr>
              <w:pStyle w:val="ConsPlusNormal"/>
              <w:ind w:left="120" w:firstLine="0"/>
              <w:jc w:val="both"/>
              <w:rPr>
                <w:rFonts w:ascii="Times New Roman" w:hAnsi="Times New Roman" w:cs="Times New Roman"/>
                <w:sz w:val="28"/>
                <w:szCs w:val="28"/>
              </w:rPr>
            </w:pPr>
            <w:r w:rsidRPr="00C41A14">
              <w:rPr>
                <w:rFonts w:ascii="Times New Roman" w:hAnsi="Times New Roman" w:cs="Times New Roman"/>
                <w:sz w:val="28"/>
                <w:szCs w:val="28"/>
              </w:rPr>
              <w:t>- Увеличение доли людей, принявших участие в районных, краевых соревнованиях на 0,03% ежегодно;</w:t>
            </w:r>
          </w:p>
          <w:p w:rsidR="00C601F5" w:rsidRPr="00C41A14" w:rsidRDefault="00815326" w:rsidP="007E329C">
            <w:pPr>
              <w:pStyle w:val="ConsPlusNormal"/>
              <w:ind w:left="120" w:firstLine="0"/>
              <w:jc w:val="both"/>
              <w:rPr>
                <w:rFonts w:ascii="Times New Roman" w:hAnsi="Times New Roman" w:cs="Times New Roman"/>
                <w:sz w:val="28"/>
                <w:szCs w:val="28"/>
              </w:rPr>
            </w:pPr>
            <w:r w:rsidRPr="00C41A14">
              <w:rPr>
                <w:rFonts w:ascii="Times New Roman" w:hAnsi="Times New Roman" w:cs="Times New Roman"/>
                <w:sz w:val="28"/>
                <w:szCs w:val="28"/>
              </w:rPr>
              <w:t>- У</w:t>
            </w:r>
            <w:r w:rsidR="00C601F5" w:rsidRPr="00C41A14">
              <w:rPr>
                <w:rFonts w:ascii="Times New Roman" w:hAnsi="Times New Roman" w:cs="Times New Roman"/>
                <w:sz w:val="28"/>
                <w:szCs w:val="28"/>
              </w:rPr>
              <w:t>величение доли обучающихся в ДЮСШ «Олимпиец», переведенных в тренировочные группы, а также имеющих разряды ежегодно на 2%;</w:t>
            </w:r>
          </w:p>
          <w:p w:rsidR="004A55E4" w:rsidRDefault="0003157F" w:rsidP="007E329C">
            <w:pPr>
              <w:pStyle w:val="ConsPlusNormal"/>
              <w:ind w:left="120" w:firstLine="0"/>
              <w:jc w:val="both"/>
              <w:rPr>
                <w:rFonts w:ascii="Times New Roman" w:hAnsi="Times New Roman" w:cs="Times New Roman"/>
                <w:sz w:val="28"/>
                <w:szCs w:val="28"/>
              </w:rPr>
            </w:pPr>
            <w:r>
              <w:rPr>
                <w:rFonts w:ascii="Times New Roman" w:hAnsi="Times New Roman" w:cs="Times New Roman"/>
                <w:sz w:val="28"/>
                <w:szCs w:val="28"/>
              </w:rPr>
              <w:t>-</w:t>
            </w:r>
            <w:r w:rsidR="00815326" w:rsidRPr="00C41A14">
              <w:rPr>
                <w:rFonts w:ascii="Times New Roman" w:hAnsi="Times New Roman" w:cs="Times New Roman"/>
                <w:sz w:val="28"/>
                <w:szCs w:val="28"/>
              </w:rPr>
              <w:t>У</w:t>
            </w:r>
            <w:r w:rsidR="00C601F5" w:rsidRPr="00C41A14">
              <w:rPr>
                <w:rFonts w:ascii="Times New Roman" w:hAnsi="Times New Roman" w:cs="Times New Roman"/>
                <w:sz w:val="28"/>
                <w:szCs w:val="28"/>
              </w:rPr>
              <w:t>величение доли</w:t>
            </w:r>
            <w:r w:rsidR="004A1D8E">
              <w:rPr>
                <w:rFonts w:ascii="Times New Roman" w:hAnsi="Times New Roman" w:cs="Times New Roman"/>
                <w:sz w:val="28"/>
                <w:szCs w:val="28"/>
              </w:rPr>
              <w:t xml:space="preserve"> </w:t>
            </w:r>
            <w:r w:rsidR="000F7B81">
              <w:rPr>
                <w:rFonts w:ascii="Times New Roman" w:hAnsi="Times New Roman" w:cs="Times New Roman"/>
                <w:sz w:val="28"/>
                <w:szCs w:val="28"/>
              </w:rPr>
              <w:t xml:space="preserve">существующих </w:t>
            </w:r>
            <w:r w:rsidR="00C601F5" w:rsidRPr="00C601F5">
              <w:rPr>
                <w:rFonts w:ascii="Times New Roman" w:hAnsi="Times New Roman" w:cs="Times New Roman"/>
                <w:sz w:val="28"/>
                <w:szCs w:val="28"/>
              </w:rPr>
              <w:t>молодежных социальных проектов, направленных на развитие района  ежегодно</w:t>
            </w:r>
            <w:r w:rsidR="00C601F5">
              <w:rPr>
                <w:rFonts w:ascii="Times New Roman" w:hAnsi="Times New Roman" w:cs="Times New Roman"/>
                <w:sz w:val="28"/>
                <w:szCs w:val="28"/>
              </w:rPr>
              <w:t xml:space="preserve"> на 10%;</w:t>
            </w:r>
          </w:p>
          <w:p w:rsidR="00C601F5" w:rsidRDefault="000542D8" w:rsidP="007E329C">
            <w:pPr>
              <w:pStyle w:val="ConsPlusNormal"/>
              <w:ind w:left="120" w:firstLine="0"/>
              <w:jc w:val="both"/>
              <w:rPr>
                <w:rFonts w:ascii="Times New Roman" w:hAnsi="Times New Roman" w:cs="Times New Roman"/>
                <w:sz w:val="28"/>
                <w:szCs w:val="28"/>
              </w:rPr>
            </w:pPr>
            <w:r>
              <w:rPr>
                <w:rFonts w:ascii="Times New Roman" w:hAnsi="Times New Roman" w:cs="Times New Roman"/>
                <w:sz w:val="28"/>
                <w:szCs w:val="28"/>
              </w:rPr>
              <w:t>-</w:t>
            </w:r>
            <w:r w:rsidR="00815326">
              <w:rPr>
                <w:rFonts w:ascii="Times New Roman" w:hAnsi="Times New Roman" w:cs="Times New Roman"/>
                <w:sz w:val="28"/>
                <w:szCs w:val="28"/>
              </w:rPr>
              <w:t>У</w:t>
            </w:r>
            <w:r w:rsidR="00C601F5" w:rsidRPr="00C601F5">
              <w:rPr>
                <w:rFonts w:ascii="Times New Roman" w:hAnsi="Times New Roman" w:cs="Times New Roman"/>
                <w:sz w:val="28"/>
                <w:szCs w:val="28"/>
              </w:rPr>
              <w:t>величение доли временно трудоустроенных подростков ежегодно</w:t>
            </w:r>
            <w:r w:rsidR="000F7B81">
              <w:rPr>
                <w:rFonts w:ascii="Times New Roman" w:hAnsi="Times New Roman" w:cs="Times New Roman"/>
                <w:sz w:val="28"/>
                <w:szCs w:val="28"/>
              </w:rPr>
              <w:t xml:space="preserve"> от предшествующего периода </w:t>
            </w:r>
            <w:r>
              <w:rPr>
                <w:rFonts w:ascii="Times New Roman" w:hAnsi="Times New Roman" w:cs="Times New Roman"/>
                <w:sz w:val="28"/>
                <w:szCs w:val="28"/>
              </w:rPr>
              <w:t>на 10%;</w:t>
            </w:r>
          </w:p>
          <w:p w:rsidR="000542D8" w:rsidRDefault="000542D8" w:rsidP="007E329C">
            <w:pPr>
              <w:pStyle w:val="ConsPlusNormal"/>
              <w:ind w:left="12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15326">
              <w:rPr>
                <w:rFonts w:ascii="Times New Roman" w:hAnsi="Times New Roman" w:cs="Times New Roman"/>
                <w:sz w:val="28"/>
                <w:szCs w:val="28"/>
              </w:rPr>
              <w:t>Д</w:t>
            </w:r>
            <w:r w:rsidRPr="000542D8">
              <w:rPr>
                <w:rFonts w:ascii="Times New Roman" w:hAnsi="Times New Roman" w:cs="Times New Roman"/>
                <w:sz w:val="28"/>
                <w:szCs w:val="28"/>
              </w:rPr>
              <w:t xml:space="preserve">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w:t>
            </w:r>
            <w:r>
              <w:rPr>
                <w:rFonts w:ascii="Times New Roman" w:hAnsi="Times New Roman" w:cs="Times New Roman"/>
                <w:sz w:val="28"/>
                <w:szCs w:val="28"/>
              </w:rPr>
              <w:t>составить ежегодно 42%;</w:t>
            </w:r>
          </w:p>
          <w:p w:rsidR="000542D8" w:rsidRDefault="000542D8" w:rsidP="007E329C">
            <w:pPr>
              <w:pStyle w:val="ConsPlusNormal"/>
              <w:ind w:left="12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15326">
              <w:rPr>
                <w:rFonts w:ascii="Times New Roman" w:hAnsi="Times New Roman" w:cs="Times New Roman"/>
                <w:sz w:val="28"/>
                <w:szCs w:val="28"/>
              </w:rPr>
              <w:t>Д</w:t>
            </w:r>
            <w:r w:rsidRPr="000542D8">
              <w:rPr>
                <w:rFonts w:ascii="Times New Roman" w:hAnsi="Times New Roman" w:cs="Times New Roman"/>
                <w:sz w:val="28"/>
                <w:szCs w:val="28"/>
              </w:rPr>
              <w:t xml:space="preserve">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w:t>
            </w:r>
            <w:r w:rsidRPr="000542D8">
              <w:rPr>
                <w:rFonts w:ascii="Times New Roman" w:hAnsi="Times New Roman" w:cs="Times New Roman"/>
                <w:sz w:val="28"/>
                <w:szCs w:val="28"/>
              </w:rPr>
              <w:lastRenderedPageBreak/>
              <w:t xml:space="preserve">выплаты в текущем году на конец планируемого года  </w:t>
            </w:r>
            <w:r>
              <w:rPr>
                <w:rFonts w:ascii="Times New Roman" w:hAnsi="Times New Roman" w:cs="Times New Roman"/>
                <w:sz w:val="28"/>
                <w:szCs w:val="28"/>
              </w:rPr>
              <w:t>- 95%;</w:t>
            </w:r>
          </w:p>
          <w:p w:rsidR="000F7B81" w:rsidRDefault="00815326" w:rsidP="0003157F">
            <w:pPr>
              <w:pStyle w:val="ConsPlusNormal"/>
              <w:ind w:left="120" w:firstLine="0"/>
              <w:jc w:val="both"/>
              <w:rPr>
                <w:rFonts w:ascii="Times New Roman" w:hAnsi="Times New Roman" w:cs="Times New Roman"/>
                <w:sz w:val="28"/>
                <w:szCs w:val="28"/>
              </w:rPr>
            </w:pPr>
            <w:r>
              <w:rPr>
                <w:rFonts w:ascii="Times New Roman" w:hAnsi="Times New Roman" w:cs="Times New Roman"/>
                <w:sz w:val="28"/>
                <w:szCs w:val="28"/>
              </w:rPr>
              <w:t>-   У</w:t>
            </w:r>
            <w:r w:rsidR="000542D8" w:rsidRPr="000542D8">
              <w:rPr>
                <w:rFonts w:ascii="Times New Roman" w:hAnsi="Times New Roman" w:cs="Times New Roman"/>
                <w:sz w:val="28"/>
                <w:szCs w:val="28"/>
              </w:rPr>
              <w:t>дельный вес выданных запросов пользователям в</w:t>
            </w:r>
          </w:p>
          <w:p w:rsidR="000542D8" w:rsidRDefault="000542D8" w:rsidP="007E329C">
            <w:pPr>
              <w:pStyle w:val="ConsPlusNormal"/>
              <w:ind w:left="120" w:firstLine="0"/>
              <w:jc w:val="both"/>
              <w:rPr>
                <w:rFonts w:ascii="Times New Roman" w:hAnsi="Times New Roman" w:cs="Times New Roman"/>
                <w:sz w:val="28"/>
                <w:szCs w:val="28"/>
              </w:rPr>
            </w:pPr>
            <w:r w:rsidRPr="000542D8">
              <w:rPr>
                <w:rFonts w:ascii="Times New Roman" w:hAnsi="Times New Roman" w:cs="Times New Roman"/>
                <w:sz w:val="28"/>
                <w:szCs w:val="28"/>
              </w:rPr>
              <w:t xml:space="preserve"> общем объеме исполненных  </w:t>
            </w:r>
            <w:r>
              <w:rPr>
                <w:rFonts w:ascii="Times New Roman" w:hAnsi="Times New Roman" w:cs="Times New Roman"/>
                <w:sz w:val="28"/>
                <w:szCs w:val="28"/>
              </w:rPr>
              <w:t>- 97%;</w:t>
            </w:r>
          </w:p>
          <w:p w:rsidR="005B3555" w:rsidRPr="000542D8" w:rsidRDefault="000542D8" w:rsidP="007E329C">
            <w:pPr>
              <w:pStyle w:val="ConsPlusNormal"/>
              <w:ind w:left="12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15326">
              <w:rPr>
                <w:rFonts w:ascii="Times New Roman" w:hAnsi="Times New Roman" w:cs="Times New Roman"/>
                <w:sz w:val="28"/>
                <w:szCs w:val="28"/>
              </w:rPr>
              <w:t>Д</w:t>
            </w:r>
            <w:r w:rsidRPr="000542D8">
              <w:rPr>
                <w:rFonts w:ascii="Times New Roman" w:hAnsi="Times New Roman" w:cs="Times New Roman"/>
                <w:sz w:val="28"/>
                <w:szCs w:val="28"/>
              </w:rPr>
              <w:t xml:space="preserve">оля архивных фондов, переведенных в электронную форму </w:t>
            </w:r>
            <w:r w:rsidR="0003157F">
              <w:rPr>
                <w:rFonts w:ascii="Times New Roman" w:hAnsi="Times New Roman" w:cs="Times New Roman"/>
                <w:sz w:val="28"/>
                <w:szCs w:val="28"/>
              </w:rPr>
              <w:t xml:space="preserve"> до 2019 года составит 100</w:t>
            </w:r>
            <w:r>
              <w:rPr>
                <w:rFonts w:ascii="Times New Roman" w:hAnsi="Times New Roman" w:cs="Times New Roman"/>
                <w:sz w:val="28"/>
                <w:szCs w:val="28"/>
              </w:rPr>
              <w:t>%.</w:t>
            </w:r>
          </w:p>
        </w:tc>
      </w:tr>
      <w:tr w:rsidR="00D2273A" w:rsidRPr="005B3555">
        <w:tc>
          <w:tcPr>
            <w:tcW w:w="2280" w:type="dxa"/>
            <w:tcBorders>
              <w:top w:val="single" w:sz="4" w:space="0" w:color="auto"/>
              <w:left w:val="single" w:sz="4" w:space="0" w:color="auto"/>
              <w:bottom w:val="single" w:sz="4" w:space="0" w:color="auto"/>
              <w:right w:val="single" w:sz="4" w:space="0" w:color="auto"/>
            </w:tcBorders>
          </w:tcPr>
          <w:p w:rsidR="00D2273A" w:rsidRPr="005B3555" w:rsidRDefault="00D2273A" w:rsidP="00D2273A">
            <w:pPr>
              <w:pStyle w:val="ConsPlusCell"/>
              <w:rPr>
                <w:rFonts w:ascii="Times New Roman" w:hAnsi="Times New Roman" w:cs="Times New Roman"/>
                <w:sz w:val="28"/>
                <w:szCs w:val="28"/>
              </w:rPr>
            </w:pPr>
            <w:r w:rsidRPr="005B3555">
              <w:rPr>
                <w:rFonts w:ascii="Times New Roman" w:hAnsi="Times New Roman" w:cs="Times New Roman"/>
                <w:sz w:val="28"/>
                <w:szCs w:val="28"/>
              </w:rPr>
              <w:lastRenderedPageBreak/>
              <w:t>Ресурсное обеспечение Программы</w:t>
            </w:r>
          </w:p>
        </w:tc>
        <w:tc>
          <w:tcPr>
            <w:tcW w:w="7320" w:type="dxa"/>
            <w:tcBorders>
              <w:top w:val="single" w:sz="4" w:space="0" w:color="auto"/>
              <w:left w:val="single" w:sz="4" w:space="0" w:color="auto"/>
              <w:bottom w:val="single" w:sz="4" w:space="0" w:color="auto"/>
              <w:right w:val="single" w:sz="4" w:space="0" w:color="auto"/>
            </w:tcBorders>
          </w:tcPr>
          <w:p w:rsidR="002D217D" w:rsidRPr="005B3555" w:rsidRDefault="002D217D" w:rsidP="00F42DD5">
            <w:pPr>
              <w:spacing w:line="244" w:lineRule="auto"/>
              <w:jc w:val="both"/>
              <w:rPr>
                <w:sz w:val="28"/>
                <w:szCs w:val="28"/>
              </w:rPr>
            </w:pPr>
            <w:r w:rsidRPr="005B3555">
              <w:rPr>
                <w:sz w:val="28"/>
                <w:szCs w:val="28"/>
              </w:rPr>
              <w:t xml:space="preserve">Общий объем финансирования Программы –  </w:t>
            </w:r>
            <w:r w:rsidR="00505882">
              <w:rPr>
                <w:sz w:val="28"/>
                <w:szCs w:val="28"/>
              </w:rPr>
              <w:t>170227,3</w:t>
            </w:r>
            <w:r w:rsidRPr="005B3555">
              <w:rPr>
                <w:sz w:val="28"/>
                <w:szCs w:val="28"/>
              </w:rPr>
              <w:t xml:space="preserve">тыс. руб., из них по годам: </w:t>
            </w:r>
          </w:p>
          <w:p w:rsidR="005F53DF" w:rsidRPr="005B3555" w:rsidRDefault="00084914" w:rsidP="00F42DD5">
            <w:pPr>
              <w:spacing w:line="244" w:lineRule="auto"/>
              <w:jc w:val="both"/>
              <w:rPr>
                <w:sz w:val="28"/>
                <w:szCs w:val="28"/>
              </w:rPr>
            </w:pPr>
            <w:r>
              <w:rPr>
                <w:sz w:val="28"/>
                <w:szCs w:val="28"/>
              </w:rPr>
              <w:t>2016 год –  511</w:t>
            </w:r>
            <w:r w:rsidR="00505882">
              <w:rPr>
                <w:sz w:val="28"/>
                <w:szCs w:val="28"/>
              </w:rPr>
              <w:t>83,5</w:t>
            </w:r>
            <w:r w:rsidR="005F53DF" w:rsidRPr="005B3555">
              <w:rPr>
                <w:sz w:val="28"/>
                <w:szCs w:val="28"/>
              </w:rPr>
              <w:t>тыс. руб., в том числе:</w:t>
            </w:r>
          </w:p>
          <w:p w:rsidR="005F53DF" w:rsidRPr="005B3555" w:rsidRDefault="00505882" w:rsidP="00F42DD5">
            <w:pPr>
              <w:spacing w:line="244" w:lineRule="auto"/>
              <w:jc w:val="both"/>
              <w:rPr>
                <w:sz w:val="28"/>
                <w:szCs w:val="28"/>
              </w:rPr>
            </w:pPr>
            <w:r>
              <w:rPr>
                <w:sz w:val="28"/>
                <w:szCs w:val="28"/>
              </w:rPr>
              <w:t xml:space="preserve">     федеральный бюджет –  216,1</w:t>
            </w:r>
            <w:r w:rsidR="005F53DF" w:rsidRPr="005B3555">
              <w:rPr>
                <w:sz w:val="28"/>
                <w:szCs w:val="28"/>
              </w:rPr>
              <w:t xml:space="preserve"> тыс. руб.,</w:t>
            </w:r>
          </w:p>
          <w:p w:rsidR="005F53DF" w:rsidRPr="005B3555" w:rsidRDefault="00084914" w:rsidP="00F42DD5">
            <w:pPr>
              <w:spacing w:line="244" w:lineRule="auto"/>
              <w:jc w:val="both"/>
              <w:rPr>
                <w:sz w:val="28"/>
                <w:szCs w:val="28"/>
              </w:rPr>
            </w:pPr>
            <w:r>
              <w:rPr>
                <w:sz w:val="28"/>
                <w:szCs w:val="28"/>
              </w:rPr>
              <w:t xml:space="preserve">      краевой бюджет – 22</w:t>
            </w:r>
            <w:r w:rsidR="00505882">
              <w:rPr>
                <w:sz w:val="28"/>
                <w:szCs w:val="28"/>
              </w:rPr>
              <w:t>27,7</w:t>
            </w:r>
            <w:r w:rsidR="005F53DF" w:rsidRPr="005B3555">
              <w:rPr>
                <w:sz w:val="28"/>
                <w:szCs w:val="28"/>
              </w:rPr>
              <w:t>тыс. руб.,</w:t>
            </w:r>
          </w:p>
          <w:p w:rsidR="005F53DF" w:rsidRPr="005B3555" w:rsidRDefault="00505882" w:rsidP="00F42DD5">
            <w:pPr>
              <w:spacing w:line="244" w:lineRule="auto"/>
              <w:jc w:val="both"/>
              <w:rPr>
                <w:sz w:val="28"/>
                <w:szCs w:val="28"/>
              </w:rPr>
            </w:pPr>
            <w:r>
              <w:rPr>
                <w:sz w:val="28"/>
                <w:szCs w:val="28"/>
              </w:rPr>
              <w:t xml:space="preserve">     внебюджетные источники – 25</w:t>
            </w:r>
            <w:r w:rsidR="005F53DF" w:rsidRPr="005B3555">
              <w:rPr>
                <w:sz w:val="28"/>
                <w:szCs w:val="28"/>
              </w:rPr>
              <w:t>0,0 тыс. руб.,</w:t>
            </w:r>
          </w:p>
          <w:p w:rsidR="005F53DF" w:rsidRPr="005B3555" w:rsidRDefault="005F53DF" w:rsidP="00F42DD5">
            <w:pPr>
              <w:spacing w:line="244" w:lineRule="auto"/>
              <w:jc w:val="both"/>
              <w:rPr>
                <w:sz w:val="28"/>
                <w:szCs w:val="28"/>
              </w:rPr>
            </w:pPr>
            <w:r w:rsidRPr="005B3555">
              <w:rPr>
                <w:sz w:val="28"/>
                <w:szCs w:val="28"/>
              </w:rPr>
              <w:t xml:space="preserve">      районный бюдже</w:t>
            </w:r>
            <w:r w:rsidR="00505882">
              <w:rPr>
                <w:sz w:val="28"/>
                <w:szCs w:val="28"/>
              </w:rPr>
              <w:t>т –  48489,7</w:t>
            </w:r>
            <w:r w:rsidRPr="005B3555">
              <w:rPr>
                <w:sz w:val="28"/>
                <w:szCs w:val="28"/>
              </w:rPr>
              <w:t>тыс. руб.</w:t>
            </w:r>
          </w:p>
          <w:p w:rsidR="002D217D" w:rsidRPr="005B3555" w:rsidRDefault="00505882" w:rsidP="00F42DD5">
            <w:pPr>
              <w:spacing w:line="244" w:lineRule="auto"/>
              <w:jc w:val="both"/>
              <w:rPr>
                <w:sz w:val="28"/>
                <w:szCs w:val="28"/>
              </w:rPr>
            </w:pPr>
            <w:r>
              <w:rPr>
                <w:sz w:val="28"/>
                <w:szCs w:val="28"/>
              </w:rPr>
              <w:t>2017 год –  39714,6</w:t>
            </w:r>
            <w:r w:rsidR="002D217D" w:rsidRPr="005B3555">
              <w:rPr>
                <w:sz w:val="28"/>
                <w:szCs w:val="28"/>
              </w:rPr>
              <w:t xml:space="preserve"> тыс. руб., в том числе:</w:t>
            </w:r>
          </w:p>
          <w:p w:rsidR="002D217D" w:rsidRPr="005B3555" w:rsidRDefault="00FF4958" w:rsidP="00F42DD5">
            <w:pPr>
              <w:spacing w:line="244" w:lineRule="auto"/>
              <w:jc w:val="both"/>
              <w:rPr>
                <w:sz w:val="28"/>
                <w:szCs w:val="28"/>
              </w:rPr>
            </w:pPr>
            <w:r w:rsidRPr="005B3555">
              <w:rPr>
                <w:sz w:val="28"/>
                <w:szCs w:val="28"/>
              </w:rPr>
              <w:t>федеральный бюджет –  15,0</w:t>
            </w:r>
            <w:r w:rsidR="002D217D" w:rsidRPr="005B3555">
              <w:rPr>
                <w:sz w:val="28"/>
                <w:szCs w:val="28"/>
              </w:rPr>
              <w:t xml:space="preserve"> тыс. руб.,</w:t>
            </w:r>
          </w:p>
          <w:p w:rsidR="002D217D" w:rsidRPr="005B3555" w:rsidRDefault="002D217D" w:rsidP="00F42DD5">
            <w:pPr>
              <w:spacing w:line="244" w:lineRule="auto"/>
              <w:jc w:val="both"/>
              <w:rPr>
                <w:sz w:val="28"/>
                <w:szCs w:val="28"/>
              </w:rPr>
            </w:pPr>
            <w:r w:rsidRPr="005B3555">
              <w:rPr>
                <w:sz w:val="28"/>
                <w:szCs w:val="28"/>
              </w:rPr>
              <w:t xml:space="preserve">      краевой бюджет</w:t>
            </w:r>
            <w:r w:rsidR="00505882">
              <w:rPr>
                <w:sz w:val="28"/>
                <w:szCs w:val="28"/>
              </w:rPr>
              <w:t xml:space="preserve"> – 777,4</w:t>
            </w:r>
            <w:r w:rsidRPr="005B3555">
              <w:rPr>
                <w:sz w:val="28"/>
                <w:szCs w:val="28"/>
              </w:rPr>
              <w:t xml:space="preserve"> тыс. руб.,</w:t>
            </w:r>
          </w:p>
          <w:p w:rsidR="002D217D" w:rsidRPr="005B3555" w:rsidRDefault="002D217D" w:rsidP="00F42DD5">
            <w:pPr>
              <w:spacing w:line="244" w:lineRule="auto"/>
              <w:jc w:val="both"/>
              <w:rPr>
                <w:sz w:val="28"/>
                <w:szCs w:val="28"/>
              </w:rPr>
            </w:pPr>
            <w:r w:rsidRPr="005B3555">
              <w:rPr>
                <w:sz w:val="28"/>
                <w:szCs w:val="28"/>
              </w:rPr>
              <w:t xml:space="preserve">      внебюджетные источники – 230,0 тыс. руб.,</w:t>
            </w:r>
          </w:p>
          <w:p w:rsidR="002D217D" w:rsidRPr="005B3555" w:rsidRDefault="00505882" w:rsidP="00F42DD5">
            <w:pPr>
              <w:spacing w:line="244" w:lineRule="auto"/>
              <w:jc w:val="both"/>
              <w:rPr>
                <w:sz w:val="28"/>
                <w:szCs w:val="28"/>
              </w:rPr>
            </w:pPr>
            <w:r>
              <w:rPr>
                <w:sz w:val="28"/>
                <w:szCs w:val="28"/>
              </w:rPr>
              <w:t>районный бюджет –  38692,2</w:t>
            </w:r>
            <w:r w:rsidR="002D217D" w:rsidRPr="005B3555">
              <w:rPr>
                <w:sz w:val="28"/>
                <w:szCs w:val="28"/>
              </w:rPr>
              <w:t>тыс. руб.</w:t>
            </w:r>
          </w:p>
          <w:p w:rsidR="002D217D" w:rsidRPr="005B3555" w:rsidRDefault="00505882" w:rsidP="00F42DD5">
            <w:pPr>
              <w:spacing w:line="244" w:lineRule="auto"/>
              <w:jc w:val="both"/>
              <w:rPr>
                <w:sz w:val="28"/>
                <w:szCs w:val="28"/>
              </w:rPr>
            </w:pPr>
            <w:r>
              <w:rPr>
                <w:sz w:val="28"/>
                <w:szCs w:val="28"/>
              </w:rPr>
              <w:t>2018</w:t>
            </w:r>
            <w:r w:rsidR="00FF4958" w:rsidRPr="005B3555">
              <w:rPr>
                <w:sz w:val="28"/>
                <w:szCs w:val="28"/>
              </w:rPr>
              <w:t xml:space="preserve"> год –  39714,6</w:t>
            </w:r>
            <w:r w:rsidR="002D217D" w:rsidRPr="005B3555">
              <w:rPr>
                <w:sz w:val="28"/>
                <w:szCs w:val="28"/>
              </w:rPr>
              <w:t xml:space="preserve"> тыс. руб., в том числе по годам:</w:t>
            </w:r>
          </w:p>
          <w:p w:rsidR="002D217D" w:rsidRPr="005B3555" w:rsidRDefault="00FF4958" w:rsidP="00F42DD5">
            <w:pPr>
              <w:spacing w:line="244" w:lineRule="auto"/>
              <w:jc w:val="both"/>
              <w:rPr>
                <w:sz w:val="28"/>
                <w:szCs w:val="28"/>
              </w:rPr>
            </w:pPr>
            <w:r w:rsidRPr="005B3555">
              <w:rPr>
                <w:sz w:val="28"/>
                <w:szCs w:val="28"/>
              </w:rPr>
              <w:t>федеральный бюджет – 15,0</w:t>
            </w:r>
            <w:r w:rsidR="002D217D" w:rsidRPr="005B3555">
              <w:rPr>
                <w:sz w:val="28"/>
                <w:szCs w:val="28"/>
              </w:rPr>
              <w:t xml:space="preserve"> тыс. руб.</w:t>
            </w:r>
          </w:p>
          <w:p w:rsidR="002D217D" w:rsidRPr="005B3555" w:rsidRDefault="00505882" w:rsidP="00F42DD5">
            <w:pPr>
              <w:spacing w:line="244" w:lineRule="auto"/>
              <w:jc w:val="both"/>
              <w:rPr>
                <w:sz w:val="28"/>
                <w:szCs w:val="28"/>
              </w:rPr>
            </w:pPr>
            <w:r>
              <w:rPr>
                <w:sz w:val="28"/>
                <w:szCs w:val="28"/>
              </w:rPr>
              <w:t>краевой бюджет –  777,4</w:t>
            </w:r>
            <w:r w:rsidR="002D217D" w:rsidRPr="005B3555">
              <w:rPr>
                <w:sz w:val="28"/>
                <w:szCs w:val="28"/>
              </w:rPr>
              <w:t>тыс. руб.,</w:t>
            </w:r>
          </w:p>
          <w:p w:rsidR="002D217D" w:rsidRPr="005B3555" w:rsidRDefault="002D217D" w:rsidP="00F42DD5">
            <w:pPr>
              <w:spacing w:line="244" w:lineRule="auto"/>
              <w:jc w:val="both"/>
              <w:rPr>
                <w:sz w:val="28"/>
                <w:szCs w:val="28"/>
              </w:rPr>
            </w:pPr>
            <w:r w:rsidRPr="005B3555">
              <w:rPr>
                <w:sz w:val="28"/>
                <w:szCs w:val="28"/>
              </w:rPr>
              <w:t xml:space="preserve">     внебюджетные источники –  230,0 тыс. руб.,</w:t>
            </w:r>
          </w:p>
          <w:p w:rsidR="002D217D" w:rsidRPr="005B3555" w:rsidRDefault="00505882" w:rsidP="00F42DD5">
            <w:pPr>
              <w:spacing w:line="244" w:lineRule="auto"/>
              <w:jc w:val="both"/>
              <w:rPr>
                <w:sz w:val="28"/>
                <w:szCs w:val="28"/>
              </w:rPr>
            </w:pPr>
            <w:r>
              <w:rPr>
                <w:sz w:val="28"/>
                <w:szCs w:val="28"/>
              </w:rPr>
              <w:t>районный бюджет – 38692,2</w:t>
            </w:r>
            <w:r w:rsidR="002D217D" w:rsidRPr="005B3555">
              <w:rPr>
                <w:sz w:val="28"/>
                <w:szCs w:val="28"/>
              </w:rPr>
              <w:t xml:space="preserve"> тыс. руб.</w:t>
            </w:r>
          </w:p>
          <w:p w:rsidR="002D217D" w:rsidRPr="005B3555" w:rsidRDefault="00505882" w:rsidP="00F42DD5">
            <w:pPr>
              <w:spacing w:line="244" w:lineRule="auto"/>
              <w:jc w:val="both"/>
              <w:rPr>
                <w:sz w:val="28"/>
                <w:szCs w:val="28"/>
              </w:rPr>
            </w:pPr>
            <w:r>
              <w:rPr>
                <w:sz w:val="28"/>
                <w:szCs w:val="28"/>
              </w:rPr>
              <w:t>2019</w:t>
            </w:r>
            <w:r w:rsidR="00FF4958" w:rsidRPr="005B3555">
              <w:rPr>
                <w:sz w:val="28"/>
                <w:szCs w:val="28"/>
              </w:rPr>
              <w:t xml:space="preserve"> год –  39714,6</w:t>
            </w:r>
            <w:r w:rsidR="002D217D" w:rsidRPr="005B3555">
              <w:rPr>
                <w:sz w:val="28"/>
                <w:szCs w:val="28"/>
              </w:rPr>
              <w:t>тыс. руб.</w:t>
            </w:r>
          </w:p>
          <w:p w:rsidR="002D217D" w:rsidRPr="005B3555" w:rsidRDefault="00FF4958" w:rsidP="00F42DD5">
            <w:pPr>
              <w:spacing w:line="244" w:lineRule="auto"/>
              <w:jc w:val="both"/>
              <w:rPr>
                <w:sz w:val="28"/>
                <w:szCs w:val="28"/>
              </w:rPr>
            </w:pPr>
            <w:r w:rsidRPr="005B3555">
              <w:rPr>
                <w:sz w:val="28"/>
                <w:szCs w:val="28"/>
              </w:rPr>
              <w:t>федеральный бюджет –  15,0</w:t>
            </w:r>
            <w:r w:rsidR="002D217D" w:rsidRPr="005B3555">
              <w:rPr>
                <w:sz w:val="28"/>
                <w:szCs w:val="28"/>
              </w:rPr>
              <w:t xml:space="preserve"> тыс. руб.</w:t>
            </w:r>
          </w:p>
          <w:p w:rsidR="002D217D" w:rsidRPr="005B3555" w:rsidRDefault="00505882" w:rsidP="00F42DD5">
            <w:pPr>
              <w:spacing w:line="244" w:lineRule="auto"/>
              <w:jc w:val="both"/>
              <w:rPr>
                <w:sz w:val="28"/>
                <w:szCs w:val="28"/>
              </w:rPr>
            </w:pPr>
            <w:r>
              <w:rPr>
                <w:sz w:val="28"/>
                <w:szCs w:val="28"/>
              </w:rPr>
              <w:t>краевой бюджет – 7777,4</w:t>
            </w:r>
            <w:r w:rsidR="002D217D" w:rsidRPr="005B3555">
              <w:rPr>
                <w:sz w:val="28"/>
                <w:szCs w:val="28"/>
              </w:rPr>
              <w:t>тыс. руб.,</w:t>
            </w:r>
          </w:p>
          <w:p w:rsidR="002D217D" w:rsidRPr="005B3555" w:rsidRDefault="002D217D" w:rsidP="00F42DD5">
            <w:pPr>
              <w:spacing w:line="244" w:lineRule="auto"/>
              <w:jc w:val="both"/>
              <w:rPr>
                <w:sz w:val="28"/>
                <w:szCs w:val="28"/>
              </w:rPr>
            </w:pPr>
            <w:r w:rsidRPr="005B3555">
              <w:rPr>
                <w:sz w:val="28"/>
                <w:szCs w:val="28"/>
              </w:rPr>
              <w:t xml:space="preserve">    внебюджетные источники – 230,0тыс. руб.,</w:t>
            </w:r>
          </w:p>
          <w:p w:rsidR="000E5035" w:rsidRPr="005B3555" w:rsidRDefault="00505882" w:rsidP="00F42DD5">
            <w:pPr>
              <w:spacing w:line="244" w:lineRule="auto"/>
              <w:jc w:val="both"/>
              <w:rPr>
                <w:sz w:val="28"/>
                <w:szCs w:val="28"/>
              </w:rPr>
            </w:pPr>
            <w:r>
              <w:rPr>
                <w:sz w:val="28"/>
                <w:szCs w:val="28"/>
              </w:rPr>
              <w:t>районный бюджет –  38692,2</w:t>
            </w:r>
            <w:r w:rsidR="002D217D" w:rsidRPr="005B3555">
              <w:rPr>
                <w:sz w:val="28"/>
                <w:szCs w:val="28"/>
              </w:rPr>
              <w:t>тыс. руб.</w:t>
            </w:r>
          </w:p>
        </w:tc>
      </w:tr>
    </w:tbl>
    <w:p w:rsidR="0003157F" w:rsidRDefault="0003157F" w:rsidP="000835B1">
      <w:pPr>
        <w:contextualSpacing/>
        <w:rPr>
          <w:b/>
          <w:sz w:val="28"/>
          <w:szCs w:val="28"/>
        </w:rPr>
      </w:pPr>
    </w:p>
    <w:p w:rsidR="0003157F" w:rsidRPr="0003157F" w:rsidRDefault="00D306A3" w:rsidP="0003157F">
      <w:pPr>
        <w:contextualSpacing/>
        <w:jc w:val="center"/>
        <w:rPr>
          <w:b/>
          <w:sz w:val="28"/>
          <w:szCs w:val="28"/>
        </w:rPr>
      </w:pPr>
      <w:r w:rsidRPr="0003157F">
        <w:rPr>
          <w:b/>
          <w:sz w:val="28"/>
          <w:szCs w:val="28"/>
        </w:rPr>
        <w:t>2. Характеристика текущего состояния соответствующей сферы с указанием основных показателей социально-экономического развития Канского района и анализ социальных, финансово-экономических и прочих рисков реализации программы</w:t>
      </w:r>
    </w:p>
    <w:p w:rsidR="00D2273A" w:rsidRPr="00FC76D9" w:rsidRDefault="00D2273A" w:rsidP="00D2273A">
      <w:pPr>
        <w:ind w:firstLine="708"/>
        <w:jc w:val="both"/>
        <w:rPr>
          <w:bCs/>
          <w:sz w:val="28"/>
          <w:szCs w:val="28"/>
        </w:rPr>
      </w:pPr>
      <w:r w:rsidRPr="00FC76D9">
        <w:rPr>
          <w:bCs/>
          <w:sz w:val="28"/>
          <w:szCs w:val="28"/>
        </w:rPr>
        <w:t>По состоянию н</w:t>
      </w:r>
      <w:r w:rsidR="00F47FE4" w:rsidRPr="00FC76D9">
        <w:rPr>
          <w:bCs/>
          <w:sz w:val="28"/>
          <w:szCs w:val="28"/>
        </w:rPr>
        <w:t>а 01.01.2</w:t>
      </w:r>
      <w:r w:rsidR="00505882" w:rsidRPr="00FC76D9">
        <w:rPr>
          <w:bCs/>
          <w:sz w:val="28"/>
          <w:szCs w:val="28"/>
        </w:rPr>
        <w:t>016</w:t>
      </w:r>
      <w:r w:rsidRPr="00FC76D9">
        <w:rPr>
          <w:bCs/>
          <w:sz w:val="28"/>
          <w:szCs w:val="28"/>
        </w:rPr>
        <w:t xml:space="preserve"> года отрасль культуры, </w:t>
      </w:r>
      <w:r w:rsidRPr="00FC76D9">
        <w:rPr>
          <w:sz w:val="28"/>
          <w:szCs w:val="28"/>
        </w:rPr>
        <w:t>физической культуры, спорта и молодёжной политики</w:t>
      </w:r>
      <w:r w:rsidRPr="00FC76D9">
        <w:rPr>
          <w:bCs/>
          <w:sz w:val="28"/>
          <w:szCs w:val="28"/>
        </w:rPr>
        <w:t xml:space="preserve"> включает 7 бюджетных учреждений культуры, спорта и молодежной политики и 2 казенных учреждения:</w:t>
      </w:r>
    </w:p>
    <w:p w:rsidR="00D2273A" w:rsidRPr="00FC76D9" w:rsidRDefault="00D2273A" w:rsidP="00D2273A">
      <w:pPr>
        <w:ind w:firstLine="708"/>
        <w:jc w:val="both"/>
        <w:rPr>
          <w:iCs/>
          <w:sz w:val="28"/>
          <w:szCs w:val="28"/>
        </w:rPr>
      </w:pPr>
      <w:r w:rsidRPr="00FC76D9">
        <w:rPr>
          <w:bCs/>
          <w:sz w:val="28"/>
          <w:szCs w:val="28"/>
        </w:rPr>
        <w:t xml:space="preserve">1. </w:t>
      </w:r>
      <w:r w:rsidRPr="00FC76D9">
        <w:rPr>
          <w:iCs/>
          <w:sz w:val="28"/>
          <w:szCs w:val="28"/>
        </w:rPr>
        <w:t>Муниципальное бюджетное учреждение культуры Канского района «Дом культуры «Современник»</w:t>
      </w:r>
      <w:r w:rsidR="00A53F5F" w:rsidRPr="00FC76D9">
        <w:rPr>
          <w:iCs/>
          <w:sz w:val="28"/>
          <w:szCs w:val="28"/>
        </w:rPr>
        <w:t xml:space="preserve"> (далее – МБУК ДК «Современник)</w:t>
      </w:r>
      <w:r w:rsidRPr="00FC76D9">
        <w:rPr>
          <w:iCs/>
          <w:sz w:val="28"/>
          <w:szCs w:val="28"/>
        </w:rPr>
        <w:t>;</w:t>
      </w:r>
    </w:p>
    <w:p w:rsidR="00D2273A" w:rsidRPr="00FC76D9" w:rsidRDefault="00D2273A" w:rsidP="00D2273A">
      <w:pPr>
        <w:ind w:left="360"/>
        <w:jc w:val="both"/>
        <w:rPr>
          <w:iCs/>
          <w:sz w:val="28"/>
          <w:szCs w:val="28"/>
        </w:rPr>
      </w:pPr>
      <w:r w:rsidRPr="00FC76D9">
        <w:rPr>
          <w:iCs/>
          <w:sz w:val="28"/>
          <w:szCs w:val="28"/>
        </w:rPr>
        <w:t xml:space="preserve">    2. Муниципальное </w:t>
      </w:r>
      <w:r w:rsidR="00FC76D9" w:rsidRPr="00FC76D9">
        <w:rPr>
          <w:iCs/>
          <w:sz w:val="28"/>
          <w:szCs w:val="28"/>
        </w:rPr>
        <w:t xml:space="preserve">казённое учреждение культуры «Централизованная библиотечная </w:t>
      </w:r>
      <w:r w:rsidR="00AA2754" w:rsidRPr="00FC76D9">
        <w:rPr>
          <w:iCs/>
          <w:sz w:val="28"/>
          <w:szCs w:val="28"/>
        </w:rPr>
        <w:t>система</w:t>
      </w:r>
      <w:r w:rsidR="00FC76D9" w:rsidRPr="00FC76D9">
        <w:rPr>
          <w:iCs/>
          <w:sz w:val="28"/>
          <w:szCs w:val="28"/>
        </w:rPr>
        <w:t xml:space="preserve"> Канского района"</w:t>
      </w:r>
      <w:r w:rsidR="00DD133D">
        <w:rPr>
          <w:iCs/>
          <w:sz w:val="28"/>
          <w:szCs w:val="28"/>
        </w:rPr>
        <w:t xml:space="preserve"> (МКУК «ЦБС Канского района»)</w:t>
      </w:r>
      <w:r w:rsidR="00FC76D9">
        <w:rPr>
          <w:iCs/>
          <w:sz w:val="28"/>
          <w:szCs w:val="28"/>
        </w:rPr>
        <w:t>;</w:t>
      </w:r>
    </w:p>
    <w:p w:rsidR="00D2273A" w:rsidRPr="00FC76D9" w:rsidRDefault="000D5B8A" w:rsidP="00D27BC0">
      <w:pPr>
        <w:tabs>
          <w:tab w:val="left" w:pos="1092"/>
        </w:tabs>
        <w:ind w:firstLine="708"/>
        <w:jc w:val="both"/>
        <w:rPr>
          <w:iCs/>
          <w:sz w:val="28"/>
          <w:szCs w:val="28"/>
        </w:rPr>
      </w:pPr>
      <w:r w:rsidRPr="00FC76D9">
        <w:rPr>
          <w:iCs/>
          <w:sz w:val="28"/>
          <w:szCs w:val="28"/>
        </w:rPr>
        <w:t xml:space="preserve">3.Муниципальное бюджетное образовательное учреждение дополнительного образования детей «Большеуринская детская школа искусств» (далее - </w:t>
      </w:r>
      <w:r w:rsidR="00D2273A" w:rsidRPr="00FC76D9">
        <w:rPr>
          <w:iCs/>
          <w:sz w:val="28"/>
          <w:szCs w:val="28"/>
        </w:rPr>
        <w:t>МБОУ ДОД «Большеуринская ДШИ»</w:t>
      </w:r>
      <w:r w:rsidRPr="00FC76D9">
        <w:rPr>
          <w:iCs/>
          <w:sz w:val="28"/>
          <w:szCs w:val="28"/>
        </w:rPr>
        <w:t>)</w:t>
      </w:r>
      <w:r w:rsidR="00280FA5" w:rsidRPr="00FC76D9">
        <w:rPr>
          <w:iCs/>
          <w:sz w:val="28"/>
          <w:szCs w:val="28"/>
        </w:rPr>
        <w:t>;</w:t>
      </w:r>
    </w:p>
    <w:p w:rsidR="00D2273A" w:rsidRPr="00FC76D9" w:rsidRDefault="00444E8B" w:rsidP="00D2273A">
      <w:pPr>
        <w:ind w:firstLine="708"/>
        <w:jc w:val="both"/>
        <w:rPr>
          <w:iCs/>
          <w:sz w:val="28"/>
          <w:szCs w:val="28"/>
        </w:rPr>
      </w:pPr>
      <w:r w:rsidRPr="00FC76D9">
        <w:rPr>
          <w:iCs/>
          <w:sz w:val="28"/>
          <w:szCs w:val="28"/>
        </w:rPr>
        <w:lastRenderedPageBreak/>
        <w:t>4.</w:t>
      </w:r>
      <w:r w:rsidR="000D5B8A" w:rsidRPr="00FC76D9">
        <w:rPr>
          <w:iCs/>
          <w:sz w:val="28"/>
          <w:szCs w:val="28"/>
        </w:rPr>
        <w:t>Муниципальное бюджетное образовательное учреждение дополнительного образования детей «Филимоновская</w:t>
      </w:r>
      <w:r w:rsidR="00A37618">
        <w:rPr>
          <w:iCs/>
          <w:sz w:val="28"/>
          <w:szCs w:val="28"/>
        </w:rPr>
        <w:t xml:space="preserve"> </w:t>
      </w:r>
      <w:r w:rsidR="000D5B8A" w:rsidRPr="00FC76D9">
        <w:rPr>
          <w:iCs/>
          <w:sz w:val="28"/>
          <w:szCs w:val="28"/>
        </w:rPr>
        <w:t xml:space="preserve">детская школа искусств» (далее -  </w:t>
      </w:r>
      <w:r w:rsidR="00D2273A" w:rsidRPr="00FC76D9">
        <w:rPr>
          <w:iCs/>
          <w:sz w:val="28"/>
          <w:szCs w:val="28"/>
        </w:rPr>
        <w:t>МБОУ ДОД «Филимоновская ДШИ»</w:t>
      </w:r>
      <w:r w:rsidR="000D5B8A" w:rsidRPr="00FC76D9">
        <w:rPr>
          <w:iCs/>
          <w:sz w:val="28"/>
          <w:szCs w:val="28"/>
        </w:rPr>
        <w:t>)</w:t>
      </w:r>
      <w:r w:rsidR="00280FA5" w:rsidRPr="00FC76D9">
        <w:rPr>
          <w:iCs/>
          <w:sz w:val="28"/>
          <w:szCs w:val="28"/>
        </w:rPr>
        <w:t>;</w:t>
      </w:r>
    </w:p>
    <w:p w:rsidR="00D2273A" w:rsidRPr="00FC76D9" w:rsidRDefault="00743CBF" w:rsidP="00D2273A">
      <w:pPr>
        <w:ind w:firstLine="708"/>
        <w:jc w:val="both"/>
        <w:rPr>
          <w:iCs/>
          <w:sz w:val="28"/>
          <w:szCs w:val="28"/>
        </w:rPr>
      </w:pPr>
      <w:r w:rsidRPr="00FC76D9">
        <w:rPr>
          <w:iCs/>
          <w:sz w:val="28"/>
          <w:szCs w:val="28"/>
        </w:rPr>
        <w:t>5.</w:t>
      </w:r>
      <w:r w:rsidR="000D5B8A" w:rsidRPr="00FC76D9">
        <w:rPr>
          <w:iCs/>
          <w:sz w:val="28"/>
          <w:szCs w:val="28"/>
        </w:rPr>
        <w:t>Муниципальное бюджетное образовательное учреждение допо</w:t>
      </w:r>
      <w:r w:rsidR="00F42803">
        <w:rPr>
          <w:iCs/>
          <w:sz w:val="28"/>
          <w:szCs w:val="28"/>
        </w:rPr>
        <w:t>лнительного образования детей «</w:t>
      </w:r>
      <w:r w:rsidR="000D5B8A" w:rsidRPr="00FC76D9">
        <w:rPr>
          <w:iCs/>
          <w:sz w:val="28"/>
          <w:szCs w:val="28"/>
        </w:rPr>
        <w:t xml:space="preserve">Чечеульская детская школа искусств (далее - </w:t>
      </w:r>
      <w:r w:rsidR="00D2273A" w:rsidRPr="00FC76D9">
        <w:rPr>
          <w:iCs/>
          <w:sz w:val="28"/>
          <w:szCs w:val="28"/>
        </w:rPr>
        <w:t>МБОУ ДОД «Чечеульская ДШИ»</w:t>
      </w:r>
      <w:r w:rsidR="000D5B8A" w:rsidRPr="00FC76D9">
        <w:rPr>
          <w:iCs/>
          <w:sz w:val="28"/>
          <w:szCs w:val="28"/>
        </w:rPr>
        <w:t>)</w:t>
      </w:r>
      <w:r w:rsidR="00280FA5" w:rsidRPr="00FC76D9">
        <w:rPr>
          <w:iCs/>
          <w:sz w:val="28"/>
          <w:szCs w:val="28"/>
        </w:rPr>
        <w:t>;</w:t>
      </w:r>
    </w:p>
    <w:p w:rsidR="00D2273A" w:rsidRPr="00FC76D9" w:rsidRDefault="00D2273A" w:rsidP="00D2273A">
      <w:pPr>
        <w:ind w:firstLine="708"/>
        <w:jc w:val="both"/>
        <w:rPr>
          <w:iCs/>
          <w:sz w:val="28"/>
          <w:szCs w:val="28"/>
        </w:rPr>
      </w:pPr>
      <w:r w:rsidRPr="00FC76D9">
        <w:rPr>
          <w:iCs/>
          <w:sz w:val="28"/>
          <w:szCs w:val="28"/>
        </w:rPr>
        <w:t xml:space="preserve">6. </w:t>
      </w:r>
      <w:r w:rsidR="000D5B8A" w:rsidRPr="00FC76D9">
        <w:rPr>
          <w:iCs/>
          <w:sz w:val="28"/>
          <w:szCs w:val="28"/>
        </w:rPr>
        <w:t>МКУ «ОКС и ДМ»;</w:t>
      </w:r>
    </w:p>
    <w:p w:rsidR="00D2273A" w:rsidRPr="00042A14" w:rsidRDefault="000D5B8A" w:rsidP="00D2273A">
      <w:pPr>
        <w:ind w:firstLine="708"/>
        <w:jc w:val="both"/>
        <w:rPr>
          <w:iCs/>
          <w:sz w:val="28"/>
          <w:szCs w:val="28"/>
        </w:rPr>
      </w:pPr>
      <w:r w:rsidRPr="00FC76D9">
        <w:rPr>
          <w:iCs/>
          <w:sz w:val="28"/>
          <w:szCs w:val="28"/>
        </w:rPr>
        <w:t>7. МКУ «Канский</w:t>
      </w:r>
      <w:r>
        <w:rPr>
          <w:iCs/>
          <w:sz w:val="28"/>
          <w:szCs w:val="28"/>
        </w:rPr>
        <w:t xml:space="preserve"> районный архив»;</w:t>
      </w:r>
    </w:p>
    <w:p w:rsidR="00D2273A" w:rsidRPr="00042A14" w:rsidRDefault="00D2273A" w:rsidP="00D2273A">
      <w:pPr>
        <w:ind w:firstLine="708"/>
        <w:jc w:val="both"/>
        <w:rPr>
          <w:iCs/>
          <w:sz w:val="28"/>
          <w:szCs w:val="28"/>
        </w:rPr>
      </w:pPr>
      <w:r w:rsidRPr="00042A14">
        <w:rPr>
          <w:iCs/>
          <w:sz w:val="28"/>
          <w:szCs w:val="28"/>
        </w:rPr>
        <w:t xml:space="preserve">8. </w:t>
      </w:r>
      <w:r w:rsidR="00D27BC0">
        <w:rPr>
          <w:iCs/>
          <w:sz w:val="28"/>
          <w:szCs w:val="28"/>
        </w:rPr>
        <w:t>МБУ «МЦ»</w:t>
      </w:r>
      <w:r w:rsidR="00280FA5" w:rsidRPr="00042A14">
        <w:rPr>
          <w:iCs/>
          <w:sz w:val="28"/>
          <w:szCs w:val="28"/>
        </w:rPr>
        <w:t>;</w:t>
      </w:r>
    </w:p>
    <w:p w:rsidR="00D2273A" w:rsidRPr="00042A14" w:rsidRDefault="00D2273A" w:rsidP="00D2273A">
      <w:pPr>
        <w:ind w:firstLine="708"/>
        <w:jc w:val="both"/>
        <w:rPr>
          <w:iCs/>
          <w:sz w:val="28"/>
          <w:szCs w:val="28"/>
        </w:rPr>
      </w:pPr>
      <w:r w:rsidRPr="00042A14">
        <w:rPr>
          <w:iCs/>
          <w:sz w:val="28"/>
          <w:szCs w:val="28"/>
        </w:rPr>
        <w:t>9. ДЮСШ «Олимпиец»</w:t>
      </w:r>
      <w:r w:rsidR="00D27BC0">
        <w:rPr>
          <w:iCs/>
          <w:sz w:val="28"/>
          <w:szCs w:val="28"/>
        </w:rPr>
        <w:t>.</w:t>
      </w:r>
    </w:p>
    <w:p w:rsidR="00D2273A" w:rsidRPr="00042A14" w:rsidRDefault="00D2273A" w:rsidP="00280FA5">
      <w:pPr>
        <w:widowControl w:val="0"/>
        <w:shd w:val="clear" w:color="auto" w:fill="FFFFFF"/>
        <w:spacing w:line="317" w:lineRule="exact"/>
        <w:ind w:right="5" w:firstLine="708"/>
        <w:jc w:val="both"/>
        <w:rPr>
          <w:iCs/>
          <w:spacing w:val="-5"/>
          <w:sz w:val="28"/>
          <w:szCs w:val="28"/>
        </w:rPr>
      </w:pPr>
      <w:r w:rsidRPr="00042A14">
        <w:rPr>
          <w:iCs/>
          <w:sz w:val="28"/>
          <w:szCs w:val="28"/>
        </w:rPr>
        <w:t xml:space="preserve">Деятельность учреждений культуры, спорта и молодежной политики, архива </w:t>
      </w:r>
      <w:r w:rsidR="00F42803">
        <w:rPr>
          <w:iCs/>
          <w:sz w:val="28"/>
          <w:szCs w:val="28"/>
        </w:rPr>
        <w:t xml:space="preserve">Канского </w:t>
      </w:r>
      <w:r w:rsidRPr="00042A14">
        <w:rPr>
          <w:iCs/>
          <w:sz w:val="28"/>
          <w:szCs w:val="28"/>
        </w:rPr>
        <w:t>района направлена на активизацию работы с населением, существующих творческих коллективов, поиск новых форм работы по организации досуга населения,</w:t>
      </w:r>
      <w:r w:rsidR="00280FA5" w:rsidRPr="00042A14">
        <w:rPr>
          <w:iCs/>
          <w:sz w:val="28"/>
          <w:szCs w:val="28"/>
        </w:rPr>
        <w:t xml:space="preserve"> развития </w:t>
      </w:r>
      <w:r w:rsidR="00F42803">
        <w:rPr>
          <w:iCs/>
          <w:sz w:val="28"/>
          <w:szCs w:val="28"/>
        </w:rPr>
        <w:t xml:space="preserve">физической культуры и </w:t>
      </w:r>
      <w:r w:rsidR="00280FA5" w:rsidRPr="00042A14">
        <w:rPr>
          <w:iCs/>
          <w:sz w:val="28"/>
          <w:szCs w:val="28"/>
        </w:rPr>
        <w:t xml:space="preserve">массового спорта, пропаганды здорового образа жизни, </w:t>
      </w:r>
      <w:r w:rsidRPr="00042A14">
        <w:rPr>
          <w:iCs/>
          <w:sz w:val="28"/>
          <w:szCs w:val="28"/>
        </w:rPr>
        <w:t xml:space="preserve"> создание единого информационного пространства, модернизацию и сохранение библиотечных и архивных фондов, формирование кадрового состава специалистов.</w:t>
      </w:r>
    </w:p>
    <w:p w:rsidR="00D2273A" w:rsidRPr="00FC76D9" w:rsidRDefault="00F42803" w:rsidP="00D2273A">
      <w:pPr>
        <w:ind w:firstLine="708"/>
        <w:jc w:val="both"/>
        <w:rPr>
          <w:iCs/>
          <w:sz w:val="28"/>
          <w:szCs w:val="28"/>
        </w:rPr>
      </w:pPr>
      <w:r>
        <w:rPr>
          <w:iCs/>
          <w:sz w:val="28"/>
          <w:szCs w:val="28"/>
        </w:rPr>
        <w:t>В</w:t>
      </w:r>
      <w:r w:rsidR="00D2273A" w:rsidRPr="00743CBF">
        <w:rPr>
          <w:iCs/>
          <w:sz w:val="28"/>
          <w:szCs w:val="28"/>
        </w:rPr>
        <w:t xml:space="preserve"> учреждениях культуры </w:t>
      </w:r>
      <w:r w:rsidR="00280FA5" w:rsidRPr="00743CBF">
        <w:rPr>
          <w:iCs/>
          <w:sz w:val="28"/>
          <w:szCs w:val="28"/>
        </w:rPr>
        <w:t xml:space="preserve">Канского </w:t>
      </w:r>
      <w:r w:rsidR="00D2273A" w:rsidRPr="00743CBF">
        <w:rPr>
          <w:iCs/>
          <w:sz w:val="28"/>
          <w:szCs w:val="28"/>
        </w:rPr>
        <w:t>района проходят традиционные фестивали, смотры-</w:t>
      </w:r>
      <w:r w:rsidR="00D2273A" w:rsidRPr="00FF4958">
        <w:rPr>
          <w:iCs/>
          <w:sz w:val="28"/>
          <w:szCs w:val="28"/>
        </w:rPr>
        <w:t xml:space="preserve">конкурсы </w:t>
      </w:r>
      <w:r w:rsidR="00D2273A" w:rsidRPr="00FC76D9">
        <w:rPr>
          <w:iCs/>
          <w:sz w:val="28"/>
          <w:szCs w:val="28"/>
        </w:rPr>
        <w:t xml:space="preserve">учреждений культуры, любительского народного творчества, Дни детства, </w:t>
      </w:r>
      <w:r w:rsidR="00280FA5" w:rsidRPr="00FC76D9">
        <w:rPr>
          <w:iCs/>
          <w:sz w:val="28"/>
          <w:szCs w:val="28"/>
        </w:rPr>
        <w:t xml:space="preserve">«День </w:t>
      </w:r>
      <w:r w:rsidR="00D2273A" w:rsidRPr="00FC76D9">
        <w:rPr>
          <w:iCs/>
          <w:sz w:val="28"/>
          <w:szCs w:val="28"/>
        </w:rPr>
        <w:t>пожилого человека</w:t>
      </w:r>
      <w:r w:rsidR="00280FA5" w:rsidRPr="00FC76D9">
        <w:rPr>
          <w:iCs/>
          <w:sz w:val="28"/>
          <w:szCs w:val="28"/>
        </w:rPr>
        <w:t>»</w:t>
      </w:r>
      <w:r w:rsidR="00D2273A" w:rsidRPr="00FC76D9">
        <w:rPr>
          <w:iCs/>
          <w:sz w:val="28"/>
          <w:szCs w:val="28"/>
        </w:rPr>
        <w:t xml:space="preserve">, </w:t>
      </w:r>
      <w:r w:rsidR="00280FA5" w:rsidRPr="00FC76D9">
        <w:rPr>
          <w:iCs/>
          <w:sz w:val="28"/>
          <w:szCs w:val="28"/>
        </w:rPr>
        <w:t xml:space="preserve">«День </w:t>
      </w:r>
      <w:r w:rsidR="00D2273A" w:rsidRPr="00FC76D9">
        <w:rPr>
          <w:iCs/>
          <w:sz w:val="28"/>
          <w:szCs w:val="28"/>
        </w:rPr>
        <w:t>Победы</w:t>
      </w:r>
      <w:r w:rsidR="00280FA5" w:rsidRPr="00FC76D9">
        <w:rPr>
          <w:iCs/>
          <w:sz w:val="28"/>
          <w:szCs w:val="28"/>
        </w:rPr>
        <w:t>»</w:t>
      </w:r>
      <w:r w:rsidR="00D2273A" w:rsidRPr="00FC76D9">
        <w:rPr>
          <w:iCs/>
          <w:sz w:val="28"/>
          <w:szCs w:val="28"/>
        </w:rPr>
        <w:t xml:space="preserve">, </w:t>
      </w:r>
      <w:r w:rsidR="00280FA5" w:rsidRPr="00FC76D9">
        <w:rPr>
          <w:iCs/>
          <w:sz w:val="28"/>
          <w:szCs w:val="28"/>
        </w:rPr>
        <w:t xml:space="preserve">«День </w:t>
      </w:r>
      <w:r w:rsidR="00D2273A" w:rsidRPr="00FC76D9">
        <w:rPr>
          <w:iCs/>
          <w:sz w:val="28"/>
          <w:szCs w:val="28"/>
        </w:rPr>
        <w:t>Матери</w:t>
      </w:r>
      <w:r w:rsidR="00280FA5" w:rsidRPr="00FC76D9">
        <w:rPr>
          <w:iCs/>
          <w:sz w:val="28"/>
          <w:szCs w:val="28"/>
        </w:rPr>
        <w:t>»</w:t>
      </w:r>
      <w:r w:rsidR="00D2273A" w:rsidRPr="00FC76D9">
        <w:rPr>
          <w:iCs/>
          <w:sz w:val="28"/>
          <w:szCs w:val="28"/>
        </w:rPr>
        <w:t xml:space="preserve">, </w:t>
      </w:r>
      <w:r w:rsidR="00280FA5" w:rsidRPr="00FC76D9">
        <w:rPr>
          <w:iCs/>
          <w:sz w:val="28"/>
          <w:szCs w:val="28"/>
        </w:rPr>
        <w:t xml:space="preserve">«День </w:t>
      </w:r>
      <w:r w:rsidR="00D2273A" w:rsidRPr="00FC76D9">
        <w:rPr>
          <w:iCs/>
          <w:sz w:val="28"/>
          <w:szCs w:val="28"/>
        </w:rPr>
        <w:t>молодежи</w:t>
      </w:r>
      <w:r w:rsidR="00280FA5" w:rsidRPr="00FC76D9">
        <w:rPr>
          <w:iCs/>
          <w:sz w:val="28"/>
          <w:szCs w:val="28"/>
        </w:rPr>
        <w:t>»</w:t>
      </w:r>
      <w:r w:rsidR="00F47FE4" w:rsidRPr="00FC76D9">
        <w:rPr>
          <w:iCs/>
          <w:sz w:val="28"/>
          <w:szCs w:val="28"/>
        </w:rPr>
        <w:t xml:space="preserve"> и др. </w:t>
      </w:r>
      <w:r w:rsidR="00444E8B" w:rsidRPr="00FC76D9">
        <w:rPr>
          <w:iCs/>
          <w:sz w:val="28"/>
          <w:szCs w:val="28"/>
        </w:rPr>
        <w:t>В 20</w:t>
      </w:r>
      <w:r w:rsidR="00FC76D9" w:rsidRPr="00FC76D9">
        <w:rPr>
          <w:iCs/>
          <w:sz w:val="28"/>
          <w:szCs w:val="28"/>
        </w:rPr>
        <w:t>15</w:t>
      </w:r>
      <w:r w:rsidR="00FF4958" w:rsidRPr="00FC76D9">
        <w:rPr>
          <w:iCs/>
          <w:sz w:val="28"/>
          <w:szCs w:val="28"/>
        </w:rPr>
        <w:t>году было проведено 8105</w:t>
      </w:r>
      <w:r w:rsidR="00D2273A" w:rsidRPr="00FC76D9">
        <w:rPr>
          <w:iCs/>
          <w:sz w:val="28"/>
          <w:szCs w:val="28"/>
        </w:rPr>
        <w:t xml:space="preserve"> меропр</w:t>
      </w:r>
      <w:r w:rsidR="00FF4958" w:rsidRPr="00FC76D9">
        <w:rPr>
          <w:iCs/>
          <w:sz w:val="28"/>
          <w:szCs w:val="28"/>
        </w:rPr>
        <w:t>иятий, которые посетили 289343</w:t>
      </w:r>
      <w:r w:rsidR="00444E8B" w:rsidRPr="00FC76D9">
        <w:rPr>
          <w:iCs/>
          <w:sz w:val="28"/>
          <w:szCs w:val="28"/>
        </w:rPr>
        <w:t xml:space="preserve"> человек, в 248</w:t>
      </w:r>
      <w:r w:rsidR="00D2273A" w:rsidRPr="00FC76D9">
        <w:rPr>
          <w:iCs/>
          <w:sz w:val="28"/>
          <w:szCs w:val="28"/>
        </w:rPr>
        <w:t xml:space="preserve"> клубн</w:t>
      </w:r>
      <w:r w:rsidR="00444E8B" w:rsidRPr="00FC76D9">
        <w:rPr>
          <w:iCs/>
          <w:sz w:val="28"/>
          <w:szCs w:val="28"/>
        </w:rPr>
        <w:t>ых формированиях занимается 2562</w:t>
      </w:r>
      <w:r w:rsidR="00D2273A" w:rsidRPr="00FC76D9">
        <w:rPr>
          <w:iCs/>
          <w:sz w:val="28"/>
          <w:szCs w:val="28"/>
        </w:rPr>
        <w:t xml:space="preserve"> человека. </w:t>
      </w:r>
      <w:r w:rsidR="00A53F5F" w:rsidRPr="00FC76D9">
        <w:rPr>
          <w:iCs/>
          <w:sz w:val="28"/>
          <w:szCs w:val="28"/>
        </w:rPr>
        <w:t xml:space="preserve"> В детских школах искусств Канского района</w:t>
      </w:r>
      <w:r w:rsidR="00444E8B" w:rsidRPr="00FC76D9">
        <w:rPr>
          <w:iCs/>
          <w:sz w:val="28"/>
          <w:szCs w:val="28"/>
        </w:rPr>
        <w:t xml:space="preserve"> занимаются 389</w:t>
      </w:r>
      <w:r w:rsidR="00D2273A" w:rsidRPr="00FC76D9">
        <w:rPr>
          <w:iCs/>
          <w:sz w:val="28"/>
          <w:szCs w:val="28"/>
        </w:rPr>
        <w:t xml:space="preserve"> учащихся</w:t>
      </w:r>
      <w:r w:rsidR="005B6FED" w:rsidRPr="00FC76D9">
        <w:rPr>
          <w:iCs/>
          <w:sz w:val="28"/>
          <w:szCs w:val="28"/>
        </w:rPr>
        <w:t>.</w:t>
      </w:r>
    </w:p>
    <w:p w:rsidR="00D2273A" w:rsidRPr="00FC76D9" w:rsidRDefault="00D2273A" w:rsidP="00D2273A">
      <w:pPr>
        <w:ind w:firstLine="708"/>
        <w:jc w:val="both"/>
        <w:rPr>
          <w:iCs/>
          <w:sz w:val="28"/>
          <w:szCs w:val="28"/>
        </w:rPr>
      </w:pPr>
      <w:r w:rsidRPr="00FC76D9">
        <w:rPr>
          <w:iCs/>
          <w:sz w:val="28"/>
          <w:szCs w:val="28"/>
        </w:rPr>
        <w:t xml:space="preserve">Важнейшую роль в сохранении культурного наследия играют библиотеки, в которых собраны накопленные человечеством знания, образцы и ценности мировой, национальной и местной материальной и духовной культуры. </w:t>
      </w:r>
    </w:p>
    <w:p w:rsidR="00F42803" w:rsidRDefault="00505882" w:rsidP="00280FA5">
      <w:pPr>
        <w:ind w:firstLine="708"/>
        <w:jc w:val="both"/>
        <w:rPr>
          <w:sz w:val="28"/>
          <w:szCs w:val="28"/>
        </w:rPr>
      </w:pPr>
      <w:r w:rsidRPr="00FC76D9">
        <w:rPr>
          <w:sz w:val="28"/>
          <w:szCs w:val="28"/>
        </w:rPr>
        <w:t>В 2015</w:t>
      </w:r>
      <w:r w:rsidR="00D2273A" w:rsidRPr="00FC76D9">
        <w:rPr>
          <w:sz w:val="28"/>
          <w:szCs w:val="28"/>
        </w:rPr>
        <w:t xml:space="preserve"> году число посещений муниципальных библиотек составило </w:t>
      </w:r>
      <w:r w:rsidR="00FF4958" w:rsidRPr="00FC76D9">
        <w:rPr>
          <w:sz w:val="28"/>
          <w:szCs w:val="28"/>
        </w:rPr>
        <w:t>106549</w:t>
      </w:r>
      <w:r w:rsidR="005B6FED" w:rsidRPr="00FC76D9">
        <w:rPr>
          <w:sz w:val="28"/>
          <w:szCs w:val="28"/>
        </w:rPr>
        <w:t xml:space="preserve"> посещений</w:t>
      </w:r>
      <w:r w:rsidR="00D2273A" w:rsidRPr="00FC76D9">
        <w:rPr>
          <w:sz w:val="28"/>
          <w:szCs w:val="28"/>
        </w:rPr>
        <w:t>. Для увеличения посещаемости муниципальных библиотек необходимо изыскать новые методы подхода работы с посетителями, возродить былой престиж чтения, пропагандировать книгу и чтение, сформировать положительный имидж современной библиотеки в районе. Кроме того, имеющиеся ресурсы муниципальных библиотек района, особенно сельских, не в полной мере соответствуют информационным и культурным запросам пользователей. Средняя</w:t>
      </w:r>
      <w:r w:rsidR="00D2273A" w:rsidRPr="00EC089C">
        <w:rPr>
          <w:sz w:val="28"/>
          <w:szCs w:val="28"/>
        </w:rPr>
        <w:t xml:space="preserve"> обращаемость документных фондов осталась на уровне прошлого года</w:t>
      </w:r>
      <w:r w:rsidR="009D7069" w:rsidRPr="00EC089C">
        <w:rPr>
          <w:sz w:val="28"/>
          <w:szCs w:val="28"/>
        </w:rPr>
        <w:t xml:space="preserve">. </w:t>
      </w:r>
      <w:r w:rsidR="00D2273A" w:rsidRPr="00EC089C">
        <w:rPr>
          <w:sz w:val="28"/>
          <w:szCs w:val="28"/>
        </w:rPr>
        <w:t>Для того чтобы достигнуть нормативного уровня по обращаемости фондов сельским библиотекам необходимо освобождать фонды от устаревшей по содержанию, ветхой литературы.</w:t>
      </w:r>
    </w:p>
    <w:p w:rsidR="00D2273A" w:rsidRPr="00042A14" w:rsidRDefault="00D2273A" w:rsidP="00280FA5">
      <w:pPr>
        <w:ind w:firstLine="708"/>
        <w:jc w:val="both"/>
        <w:rPr>
          <w:sz w:val="28"/>
          <w:szCs w:val="28"/>
        </w:rPr>
      </w:pPr>
      <w:r w:rsidRPr="00EC089C">
        <w:rPr>
          <w:sz w:val="28"/>
          <w:szCs w:val="28"/>
        </w:rPr>
        <w:t>В целях формирования современной информационной и телекоммуникационной инфраструктуры в сфере культуры</w:t>
      </w:r>
      <w:r w:rsidR="005B6FED" w:rsidRPr="00EC089C">
        <w:rPr>
          <w:sz w:val="28"/>
          <w:szCs w:val="28"/>
        </w:rPr>
        <w:t>,библиотеки</w:t>
      </w:r>
      <w:r w:rsidR="00280FA5" w:rsidRPr="00EC089C">
        <w:rPr>
          <w:sz w:val="28"/>
          <w:szCs w:val="28"/>
        </w:rPr>
        <w:t xml:space="preserve"> Канского </w:t>
      </w:r>
      <w:r w:rsidRPr="00EC089C">
        <w:rPr>
          <w:sz w:val="28"/>
          <w:szCs w:val="28"/>
        </w:rPr>
        <w:t>района оснащаются компьютерной техникой и программным обеспечением, подключаются к сети Интернет. Доля библиотек, подключенных к сети Интернет,</w:t>
      </w:r>
      <w:r w:rsidRPr="00042A14">
        <w:rPr>
          <w:sz w:val="28"/>
          <w:szCs w:val="28"/>
        </w:rPr>
        <w:t xml:space="preserve"> в общем количестве общедоступн</w:t>
      </w:r>
      <w:r w:rsidR="00EC089C">
        <w:rPr>
          <w:sz w:val="28"/>
          <w:szCs w:val="28"/>
        </w:rPr>
        <w:t>ых библиотек района составляет 20</w:t>
      </w:r>
      <w:r w:rsidRPr="00042A14">
        <w:rPr>
          <w:sz w:val="28"/>
          <w:szCs w:val="28"/>
        </w:rPr>
        <w:t xml:space="preserve"> %.</w:t>
      </w:r>
    </w:p>
    <w:p w:rsidR="00D2273A" w:rsidRPr="00042A14" w:rsidRDefault="00D2273A" w:rsidP="00D2273A">
      <w:pPr>
        <w:ind w:firstLine="708"/>
        <w:jc w:val="both"/>
        <w:rPr>
          <w:sz w:val="28"/>
          <w:szCs w:val="28"/>
        </w:rPr>
      </w:pPr>
      <w:r w:rsidRPr="00042A14">
        <w:rPr>
          <w:sz w:val="28"/>
          <w:szCs w:val="28"/>
        </w:rPr>
        <w:lastRenderedPageBreak/>
        <w:t xml:space="preserve">Вместе с тем низкие темпы развития информационно-коммуникационной инфраструктуры в отрасли не позволяют обеспечить внедрение электронных услуг, системы учета и ведения электронного каталога в библиотеках, новых информационных технологий, способствующих развитию выставочной, культурно-просветительной, образовательной, культурно-досуговой деятельности. </w:t>
      </w:r>
    </w:p>
    <w:p w:rsidR="00D2273A" w:rsidRPr="00F47FE4" w:rsidRDefault="00D2273A" w:rsidP="00D2273A">
      <w:pPr>
        <w:ind w:firstLine="720"/>
        <w:jc w:val="both"/>
        <w:rPr>
          <w:b/>
          <w:color w:val="FF0000"/>
          <w:sz w:val="28"/>
          <w:szCs w:val="28"/>
        </w:rPr>
      </w:pPr>
      <w:r w:rsidRPr="00042A14">
        <w:rPr>
          <w:sz w:val="28"/>
          <w:szCs w:val="28"/>
        </w:rPr>
        <w:t xml:space="preserve">Наиболее массовыми учреждениями культуры в районе, обеспечивающими </w:t>
      </w:r>
      <w:r w:rsidRPr="00444E8B">
        <w:rPr>
          <w:sz w:val="28"/>
          <w:szCs w:val="28"/>
        </w:rPr>
        <w:t>досуг населения, условия для развития народного творчества и самодеятельного искусства, социально-культурных инициатив населения,</w:t>
      </w:r>
      <w:r w:rsidR="00DD133D">
        <w:rPr>
          <w:sz w:val="28"/>
          <w:szCs w:val="28"/>
        </w:rPr>
        <w:t xml:space="preserve"> </w:t>
      </w:r>
      <w:r w:rsidRPr="00444E8B">
        <w:rPr>
          <w:sz w:val="28"/>
          <w:szCs w:val="28"/>
        </w:rPr>
        <w:t>являются учреждения культурно-досугового типа.</w:t>
      </w:r>
      <w:r w:rsidR="00DD133D">
        <w:rPr>
          <w:sz w:val="28"/>
          <w:szCs w:val="28"/>
        </w:rPr>
        <w:t xml:space="preserve"> </w:t>
      </w:r>
      <w:r w:rsidRPr="00444E8B">
        <w:rPr>
          <w:sz w:val="28"/>
          <w:szCs w:val="28"/>
        </w:rPr>
        <w:t>Число участников клубных формирований на 1 тыс. человек населения составляет 0,009 человек.</w:t>
      </w:r>
    </w:p>
    <w:p w:rsidR="00280FA5" w:rsidRPr="00042A14" w:rsidRDefault="00D2273A" w:rsidP="00280FA5">
      <w:pPr>
        <w:ind w:firstLine="720"/>
        <w:jc w:val="both"/>
        <w:rPr>
          <w:iCs/>
          <w:sz w:val="28"/>
          <w:szCs w:val="28"/>
        </w:rPr>
      </w:pPr>
      <w:r w:rsidRPr="00042A14">
        <w:rPr>
          <w:sz w:val="28"/>
          <w:szCs w:val="28"/>
        </w:rPr>
        <w:t>Состояние материально-технической базы учреждений культурно-досугового типа, библиотек, сформированной в 70-80-е годы, остается крайне неудовлетворительным.</w:t>
      </w:r>
      <w:r w:rsidR="00DD133D">
        <w:rPr>
          <w:sz w:val="28"/>
          <w:szCs w:val="28"/>
        </w:rPr>
        <w:t xml:space="preserve"> </w:t>
      </w:r>
      <w:r w:rsidRPr="00042A14">
        <w:rPr>
          <w:sz w:val="28"/>
          <w:szCs w:val="28"/>
        </w:rPr>
        <w:t>Ветшают инструментальный и книжные фонды в детских школах искусств, в библиотеках, в учреждениях культурно-досугового типа.</w:t>
      </w:r>
      <w:r w:rsidR="00DD133D">
        <w:rPr>
          <w:sz w:val="28"/>
          <w:szCs w:val="28"/>
        </w:rPr>
        <w:t xml:space="preserve"> </w:t>
      </w:r>
      <w:r w:rsidRPr="00042A14">
        <w:rPr>
          <w:sz w:val="28"/>
          <w:szCs w:val="28"/>
        </w:rPr>
        <w:t>Учреждения культуры требуют</w:t>
      </w:r>
      <w:r w:rsidR="00DD133D">
        <w:rPr>
          <w:sz w:val="28"/>
          <w:szCs w:val="28"/>
        </w:rPr>
        <w:t xml:space="preserve"> </w:t>
      </w:r>
      <w:r w:rsidRPr="00042A14">
        <w:rPr>
          <w:sz w:val="28"/>
          <w:szCs w:val="28"/>
        </w:rPr>
        <w:t xml:space="preserve">оснащения современным оборудованием, компьютерной техникой, музыкальными инструментами, </w:t>
      </w:r>
      <w:r w:rsidRPr="00042A14">
        <w:rPr>
          <w:iCs/>
          <w:sz w:val="28"/>
          <w:szCs w:val="28"/>
        </w:rPr>
        <w:t>сценическими костюмами, обувью, мебелью.</w:t>
      </w:r>
    </w:p>
    <w:p w:rsidR="00D2273A" w:rsidRPr="00042A14" w:rsidRDefault="00D2273A" w:rsidP="00280FA5">
      <w:pPr>
        <w:ind w:firstLine="720"/>
        <w:jc w:val="both"/>
        <w:rPr>
          <w:iCs/>
          <w:sz w:val="28"/>
          <w:szCs w:val="28"/>
        </w:rPr>
      </w:pPr>
      <w:r w:rsidRPr="00042A14">
        <w:rPr>
          <w:sz w:val="28"/>
          <w:szCs w:val="28"/>
        </w:rPr>
        <w:t xml:space="preserve">Значительные усилия направляются на укрепление материально-технической базы образовательных учреждений, осуществляющих целенаправленную работу с художественно одаренными детьми, оказывается поддержка детским школам искусств, выполняющим функции территориальных ресурсных центров для сети муниципальных образовательных учреждений дополнительного образования детей в сфере культуры и искусства. </w:t>
      </w:r>
    </w:p>
    <w:p w:rsidR="00D2273A" w:rsidRPr="00F47FE4" w:rsidRDefault="00D2273A" w:rsidP="00D2273A">
      <w:pPr>
        <w:ind w:firstLine="720"/>
        <w:jc w:val="both"/>
        <w:rPr>
          <w:color w:val="FF0000"/>
          <w:sz w:val="28"/>
          <w:szCs w:val="28"/>
        </w:rPr>
      </w:pPr>
      <w:r w:rsidRPr="00042A14">
        <w:rPr>
          <w:sz w:val="28"/>
          <w:szCs w:val="28"/>
        </w:rPr>
        <w:t xml:space="preserve">Поддержка и сопровождение детей, одаренных в области культуры и искусства, направлена на </w:t>
      </w:r>
      <w:r w:rsidRPr="00444E8B">
        <w:rPr>
          <w:sz w:val="28"/>
          <w:szCs w:val="28"/>
        </w:rPr>
        <w:t>развитие их творческого потенциала, а также профессиональное самоопределение в сфере музыкального, изобразительного, хореографического и театрального искусства. Число учащихся детских школ искусств к численности учащихся общеобразовательных школ в районе (процент охвата) составляет 25%.</w:t>
      </w:r>
    </w:p>
    <w:p w:rsidR="00D2273A" w:rsidRPr="00042A14" w:rsidRDefault="00D2273A" w:rsidP="00D2273A">
      <w:pPr>
        <w:ind w:firstLine="708"/>
        <w:jc w:val="both"/>
        <w:rPr>
          <w:iCs/>
          <w:sz w:val="28"/>
          <w:szCs w:val="28"/>
        </w:rPr>
      </w:pPr>
      <w:r w:rsidRPr="00042A14">
        <w:rPr>
          <w:iCs/>
          <w:sz w:val="28"/>
          <w:szCs w:val="28"/>
        </w:rPr>
        <w:t xml:space="preserve">Немаловажным фактором </w:t>
      </w:r>
      <w:r w:rsidR="00F47FE4" w:rsidRPr="00042A14">
        <w:rPr>
          <w:iCs/>
          <w:sz w:val="28"/>
          <w:szCs w:val="28"/>
        </w:rPr>
        <w:t>не востребованности</w:t>
      </w:r>
      <w:r w:rsidRPr="00042A14">
        <w:rPr>
          <w:iCs/>
          <w:sz w:val="28"/>
          <w:szCs w:val="28"/>
        </w:rPr>
        <w:t xml:space="preserve"> многих культурных благ и ценностей является и то, что по данным проводимых опросов, деятельность в культуре на районном уровне до сих пор ведется без знаний интересов населения, изучения потребительского спроса, без учета его собственных тенденций.  Работники культуры не всегда знают, что нужно людям, а людям неинтересно, что предлагает учреждение культуры. На сегодняшний день учреждения культуры не могут предложить что-то интересное, в связи со слабой материально-технической базой своих учреждений, а где-то полного отсутствия финансирования мероприятий. Несмотря на некоторое оздоровление социально-экономической ситуации, по – прежнему финансовое положение отрасли остается сложным. </w:t>
      </w:r>
    </w:p>
    <w:p w:rsidR="00DE7CDC" w:rsidRDefault="00D2273A" w:rsidP="00D2273A">
      <w:pPr>
        <w:ind w:firstLine="720"/>
        <w:jc w:val="both"/>
        <w:rPr>
          <w:sz w:val="28"/>
          <w:szCs w:val="28"/>
        </w:rPr>
      </w:pPr>
      <w:r w:rsidRPr="00042A14">
        <w:rPr>
          <w:sz w:val="28"/>
          <w:szCs w:val="28"/>
        </w:rPr>
        <w:t xml:space="preserve">Одной из основных проблем продолжает оставаться дефицит кадров, что обусловлено низкой заработной платой и социальной незащищенностью творческих работников и работников культуры (дефицит жилья). </w:t>
      </w:r>
      <w:r w:rsidRPr="00042A14">
        <w:rPr>
          <w:iCs/>
          <w:sz w:val="28"/>
          <w:szCs w:val="28"/>
        </w:rPr>
        <w:t xml:space="preserve">Работники </w:t>
      </w:r>
      <w:r w:rsidRPr="00042A14">
        <w:rPr>
          <w:iCs/>
          <w:sz w:val="28"/>
          <w:szCs w:val="28"/>
        </w:rPr>
        <w:lastRenderedPageBreak/>
        <w:t xml:space="preserve">культуры ищут пути решения – стать востребованными в новых социально-экономических условиях. Необходимо принятие серьезных решений по усилению социальной поддержки работников культуры. Значительно сократился приток творческой, одаренной молодежи в учреждения культуры района. Деятельность в сельских поселениях осуществляется в основном за счет инициатив самого населения. </w:t>
      </w:r>
      <w:r w:rsidRPr="00042A14">
        <w:rPr>
          <w:sz w:val="28"/>
          <w:szCs w:val="28"/>
        </w:rPr>
        <w:t>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w:t>
      </w:r>
    </w:p>
    <w:p w:rsidR="00D2273A" w:rsidRPr="00042A14" w:rsidRDefault="00D2273A" w:rsidP="00DE7CDC">
      <w:pPr>
        <w:jc w:val="both"/>
        <w:rPr>
          <w:iCs/>
          <w:sz w:val="28"/>
          <w:szCs w:val="28"/>
        </w:rPr>
      </w:pPr>
      <w:r w:rsidRPr="00042A14">
        <w:rPr>
          <w:sz w:val="28"/>
          <w:szCs w:val="28"/>
        </w:rPr>
        <w:t xml:space="preserve">досуговых предпочтений и ценностных ориентаций различных категорий населения. </w:t>
      </w:r>
      <w:r w:rsidRPr="00042A14">
        <w:rPr>
          <w:iCs/>
          <w:sz w:val="28"/>
          <w:szCs w:val="28"/>
        </w:rPr>
        <w:t>Поэтому задача в дальнейшем состоит не столько в увеличении числа штатных работников культуры, сколько в изменении качественного состава клубных кадров в соответствии с требованиями сегодняшнего времени.</w:t>
      </w:r>
    </w:p>
    <w:p w:rsidR="00D2273A" w:rsidRPr="00042A14" w:rsidRDefault="00D2273A" w:rsidP="00D2273A">
      <w:pPr>
        <w:ind w:firstLine="708"/>
        <w:jc w:val="both"/>
        <w:rPr>
          <w:sz w:val="28"/>
          <w:szCs w:val="28"/>
        </w:rPr>
      </w:pPr>
      <w:r w:rsidRPr="00042A14">
        <w:rPr>
          <w:sz w:val="28"/>
          <w:szCs w:val="28"/>
        </w:rPr>
        <w:t xml:space="preserve">Особенно остро стоит проблема доступности культурных и образовательных услуг в области культуры для жителей отдаленных и труднодоступных сельских поселений района в связи с отсутствием в труднодоступных поселениях района учреждений культуры. </w:t>
      </w:r>
    </w:p>
    <w:p w:rsidR="00D2273A" w:rsidRPr="00042A14" w:rsidRDefault="00D2273A" w:rsidP="00D2273A">
      <w:pPr>
        <w:pStyle w:val="13"/>
        <w:ind w:firstLine="708"/>
        <w:jc w:val="both"/>
        <w:rPr>
          <w:rFonts w:ascii="Times New Roman" w:hAnsi="Times New Roman" w:cs="Times New Roman"/>
          <w:sz w:val="28"/>
          <w:szCs w:val="28"/>
        </w:rPr>
      </w:pPr>
      <w:r w:rsidRPr="00042A14">
        <w:rPr>
          <w:rFonts w:ascii="Times New Roman" w:hAnsi="Times New Roman" w:cs="Times New Roman"/>
          <w:sz w:val="28"/>
          <w:szCs w:val="28"/>
        </w:rPr>
        <w:t xml:space="preserve">В целях преодоления сложившихся в сфере культуры района противоречий необходимо сосредоточить усилия на повышении доступности, качества и обеспечении многообразия культурных услуг, продолжить модернизацию и развитие существующей инфраструктуры, внедрение информационных технологий, укрепление кадрового потенциала отрасли, формирование положительного образа района в крае, исходя из критериев наиболее полного удовлетворения потребностей населения, сохранения и приумножения культурного потенциала района. </w:t>
      </w:r>
    </w:p>
    <w:p w:rsidR="00D2273A" w:rsidRPr="00FF4958" w:rsidRDefault="00D2273A" w:rsidP="00D2273A">
      <w:pPr>
        <w:ind w:firstLine="709"/>
        <w:jc w:val="both"/>
        <w:textAlignment w:val="baseline"/>
        <w:rPr>
          <w:sz w:val="28"/>
          <w:szCs w:val="28"/>
        </w:rPr>
      </w:pPr>
      <w:r w:rsidRPr="00042A14">
        <w:rPr>
          <w:sz w:val="28"/>
          <w:szCs w:val="28"/>
        </w:rPr>
        <w:t xml:space="preserve">В развитии массовой физической культуры и спорта в Канском районе сделана ставка на работу по формированию сети спортивных клубов по месту жительства. В Канском районе  функционируют 15 спортивных клубов по месту жительства в 15 сельских поселений Канского района. Чтобы процесс создания сети спортивных клубов по месту жительства носил комплексный характер,  между спортивными клубами проходят спортивные туры и первенства по футболу, ринк-бенди, зимнему футболу, члены спортивных клубов по месту жительства участвуют в краевой спартакиаде «Мой спортивный двор», краевых смотрах-конкурсах среди спортивных клубов, обучаются на курсах </w:t>
      </w:r>
      <w:r w:rsidRPr="00FF4958">
        <w:rPr>
          <w:sz w:val="28"/>
          <w:szCs w:val="28"/>
        </w:rPr>
        <w:t>повышения квалификации для работников спортивных клубов по месту жительства и др.</w:t>
      </w:r>
    </w:p>
    <w:p w:rsidR="00D2273A" w:rsidRPr="00042A14" w:rsidRDefault="00D2273A" w:rsidP="00D2273A">
      <w:pPr>
        <w:ind w:firstLine="709"/>
        <w:jc w:val="both"/>
        <w:textAlignment w:val="baseline"/>
        <w:rPr>
          <w:rFonts w:eastAsia="Calibri"/>
          <w:sz w:val="28"/>
          <w:szCs w:val="28"/>
          <w:lang w:eastAsia="en-US"/>
        </w:rPr>
      </w:pPr>
      <w:r w:rsidRPr="00FF4958">
        <w:rPr>
          <w:rFonts w:eastAsia="Calibri"/>
          <w:sz w:val="28"/>
          <w:szCs w:val="28"/>
          <w:lang w:eastAsia="en-US"/>
        </w:rPr>
        <w:t>В спортивных клубах по месту жительств</w:t>
      </w:r>
      <w:r w:rsidR="00505882">
        <w:rPr>
          <w:rFonts w:eastAsia="Calibri"/>
          <w:sz w:val="28"/>
          <w:szCs w:val="28"/>
          <w:lang w:eastAsia="en-US"/>
        </w:rPr>
        <w:t>а в Канском районе на 01.01.2015</w:t>
      </w:r>
      <w:r w:rsidRPr="00FF4958">
        <w:rPr>
          <w:rFonts w:eastAsia="Calibri"/>
          <w:sz w:val="28"/>
          <w:szCs w:val="28"/>
          <w:lang w:eastAsia="en-US"/>
        </w:rPr>
        <w:t xml:space="preserve"> год занимается </w:t>
      </w:r>
      <w:r w:rsidR="00505882">
        <w:rPr>
          <w:rFonts w:eastAsia="Calibri"/>
          <w:sz w:val="28"/>
          <w:szCs w:val="28"/>
          <w:lang w:eastAsia="en-US"/>
        </w:rPr>
        <w:t>269</w:t>
      </w:r>
      <w:r w:rsidR="00B10112" w:rsidRPr="00FF4958">
        <w:rPr>
          <w:rFonts w:eastAsia="Calibri"/>
          <w:sz w:val="28"/>
          <w:szCs w:val="28"/>
          <w:lang w:eastAsia="en-US"/>
        </w:rPr>
        <w:t>6</w:t>
      </w:r>
      <w:r w:rsidR="00AC7F33" w:rsidRPr="00FF4958">
        <w:rPr>
          <w:rFonts w:eastAsia="Calibri"/>
          <w:sz w:val="28"/>
          <w:szCs w:val="28"/>
          <w:lang w:eastAsia="en-US"/>
        </w:rPr>
        <w:t xml:space="preserve">  человек.</w:t>
      </w:r>
      <w:r w:rsidR="00FF4958" w:rsidRPr="00FF4958">
        <w:rPr>
          <w:rFonts w:eastAsia="Calibri"/>
          <w:sz w:val="28"/>
          <w:szCs w:val="28"/>
          <w:lang w:eastAsia="en-US"/>
        </w:rPr>
        <w:t xml:space="preserve">Численность населения, систематически занимающегося </w:t>
      </w:r>
      <w:r w:rsidR="00FF4958" w:rsidRPr="001530E7">
        <w:rPr>
          <w:rFonts w:eastAsia="Calibri"/>
          <w:sz w:val="28"/>
          <w:szCs w:val="28"/>
          <w:lang w:eastAsia="en-US"/>
        </w:rPr>
        <w:t>физической культурой  и спортом составляет на 01.01.2015г. -</w:t>
      </w:r>
      <w:r w:rsidR="00505882">
        <w:rPr>
          <w:rFonts w:eastAsia="Calibri"/>
          <w:sz w:val="28"/>
          <w:szCs w:val="28"/>
          <w:lang w:eastAsia="en-US"/>
        </w:rPr>
        <w:t>9625</w:t>
      </w:r>
      <w:r w:rsidR="00FF4958" w:rsidRPr="001530E7">
        <w:rPr>
          <w:rFonts w:eastAsia="Calibri"/>
          <w:sz w:val="28"/>
          <w:szCs w:val="28"/>
          <w:lang w:eastAsia="en-US"/>
        </w:rPr>
        <w:t xml:space="preserve"> человек.  В 2013 году численность составляла -6456человек.  </w:t>
      </w:r>
      <w:r w:rsidR="00E266F5" w:rsidRPr="001530E7">
        <w:rPr>
          <w:rFonts w:eastAsia="Calibri"/>
          <w:sz w:val="28"/>
          <w:szCs w:val="28"/>
          <w:lang w:eastAsia="en-US"/>
        </w:rPr>
        <w:t xml:space="preserve">Доля населения, систематически занимающегося физической культурой и спортом </w:t>
      </w:r>
      <w:r w:rsidR="001530E7" w:rsidRPr="001530E7">
        <w:rPr>
          <w:rFonts w:eastAsia="Calibri"/>
          <w:sz w:val="28"/>
          <w:szCs w:val="28"/>
          <w:lang w:eastAsia="en-US"/>
        </w:rPr>
        <w:t xml:space="preserve">на 01.01.2015г. </w:t>
      </w:r>
      <w:r w:rsidRPr="001530E7">
        <w:rPr>
          <w:rFonts w:eastAsia="Calibri"/>
          <w:sz w:val="28"/>
          <w:szCs w:val="28"/>
          <w:lang w:eastAsia="en-US"/>
        </w:rPr>
        <w:t xml:space="preserve"> составляет </w:t>
      </w:r>
      <w:r w:rsidR="00FF4958" w:rsidRPr="001530E7">
        <w:rPr>
          <w:rFonts w:eastAsia="Calibri"/>
          <w:sz w:val="28"/>
          <w:szCs w:val="28"/>
          <w:lang w:eastAsia="en-US"/>
        </w:rPr>
        <w:t>30.87</w:t>
      </w:r>
      <w:r w:rsidR="00E266F5" w:rsidRPr="001530E7">
        <w:rPr>
          <w:rFonts w:eastAsia="Calibri"/>
          <w:sz w:val="28"/>
          <w:szCs w:val="28"/>
          <w:lang w:eastAsia="en-US"/>
        </w:rPr>
        <w:t>% от общего числа населения Канского района.</w:t>
      </w:r>
      <w:r w:rsidR="001530E7">
        <w:rPr>
          <w:rFonts w:eastAsia="Calibri"/>
          <w:sz w:val="28"/>
          <w:szCs w:val="28"/>
          <w:lang w:eastAsia="en-US"/>
        </w:rPr>
        <w:t xml:space="preserve"> К 2018 году доля будет составлять- </w:t>
      </w:r>
      <w:r w:rsidR="001530E7" w:rsidRPr="001530E7">
        <w:rPr>
          <w:rFonts w:eastAsia="Calibri"/>
          <w:sz w:val="28"/>
          <w:szCs w:val="28"/>
          <w:lang w:eastAsia="en-US"/>
        </w:rPr>
        <w:t>36.45</w:t>
      </w:r>
      <w:r w:rsidR="001530E7">
        <w:rPr>
          <w:rFonts w:eastAsia="Calibri"/>
          <w:sz w:val="28"/>
          <w:szCs w:val="28"/>
          <w:lang w:eastAsia="en-US"/>
        </w:rPr>
        <w:t>%.</w:t>
      </w:r>
    </w:p>
    <w:p w:rsidR="00D2273A" w:rsidRPr="00042A14" w:rsidRDefault="00D2273A" w:rsidP="00D2273A">
      <w:pPr>
        <w:autoSpaceDE w:val="0"/>
        <w:autoSpaceDN w:val="0"/>
        <w:adjustRightInd w:val="0"/>
        <w:ind w:firstLine="709"/>
        <w:jc w:val="both"/>
        <w:rPr>
          <w:rFonts w:eastAsia="Calibri"/>
          <w:sz w:val="28"/>
          <w:szCs w:val="28"/>
          <w:lang w:eastAsia="en-US"/>
        </w:rPr>
      </w:pPr>
      <w:r w:rsidRPr="00042A14">
        <w:rPr>
          <w:rFonts w:eastAsia="Calibri"/>
          <w:sz w:val="28"/>
          <w:szCs w:val="28"/>
          <w:lang w:eastAsia="en-US"/>
        </w:rPr>
        <w:lastRenderedPageBreak/>
        <w:t>В территориях Канского района  организовано ежегодно проводятся около 1</w:t>
      </w:r>
      <w:r w:rsidR="00F47FE4">
        <w:rPr>
          <w:rFonts w:eastAsia="Calibri"/>
          <w:sz w:val="28"/>
          <w:szCs w:val="28"/>
          <w:lang w:eastAsia="en-US"/>
        </w:rPr>
        <w:t>85</w:t>
      </w:r>
      <w:r w:rsidRPr="00042A14">
        <w:rPr>
          <w:rFonts w:eastAsia="Calibri"/>
          <w:sz w:val="28"/>
          <w:szCs w:val="28"/>
          <w:lang w:eastAsia="en-US"/>
        </w:rPr>
        <w:t xml:space="preserve"> физкультурных, спортивных мероприятий с общим количеством участников, превышающим 9 000 человек.</w:t>
      </w:r>
    </w:p>
    <w:p w:rsidR="00D2273A" w:rsidRPr="00E266F5" w:rsidRDefault="00D2273A" w:rsidP="00D2273A">
      <w:pPr>
        <w:ind w:firstLine="708"/>
        <w:jc w:val="both"/>
        <w:rPr>
          <w:sz w:val="28"/>
          <w:szCs w:val="28"/>
        </w:rPr>
      </w:pPr>
      <w:r w:rsidRPr="00042A14">
        <w:rPr>
          <w:sz w:val="28"/>
          <w:szCs w:val="28"/>
        </w:rPr>
        <w:t xml:space="preserve">В Канском районе функционирует 2 учреждения дополнительного образования детей – ДЮСШ «Олимпиец»  при МКУ «ОКС и ДМ» и </w:t>
      </w:r>
      <w:r w:rsidR="00D27BC0">
        <w:rPr>
          <w:sz w:val="28"/>
          <w:szCs w:val="28"/>
        </w:rPr>
        <w:t xml:space="preserve">Муниципальное бюджетное образовательное учреждение </w:t>
      </w:r>
      <w:r w:rsidR="000D5B8A">
        <w:rPr>
          <w:sz w:val="28"/>
          <w:szCs w:val="28"/>
        </w:rPr>
        <w:t xml:space="preserve">детско-юношеская спортивная школа дополнительного образования детей «Барс» (далее - </w:t>
      </w:r>
      <w:r w:rsidRPr="00042A14">
        <w:rPr>
          <w:sz w:val="28"/>
          <w:szCs w:val="28"/>
        </w:rPr>
        <w:t>ДЮСШ «Барс»</w:t>
      </w:r>
      <w:r w:rsidR="000D5B8A">
        <w:rPr>
          <w:sz w:val="28"/>
          <w:szCs w:val="28"/>
        </w:rPr>
        <w:t>)</w:t>
      </w:r>
      <w:r w:rsidRPr="00042A14">
        <w:rPr>
          <w:sz w:val="28"/>
          <w:szCs w:val="28"/>
        </w:rPr>
        <w:t xml:space="preserve"> при </w:t>
      </w:r>
      <w:r w:rsidRPr="00042A14">
        <w:rPr>
          <w:bCs/>
          <w:sz w:val="28"/>
          <w:szCs w:val="28"/>
        </w:rPr>
        <w:t xml:space="preserve">Муниципальном казённом учреждение  </w:t>
      </w:r>
      <w:r w:rsidRPr="00042A14">
        <w:rPr>
          <w:sz w:val="28"/>
          <w:szCs w:val="28"/>
        </w:rPr>
        <w:t xml:space="preserve">«Управление образования Администрации Канского района Красноярского края» (далее МКУ «УО»). Численность занимающихся в двух учреждениях </w:t>
      </w:r>
      <w:r w:rsidRPr="00E266F5">
        <w:rPr>
          <w:sz w:val="28"/>
          <w:szCs w:val="28"/>
        </w:rPr>
        <w:t>дополнительного образования детей физкультурно-спортивной направленности составляет  2</w:t>
      </w:r>
      <w:r w:rsidR="00E266F5" w:rsidRPr="00E266F5">
        <w:rPr>
          <w:sz w:val="28"/>
          <w:szCs w:val="28"/>
        </w:rPr>
        <w:t>62</w:t>
      </w:r>
      <w:r w:rsidRPr="00E266F5">
        <w:rPr>
          <w:sz w:val="28"/>
          <w:szCs w:val="28"/>
        </w:rPr>
        <w:t xml:space="preserve"> человек.</w:t>
      </w:r>
    </w:p>
    <w:p w:rsidR="00D2273A" w:rsidRPr="00042A14" w:rsidRDefault="00505882" w:rsidP="00D2273A">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К 2016</w:t>
      </w:r>
      <w:r w:rsidR="00D2273A" w:rsidRPr="00E266F5">
        <w:rPr>
          <w:rFonts w:ascii="Times New Roman" w:hAnsi="Times New Roman" w:cs="Times New Roman"/>
          <w:b w:val="0"/>
          <w:sz w:val="28"/>
          <w:szCs w:val="28"/>
        </w:rPr>
        <w:t xml:space="preserve"> году в Канском районе  сложилась структура развития физической</w:t>
      </w:r>
      <w:r w:rsidR="00D2273A" w:rsidRPr="00042A14">
        <w:rPr>
          <w:rFonts w:ascii="Times New Roman" w:hAnsi="Times New Roman" w:cs="Times New Roman"/>
          <w:b w:val="0"/>
          <w:sz w:val="28"/>
          <w:szCs w:val="28"/>
        </w:rPr>
        <w:t xml:space="preserve"> культуры и спорта. Но для ее поддержания и развития требуются увеличение систематически занимающихся физкультурой и спортом, выявление спортивно-одаренных детей и дальнейшее их сопровождение, формирование сборных команд Канского района по видам спорта, достаточное количество спортивного инвентаря и снаряжения, соответствие техническим характеристикам спортивных плоскостных </w:t>
      </w:r>
      <w:r w:rsidR="00DD4682" w:rsidRPr="00042A14">
        <w:rPr>
          <w:rFonts w:ascii="Times New Roman" w:hAnsi="Times New Roman" w:cs="Times New Roman"/>
          <w:b w:val="0"/>
          <w:sz w:val="28"/>
          <w:szCs w:val="28"/>
        </w:rPr>
        <w:t>сооружений. Для этого необходимы</w:t>
      </w:r>
      <w:r w:rsidR="00D2273A" w:rsidRPr="00042A14">
        <w:rPr>
          <w:rFonts w:ascii="Times New Roman" w:hAnsi="Times New Roman" w:cs="Times New Roman"/>
          <w:b w:val="0"/>
          <w:sz w:val="28"/>
          <w:szCs w:val="28"/>
        </w:rPr>
        <w:t xml:space="preserve">  финансовые вложения – программные мероприятия подпрограммы № 2.  </w:t>
      </w:r>
    </w:p>
    <w:p w:rsidR="00D2273A" w:rsidRPr="00042A14" w:rsidRDefault="00D2273A" w:rsidP="00D2273A">
      <w:pPr>
        <w:ind w:firstLine="708"/>
        <w:jc w:val="both"/>
        <w:rPr>
          <w:sz w:val="28"/>
          <w:szCs w:val="28"/>
        </w:rPr>
      </w:pPr>
      <w:r w:rsidRPr="00042A14">
        <w:rPr>
          <w:sz w:val="28"/>
          <w:szCs w:val="28"/>
        </w:rPr>
        <w:t xml:space="preserve"> Спортсмены района активно участвуют в спортивно-массовых соревнованиях разного уровня по видам спорта: футбол, волейбол, баскетбол, зимний футбол, шахматы, настольный теннис, вольная борьба, семейные старты, ринк - бенди, легкая атлетика, рукопашный бой, стритбол, лапта, городошный спорт. Для приобретения опыта и мастерства в области спорта командам необходимо  выезжать на более масштабные соревнования по разным видам спорта в территории Красноярского края и Восточной зоны Красноярского края, участвовать в ежегодных спартакиадах, Кубках, открытых Первенств и других соревнований, согласно краевому календарному плану Министерства спорта, туризма и молодежной политики Красноярского края.</w:t>
      </w:r>
    </w:p>
    <w:p w:rsidR="00D2273A" w:rsidRPr="00042A14" w:rsidRDefault="00D2273A" w:rsidP="00D2273A">
      <w:pPr>
        <w:pStyle w:val="Default"/>
        <w:ind w:firstLine="708"/>
        <w:jc w:val="both"/>
        <w:rPr>
          <w:color w:val="auto"/>
          <w:sz w:val="28"/>
          <w:szCs w:val="28"/>
        </w:rPr>
      </w:pPr>
      <w:r w:rsidRPr="00042A14">
        <w:rPr>
          <w:color w:val="auto"/>
          <w:sz w:val="28"/>
          <w:szCs w:val="28"/>
        </w:rPr>
        <w:t xml:space="preserve">Заявленные приоритеты социально-экономического развития Сибири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 Канском районе, в Красноярском крае, а не за его пределами. Подобные амбиции определяют вектор развития молодежной политики района,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района. В этой связи выделяются направления программных действий: создание условий для развития потенциала молодежи и его реализации в интересах развития Канского района, усиление патриотического воспитания молодежи района, развитие мер поддержки молодежи, в том числе в части обеспечения молодежи (молодых семей) жильем. </w:t>
      </w:r>
    </w:p>
    <w:p w:rsidR="00D2273A" w:rsidRPr="00042A14" w:rsidRDefault="00505882" w:rsidP="000E4B14">
      <w:pPr>
        <w:pStyle w:val="ConsPlusTitle"/>
        <w:ind w:firstLine="709"/>
        <w:jc w:val="both"/>
        <w:rPr>
          <w:rFonts w:ascii="Times New Roman" w:hAnsi="Times New Roman"/>
          <w:b w:val="0"/>
          <w:sz w:val="28"/>
          <w:szCs w:val="28"/>
        </w:rPr>
      </w:pPr>
      <w:r>
        <w:rPr>
          <w:rFonts w:ascii="Times New Roman" w:hAnsi="Times New Roman"/>
          <w:b w:val="0"/>
          <w:sz w:val="28"/>
          <w:szCs w:val="28"/>
        </w:rPr>
        <w:t xml:space="preserve">К 2016 году начал </w:t>
      </w:r>
      <w:r w:rsidR="00D2273A" w:rsidRPr="00042A14">
        <w:rPr>
          <w:rFonts w:ascii="Times New Roman" w:hAnsi="Times New Roman"/>
          <w:b w:val="0"/>
          <w:sz w:val="28"/>
          <w:szCs w:val="28"/>
        </w:rPr>
        <w:t xml:space="preserve"> свое функционирование МБУ</w:t>
      </w:r>
      <w:r w:rsidR="005B6FED">
        <w:rPr>
          <w:rFonts w:ascii="Times New Roman" w:hAnsi="Times New Roman"/>
          <w:b w:val="0"/>
          <w:sz w:val="28"/>
          <w:szCs w:val="28"/>
        </w:rPr>
        <w:t xml:space="preserve"> «МЦ»</w:t>
      </w:r>
      <w:r>
        <w:rPr>
          <w:rFonts w:ascii="Times New Roman" w:hAnsi="Times New Roman"/>
          <w:b w:val="0"/>
          <w:sz w:val="28"/>
          <w:szCs w:val="28"/>
        </w:rPr>
        <w:t>,</w:t>
      </w:r>
      <w:r w:rsidR="00D2273A" w:rsidRPr="00042A14">
        <w:rPr>
          <w:rFonts w:ascii="Times New Roman" w:hAnsi="Times New Roman"/>
          <w:b w:val="0"/>
          <w:sz w:val="28"/>
          <w:szCs w:val="28"/>
        </w:rPr>
        <w:t xml:space="preserve"> формируясь как координационный центр муниципальной молодежной политики, включающий в орбиту своих процессов все субъекты, работаю</w:t>
      </w:r>
      <w:r w:rsidR="005B6FED">
        <w:rPr>
          <w:rFonts w:ascii="Times New Roman" w:hAnsi="Times New Roman"/>
          <w:b w:val="0"/>
          <w:sz w:val="28"/>
          <w:szCs w:val="28"/>
        </w:rPr>
        <w:t xml:space="preserve">щие с молодежью: </w:t>
      </w:r>
      <w:r w:rsidR="005B6FED">
        <w:rPr>
          <w:rFonts w:ascii="Times New Roman" w:hAnsi="Times New Roman"/>
          <w:b w:val="0"/>
          <w:sz w:val="28"/>
          <w:szCs w:val="28"/>
        </w:rPr>
        <w:lastRenderedPageBreak/>
        <w:t>муниципальные</w:t>
      </w:r>
      <w:r w:rsidR="00D2273A" w:rsidRPr="00042A14">
        <w:rPr>
          <w:rFonts w:ascii="Times New Roman" w:hAnsi="Times New Roman"/>
          <w:b w:val="0"/>
          <w:sz w:val="28"/>
          <w:szCs w:val="28"/>
        </w:rPr>
        <w:t xml:space="preserve"> учреждения,</w:t>
      </w:r>
      <w:r w:rsidR="00D2273A" w:rsidRPr="00042A14">
        <w:rPr>
          <w:rStyle w:val="A10"/>
          <w:rFonts w:ascii="Times New Roman" w:hAnsi="Times New Roman"/>
          <w:b w:val="0"/>
          <w:color w:val="auto"/>
          <w:sz w:val="28"/>
          <w:szCs w:val="28"/>
        </w:rPr>
        <w:t xml:space="preserve"> общественные объединения и молодежные организации</w:t>
      </w:r>
      <w:r w:rsidR="00D2273A" w:rsidRPr="00042A14">
        <w:rPr>
          <w:rFonts w:ascii="Times New Roman" w:hAnsi="Times New Roman"/>
          <w:b w:val="0"/>
          <w:sz w:val="28"/>
          <w:szCs w:val="28"/>
        </w:rPr>
        <w:t xml:space="preserve">. Миссия подобных центров – выявление, развитие и направление потенциала молодежи на решение вопросов развития территории. Но пока </w:t>
      </w:r>
      <w:r w:rsidR="000E4B14">
        <w:rPr>
          <w:rFonts w:ascii="Times New Roman" w:hAnsi="Times New Roman"/>
          <w:b w:val="0"/>
          <w:sz w:val="28"/>
          <w:szCs w:val="28"/>
        </w:rPr>
        <w:t>всего 10</w:t>
      </w:r>
      <w:r w:rsidR="00D2273A" w:rsidRPr="00042A14">
        <w:rPr>
          <w:rFonts w:ascii="Times New Roman" w:hAnsi="Times New Roman"/>
          <w:b w:val="0"/>
          <w:sz w:val="28"/>
          <w:szCs w:val="28"/>
        </w:rPr>
        <w:t xml:space="preserve"> % молодежи участвуют в социальных проектах от всей молодежи, проживающей в районе. Такой незначительный показатель – не только результат недостаточной социальной активности самой молодежи </w:t>
      </w:r>
      <w:r w:rsidR="000E4B14">
        <w:rPr>
          <w:rFonts w:ascii="Times New Roman" w:hAnsi="Times New Roman"/>
          <w:b w:val="0"/>
          <w:sz w:val="28"/>
          <w:szCs w:val="28"/>
        </w:rPr>
        <w:t>Канского района, но и недостаточный ресурс Молодежного центра, как людской, так и технический: отсутствие транспорта, недостаток оргтехники, нехватка кадрового состава.</w:t>
      </w:r>
    </w:p>
    <w:p w:rsidR="00D2273A" w:rsidRPr="00042A14" w:rsidRDefault="00D2273A" w:rsidP="00D2273A">
      <w:pPr>
        <w:widowControl w:val="0"/>
        <w:autoSpaceDE w:val="0"/>
        <w:autoSpaceDN w:val="0"/>
        <w:adjustRightInd w:val="0"/>
        <w:ind w:firstLine="540"/>
        <w:jc w:val="both"/>
        <w:rPr>
          <w:sz w:val="28"/>
          <w:szCs w:val="28"/>
        </w:rPr>
      </w:pPr>
      <w:r w:rsidRPr="00042A14">
        <w:rPr>
          <w:rFonts w:eastAsia="SimSun"/>
          <w:kern w:val="2"/>
          <w:sz w:val="28"/>
          <w:szCs w:val="28"/>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w:t>
      </w:r>
      <w:hyperlink r:id="rId9" w:history="1"/>
      <w:r w:rsidR="006A175B" w:rsidRPr="00042A14">
        <w:rPr>
          <w:rFonts w:eastAsia="SimSun"/>
          <w:kern w:val="2"/>
          <w:sz w:val="28"/>
          <w:szCs w:val="28"/>
        </w:rPr>
        <w:t xml:space="preserve"> Постановлением</w:t>
      </w:r>
      <w:r w:rsidRPr="00042A14">
        <w:rPr>
          <w:rFonts w:eastAsia="SimSun"/>
          <w:kern w:val="2"/>
          <w:sz w:val="28"/>
          <w:szCs w:val="28"/>
        </w:rPr>
        <w:t xml:space="preserve"> Правительства Российской Федерации от 17.12.2010 № 1050 «О федеральной целевой программе «Жилище» на 2011 - 2015 годы» утверждена подпрограмма «Обеспечение жильем молодых семей в Красноярском крае» федеральной целевой программы «Жилище» на 2011 - 2015 годы (далее - подпрограмма), которая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 условий.</w:t>
      </w:r>
      <w:r w:rsidRPr="00042A14">
        <w:rPr>
          <w:sz w:val="28"/>
          <w:szCs w:val="28"/>
        </w:rPr>
        <w:t xml:space="preserve"> В части развития мер поддержки молодежи, в частности, обеспечение жильем молодых семей, нуждающихся в улучшении жилищных условий, ситуация складывается следующим образом.</w:t>
      </w:r>
    </w:p>
    <w:p w:rsidR="006A175B" w:rsidRPr="00042A14" w:rsidRDefault="00856147" w:rsidP="000E4B14">
      <w:pPr>
        <w:widowControl w:val="0"/>
        <w:autoSpaceDE w:val="0"/>
        <w:autoSpaceDN w:val="0"/>
        <w:adjustRightInd w:val="0"/>
        <w:ind w:firstLine="540"/>
        <w:jc w:val="both"/>
        <w:rPr>
          <w:sz w:val="28"/>
          <w:szCs w:val="28"/>
        </w:rPr>
      </w:pPr>
      <w:r>
        <w:rPr>
          <w:sz w:val="28"/>
          <w:szCs w:val="28"/>
        </w:rPr>
        <w:t>На начало 2015</w:t>
      </w:r>
      <w:r w:rsidR="00D2273A" w:rsidRPr="00042A14">
        <w:rPr>
          <w:sz w:val="28"/>
          <w:szCs w:val="28"/>
        </w:rPr>
        <w:t xml:space="preserve"> года </w:t>
      </w:r>
      <w:r w:rsidR="00D2273A" w:rsidRPr="001530E7">
        <w:rPr>
          <w:sz w:val="28"/>
          <w:szCs w:val="28"/>
        </w:rPr>
        <w:t>в Канском районе состоят на учете в качестве нуждающихся в улучшении жилищных условий в соответствии с действующим</w:t>
      </w:r>
      <w:r w:rsidR="000E4B14">
        <w:rPr>
          <w:sz w:val="28"/>
          <w:szCs w:val="28"/>
        </w:rPr>
        <w:t xml:space="preserve"> З</w:t>
      </w:r>
      <w:r w:rsidR="00D2273A" w:rsidRPr="001530E7">
        <w:rPr>
          <w:sz w:val="28"/>
          <w:szCs w:val="28"/>
        </w:rPr>
        <w:t>аконодатель</w:t>
      </w:r>
      <w:r w:rsidR="00E266F5" w:rsidRPr="001530E7">
        <w:rPr>
          <w:sz w:val="28"/>
          <w:szCs w:val="28"/>
        </w:rPr>
        <w:t>ством  121   семьи, из них  24</w:t>
      </w:r>
      <w:r w:rsidR="00D2273A" w:rsidRPr="001530E7">
        <w:rPr>
          <w:sz w:val="28"/>
          <w:szCs w:val="28"/>
        </w:rPr>
        <w:t xml:space="preserve">  молодая семья.Государственная поддержка в приобретении жилья молодыми семьями в районе осуществляется с 2007 года в соответствии с районными и краевыми целевыми программами «Обеспечение жильем молодых семей» на 2006 - 2008 годы, «Обеспечение жильем</w:t>
      </w:r>
      <w:r w:rsidR="00D2273A" w:rsidRPr="00042A14">
        <w:rPr>
          <w:sz w:val="28"/>
          <w:szCs w:val="28"/>
        </w:rPr>
        <w:t xml:space="preserve"> молодых семей» на 2009 - 2011 годы, «Обеспечение молодых семей в Канском районе» на 2012-2015 годы. </w:t>
      </w:r>
    </w:p>
    <w:p w:rsidR="00D2273A" w:rsidRPr="00042A14" w:rsidRDefault="00D2273A" w:rsidP="00D2273A">
      <w:pPr>
        <w:widowControl w:val="0"/>
        <w:autoSpaceDE w:val="0"/>
        <w:autoSpaceDN w:val="0"/>
        <w:adjustRightInd w:val="0"/>
        <w:ind w:firstLine="540"/>
        <w:jc w:val="both"/>
        <w:rPr>
          <w:sz w:val="28"/>
          <w:szCs w:val="28"/>
        </w:rPr>
      </w:pPr>
      <w:r w:rsidRPr="00042A14">
        <w:rPr>
          <w:sz w:val="28"/>
          <w:szCs w:val="28"/>
        </w:rPr>
        <w:t>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ежегодный рост числа молодых семей, желающих стать участника</w:t>
      </w:r>
      <w:r w:rsidR="00E266F5">
        <w:rPr>
          <w:sz w:val="28"/>
          <w:szCs w:val="28"/>
        </w:rPr>
        <w:t xml:space="preserve">ми программы. </w:t>
      </w:r>
    </w:p>
    <w:p w:rsidR="00D2273A" w:rsidRPr="00856147" w:rsidRDefault="00D2273A" w:rsidP="000E4B14">
      <w:pPr>
        <w:widowControl w:val="0"/>
        <w:autoSpaceDE w:val="0"/>
        <w:autoSpaceDN w:val="0"/>
        <w:adjustRightInd w:val="0"/>
        <w:jc w:val="both"/>
        <w:rPr>
          <w:rFonts w:eastAsia="SimSun"/>
          <w:kern w:val="2"/>
          <w:sz w:val="28"/>
          <w:szCs w:val="28"/>
        </w:rPr>
      </w:pPr>
      <w:r w:rsidRPr="00042A14">
        <w:rPr>
          <w:rFonts w:eastAsia="SimSun"/>
          <w:kern w:val="2"/>
          <w:sz w:val="28"/>
          <w:szCs w:val="28"/>
        </w:rPr>
        <w:t xml:space="preserve"> Подобный интерес со стороны молодых семей к улучшению жилищных условий подтверждает целесообразность продолжения реализации подпрограммы.Поддержка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w:t>
      </w:r>
      <w:r w:rsidRPr="00856147">
        <w:rPr>
          <w:rFonts w:eastAsia="SimSun"/>
          <w:kern w:val="2"/>
          <w:sz w:val="28"/>
          <w:szCs w:val="28"/>
        </w:rPr>
        <w:lastRenderedPageBreak/>
        <w:t>населения.</w:t>
      </w:r>
    </w:p>
    <w:p w:rsidR="00D2273A" w:rsidRPr="00042A14" w:rsidRDefault="00D2273A" w:rsidP="00D2273A">
      <w:pPr>
        <w:ind w:firstLine="708"/>
        <w:jc w:val="both"/>
        <w:rPr>
          <w:sz w:val="28"/>
          <w:szCs w:val="28"/>
        </w:rPr>
      </w:pPr>
      <w:r w:rsidRPr="00856147">
        <w:rPr>
          <w:iCs/>
          <w:sz w:val="28"/>
          <w:szCs w:val="28"/>
        </w:rPr>
        <w:t xml:space="preserve">В МКУ «Канский районный архив» по данным государственного учета </w:t>
      </w:r>
      <w:r w:rsidR="00856147" w:rsidRPr="00856147">
        <w:rPr>
          <w:iCs/>
          <w:sz w:val="28"/>
          <w:szCs w:val="28"/>
        </w:rPr>
        <w:t>на 1 января 2015</w:t>
      </w:r>
      <w:r w:rsidR="00DE7CDC" w:rsidRPr="00856147">
        <w:rPr>
          <w:iCs/>
          <w:sz w:val="28"/>
          <w:szCs w:val="28"/>
        </w:rPr>
        <w:t xml:space="preserve"> года хранится </w:t>
      </w:r>
      <w:r w:rsidR="00856147" w:rsidRPr="00856147">
        <w:rPr>
          <w:sz w:val="28"/>
          <w:szCs w:val="28"/>
        </w:rPr>
        <w:t>27314</w:t>
      </w:r>
      <w:r w:rsidRPr="00856147">
        <w:rPr>
          <w:iCs/>
          <w:sz w:val="28"/>
          <w:szCs w:val="28"/>
        </w:rPr>
        <w:t xml:space="preserve"> единиц хранения. Структура архивных документов</w:t>
      </w:r>
      <w:r w:rsidRPr="00042A14">
        <w:rPr>
          <w:iCs/>
          <w:sz w:val="28"/>
          <w:szCs w:val="28"/>
        </w:rPr>
        <w:t xml:space="preserve"> представлена</w:t>
      </w:r>
      <w:r w:rsidRPr="00042A14">
        <w:rPr>
          <w:sz w:val="28"/>
          <w:szCs w:val="28"/>
        </w:rPr>
        <w:t xml:space="preserve"> управленческими документами и документами по личному составу на бумажном</w:t>
      </w:r>
      <w:r w:rsidR="001E5245">
        <w:rPr>
          <w:sz w:val="28"/>
          <w:szCs w:val="28"/>
        </w:rPr>
        <w:t xml:space="preserve"> носителе 95</w:t>
      </w:r>
      <w:r w:rsidRPr="00042A14">
        <w:rPr>
          <w:sz w:val="28"/>
          <w:szCs w:val="28"/>
        </w:rPr>
        <w:t>%.</w:t>
      </w:r>
    </w:p>
    <w:p w:rsidR="00D2273A" w:rsidRPr="00042A14" w:rsidRDefault="00D2273A" w:rsidP="00D2273A">
      <w:pPr>
        <w:pStyle w:val="13"/>
        <w:ind w:firstLine="708"/>
        <w:jc w:val="both"/>
        <w:rPr>
          <w:rFonts w:ascii="Times New Roman" w:hAnsi="Times New Roman" w:cs="Times New Roman"/>
          <w:sz w:val="28"/>
          <w:szCs w:val="28"/>
        </w:rPr>
      </w:pPr>
      <w:r w:rsidRPr="00042A14">
        <w:rPr>
          <w:rFonts w:ascii="Times New Roman" w:hAnsi="Times New Roman" w:cs="Times New Roman"/>
          <w:sz w:val="28"/>
          <w:szCs w:val="28"/>
        </w:rPr>
        <w:t xml:space="preserve"> Архивохранилища районного архива расположены в приспособленных помещениях административного здания. </w:t>
      </w:r>
    </w:p>
    <w:p w:rsidR="00D2273A" w:rsidRPr="00DE7CDC" w:rsidRDefault="00D2273A" w:rsidP="00DE7CDC">
      <w:pPr>
        <w:pStyle w:val="13"/>
        <w:ind w:firstLine="708"/>
        <w:jc w:val="both"/>
        <w:rPr>
          <w:rFonts w:ascii="Times New Roman" w:hAnsi="Times New Roman" w:cs="Times New Roman"/>
          <w:sz w:val="28"/>
          <w:szCs w:val="28"/>
        </w:rPr>
      </w:pPr>
      <w:r w:rsidRPr="00042A14">
        <w:rPr>
          <w:rFonts w:ascii="Times New Roman" w:hAnsi="Times New Roman" w:cs="Times New Roman"/>
          <w:sz w:val="28"/>
          <w:szCs w:val="28"/>
        </w:rPr>
        <w:t>Длительное хранение и интенсивное использование архивных документов приводит к ухудшению физического состояния их материальной основы, а в ряде случаев и затухание текстов. В результате архивные документы становятся недоступными для пользователей и могут быть безвозвратно утрачены для общества.</w:t>
      </w:r>
    </w:p>
    <w:p w:rsidR="00D2273A" w:rsidRPr="00856147" w:rsidRDefault="00D2273A" w:rsidP="00856147">
      <w:pPr>
        <w:ind w:firstLine="708"/>
        <w:jc w:val="both"/>
        <w:rPr>
          <w:iCs/>
          <w:sz w:val="28"/>
          <w:szCs w:val="28"/>
        </w:rPr>
      </w:pPr>
      <w:r w:rsidRPr="00042A14">
        <w:rPr>
          <w:iCs/>
          <w:sz w:val="28"/>
          <w:szCs w:val="28"/>
        </w:rPr>
        <w:t>Данная муниципальная программа должна стать эффективным средством в решени</w:t>
      </w:r>
      <w:r w:rsidR="00856147">
        <w:rPr>
          <w:iCs/>
          <w:sz w:val="28"/>
          <w:szCs w:val="28"/>
        </w:rPr>
        <w:t xml:space="preserve">и выше обозначенных проблем.   </w:t>
      </w:r>
    </w:p>
    <w:p w:rsidR="00D2273A" w:rsidRPr="00042A14" w:rsidRDefault="00D2273A" w:rsidP="00D2273A">
      <w:pPr>
        <w:ind w:firstLine="708"/>
        <w:jc w:val="both"/>
        <w:rPr>
          <w:sz w:val="28"/>
          <w:szCs w:val="28"/>
        </w:rPr>
      </w:pPr>
    </w:p>
    <w:p w:rsidR="00DE7CDC" w:rsidRPr="00042A14" w:rsidRDefault="00DD4682" w:rsidP="00DE7CDC">
      <w:pPr>
        <w:pStyle w:val="a6"/>
        <w:tabs>
          <w:tab w:val="left" w:pos="426"/>
        </w:tabs>
        <w:suppressAutoHyphens/>
        <w:ind w:left="360"/>
        <w:contextualSpacing/>
        <w:jc w:val="center"/>
        <w:rPr>
          <w:rFonts w:ascii="Times New Roman" w:hAnsi="Times New Roman"/>
          <w:b/>
          <w:sz w:val="28"/>
          <w:szCs w:val="28"/>
        </w:rPr>
      </w:pPr>
      <w:r w:rsidRPr="00042A14">
        <w:rPr>
          <w:rFonts w:ascii="Times New Roman" w:hAnsi="Times New Roman"/>
          <w:b/>
          <w:sz w:val="28"/>
          <w:szCs w:val="28"/>
        </w:rPr>
        <w:t xml:space="preserve">3. Приоритеты и цели социально-экономического развития </w:t>
      </w:r>
      <w:r w:rsidRPr="00042A14">
        <w:rPr>
          <w:rFonts w:ascii="Times New Roman" w:hAnsi="Times New Roman"/>
          <w:b/>
          <w:sz w:val="28"/>
          <w:szCs w:val="28"/>
        </w:rPr>
        <w:br/>
        <w:t>в</w:t>
      </w:r>
      <w:r w:rsidR="00D45ED9" w:rsidRPr="00042A14">
        <w:rPr>
          <w:rFonts w:ascii="Times New Roman" w:hAnsi="Times New Roman"/>
          <w:b/>
          <w:sz w:val="28"/>
          <w:szCs w:val="28"/>
        </w:rPr>
        <w:t xml:space="preserve"> сфере культуры, спорта, молодежной политики, архива</w:t>
      </w:r>
      <w:r w:rsidRPr="00042A14">
        <w:rPr>
          <w:rFonts w:ascii="Times New Roman" w:hAnsi="Times New Roman"/>
          <w:b/>
          <w:sz w:val="28"/>
          <w:szCs w:val="28"/>
        </w:rPr>
        <w:t>, описание основных целей и задач программы, прогноз развития соответствующей сферы</w:t>
      </w:r>
    </w:p>
    <w:p w:rsidR="00D2273A" w:rsidRPr="00042A14" w:rsidRDefault="00D2273A" w:rsidP="00D2273A">
      <w:pPr>
        <w:jc w:val="both"/>
        <w:rPr>
          <w:sz w:val="28"/>
          <w:szCs w:val="28"/>
        </w:rPr>
      </w:pPr>
      <w:r w:rsidRPr="00042A14">
        <w:rPr>
          <w:sz w:val="28"/>
          <w:szCs w:val="28"/>
        </w:rPr>
        <w:tab/>
        <w:t>Приоритеты и цели социально-экономического развития в сфере культуры, физической культуры, спорта и молодёжной политики Канского района определены в соответствии со следующими документами и нормативными правовыми актами Российской Федерации и Красноярского края:</w:t>
      </w:r>
    </w:p>
    <w:p w:rsidR="00D2273A" w:rsidRPr="00042A14" w:rsidRDefault="00D2273A" w:rsidP="00D2273A">
      <w:pPr>
        <w:jc w:val="both"/>
        <w:rPr>
          <w:sz w:val="28"/>
          <w:szCs w:val="28"/>
        </w:rPr>
      </w:pPr>
      <w:r w:rsidRPr="00042A14">
        <w:rPr>
          <w:sz w:val="28"/>
          <w:szCs w:val="28"/>
        </w:rPr>
        <w:tab/>
        <w:t>Закон Российской Федерации от 09.10.1992 № 3612-1 «Основы законодательства Российской Федерации о культуре»;</w:t>
      </w:r>
    </w:p>
    <w:p w:rsidR="00D2273A" w:rsidRPr="00042A14" w:rsidRDefault="00D2273A" w:rsidP="00D2273A">
      <w:pPr>
        <w:jc w:val="both"/>
        <w:rPr>
          <w:sz w:val="28"/>
          <w:szCs w:val="28"/>
        </w:rPr>
      </w:pPr>
      <w:r w:rsidRPr="00042A14">
        <w:rPr>
          <w:sz w:val="28"/>
          <w:szCs w:val="28"/>
        </w:rPr>
        <w:tab/>
        <w:t>Закон Красноярского края от 28.06.2007 № 2-190 «О культуре»;</w:t>
      </w:r>
    </w:p>
    <w:p w:rsidR="00D2273A" w:rsidRPr="00042A14" w:rsidRDefault="00D2273A" w:rsidP="005B6FED">
      <w:pPr>
        <w:widowControl w:val="0"/>
        <w:autoSpaceDE w:val="0"/>
        <w:autoSpaceDN w:val="0"/>
        <w:adjustRightInd w:val="0"/>
        <w:ind w:firstLine="708"/>
        <w:jc w:val="both"/>
        <w:outlineLvl w:val="0"/>
        <w:rPr>
          <w:sz w:val="28"/>
          <w:szCs w:val="28"/>
        </w:rPr>
      </w:pPr>
      <w:r w:rsidRPr="00042A14">
        <w:rPr>
          <w:sz w:val="28"/>
          <w:szCs w:val="28"/>
        </w:rPr>
        <w:t>План мероприятий</w:t>
      </w:r>
      <w:r w:rsidR="005B3555">
        <w:rPr>
          <w:sz w:val="28"/>
          <w:szCs w:val="28"/>
        </w:rPr>
        <w:t>- отчет</w:t>
      </w:r>
      <w:r w:rsidRPr="00042A14">
        <w:rPr>
          <w:sz w:val="28"/>
          <w:szCs w:val="28"/>
        </w:rPr>
        <w:t xml:space="preserve"> («дорожная карта») «Изменения в отраслях социальной сферы, направленные на повышение эффективности сферы культуры</w:t>
      </w:r>
      <w:r w:rsidR="00912FDB" w:rsidRPr="00042A14">
        <w:rPr>
          <w:sz w:val="28"/>
          <w:szCs w:val="28"/>
        </w:rPr>
        <w:t xml:space="preserve"> Красноярского края» (утвержден </w:t>
      </w:r>
      <w:r w:rsidRPr="00042A14">
        <w:rPr>
          <w:sz w:val="28"/>
          <w:szCs w:val="28"/>
        </w:rPr>
        <w:t xml:space="preserve">распоряжением Губернатора Красноярского края от 25.02.2013 № 58-рг); </w:t>
      </w:r>
    </w:p>
    <w:p w:rsidR="00D2273A" w:rsidRPr="00FC76D9" w:rsidRDefault="00D2273A" w:rsidP="00D2273A">
      <w:pPr>
        <w:ind w:firstLine="708"/>
        <w:jc w:val="both"/>
        <w:rPr>
          <w:sz w:val="28"/>
          <w:szCs w:val="28"/>
        </w:rPr>
      </w:pPr>
      <w:r w:rsidRPr="00042A14">
        <w:rPr>
          <w:sz w:val="28"/>
          <w:szCs w:val="28"/>
        </w:rPr>
        <w:t xml:space="preserve">Постановление администрации Канского района от 21.08.2013 № 608 - пг «Об утверждении Порядка </w:t>
      </w:r>
      <w:r w:rsidRPr="00FC76D9">
        <w:rPr>
          <w:sz w:val="28"/>
          <w:szCs w:val="28"/>
        </w:rPr>
        <w:t>принятия решений о разработке, формировании и реализации муниципальных программ Канского района»;</w:t>
      </w:r>
    </w:p>
    <w:p w:rsidR="00D2273A" w:rsidRPr="00FC76D9" w:rsidRDefault="00D2273A" w:rsidP="00D2273A">
      <w:pPr>
        <w:jc w:val="both"/>
        <w:rPr>
          <w:sz w:val="28"/>
          <w:szCs w:val="28"/>
        </w:rPr>
      </w:pPr>
      <w:r w:rsidRPr="00FC76D9">
        <w:rPr>
          <w:sz w:val="28"/>
          <w:szCs w:val="28"/>
        </w:rPr>
        <w:tab/>
        <w:t>Постановление администрац</w:t>
      </w:r>
      <w:r w:rsidR="00B1348C" w:rsidRPr="00FC76D9">
        <w:rPr>
          <w:sz w:val="28"/>
          <w:szCs w:val="28"/>
        </w:rPr>
        <w:t>ии Канского района от 30.07.2014 № 572</w:t>
      </w:r>
      <w:r w:rsidRPr="00FC76D9">
        <w:rPr>
          <w:sz w:val="28"/>
          <w:szCs w:val="28"/>
        </w:rPr>
        <w:t xml:space="preserve"> - пг «Об утверждении перечня муниципальных </w:t>
      </w:r>
      <w:r w:rsidR="00B1348C" w:rsidRPr="00FC76D9">
        <w:rPr>
          <w:sz w:val="28"/>
          <w:szCs w:val="28"/>
        </w:rPr>
        <w:t>программ Канского района на 2015 – 2017</w:t>
      </w:r>
      <w:r w:rsidRPr="00FC76D9">
        <w:rPr>
          <w:sz w:val="28"/>
          <w:szCs w:val="28"/>
        </w:rPr>
        <w:t xml:space="preserve"> гг.».</w:t>
      </w:r>
    </w:p>
    <w:p w:rsidR="00FC76D9" w:rsidRPr="00FC76D9" w:rsidRDefault="001E5245" w:rsidP="00D2273A">
      <w:pPr>
        <w:jc w:val="both"/>
        <w:rPr>
          <w:color w:val="FF0000"/>
          <w:sz w:val="28"/>
          <w:szCs w:val="28"/>
        </w:rPr>
      </w:pPr>
      <w:r w:rsidRPr="00FC76D9">
        <w:rPr>
          <w:sz w:val="28"/>
          <w:szCs w:val="28"/>
        </w:rPr>
        <w:tab/>
      </w:r>
      <w:r w:rsidR="00FC76D9" w:rsidRPr="00FC76D9">
        <w:rPr>
          <w:sz w:val="28"/>
          <w:szCs w:val="28"/>
        </w:rPr>
        <w:t>Постановление администрации Канского района от 01.08.2016 № 331-пг "Об утверждении перечня муниципальных программ Канского района, предлагаемых к финансированию с 01.01.2017 г.</w:t>
      </w:r>
    </w:p>
    <w:p w:rsidR="00D2273A" w:rsidRPr="00FC76D9" w:rsidRDefault="00D2273A" w:rsidP="00D2273A">
      <w:pPr>
        <w:widowControl w:val="0"/>
        <w:autoSpaceDE w:val="0"/>
        <w:autoSpaceDN w:val="0"/>
        <w:adjustRightInd w:val="0"/>
        <w:ind w:firstLine="708"/>
        <w:jc w:val="both"/>
        <w:rPr>
          <w:sz w:val="28"/>
          <w:szCs w:val="28"/>
        </w:rPr>
      </w:pPr>
      <w:r w:rsidRPr="00FC76D9">
        <w:rPr>
          <w:sz w:val="28"/>
          <w:szCs w:val="28"/>
        </w:rPr>
        <w:t>Реализация Программы будет осуществляться в соответствии со следующими основными приоритетами:</w:t>
      </w:r>
    </w:p>
    <w:p w:rsidR="00D2273A" w:rsidRPr="00042A14" w:rsidRDefault="00D2273A" w:rsidP="00D2273A">
      <w:pPr>
        <w:pStyle w:val="ConsPlusNormal"/>
        <w:widowControl/>
        <w:tabs>
          <w:tab w:val="left" w:pos="720"/>
        </w:tabs>
        <w:ind w:firstLine="540"/>
        <w:jc w:val="both"/>
        <w:rPr>
          <w:rFonts w:ascii="Times New Roman" w:hAnsi="Times New Roman" w:cs="Times New Roman"/>
          <w:sz w:val="28"/>
          <w:szCs w:val="28"/>
        </w:rPr>
      </w:pPr>
      <w:r w:rsidRPr="00FC76D9">
        <w:rPr>
          <w:rFonts w:ascii="Times New Roman" w:hAnsi="Times New Roman" w:cs="Times New Roman"/>
          <w:sz w:val="28"/>
          <w:szCs w:val="28"/>
        </w:rPr>
        <w:lastRenderedPageBreak/>
        <w:tab/>
        <w:t>• обеспечение максимальной доступности культурных ценностей для населения района, повышение качества</w:t>
      </w:r>
      <w:r w:rsidRPr="00042A14">
        <w:rPr>
          <w:rFonts w:ascii="Times New Roman" w:hAnsi="Times New Roman" w:cs="Times New Roman"/>
          <w:sz w:val="28"/>
          <w:szCs w:val="28"/>
        </w:rPr>
        <w:t xml:space="preserve"> и разнообразия культурных услуг, в том числе:</w:t>
      </w:r>
    </w:p>
    <w:p w:rsidR="00D2273A" w:rsidRPr="00542D0E" w:rsidRDefault="00D2273A" w:rsidP="00D2273A">
      <w:pPr>
        <w:jc w:val="both"/>
        <w:rPr>
          <w:sz w:val="28"/>
          <w:szCs w:val="28"/>
        </w:rPr>
      </w:pPr>
      <w:r w:rsidRPr="00042A14">
        <w:rPr>
          <w:sz w:val="28"/>
          <w:szCs w:val="28"/>
        </w:rPr>
        <w:tab/>
        <w:t>• создани</w:t>
      </w:r>
      <w:r w:rsidRPr="00542D0E">
        <w:rPr>
          <w:sz w:val="28"/>
          <w:szCs w:val="28"/>
        </w:rPr>
        <w:t>е открытого культурного пространства района (развитие гастрольной, фестивальной деятельности и др.);</w:t>
      </w:r>
    </w:p>
    <w:p w:rsidR="00D2273A" w:rsidRPr="00542D0E" w:rsidRDefault="00D2273A" w:rsidP="00D2273A">
      <w:pPr>
        <w:ind w:firstLine="708"/>
        <w:jc w:val="both"/>
        <w:rPr>
          <w:sz w:val="28"/>
          <w:szCs w:val="28"/>
        </w:rPr>
      </w:pPr>
      <w:r w:rsidRPr="00542D0E">
        <w:rPr>
          <w:sz w:val="28"/>
          <w:szCs w:val="28"/>
        </w:rPr>
        <w:t>• создание виртуального культурного пространства района (оснащение учреждений культуры современным оборудованием, создание инфраструктуры, обеспечивающей доступ населения к электронным фондам архива и библиотек района, мировым культурным ценностям и информационным ресурсам);</w:t>
      </w:r>
    </w:p>
    <w:p w:rsidR="00D2273A" w:rsidRPr="00542D0E" w:rsidRDefault="00D2273A" w:rsidP="00D2273A">
      <w:pPr>
        <w:ind w:firstLine="708"/>
        <w:jc w:val="both"/>
        <w:rPr>
          <w:sz w:val="28"/>
          <w:szCs w:val="28"/>
        </w:rPr>
      </w:pPr>
      <w:r w:rsidRPr="00542D0E">
        <w:rPr>
          <w:sz w:val="28"/>
          <w:szCs w:val="28"/>
        </w:rPr>
        <w:t>• 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D2273A" w:rsidRPr="00542D0E" w:rsidRDefault="00D2273A" w:rsidP="00D2273A">
      <w:pPr>
        <w:ind w:firstLine="708"/>
        <w:jc w:val="both"/>
        <w:rPr>
          <w:sz w:val="28"/>
          <w:szCs w:val="28"/>
        </w:rPr>
      </w:pPr>
      <w:r w:rsidRPr="00542D0E">
        <w:rPr>
          <w:sz w:val="28"/>
          <w:szCs w:val="28"/>
        </w:rPr>
        <w:t>• 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D2273A" w:rsidRPr="00542D0E" w:rsidRDefault="00D2273A" w:rsidP="00D2273A">
      <w:pPr>
        <w:ind w:firstLine="708"/>
        <w:jc w:val="both"/>
        <w:rPr>
          <w:sz w:val="28"/>
          <w:szCs w:val="28"/>
        </w:rPr>
      </w:pPr>
      <w:r w:rsidRPr="00542D0E">
        <w:rPr>
          <w:sz w:val="28"/>
          <w:szCs w:val="28"/>
        </w:rPr>
        <w:t>• развитие системы непрерывного профессионального образования в области культуры, повышение социального статуса работников культуры, в том числе путём повышения уровня оплаты их труда;</w:t>
      </w:r>
    </w:p>
    <w:p w:rsidR="00D2273A" w:rsidRPr="00542D0E" w:rsidRDefault="00D2273A" w:rsidP="00D2273A">
      <w:pPr>
        <w:ind w:firstLine="708"/>
        <w:jc w:val="both"/>
        <w:rPr>
          <w:sz w:val="28"/>
          <w:szCs w:val="28"/>
        </w:rPr>
      </w:pPr>
      <w:r w:rsidRPr="00542D0E">
        <w:rPr>
          <w:sz w:val="28"/>
          <w:szCs w:val="28"/>
        </w:rPr>
        <w:t>• 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D2273A" w:rsidRPr="00542D0E" w:rsidRDefault="00D2273A" w:rsidP="00D2273A">
      <w:pPr>
        <w:ind w:firstLine="708"/>
        <w:jc w:val="both"/>
        <w:rPr>
          <w:sz w:val="28"/>
          <w:szCs w:val="28"/>
        </w:rPr>
      </w:pPr>
      <w:r w:rsidRPr="00542D0E">
        <w:rPr>
          <w:sz w:val="28"/>
          <w:szCs w:val="28"/>
        </w:rPr>
        <w:t>• сохранение, популяризация и эффективное использование культурного наследия района, в том числе:</w:t>
      </w:r>
    </w:p>
    <w:p w:rsidR="00D2273A" w:rsidRPr="00542D0E" w:rsidRDefault="00D2273A" w:rsidP="00D2273A">
      <w:pPr>
        <w:ind w:firstLine="708"/>
        <w:jc w:val="both"/>
        <w:rPr>
          <w:sz w:val="28"/>
          <w:szCs w:val="28"/>
        </w:rPr>
      </w:pPr>
      <w:r w:rsidRPr="00542D0E">
        <w:rPr>
          <w:sz w:val="28"/>
          <w:szCs w:val="28"/>
        </w:rPr>
        <w:t>• сохранение и пополнение библиотечного, архивного, фото, видео и аудио - фондов района;</w:t>
      </w:r>
    </w:p>
    <w:p w:rsidR="00D2273A" w:rsidRPr="00542D0E" w:rsidRDefault="00B1348C" w:rsidP="00D2273A">
      <w:pPr>
        <w:ind w:firstLine="708"/>
        <w:jc w:val="both"/>
        <w:rPr>
          <w:sz w:val="28"/>
          <w:szCs w:val="28"/>
        </w:rPr>
      </w:pPr>
      <w:r w:rsidRPr="00542D0E">
        <w:rPr>
          <w:sz w:val="28"/>
          <w:szCs w:val="28"/>
        </w:rPr>
        <w:t>•</w:t>
      </w:r>
      <w:r w:rsidR="00D2273A" w:rsidRPr="00542D0E">
        <w:rPr>
          <w:sz w:val="28"/>
          <w:szCs w:val="28"/>
        </w:rPr>
        <w:t>возрождение и развитие народных художественных ремесел, декоративно-прикладного творчества, поддержка фольклорных коллективов;</w:t>
      </w:r>
    </w:p>
    <w:p w:rsidR="00D2273A" w:rsidRPr="00542D0E" w:rsidRDefault="00D2273A" w:rsidP="00D2273A">
      <w:pPr>
        <w:ind w:firstLine="708"/>
        <w:jc w:val="both"/>
        <w:rPr>
          <w:sz w:val="28"/>
          <w:szCs w:val="28"/>
        </w:rPr>
      </w:pPr>
      <w:r w:rsidRPr="00542D0E">
        <w:rPr>
          <w:sz w:val="28"/>
          <w:szCs w:val="28"/>
        </w:rPr>
        <w:t>• обеспечение сохранности объектов культурного наследия, введение их в экономический и культурный оборот;</w:t>
      </w:r>
    </w:p>
    <w:p w:rsidR="00D2273A" w:rsidRPr="00542D0E" w:rsidRDefault="00D2273A" w:rsidP="00D2273A">
      <w:pPr>
        <w:ind w:firstLine="708"/>
        <w:jc w:val="both"/>
        <w:rPr>
          <w:sz w:val="28"/>
          <w:szCs w:val="28"/>
        </w:rPr>
      </w:pPr>
      <w:r w:rsidRPr="00542D0E">
        <w:rPr>
          <w:sz w:val="28"/>
          <w:szCs w:val="28"/>
        </w:rPr>
        <w:t>• капитальный ремонт и реконструкция, техническая и технологическая модернизация учреждений культуры и образовательных учреждений области культуры района;</w:t>
      </w:r>
    </w:p>
    <w:p w:rsidR="00D23B1E" w:rsidRPr="00542D0E" w:rsidRDefault="00D23B1E" w:rsidP="00D2273A">
      <w:pPr>
        <w:ind w:firstLine="708"/>
        <w:jc w:val="both"/>
        <w:rPr>
          <w:sz w:val="28"/>
          <w:szCs w:val="28"/>
        </w:rPr>
      </w:pPr>
      <w:r w:rsidRPr="00542D0E">
        <w:rPr>
          <w:sz w:val="28"/>
          <w:szCs w:val="28"/>
        </w:rPr>
        <w:t xml:space="preserve">По итогам реализации данной программы: </w:t>
      </w:r>
    </w:p>
    <w:p w:rsidR="00542D0E" w:rsidRPr="00542D0E" w:rsidRDefault="00542D0E" w:rsidP="00542D0E">
      <w:pPr>
        <w:ind w:firstLine="708"/>
        <w:jc w:val="both"/>
        <w:rPr>
          <w:sz w:val="28"/>
          <w:szCs w:val="28"/>
        </w:rPr>
      </w:pPr>
      <w:r w:rsidRPr="00542D0E">
        <w:rPr>
          <w:sz w:val="28"/>
          <w:szCs w:val="28"/>
        </w:rPr>
        <w:t xml:space="preserve">- Увеличится количество посетителей районных учреждений культурно – досугового типа </w:t>
      </w:r>
      <w:r w:rsidR="0003157F">
        <w:rPr>
          <w:sz w:val="28"/>
          <w:szCs w:val="28"/>
        </w:rPr>
        <w:t>на 1 тыс. человек населения с 91</w:t>
      </w:r>
      <w:r w:rsidR="001E5245">
        <w:rPr>
          <w:sz w:val="28"/>
          <w:szCs w:val="28"/>
        </w:rPr>
        <w:t>6 чел. в 2016 году до 920 чел. в 2019</w:t>
      </w:r>
      <w:r w:rsidRPr="00542D0E">
        <w:rPr>
          <w:sz w:val="28"/>
          <w:szCs w:val="28"/>
        </w:rPr>
        <w:t xml:space="preserve"> году;</w:t>
      </w:r>
    </w:p>
    <w:p w:rsidR="00542D0E" w:rsidRPr="00542D0E" w:rsidRDefault="0003157F" w:rsidP="00542D0E">
      <w:pPr>
        <w:ind w:firstLine="708"/>
        <w:jc w:val="both"/>
        <w:rPr>
          <w:sz w:val="28"/>
          <w:szCs w:val="28"/>
        </w:rPr>
      </w:pPr>
      <w:r>
        <w:rPr>
          <w:sz w:val="28"/>
          <w:szCs w:val="28"/>
        </w:rPr>
        <w:t>- Увеличится</w:t>
      </w:r>
      <w:r w:rsidR="00542D0E" w:rsidRPr="00542D0E">
        <w:rPr>
          <w:sz w:val="28"/>
          <w:szCs w:val="28"/>
        </w:rPr>
        <w:t xml:space="preserve"> количества детей, привлекаемых к участию в творческих мероприятиях, в общем чи</w:t>
      </w:r>
      <w:r w:rsidR="001E5245">
        <w:rPr>
          <w:sz w:val="28"/>
          <w:szCs w:val="28"/>
        </w:rPr>
        <w:t>сле д</w:t>
      </w:r>
      <w:r>
        <w:rPr>
          <w:sz w:val="28"/>
          <w:szCs w:val="28"/>
        </w:rPr>
        <w:t>етей Канского района с 1871</w:t>
      </w:r>
      <w:r w:rsidR="001E5245">
        <w:rPr>
          <w:sz w:val="28"/>
          <w:szCs w:val="28"/>
        </w:rPr>
        <w:t xml:space="preserve"> чел. в 2016 году до 1920</w:t>
      </w:r>
      <w:r w:rsidR="00542D0E" w:rsidRPr="00542D0E">
        <w:rPr>
          <w:sz w:val="28"/>
          <w:szCs w:val="28"/>
        </w:rPr>
        <w:t>чел. в 2018 году;</w:t>
      </w:r>
    </w:p>
    <w:p w:rsidR="00542D0E" w:rsidRPr="00542D0E" w:rsidRDefault="00542D0E" w:rsidP="00542D0E">
      <w:pPr>
        <w:ind w:firstLine="708"/>
        <w:jc w:val="both"/>
        <w:rPr>
          <w:sz w:val="28"/>
          <w:szCs w:val="28"/>
        </w:rPr>
      </w:pPr>
      <w:r w:rsidRPr="00542D0E">
        <w:rPr>
          <w:sz w:val="28"/>
          <w:szCs w:val="28"/>
        </w:rPr>
        <w:t>- Количество посещений библиотек (на 1 жителя в год) будет постоянным – 4,0 %;</w:t>
      </w:r>
    </w:p>
    <w:p w:rsidR="00542D0E" w:rsidRPr="00542D0E" w:rsidRDefault="0003157F" w:rsidP="00542D0E">
      <w:pPr>
        <w:ind w:firstLine="708"/>
        <w:jc w:val="both"/>
        <w:rPr>
          <w:sz w:val="28"/>
          <w:szCs w:val="28"/>
        </w:rPr>
      </w:pPr>
      <w:r>
        <w:rPr>
          <w:sz w:val="28"/>
          <w:szCs w:val="28"/>
        </w:rPr>
        <w:t>- О</w:t>
      </w:r>
      <w:r w:rsidR="001E5245">
        <w:rPr>
          <w:sz w:val="28"/>
          <w:szCs w:val="28"/>
        </w:rPr>
        <w:t>хват</w:t>
      </w:r>
      <w:r w:rsidR="00542D0E" w:rsidRPr="00542D0E">
        <w:rPr>
          <w:sz w:val="28"/>
          <w:szCs w:val="28"/>
        </w:rPr>
        <w:t xml:space="preserve"> детей, обучающихся в о</w:t>
      </w:r>
      <w:r w:rsidR="001E5245">
        <w:rPr>
          <w:sz w:val="28"/>
          <w:szCs w:val="28"/>
        </w:rPr>
        <w:t>бщеобразовательных школах с 2016</w:t>
      </w:r>
      <w:r w:rsidR="00542D0E" w:rsidRPr="00542D0E">
        <w:rPr>
          <w:sz w:val="28"/>
          <w:szCs w:val="28"/>
        </w:rPr>
        <w:t xml:space="preserve"> года </w:t>
      </w:r>
      <w:r w:rsidR="001E5245" w:rsidRPr="00542D0E">
        <w:rPr>
          <w:sz w:val="28"/>
          <w:szCs w:val="28"/>
        </w:rPr>
        <w:t xml:space="preserve">будет постоянным </w:t>
      </w:r>
      <w:r w:rsidR="001E5245">
        <w:rPr>
          <w:sz w:val="28"/>
          <w:szCs w:val="28"/>
        </w:rPr>
        <w:t>-</w:t>
      </w:r>
      <w:r w:rsidR="00542D0E" w:rsidRPr="00542D0E">
        <w:rPr>
          <w:sz w:val="28"/>
          <w:szCs w:val="28"/>
        </w:rPr>
        <w:t>3,6 %;</w:t>
      </w:r>
    </w:p>
    <w:p w:rsidR="00542D0E" w:rsidRPr="00542D0E" w:rsidRDefault="002A5906" w:rsidP="00542D0E">
      <w:pPr>
        <w:ind w:firstLine="708"/>
        <w:jc w:val="both"/>
        <w:rPr>
          <w:sz w:val="28"/>
          <w:szCs w:val="28"/>
        </w:rPr>
      </w:pPr>
      <w:r>
        <w:rPr>
          <w:sz w:val="28"/>
          <w:szCs w:val="28"/>
        </w:rPr>
        <w:lastRenderedPageBreak/>
        <w:t>- Увеличится доля</w:t>
      </w:r>
      <w:r w:rsidR="00542D0E" w:rsidRPr="00542D0E">
        <w:rPr>
          <w:sz w:val="28"/>
          <w:szCs w:val="28"/>
        </w:rPr>
        <w:t xml:space="preserve"> людей, принявших участие в районных, краевых соревнованиях на 0,03% ежегодно;</w:t>
      </w:r>
    </w:p>
    <w:p w:rsidR="00542D0E" w:rsidRPr="00542D0E" w:rsidRDefault="002A5906" w:rsidP="00542D0E">
      <w:pPr>
        <w:ind w:firstLine="708"/>
        <w:jc w:val="both"/>
        <w:rPr>
          <w:sz w:val="28"/>
          <w:szCs w:val="28"/>
        </w:rPr>
      </w:pPr>
      <w:r>
        <w:rPr>
          <w:sz w:val="28"/>
          <w:szCs w:val="28"/>
        </w:rPr>
        <w:t>- Увеличится доля</w:t>
      </w:r>
      <w:r w:rsidR="00542D0E" w:rsidRPr="00542D0E">
        <w:rPr>
          <w:sz w:val="28"/>
          <w:szCs w:val="28"/>
        </w:rPr>
        <w:t xml:space="preserve"> обучающихся в ДЮСШ «Олимпиец», переведенных в тренировочные группы, а также имеющих разряды ежегодно на 2%;</w:t>
      </w:r>
    </w:p>
    <w:p w:rsidR="00542D0E" w:rsidRPr="00542D0E" w:rsidRDefault="00DA7D93" w:rsidP="00542D0E">
      <w:pPr>
        <w:ind w:firstLine="708"/>
        <w:jc w:val="both"/>
        <w:rPr>
          <w:sz w:val="28"/>
          <w:szCs w:val="28"/>
        </w:rPr>
      </w:pPr>
      <w:r>
        <w:rPr>
          <w:sz w:val="28"/>
          <w:szCs w:val="28"/>
        </w:rPr>
        <w:t>- Увеличится доля</w:t>
      </w:r>
      <w:r w:rsidR="00542D0E" w:rsidRPr="00542D0E">
        <w:rPr>
          <w:sz w:val="28"/>
          <w:szCs w:val="28"/>
        </w:rPr>
        <w:t xml:space="preserve"> молодежных социальных проектов, направленных на развитие района  ежегодно на 10%;</w:t>
      </w:r>
    </w:p>
    <w:p w:rsidR="00542D0E" w:rsidRPr="00542D0E" w:rsidRDefault="00DA7D93" w:rsidP="00542D0E">
      <w:pPr>
        <w:ind w:firstLine="708"/>
        <w:jc w:val="both"/>
        <w:rPr>
          <w:sz w:val="28"/>
          <w:szCs w:val="28"/>
        </w:rPr>
      </w:pPr>
      <w:r>
        <w:rPr>
          <w:sz w:val="28"/>
          <w:szCs w:val="28"/>
        </w:rPr>
        <w:t>-Увеличится доля</w:t>
      </w:r>
      <w:r w:rsidR="00542D0E" w:rsidRPr="00542D0E">
        <w:rPr>
          <w:sz w:val="28"/>
          <w:szCs w:val="28"/>
        </w:rPr>
        <w:t xml:space="preserve"> временно трудоустроенных подростков ежегодно на 10%;</w:t>
      </w:r>
    </w:p>
    <w:p w:rsidR="00542D0E" w:rsidRPr="00542D0E" w:rsidRDefault="00542D0E" w:rsidP="00542D0E">
      <w:pPr>
        <w:ind w:firstLine="708"/>
        <w:jc w:val="both"/>
        <w:rPr>
          <w:sz w:val="28"/>
          <w:szCs w:val="28"/>
        </w:rPr>
      </w:pPr>
      <w:r w:rsidRPr="00542D0E">
        <w:rPr>
          <w:sz w:val="28"/>
          <w:szCs w:val="28"/>
        </w:rPr>
        <w:t>- 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w:t>
      </w:r>
      <w:r w:rsidR="00DA7D93">
        <w:rPr>
          <w:sz w:val="28"/>
          <w:szCs w:val="28"/>
        </w:rPr>
        <w:t>ении жилищных условий  составит</w:t>
      </w:r>
      <w:r w:rsidRPr="00542D0E">
        <w:rPr>
          <w:sz w:val="28"/>
          <w:szCs w:val="28"/>
        </w:rPr>
        <w:t xml:space="preserve"> ежегодно 42%;</w:t>
      </w:r>
    </w:p>
    <w:p w:rsidR="00542D0E" w:rsidRPr="00542D0E" w:rsidRDefault="00542D0E" w:rsidP="00542D0E">
      <w:pPr>
        <w:ind w:firstLine="708"/>
        <w:jc w:val="both"/>
        <w:rPr>
          <w:sz w:val="28"/>
          <w:szCs w:val="28"/>
        </w:rPr>
      </w:pPr>
      <w:r w:rsidRPr="00542D0E">
        <w:rPr>
          <w:sz w:val="28"/>
          <w:szCs w:val="28"/>
        </w:rPr>
        <w:t>- 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- 95%;</w:t>
      </w:r>
    </w:p>
    <w:p w:rsidR="00542D0E" w:rsidRPr="00542D0E" w:rsidRDefault="00542D0E" w:rsidP="00542D0E">
      <w:pPr>
        <w:ind w:firstLine="708"/>
        <w:jc w:val="both"/>
        <w:rPr>
          <w:sz w:val="28"/>
          <w:szCs w:val="28"/>
        </w:rPr>
      </w:pPr>
      <w:r w:rsidRPr="00542D0E">
        <w:rPr>
          <w:sz w:val="28"/>
          <w:szCs w:val="28"/>
        </w:rPr>
        <w:t xml:space="preserve">-   удельный вес выданных запросов пользователям </w:t>
      </w:r>
      <w:r w:rsidR="00DA7D93">
        <w:rPr>
          <w:sz w:val="28"/>
          <w:szCs w:val="28"/>
        </w:rPr>
        <w:t>в общем объеме исполненных  - 97</w:t>
      </w:r>
      <w:r w:rsidRPr="00542D0E">
        <w:rPr>
          <w:sz w:val="28"/>
          <w:szCs w:val="28"/>
        </w:rPr>
        <w:t>%;</w:t>
      </w:r>
    </w:p>
    <w:p w:rsidR="00542D0E" w:rsidRPr="00542D0E" w:rsidRDefault="00542D0E" w:rsidP="00542D0E">
      <w:pPr>
        <w:ind w:firstLine="708"/>
        <w:jc w:val="both"/>
        <w:rPr>
          <w:sz w:val="28"/>
          <w:szCs w:val="28"/>
        </w:rPr>
      </w:pPr>
      <w:r w:rsidRPr="00542D0E">
        <w:rPr>
          <w:sz w:val="28"/>
          <w:szCs w:val="28"/>
        </w:rPr>
        <w:t>-     доля архивных фондов, переведе</w:t>
      </w:r>
      <w:r w:rsidR="001E5245">
        <w:rPr>
          <w:sz w:val="28"/>
          <w:szCs w:val="28"/>
        </w:rPr>
        <w:t>нных в электронную форму  с 2016 года составит 100</w:t>
      </w:r>
      <w:r w:rsidRPr="00542D0E">
        <w:rPr>
          <w:sz w:val="28"/>
          <w:szCs w:val="28"/>
        </w:rPr>
        <w:t xml:space="preserve">%.  </w:t>
      </w:r>
    </w:p>
    <w:p w:rsidR="00D2273A" w:rsidRPr="00542D0E" w:rsidRDefault="00D2273A" w:rsidP="00264803">
      <w:pPr>
        <w:pStyle w:val="13"/>
        <w:ind w:firstLine="708"/>
        <w:jc w:val="both"/>
        <w:rPr>
          <w:rFonts w:ascii="Times New Roman" w:hAnsi="Times New Roman" w:cs="Times New Roman"/>
          <w:sz w:val="28"/>
          <w:szCs w:val="28"/>
        </w:rPr>
      </w:pPr>
      <w:r w:rsidRPr="00542D0E">
        <w:rPr>
          <w:rFonts w:ascii="Times New Roman" w:hAnsi="Times New Roman" w:cs="Times New Roman"/>
          <w:sz w:val="28"/>
          <w:szCs w:val="28"/>
        </w:rPr>
        <w:t xml:space="preserve">В результате реализации мероприятий подпрограммы </w:t>
      </w:r>
      <w:r w:rsidR="00542D0E" w:rsidRPr="00542D0E">
        <w:rPr>
          <w:rFonts w:ascii="Times New Roman" w:hAnsi="Times New Roman" w:cs="Times New Roman"/>
          <w:sz w:val="28"/>
          <w:szCs w:val="28"/>
        </w:rPr>
        <w:t xml:space="preserve">5 </w:t>
      </w:r>
      <w:r w:rsidRPr="00542D0E">
        <w:rPr>
          <w:rFonts w:ascii="Times New Roman" w:hAnsi="Times New Roman" w:cs="Times New Roman"/>
          <w:sz w:val="28"/>
          <w:szCs w:val="28"/>
        </w:rPr>
        <w:t>прогнозируется:</w:t>
      </w:r>
    </w:p>
    <w:p w:rsidR="00D2273A" w:rsidRPr="00542D0E" w:rsidRDefault="00D2273A" w:rsidP="00264803">
      <w:pPr>
        <w:pStyle w:val="13"/>
        <w:ind w:firstLine="708"/>
        <w:jc w:val="both"/>
        <w:rPr>
          <w:rFonts w:ascii="Times New Roman" w:hAnsi="Times New Roman" w:cs="Times New Roman"/>
          <w:sz w:val="28"/>
          <w:szCs w:val="28"/>
        </w:rPr>
      </w:pPr>
      <w:r w:rsidRPr="00542D0E">
        <w:rPr>
          <w:rFonts w:ascii="Times New Roman" w:hAnsi="Times New Roman" w:cs="Times New Roman"/>
          <w:sz w:val="28"/>
          <w:szCs w:val="28"/>
        </w:rPr>
        <w:t>- создать в архиве района нормативные условия для хранения архивных документов, исключающих их хищение и утрату;</w:t>
      </w:r>
    </w:p>
    <w:p w:rsidR="00D2273A" w:rsidRPr="00542D0E" w:rsidRDefault="00D2273A" w:rsidP="00264803">
      <w:pPr>
        <w:pStyle w:val="13"/>
        <w:ind w:firstLine="708"/>
        <w:jc w:val="both"/>
        <w:rPr>
          <w:rFonts w:ascii="Times New Roman" w:hAnsi="Times New Roman" w:cs="Times New Roman"/>
          <w:sz w:val="28"/>
          <w:szCs w:val="28"/>
        </w:rPr>
      </w:pPr>
      <w:r w:rsidRPr="00542D0E">
        <w:rPr>
          <w:rFonts w:ascii="Times New Roman" w:hAnsi="Times New Roman" w:cs="Times New Roman"/>
          <w:sz w:val="28"/>
          <w:szCs w:val="28"/>
        </w:rPr>
        <w:t>- улучшить физическое состояние документов;</w:t>
      </w:r>
    </w:p>
    <w:p w:rsidR="00D2273A" w:rsidRPr="00542D0E" w:rsidRDefault="00542D0E" w:rsidP="00264803">
      <w:pPr>
        <w:pStyle w:val="13"/>
        <w:ind w:firstLine="708"/>
        <w:jc w:val="both"/>
        <w:rPr>
          <w:rFonts w:ascii="Times New Roman" w:hAnsi="Times New Roman" w:cs="Times New Roman"/>
          <w:sz w:val="28"/>
          <w:szCs w:val="28"/>
        </w:rPr>
      </w:pPr>
      <w:r w:rsidRPr="00542D0E">
        <w:rPr>
          <w:rFonts w:ascii="Times New Roman" w:hAnsi="Times New Roman" w:cs="Times New Roman"/>
          <w:sz w:val="28"/>
          <w:szCs w:val="28"/>
        </w:rPr>
        <w:t>-</w:t>
      </w:r>
      <w:r w:rsidR="00D2273A" w:rsidRPr="00542D0E">
        <w:rPr>
          <w:rFonts w:ascii="Times New Roman" w:hAnsi="Times New Roman" w:cs="Times New Roman"/>
          <w:sz w:val="28"/>
          <w:szCs w:val="28"/>
        </w:rPr>
        <w:t>увеличение доли архивных фондов, переведенных в электронную форму, и доли оцифрованных заголовков дел, введенных в ПК «Архивный фонд»;</w:t>
      </w:r>
    </w:p>
    <w:p w:rsidR="00C319B0" w:rsidRPr="00042A14" w:rsidRDefault="00D2273A" w:rsidP="00542D0E">
      <w:pPr>
        <w:jc w:val="both"/>
        <w:rPr>
          <w:sz w:val="28"/>
          <w:szCs w:val="28"/>
        </w:rPr>
      </w:pPr>
      <w:r w:rsidRPr="00542D0E">
        <w:rPr>
          <w:sz w:val="28"/>
          <w:szCs w:val="28"/>
        </w:rPr>
        <w:t xml:space="preserve">         - улучшение сохранности, пополнения и эффективного использования архивных документов</w:t>
      </w:r>
      <w:r w:rsidRPr="00042A14">
        <w:rPr>
          <w:sz w:val="28"/>
          <w:szCs w:val="28"/>
        </w:rPr>
        <w:t>.</w:t>
      </w:r>
    </w:p>
    <w:p w:rsidR="005B6FED" w:rsidRPr="00DE7CDC" w:rsidRDefault="00C319B0" w:rsidP="00264803">
      <w:pPr>
        <w:ind w:firstLine="708"/>
        <w:jc w:val="both"/>
        <w:rPr>
          <w:rFonts w:eastAsia="SimSun"/>
          <w:kern w:val="2"/>
          <w:sz w:val="28"/>
          <w:szCs w:val="28"/>
        </w:rPr>
      </w:pPr>
      <w:r w:rsidRPr="005B6FED">
        <w:rPr>
          <w:b/>
          <w:sz w:val="28"/>
          <w:szCs w:val="28"/>
        </w:rPr>
        <w:t>Цели</w:t>
      </w:r>
      <w:r w:rsidR="00DA7D93">
        <w:rPr>
          <w:b/>
          <w:sz w:val="28"/>
          <w:szCs w:val="28"/>
        </w:rPr>
        <w:t xml:space="preserve"> программы</w:t>
      </w:r>
      <w:r w:rsidRPr="005B6FED">
        <w:rPr>
          <w:b/>
          <w:sz w:val="28"/>
          <w:szCs w:val="28"/>
        </w:rPr>
        <w:t>:</w:t>
      </w:r>
      <w:r w:rsidR="00A37618">
        <w:rPr>
          <w:b/>
          <w:sz w:val="28"/>
          <w:szCs w:val="28"/>
        </w:rPr>
        <w:t xml:space="preserve"> </w:t>
      </w:r>
      <w:r w:rsidR="005B6FED">
        <w:rPr>
          <w:rFonts w:eastAsia="SimSun"/>
          <w:kern w:val="2"/>
          <w:sz w:val="28"/>
          <w:szCs w:val="28"/>
        </w:rPr>
        <w:t>Создание оптимальных условий для развития и поддержки культуры, спорта, молодежной политики, архива,  государственной поддержки молодых семей Канского района.</w:t>
      </w:r>
    </w:p>
    <w:p w:rsidR="00C319B0" w:rsidRPr="005B6FED" w:rsidRDefault="00C319B0" w:rsidP="00264803">
      <w:pPr>
        <w:ind w:left="720"/>
        <w:jc w:val="both"/>
        <w:rPr>
          <w:b/>
          <w:sz w:val="28"/>
          <w:szCs w:val="28"/>
        </w:rPr>
      </w:pPr>
      <w:r w:rsidRPr="005B6FED">
        <w:rPr>
          <w:b/>
          <w:sz w:val="28"/>
          <w:szCs w:val="28"/>
        </w:rPr>
        <w:t>Задачи программы:</w:t>
      </w:r>
    </w:p>
    <w:p w:rsidR="005B6FED" w:rsidRDefault="005B6FED" w:rsidP="00376574">
      <w:pPr>
        <w:numPr>
          <w:ilvl w:val="0"/>
          <w:numId w:val="4"/>
        </w:numPr>
        <w:jc w:val="both"/>
        <w:rPr>
          <w:sz w:val="28"/>
          <w:szCs w:val="28"/>
        </w:rPr>
      </w:pPr>
      <w:r w:rsidRPr="005B6FED">
        <w:rPr>
          <w:sz w:val="28"/>
          <w:szCs w:val="28"/>
        </w:rPr>
        <w:t>Создание условий для развития и реализации культурного и духовного потенциала населения Канского района;</w:t>
      </w:r>
    </w:p>
    <w:p w:rsidR="005B6FED" w:rsidRDefault="005B3555" w:rsidP="00376574">
      <w:pPr>
        <w:numPr>
          <w:ilvl w:val="0"/>
          <w:numId w:val="4"/>
        </w:numPr>
        <w:jc w:val="both"/>
        <w:rPr>
          <w:sz w:val="28"/>
          <w:szCs w:val="28"/>
        </w:rPr>
      </w:pPr>
      <w:r>
        <w:rPr>
          <w:sz w:val="28"/>
          <w:szCs w:val="28"/>
        </w:rPr>
        <w:t>П</w:t>
      </w:r>
      <w:r w:rsidR="005B6FED" w:rsidRPr="005B3555">
        <w:rPr>
          <w:sz w:val="28"/>
          <w:szCs w:val="28"/>
        </w:rPr>
        <w:t>овышение роли физической культуры и спорта в формировании здорового образа жизни населения Канского района;</w:t>
      </w:r>
    </w:p>
    <w:p w:rsidR="005B6FED" w:rsidRDefault="005B3555" w:rsidP="00376574">
      <w:pPr>
        <w:numPr>
          <w:ilvl w:val="0"/>
          <w:numId w:val="4"/>
        </w:numPr>
        <w:jc w:val="both"/>
        <w:rPr>
          <w:sz w:val="28"/>
          <w:szCs w:val="28"/>
        </w:rPr>
      </w:pPr>
      <w:r>
        <w:rPr>
          <w:sz w:val="28"/>
          <w:szCs w:val="28"/>
        </w:rPr>
        <w:t>С</w:t>
      </w:r>
      <w:r w:rsidR="005B6FED" w:rsidRPr="005B3555">
        <w:rPr>
          <w:sz w:val="28"/>
          <w:szCs w:val="28"/>
        </w:rPr>
        <w:t>оздание условий для развития потенциала молодежи и его реализации в интересах развития Канского района;</w:t>
      </w:r>
    </w:p>
    <w:p w:rsidR="005B6FED" w:rsidRPr="005B3555" w:rsidRDefault="005B3555" w:rsidP="00376574">
      <w:pPr>
        <w:numPr>
          <w:ilvl w:val="0"/>
          <w:numId w:val="4"/>
        </w:numPr>
        <w:jc w:val="both"/>
        <w:rPr>
          <w:sz w:val="28"/>
          <w:szCs w:val="28"/>
        </w:rPr>
      </w:pPr>
      <w:r>
        <w:rPr>
          <w:sz w:val="28"/>
          <w:szCs w:val="28"/>
        </w:rPr>
        <w:t>Г</w:t>
      </w:r>
      <w:r w:rsidR="005B6FED" w:rsidRPr="005B3555">
        <w:rPr>
          <w:sz w:val="28"/>
          <w:szCs w:val="28"/>
        </w:rPr>
        <w:t>осударственная поддержка в решении жилищной проблемы молодых семей, признанных в установленном</w:t>
      </w:r>
      <w:r w:rsidR="005B6FED" w:rsidRPr="005B3555">
        <w:rPr>
          <w:rFonts w:eastAsia="SimSun"/>
          <w:kern w:val="2"/>
          <w:sz w:val="28"/>
          <w:szCs w:val="28"/>
        </w:rPr>
        <w:t xml:space="preserve"> порядке, нуждающимися в улучшении жилищных условий;</w:t>
      </w:r>
    </w:p>
    <w:p w:rsidR="005B6FED" w:rsidRPr="005B3555" w:rsidRDefault="005B3555" w:rsidP="00376574">
      <w:pPr>
        <w:numPr>
          <w:ilvl w:val="0"/>
          <w:numId w:val="4"/>
        </w:numPr>
        <w:jc w:val="both"/>
        <w:rPr>
          <w:sz w:val="28"/>
          <w:szCs w:val="28"/>
        </w:rPr>
      </w:pPr>
      <w:r>
        <w:rPr>
          <w:rFonts w:eastAsia="SimSun"/>
          <w:kern w:val="2"/>
          <w:sz w:val="28"/>
          <w:szCs w:val="28"/>
        </w:rPr>
        <w:lastRenderedPageBreak/>
        <w:t>О</w:t>
      </w:r>
      <w:r w:rsidR="005B6FED" w:rsidRPr="005B3555">
        <w:rPr>
          <w:rFonts w:eastAsia="SimSun"/>
          <w:kern w:val="2"/>
          <w:sz w:val="28"/>
          <w:szCs w:val="28"/>
        </w:rPr>
        <w:t>беспечение сохранности документов архивного фонда Российской федерации и других архивных документов, хранящихся в муниципальном архиве и обеспечение доступа  юридических и физических лиц к архивным документам с целью удовлетворения потребностей в архивной информации.</w:t>
      </w:r>
    </w:p>
    <w:p w:rsidR="00DF55D4" w:rsidRPr="00042A14" w:rsidRDefault="00DF55D4" w:rsidP="00264803">
      <w:pPr>
        <w:ind w:firstLine="708"/>
        <w:jc w:val="both"/>
        <w:rPr>
          <w:sz w:val="28"/>
          <w:szCs w:val="28"/>
        </w:rPr>
      </w:pPr>
      <w:r w:rsidRPr="00042A14">
        <w:rPr>
          <w:sz w:val="28"/>
          <w:szCs w:val="28"/>
        </w:rPr>
        <w:t xml:space="preserve">Реализация муниципальной Программы позволит расширить доступ населения к культурным ценностям и информации, обеспечит поддержку всех форм творческой самореализации личности, </w:t>
      </w:r>
      <w:r w:rsidR="00B351C6" w:rsidRPr="00042A14">
        <w:rPr>
          <w:sz w:val="28"/>
          <w:szCs w:val="28"/>
        </w:rPr>
        <w:t xml:space="preserve">поддержку молодым семьям, </w:t>
      </w:r>
      <w:r w:rsidRPr="00042A14">
        <w:rPr>
          <w:sz w:val="28"/>
          <w:szCs w:val="28"/>
        </w:rPr>
        <w:t xml:space="preserve">широкое вовлечение граждан в культурную и спортивную деятельность, создаст условия для дальнейшей модернизации деятельности муниципальных учреждений культуры, спорта, </w:t>
      </w:r>
      <w:r w:rsidR="00B351C6" w:rsidRPr="00042A14">
        <w:rPr>
          <w:sz w:val="28"/>
          <w:szCs w:val="28"/>
        </w:rPr>
        <w:t xml:space="preserve">молодежной политики, </w:t>
      </w:r>
      <w:r w:rsidRPr="00042A14">
        <w:rPr>
          <w:sz w:val="28"/>
          <w:szCs w:val="28"/>
        </w:rPr>
        <w:t>архива и образовательных учреждениях в области культуры района.</w:t>
      </w:r>
    </w:p>
    <w:p w:rsidR="00DF55D4" w:rsidRPr="00042A14" w:rsidRDefault="00DF55D4" w:rsidP="00264803">
      <w:pPr>
        <w:ind w:firstLine="709"/>
        <w:jc w:val="both"/>
        <w:rPr>
          <w:sz w:val="28"/>
          <w:szCs w:val="28"/>
        </w:rPr>
      </w:pPr>
      <w:r w:rsidRPr="00042A14">
        <w:rPr>
          <w:sz w:val="28"/>
          <w:szCs w:val="28"/>
        </w:rPr>
        <w:t>Решение указанных задач обеспечивается через систему мероприятий, предусмотренных в следующих подпрограммах:</w:t>
      </w:r>
    </w:p>
    <w:p w:rsidR="00DF55D4" w:rsidRPr="00042A14" w:rsidRDefault="00DF55D4" w:rsidP="00264803">
      <w:pPr>
        <w:pStyle w:val="ConsPlusCell"/>
        <w:jc w:val="both"/>
        <w:rPr>
          <w:rFonts w:ascii="Times New Roman" w:hAnsi="Times New Roman" w:cs="Times New Roman"/>
          <w:sz w:val="28"/>
          <w:szCs w:val="28"/>
        </w:rPr>
      </w:pPr>
      <w:r w:rsidRPr="00042A14">
        <w:rPr>
          <w:sz w:val="28"/>
          <w:szCs w:val="28"/>
        </w:rPr>
        <w:tab/>
      </w:r>
      <w:r w:rsidRPr="00042A14">
        <w:rPr>
          <w:rFonts w:ascii="Times New Roman" w:hAnsi="Times New Roman" w:cs="Times New Roman"/>
          <w:sz w:val="28"/>
          <w:szCs w:val="28"/>
        </w:rPr>
        <w:t>Подпрограмма 1 «Сохранение  и развитие отрасли культуры Канского района»;</w:t>
      </w:r>
    </w:p>
    <w:p w:rsidR="00DF55D4" w:rsidRPr="00042A14" w:rsidRDefault="00DF55D4" w:rsidP="00264803">
      <w:pPr>
        <w:pStyle w:val="ConsPlusCell"/>
        <w:ind w:firstLine="708"/>
        <w:jc w:val="both"/>
        <w:rPr>
          <w:rFonts w:ascii="Times New Roman" w:hAnsi="Times New Roman" w:cs="Times New Roman"/>
          <w:sz w:val="28"/>
          <w:szCs w:val="28"/>
        </w:rPr>
      </w:pPr>
      <w:r w:rsidRPr="00042A14">
        <w:rPr>
          <w:rFonts w:ascii="Times New Roman" w:hAnsi="Times New Roman" w:cs="Times New Roman"/>
          <w:sz w:val="28"/>
          <w:szCs w:val="28"/>
        </w:rPr>
        <w:t>Подпрограмма 2 «Развитие физической культуры и спорта в Канском районе»;</w:t>
      </w:r>
    </w:p>
    <w:p w:rsidR="00DF55D4" w:rsidRPr="00042A14" w:rsidRDefault="00DF55D4" w:rsidP="00264803">
      <w:pPr>
        <w:pStyle w:val="ConsPlusCell"/>
        <w:ind w:left="708"/>
        <w:jc w:val="both"/>
        <w:rPr>
          <w:rFonts w:ascii="Times New Roman" w:hAnsi="Times New Roman" w:cs="Times New Roman"/>
          <w:sz w:val="28"/>
          <w:szCs w:val="28"/>
        </w:rPr>
      </w:pPr>
      <w:r w:rsidRPr="00042A14">
        <w:rPr>
          <w:rFonts w:ascii="Times New Roman" w:hAnsi="Times New Roman" w:cs="Times New Roman"/>
          <w:sz w:val="28"/>
          <w:szCs w:val="28"/>
        </w:rPr>
        <w:t>Подпрограмма 3 «Развитие молодежной политики в Канском районе»;</w:t>
      </w:r>
      <w:r w:rsidRPr="00042A14">
        <w:rPr>
          <w:rFonts w:ascii="Times New Roman" w:eastAsia="SimSun" w:hAnsi="Times New Roman" w:cs="Times New Roman"/>
          <w:bCs/>
          <w:kern w:val="2"/>
          <w:sz w:val="28"/>
          <w:szCs w:val="28"/>
        </w:rPr>
        <w:br/>
      </w:r>
      <w:r w:rsidRPr="00042A14">
        <w:rPr>
          <w:rFonts w:ascii="Times New Roman" w:hAnsi="Times New Roman" w:cs="Times New Roman"/>
          <w:sz w:val="28"/>
          <w:szCs w:val="28"/>
        </w:rPr>
        <w:t>Подпрограмма 4 «Обеспечение жильем молодых семей в Канском районе»;</w:t>
      </w:r>
    </w:p>
    <w:p w:rsidR="00DF55D4" w:rsidRPr="00042A14" w:rsidRDefault="00DF55D4" w:rsidP="00264803">
      <w:pPr>
        <w:ind w:left="74" w:firstLine="634"/>
        <w:rPr>
          <w:sz w:val="28"/>
          <w:szCs w:val="28"/>
        </w:rPr>
      </w:pPr>
      <w:r w:rsidRPr="00042A14">
        <w:rPr>
          <w:sz w:val="28"/>
          <w:szCs w:val="28"/>
        </w:rPr>
        <w:t>Подпрограмма 5 «Развитие архивного дела в Канском районе».</w:t>
      </w:r>
    </w:p>
    <w:p w:rsidR="00D2273A" w:rsidRPr="00042A14" w:rsidRDefault="00D2273A" w:rsidP="00D2273A">
      <w:pPr>
        <w:jc w:val="both"/>
        <w:rPr>
          <w:sz w:val="28"/>
          <w:szCs w:val="28"/>
        </w:rPr>
      </w:pPr>
    </w:p>
    <w:p w:rsidR="00D2273A" w:rsidRDefault="00D2273A" w:rsidP="00D2273A">
      <w:pPr>
        <w:jc w:val="center"/>
        <w:rPr>
          <w:b/>
          <w:sz w:val="28"/>
          <w:szCs w:val="28"/>
        </w:rPr>
      </w:pPr>
      <w:r w:rsidRPr="00042A14">
        <w:rPr>
          <w:b/>
          <w:sz w:val="28"/>
          <w:szCs w:val="28"/>
        </w:rPr>
        <w:t>4. Механизм ре</w:t>
      </w:r>
      <w:r w:rsidR="005B6FED">
        <w:rPr>
          <w:b/>
          <w:sz w:val="28"/>
          <w:szCs w:val="28"/>
        </w:rPr>
        <w:t>ализации отдельных мероприятий П</w:t>
      </w:r>
      <w:r w:rsidRPr="00042A14">
        <w:rPr>
          <w:b/>
          <w:sz w:val="28"/>
          <w:szCs w:val="28"/>
        </w:rPr>
        <w:t>рограммы</w:t>
      </w:r>
    </w:p>
    <w:p w:rsidR="00264803" w:rsidRPr="00042A14" w:rsidRDefault="00264803" w:rsidP="00D2273A">
      <w:pPr>
        <w:jc w:val="center"/>
        <w:rPr>
          <w:b/>
          <w:sz w:val="28"/>
          <w:szCs w:val="28"/>
        </w:rPr>
      </w:pPr>
    </w:p>
    <w:p w:rsidR="00D2273A" w:rsidRPr="00042A14" w:rsidRDefault="00D2273A" w:rsidP="00D2273A">
      <w:pPr>
        <w:ind w:firstLine="708"/>
        <w:jc w:val="both"/>
        <w:rPr>
          <w:sz w:val="28"/>
          <w:szCs w:val="28"/>
        </w:rPr>
      </w:pPr>
      <w:r w:rsidRPr="00042A14">
        <w:rPr>
          <w:sz w:val="28"/>
          <w:szCs w:val="28"/>
        </w:rPr>
        <w:t>Решение задач Программы достигается реализацией подпрограмм, реализация отдельных мероприятий не предусмотрена.</w:t>
      </w:r>
    </w:p>
    <w:p w:rsidR="00D2273A" w:rsidRPr="00042A14" w:rsidRDefault="00D2273A" w:rsidP="00D2273A">
      <w:pPr>
        <w:ind w:firstLine="708"/>
        <w:jc w:val="both"/>
        <w:rPr>
          <w:sz w:val="28"/>
          <w:szCs w:val="28"/>
        </w:rPr>
      </w:pPr>
      <w:r w:rsidRPr="00042A14">
        <w:rPr>
          <w:sz w:val="28"/>
          <w:szCs w:val="28"/>
        </w:rPr>
        <w:t xml:space="preserve">Организационные, экономические и правовые механизмы, необходимые для эффективной реализации мероприятий подпрограмм, последовательность выполнения мероприятий подпрограмм, критерии отбора муниципальных учреждений района, критерии выбора получателей муниципальных услуг представлены в подпрограммах Программы. </w:t>
      </w:r>
    </w:p>
    <w:p w:rsidR="00D2273A" w:rsidRPr="00042A14" w:rsidRDefault="00D2273A" w:rsidP="00D2273A">
      <w:pPr>
        <w:ind w:firstLine="708"/>
        <w:jc w:val="both"/>
        <w:rPr>
          <w:sz w:val="28"/>
          <w:szCs w:val="28"/>
        </w:rPr>
      </w:pPr>
    </w:p>
    <w:p w:rsidR="00D2273A" w:rsidRPr="00042A14" w:rsidRDefault="00D2273A" w:rsidP="00D2273A">
      <w:pPr>
        <w:ind w:firstLine="708"/>
        <w:jc w:val="center"/>
        <w:rPr>
          <w:sz w:val="28"/>
          <w:szCs w:val="28"/>
        </w:rPr>
      </w:pPr>
      <w:r w:rsidRPr="00042A14">
        <w:rPr>
          <w:b/>
          <w:sz w:val="28"/>
          <w:szCs w:val="28"/>
        </w:rPr>
        <w:t>5. Прогноз конечных результатов программы, характеризующих</w:t>
      </w:r>
    </w:p>
    <w:p w:rsidR="00D2273A" w:rsidRPr="00042A14" w:rsidRDefault="00D2273A" w:rsidP="00D2273A">
      <w:pPr>
        <w:ind w:firstLine="708"/>
        <w:jc w:val="center"/>
        <w:rPr>
          <w:sz w:val="28"/>
          <w:szCs w:val="28"/>
        </w:rPr>
      </w:pPr>
      <w:r w:rsidRPr="00042A14">
        <w:rPr>
          <w:b/>
          <w:sz w:val="28"/>
          <w:szCs w:val="28"/>
        </w:rPr>
        <w:t>целевое состояние (изменение состояния) уровня и качества жизни</w:t>
      </w:r>
    </w:p>
    <w:p w:rsidR="001F3B0D" w:rsidRDefault="00D2273A" w:rsidP="00D2273A">
      <w:pPr>
        <w:ind w:firstLine="708"/>
        <w:jc w:val="center"/>
        <w:rPr>
          <w:b/>
          <w:sz w:val="28"/>
          <w:szCs w:val="28"/>
        </w:rPr>
      </w:pPr>
      <w:r w:rsidRPr="00042A14">
        <w:rPr>
          <w:b/>
          <w:sz w:val="28"/>
          <w:szCs w:val="28"/>
        </w:rPr>
        <w:t>населения, социальной сферы, экономики, степени реализации других общественно значимых интересов и потребностей в сфере культуры</w:t>
      </w:r>
      <w:r w:rsidR="004E5DB7" w:rsidRPr="00042A14">
        <w:rPr>
          <w:b/>
          <w:sz w:val="28"/>
          <w:szCs w:val="28"/>
        </w:rPr>
        <w:t>, спорта, молодежной политики, архива</w:t>
      </w:r>
      <w:r w:rsidRPr="00042A14">
        <w:rPr>
          <w:b/>
          <w:sz w:val="28"/>
          <w:szCs w:val="28"/>
        </w:rPr>
        <w:t xml:space="preserve"> на территории </w:t>
      </w:r>
    </w:p>
    <w:p w:rsidR="00D2273A" w:rsidRPr="00042A14" w:rsidRDefault="00D2273A" w:rsidP="00D2273A">
      <w:pPr>
        <w:ind w:firstLine="708"/>
        <w:jc w:val="center"/>
        <w:rPr>
          <w:b/>
          <w:sz w:val="28"/>
          <w:szCs w:val="28"/>
        </w:rPr>
      </w:pPr>
      <w:r w:rsidRPr="00042A14">
        <w:rPr>
          <w:b/>
          <w:sz w:val="28"/>
          <w:szCs w:val="28"/>
        </w:rPr>
        <w:t>Канского района</w:t>
      </w:r>
    </w:p>
    <w:p w:rsidR="00D2273A" w:rsidRPr="005F2C41" w:rsidRDefault="00D2273A" w:rsidP="00D2273A">
      <w:pPr>
        <w:ind w:firstLine="708"/>
        <w:jc w:val="both"/>
        <w:rPr>
          <w:sz w:val="28"/>
          <w:szCs w:val="28"/>
        </w:rPr>
      </w:pPr>
    </w:p>
    <w:p w:rsidR="00D2273A" w:rsidRPr="005F2C41" w:rsidRDefault="004E5DB7" w:rsidP="005B6FED">
      <w:pPr>
        <w:pStyle w:val="14"/>
        <w:tabs>
          <w:tab w:val="left" w:pos="0"/>
        </w:tabs>
        <w:ind w:firstLine="709"/>
        <w:rPr>
          <w:rFonts w:ascii="Times New Roman" w:hAnsi="Times New Roman" w:cs="Times New Roman"/>
          <w:sz w:val="28"/>
          <w:szCs w:val="28"/>
          <w:lang w:eastAsia="ru-RU"/>
        </w:rPr>
      </w:pPr>
      <w:r w:rsidRPr="005F2C41">
        <w:rPr>
          <w:rFonts w:ascii="Times New Roman" w:hAnsi="Times New Roman" w:cs="Times New Roman"/>
          <w:sz w:val="28"/>
          <w:szCs w:val="28"/>
          <w:lang w:eastAsia="ru-RU"/>
        </w:rPr>
        <w:t>Своевременная и в полном объеме реализация Программы позволит достичь</w:t>
      </w:r>
      <w:r w:rsidR="005B6FED" w:rsidRPr="005F2C41">
        <w:rPr>
          <w:rFonts w:ascii="Times New Roman" w:hAnsi="Times New Roman" w:cs="Times New Roman"/>
          <w:sz w:val="28"/>
          <w:szCs w:val="28"/>
          <w:lang w:eastAsia="ru-RU"/>
        </w:rPr>
        <w:t xml:space="preserve"> следующих</w:t>
      </w:r>
      <w:r w:rsidR="00DA7D93">
        <w:rPr>
          <w:rFonts w:ascii="Times New Roman" w:hAnsi="Times New Roman" w:cs="Times New Roman"/>
          <w:sz w:val="28"/>
          <w:szCs w:val="28"/>
          <w:lang w:eastAsia="ru-RU"/>
        </w:rPr>
        <w:t xml:space="preserve"> результатов</w:t>
      </w:r>
      <w:r w:rsidRPr="005F2C41">
        <w:rPr>
          <w:rFonts w:ascii="Times New Roman" w:hAnsi="Times New Roman" w:cs="Times New Roman"/>
          <w:sz w:val="28"/>
          <w:szCs w:val="28"/>
          <w:lang w:eastAsia="ru-RU"/>
        </w:rPr>
        <w:t>: </w:t>
      </w:r>
    </w:p>
    <w:p w:rsidR="00DE7CDC" w:rsidRPr="005F2C41" w:rsidRDefault="00DE7CDC" w:rsidP="00DE7CDC">
      <w:pPr>
        <w:ind w:firstLine="708"/>
        <w:jc w:val="both"/>
        <w:rPr>
          <w:sz w:val="28"/>
          <w:szCs w:val="28"/>
        </w:rPr>
      </w:pPr>
      <w:r w:rsidRPr="005F2C41">
        <w:rPr>
          <w:sz w:val="28"/>
          <w:szCs w:val="28"/>
        </w:rPr>
        <w:t xml:space="preserve">- </w:t>
      </w:r>
      <w:r w:rsidR="00D2273A" w:rsidRPr="005F2C41">
        <w:rPr>
          <w:sz w:val="28"/>
          <w:szCs w:val="28"/>
        </w:rPr>
        <w:t xml:space="preserve">удельный вес населения, участвующего в платных культурно-досуговых мероприятиях, проводимых муниципальными учреждениями культуры возрастет с </w:t>
      </w:r>
      <w:r w:rsidR="001E5245">
        <w:rPr>
          <w:sz w:val="28"/>
          <w:szCs w:val="28"/>
        </w:rPr>
        <w:t>234,06 % в 2015 году до 236,20 % в 2019</w:t>
      </w:r>
      <w:r w:rsidR="00D2273A" w:rsidRPr="005F2C41">
        <w:rPr>
          <w:sz w:val="28"/>
          <w:szCs w:val="28"/>
        </w:rPr>
        <w:t xml:space="preserve"> году;</w:t>
      </w:r>
    </w:p>
    <w:p w:rsidR="00D2273A" w:rsidRPr="005F2C41" w:rsidRDefault="00DE7CDC" w:rsidP="00DE7CDC">
      <w:pPr>
        <w:ind w:firstLine="708"/>
        <w:jc w:val="both"/>
        <w:rPr>
          <w:sz w:val="28"/>
          <w:szCs w:val="28"/>
        </w:rPr>
      </w:pPr>
      <w:r w:rsidRPr="005F2C41">
        <w:rPr>
          <w:sz w:val="28"/>
          <w:szCs w:val="28"/>
        </w:rPr>
        <w:lastRenderedPageBreak/>
        <w:t xml:space="preserve">- </w:t>
      </w:r>
      <w:r w:rsidR="00D2273A" w:rsidRPr="005F2C41">
        <w:rPr>
          <w:sz w:val="28"/>
          <w:szCs w:val="28"/>
        </w:rPr>
        <w:t>количество экземпляров новых поступлений в библиотечные фонды общедоступных библиотек на 1000 ч</w:t>
      </w:r>
      <w:r w:rsidR="001E5245">
        <w:rPr>
          <w:sz w:val="28"/>
          <w:szCs w:val="28"/>
        </w:rPr>
        <w:t>еловек населения составит в 2016 году 255</w:t>
      </w:r>
      <w:r w:rsidR="00D2273A" w:rsidRPr="005F2C41">
        <w:rPr>
          <w:sz w:val="28"/>
          <w:szCs w:val="28"/>
        </w:rPr>
        <w:t xml:space="preserve"> эк</w:t>
      </w:r>
      <w:r w:rsidR="002136E9" w:rsidRPr="005F2C41">
        <w:rPr>
          <w:sz w:val="28"/>
          <w:szCs w:val="28"/>
        </w:rPr>
        <w:t>з., в 2016</w:t>
      </w:r>
      <w:r w:rsidR="001E5245">
        <w:rPr>
          <w:sz w:val="28"/>
          <w:szCs w:val="28"/>
        </w:rPr>
        <w:t xml:space="preserve"> году 258 экз., в 2019 году 260</w:t>
      </w:r>
      <w:r w:rsidR="00D2273A" w:rsidRPr="005F2C41">
        <w:rPr>
          <w:sz w:val="28"/>
          <w:szCs w:val="28"/>
        </w:rPr>
        <w:t xml:space="preserve"> экз.;</w:t>
      </w:r>
    </w:p>
    <w:p w:rsidR="00D2273A" w:rsidRPr="005F2C41" w:rsidRDefault="00DE7CDC" w:rsidP="00D2273A">
      <w:pPr>
        <w:pStyle w:val="ConsPlusNormal"/>
        <w:ind w:firstLine="708"/>
        <w:jc w:val="both"/>
        <w:rPr>
          <w:rFonts w:ascii="Times New Roman" w:hAnsi="Times New Roman" w:cs="Times New Roman"/>
          <w:sz w:val="28"/>
          <w:szCs w:val="28"/>
        </w:rPr>
      </w:pPr>
      <w:r w:rsidRPr="005F2C41">
        <w:rPr>
          <w:rFonts w:ascii="Times New Roman" w:hAnsi="Times New Roman" w:cs="Times New Roman"/>
          <w:sz w:val="28"/>
          <w:szCs w:val="28"/>
        </w:rPr>
        <w:t xml:space="preserve">- </w:t>
      </w:r>
      <w:r w:rsidR="00D2273A" w:rsidRPr="005F2C41">
        <w:rPr>
          <w:rFonts w:ascii="Times New Roman" w:hAnsi="Times New Roman" w:cs="Times New Roman"/>
          <w:sz w:val="28"/>
          <w:szCs w:val="28"/>
        </w:rPr>
        <w:t xml:space="preserve">ДШИ доля детей, доведенных до выпуска: </w:t>
      </w:r>
      <w:r w:rsidR="001E5245">
        <w:rPr>
          <w:rFonts w:ascii="Times New Roman" w:hAnsi="Times New Roman" w:cs="Times New Roman"/>
          <w:sz w:val="28"/>
          <w:szCs w:val="28"/>
        </w:rPr>
        <w:t>2016 год – 79%, 2017</w:t>
      </w:r>
      <w:r w:rsidR="00654E61" w:rsidRPr="005F2C41">
        <w:rPr>
          <w:rFonts w:ascii="Times New Roman" w:hAnsi="Times New Roman" w:cs="Times New Roman"/>
          <w:sz w:val="28"/>
          <w:szCs w:val="28"/>
        </w:rPr>
        <w:t xml:space="preserve"> год – </w:t>
      </w:r>
      <w:r w:rsidR="00D2273A" w:rsidRPr="005F2C41">
        <w:rPr>
          <w:rFonts w:ascii="Times New Roman" w:hAnsi="Times New Roman" w:cs="Times New Roman"/>
          <w:sz w:val="28"/>
          <w:szCs w:val="28"/>
        </w:rPr>
        <w:t>8</w:t>
      </w:r>
      <w:r w:rsidR="00264803">
        <w:rPr>
          <w:rFonts w:ascii="Times New Roman" w:hAnsi="Times New Roman" w:cs="Times New Roman"/>
          <w:sz w:val="28"/>
          <w:szCs w:val="28"/>
        </w:rPr>
        <w:t>0 %, 2018</w:t>
      </w:r>
      <w:r w:rsidR="00D2273A" w:rsidRPr="005F2C41">
        <w:rPr>
          <w:rFonts w:ascii="Times New Roman" w:hAnsi="Times New Roman" w:cs="Times New Roman"/>
          <w:sz w:val="28"/>
          <w:szCs w:val="28"/>
        </w:rPr>
        <w:t xml:space="preserve"> год</w:t>
      </w:r>
      <w:r w:rsidR="001E5245">
        <w:rPr>
          <w:rFonts w:ascii="Times New Roman" w:hAnsi="Times New Roman" w:cs="Times New Roman"/>
          <w:sz w:val="28"/>
          <w:szCs w:val="28"/>
        </w:rPr>
        <w:t xml:space="preserve"> – 81</w:t>
      </w:r>
      <w:r w:rsidR="00D2273A" w:rsidRPr="005F2C41">
        <w:rPr>
          <w:rFonts w:ascii="Times New Roman" w:hAnsi="Times New Roman" w:cs="Times New Roman"/>
          <w:sz w:val="28"/>
          <w:szCs w:val="28"/>
        </w:rPr>
        <w:t xml:space="preserve"> %; </w:t>
      </w:r>
    </w:p>
    <w:p w:rsidR="00EA3981" w:rsidRDefault="00DE7CDC" w:rsidP="00B1348C">
      <w:pPr>
        <w:ind w:firstLine="708"/>
        <w:jc w:val="both"/>
        <w:rPr>
          <w:rFonts w:ascii="Times New Roman CYR" w:hAnsi="Times New Roman CYR" w:cs="Times New Roman CYR"/>
          <w:sz w:val="28"/>
          <w:szCs w:val="28"/>
        </w:rPr>
      </w:pPr>
      <w:r w:rsidRPr="00654E61">
        <w:rPr>
          <w:sz w:val="28"/>
          <w:szCs w:val="28"/>
        </w:rPr>
        <w:t xml:space="preserve">- </w:t>
      </w:r>
      <w:r w:rsidR="00EA3981" w:rsidRPr="00654E61">
        <w:rPr>
          <w:sz w:val="28"/>
          <w:szCs w:val="28"/>
        </w:rPr>
        <w:t>количество человек</w:t>
      </w:r>
      <w:r w:rsidR="00EA3981" w:rsidRPr="00042A14">
        <w:rPr>
          <w:sz w:val="28"/>
          <w:szCs w:val="28"/>
        </w:rPr>
        <w:t xml:space="preserve"> в Канском райо</w:t>
      </w:r>
      <w:r w:rsidR="00B1348C">
        <w:rPr>
          <w:sz w:val="28"/>
          <w:szCs w:val="28"/>
        </w:rPr>
        <w:t xml:space="preserve">не, систематически занимающихся </w:t>
      </w:r>
      <w:r w:rsidR="00EA3981" w:rsidRPr="00042A14">
        <w:rPr>
          <w:sz w:val="28"/>
          <w:szCs w:val="28"/>
        </w:rPr>
        <w:t xml:space="preserve">физической культурой и спортом </w:t>
      </w:r>
      <w:r w:rsidR="00EA3981" w:rsidRPr="00042A14">
        <w:rPr>
          <w:rFonts w:ascii="Times New Roman CYR" w:hAnsi="Times New Roman CYR" w:cs="Times New Roman CYR"/>
          <w:sz w:val="28"/>
          <w:szCs w:val="28"/>
        </w:rPr>
        <w:t>не менее чем на 2% от общего количества населения Канского района;</w:t>
      </w:r>
    </w:p>
    <w:p w:rsidR="00EA3981" w:rsidRDefault="00DE7CDC" w:rsidP="00B1348C">
      <w:pPr>
        <w:ind w:firstLine="708"/>
        <w:jc w:val="both"/>
        <w:rPr>
          <w:sz w:val="28"/>
          <w:szCs w:val="28"/>
        </w:rPr>
      </w:pPr>
      <w:r>
        <w:rPr>
          <w:rFonts w:ascii="Times New Roman CYR" w:hAnsi="Times New Roman CYR" w:cs="Times New Roman CYR"/>
          <w:sz w:val="28"/>
          <w:szCs w:val="28"/>
        </w:rPr>
        <w:t xml:space="preserve">- </w:t>
      </w:r>
      <w:r w:rsidR="00EA3981" w:rsidRPr="00042A14">
        <w:rPr>
          <w:rFonts w:ascii="Times New Roman CYR" w:hAnsi="Times New Roman CYR" w:cs="Times New Roman CYR"/>
          <w:sz w:val="28"/>
          <w:szCs w:val="28"/>
        </w:rPr>
        <w:t xml:space="preserve">увеличение количества людей </w:t>
      </w:r>
      <w:r w:rsidR="00EA3981" w:rsidRPr="00042A14">
        <w:rPr>
          <w:sz w:val="28"/>
          <w:szCs w:val="28"/>
        </w:rPr>
        <w:t>принявших участие в  районных, краевых соревнованиях на 0,03%;</w:t>
      </w:r>
    </w:p>
    <w:p w:rsidR="00EA3981" w:rsidRPr="00042A14" w:rsidRDefault="00DE7CDC" w:rsidP="00B1348C">
      <w:pPr>
        <w:ind w:firstLine="708"/>
        <w:jc w:val="both"/>
        <w:rPr>
          <w:sz w:val="28"/>
          <w:szCs w:val="28"/>
        </w:rPr>
      </w:pPr>
      <w:r>
        <w:rPr>
          <w:sz w:val="28"/>
          <w:szCs w:val="28"/>
        </w:rPr>
        <w:t xml:space="preserve">- </w:t>
      </w:r>
      <w:r w:rsidR="00EA3981" w:rsidRPr="00042A14">
        <w:rPr>
          <w:sz w:val="28"/>
          <w:szCs w:val="28"/>
        </w:rPr>
        <w:t>увеличение количества</w:t>
      </w:r>
      <w:r w:rsidR="00B1348C">
        <w:rPr>
          <w:sz w:val="28"/>
          <w:szCs w:val="28"/>
        </w:rPr>
        <w:t xml:space="preserve"> обучающихся в ДЮСШ «Олимпиец», </w:t>
      </w:r>
      <w:r w:rsidR="00EA3981" w:rsidRPr="00042A14">
        <w:rPr>
          <w:sz w:val="28"/>
          <w:szCs w:val="28"/>
        </w:rPr>
        <w:t>переведенных в тренировочные группы, а также имеющих разряды на 2%;</w:t>
      </w:r>
    </w:p>
    <w:p w:rsidR="00EA3981" w:rsidRPr="00042A14" w:rsidRDefault="00DE7CDC" w:rsidP="00B1348C">
      <w:pPr>
        <w:ind w:firstLine="708"/>
        <w:jc w:val="both"/>
        <w:rPr>
          <w:sz w:val="28"/>
          <w:szCs w:val="28"/>
        </w:rPr>
      </w:pPr>
      <w:r>
        <w:rPr>
          <w:rFonts w:ascii="Times New Roman CYR" w:hAnsi="Times New Roman CYR" w:cs="Times New Roman CYR"/>
          <w:sz w:val="28"/>
          <w:szCs w:val="28"/>
        </w:rPr>
        <w:t xml:space="preserve">- </w:t>
      </w:r>
      <w:r w:rsidR="00EA3981" w:rsidRPr="00042A14">
        <w:rPr>
          <w:rFonts w:ascii="Times New Roman CYR" w:hAnsi="Times New Roman CYR" w:cs="Times New Roman CYR"/>
          <w:sz w:val="28"/>
          <w:szCs w:val="28"/>
        </w:rPr>
        <w:t>доля молодых людей, включенных в существующую программно - проектную деятельность  10% от общего количества молодежи ежегодно;</w:t>
      </w:r>
    </w:p>
    <w:p w:rsidR="00EA3981" w:rsidRPr="00042A14" w:rsidRDefault="00DE7CDC" w:rsidP="00B1348C">
      <w:pPr>
        <w:ind w:firstLine="708"/>
        <w:jc w:val="both"/>
        <w:rPr>
          <w:sz w:val="28"/>
          <w:szCs w:val="28"/>
        </w:rPr>
      </w:pPr>
      <w:r>
        <w:rPr>
          <w:rFonts w:ascii="Times New Roman CYR" w:hAnsi="Times New Roman CYR" w:cs="Times New Roman CYR"/>
          <w:sz w:val="28"/>
          <w:szCs w:val="28"/>
        </w:rPr>
        <w:t xml:space="preserve">- </w:t>
      </w:r>
      <w:r w:rsidR="00EA3981" w:rsidRPr="00042A14">
        <w:rPr>
          <w:rFonts w:ascii="Times New Roman CYR" w:hAnsi="Times New Roman CYR" w:cs="Times New Roman CYR"/>
          <w:sz w:val="28"/>
          <w:szCs w:val="28"/>
        </w:rPr>
        <w:t>доля существующих молодежных социальных  проектов, направленных  на развитие района  10% ежегодно от предшествующего периода;</w:t>
      </w:r>
    </w:p>
    <w:p w:rsidR="00EA3981" w:rsidRPr="00042A14" w:rsidRDefault="00DE7CDC" w:rsidP="00B1348C">
      <w:pPr>
        <w:ind w:firstLine="708"/>
        <w:jc w:val="both"/>
        <w:rPr>
          <w:sz w:val="28"/>
          <w:szCs w:val="28"/>
        </w:rPr>
      </w:pPr>
      <w:r>
        <w:rPr>
          <w:rFonts w:ascii="Times New Roman CYR" w:hAnsi="Times New Roman CYR" w:cs="Times New Roman CYR"/>
          <w:sz w:val="28"/>
          <w:szCs w:val="28"/>
        </w:rPr>
        <w:t xml:space="preserve">- </w:t>
      </w:r>
      <w:r w:rsidR="00EA3981" w:rsidRPr="00042A14">
        <w:rPr>
          <w:rFonts w:ascii="Times New Roman CYR" w:hAnsi="Times New Roman CYR" w:cs="Times New Roman CYR"/>
          <w:sz w:val="28"/>
          <w:szCs w:val="28"/>
        </w:rPr>
        <w:t>доля временно трудоустроенных  подростков  10% ежегодно от предшествующего периода;</w:t>
      </w:r>
    </w:p>
    <w:p w:rsidR="00EA3981" w:rsidRPr="00042A14" w:rsidRDefault="00DE7CDC" w:rsidP="00B1348C">
      <w:pPr>
        <w:ind w:firstLine="708"/>
        <w:jc w:val="both"/>
        <w:rPr>
          <w:sz w:val="28"/>
          <w:szCs w:val="28"/>
        </w:rPr>
      </w:pPr>
      <w:r>
        <w:rPr>
          <w:rFonts w:ascii="Times New Roman CYR" w:hAnsi="Times New Roman CYR" w:cs="Times New Roman CYR"/>
          <w:sz w:val="28"/>
          <w:szCs w:val="28"/>
        </w:rPr>
        <w:t xml:space="preserve">- </w:t>
      </w:r>
      <w:r w:rsidR="00EA3981" w:rsidRPr="00042A14">
        <w:rPr>
          <w:rFonts w:ascii="Times New Roman CYR" w:hAnsi="Times New Roman CYR" w:cs="Times New Roman CYR"/>
          <w:sz w:val="28"/>
          <w:szCs w:val="28"/>
        </w:rPr>
        <w:t>доля молодежи, участвующей  в акциях, конкурсах, фестивалях  30 % от общего числа молодых людей района;</w:t>
      </w:r>
    </w:p>
    <w:p w:rsidR="00EA3981" w:rsidRPr="00042A14" w:rsidRDefault="00DE7CDC" w:rsidP="00B1348C">
      <w:pPr>
        <w:ind w:firstLine="708"/>
        <w:jc w:val="both"/>
        <w:rPr>
          <w:sz w:val="28"/>
          <w:szCs w:val="28"/>
        </w:rPr>
      </w:pPr>
      <w:r>
        <w:rPr>
          <w:rFonts w:eastAsia="SimSun"/>
          <w:kern w:val="2"/>
          <w:sz w:val="28"/>
          <w:szCs w:val="28"/>
        </w:rPr>
        <w:t xml:space="preserve">- </w:t>
      </w:r>
      <w:r w:rsidR="00EA3981" w:rsidRPr="00042A14">
        <w:rPr>
          <w:rFonts w:eastAsia="SimSun"/>
          <w:kern w:val="2"/>
          <w:sz w:val="28"/>
          <w:szCs w:val="28"/>
        </w:rPr>
        <w:t>количество молодых семей, улучшивших жилищные  условия за счет полученных социальных выплат при реализации Программы, к общему количеству молодых семей, состоящих на учете  нуждающихся в улучшении жилищных условий -  не менее 42 %;</w:t>
      </w:r>
    </w:p>
    <w:p w:rsidR="00EA3981" w:rsidRPr="00042A14" w:rsidRDefault="00DE7CDC" w:rsidP="00B1348C">
      <w:pPr>
        <w:ind w:firstLine="720"/>
        <w:jc w:val="both"/>
        <w:rPr>
          <w:sz w:val="28"/>
          <w:szCs w:val="28"/>
        </w:rPr>
      </w:pPr>
      <w:r>
        <w:rPr>
          <w:rFonts w:eastAsia="SimSun"/>
          <w:kern w:val="2"/>
          <w:sz w:val="28"/>
          <w:szCs w:val="28"/>
        </w:rPr>
        <w:t xml:space="preserve">- </w:t>
      </w:r>
      <w:r w:rsidR="00EA3981" w:rsidRPr="00042A14">
        <w:rPr>
          <w:rFonts w:eastAsia="SimSun"/>
          <w:kern w:val="2"/>
          <w:sz w:val="28"/>
          <w:szCs w:val="28"/>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в размере не менее 95%</w:t>
      </w:r>
      <w:r w:rsidR="00EA3981" w:rsidRPr="00042A14">
        <w:rPr>
          <w:rFonts w:ascii="Courier New" w:eastAsia="SimSun" w:hAnsi="Courier New" w:cs="Courier New"/>
          <w:kern w:val="2"/>
          <w:sz w:val="20"/>
          <w:szCs w:val="20"/>
        </w:rPr>
        <w:t>;</w:t>
      </w:r>
    </w:p>
    <w:p w:rsidR="00D2273A" w:rsidRPr="00654E61" w:rsidRDefault="00DE7CDC" w:rsidP="00B1348C">
      <w:pPr>
        <w:ind w:firstLine="720"/>
        <w:jc w:val="both"/>
        <w:rPr>
          <w:sz w:val="28"/>
          <w:szCs w:val="28"/>
        </w:rPr>
      </w:pPr>
      <w:r>
        <w:rPr>
          <w:sz w:val="28"/>
          <w:szCs w:val="28"/>
        </w:rPr>
        <w:t xml:space="preserve">- </w:t>
      </w:r>
      <w:r w:rsidR="00D2273A" w:rsidRPr="00042A14">
        <w:rPr>
          <w:sz w:val="28"/>
          <w:szCs w:val="28"/>
        </w:rPr>
        <w:t xml:space="preserve">доля оцифрованных заголовков единиц хранения, переведенных в электронный формат </w:t>
      </w:r>
      <w:r w:rsidR="00D2273A" w:rsidRPr="00654E61">
        <w:rPr>
          <w:sz w:val="28"/>
          <w:szCs w:val="28"/>
        </w:rPr>
        <w:t xml:space="preserve">программного комплекса «Архивный фонд» (создание электронных описей), в общем количестве единиц хранения, хранящихся в </w:t>
      </w:r>
      <w:r w:rsidR="004D1633" w:rsidRPr="00654E61">
        <w:rPr>
          <w:sz w:val="28"/>
          <w:szCs w:val="28"/>
        </w:rPr>
        <w:t xml:space="preserve">МКУ «Канский районный архив»: </w:t>
      </w:r>
      <w:r w:rsidR="001E5245">
        <w:rPr>
          <w:sz w:val="28"/>
          <w:szCs w:val="28"/>
        </w:rPr>
        <w:t>2016</w:t>
      </w:r>
      <w:r w:rsidR="00D2273A" w:rsidRPr="00654E61">
        <w:rPr>
          <w:sz w:val="28"/>
          <w:szCs w:val="28"/>
        </w:rPr>
        <w:t xml:space="preserve"> г</w:t>
      </w:r>
      <w:r w:rsidR="001E5245">
        <w:rPr>
          <w:sz w:val="28"/>
          <w:szCs w:val="28"/>
        </w:rPr>
        <w:t>од – 95 %, 2017 год – 95 %, 2018 год – 95</w:t>
      </w:r>
      <w:r w:rsidR="00D2273A" w:rsidRPr="00654E61">
        <w:rPr>
          <w:sz w:val="28"/>
          <w:szCs w:val="28"/>
        </w:rPr>
        <w:t xml:space="preserve"> %</w:t>
      </w:r>
      <w:r w:rsidR="001E5245">
        <w:rPr>
          <w:sz w:val="28"/>
          <w:szCs w:val="28"/>
        </w:rPr>
        <w:t>, 2019 год - 95</w:t>
      </w:r>
      <w:r w:rsidR="00264803">
        <w:rPr>
          <w:sz w:val="28"/>
          <w:szCs w:val="28"/>
        </w:rPr>
        <w:t>%.</w:t>
      </w:r>
    </w:p>
    <w:p w:rsidR="00D2273A" w:rsidRPr="00042A14" w:rsidRDefault="00D2273A" w:rsidP="00D2273A">
      <w:pPr>
        <w:ind w:firstLine="708"/>
        <w:jc w:val="both"/>
        <w:rPr>
          <w:sz w:val="28"/>
          <w:szCs w:val="28"/>
        </w:rPr>
      </w:pPr>
      <w:r w:rsidRPr="00654E61">
        <w:rPr>
          <w:sz w:val="28"/>
          <w:szCs w:val="28"/>
        </w:rPr>
        <w:t xml:space="preserve">Цель, задачи, целевые показатели и показатели результативности приведены в приложении № 1 к </w:t>
      </w:r>
      <w:r w:rsidR="00D825B7" w:rsidRPr="00654E61">
        <w:rPr>
          <w:sz w:val="28"/>
          <w:szCs w:val="28"/>
        </w:rPr>
        <w:t>паспорту</w:t>
      </w:r>
      <w:r w:rsidR="00D825B7" w:rsidRPr="00042A14">
        <w:rPr>
          <w:sz w:val="28"/>
          <w:szCs w:val="28"/>
        </w:rPr>
        <w:t xml:space="preserve"> данной Программы</w:t>
      </w:r>
      <w:r w:rsidRPr="00042A14">
        <w:rPr>
          <w:sz w:val="28"/>
          <w:szCs w:val="28"/>
        </w:rPr>
        <w:t>.</w:t>
      </w:r>
    </w:p>
    <w:p w:rsidR="00D2273A" w:rsidRPr="00042A14" w:rsidRDefault="00D2273A" w:rsidP="00D2273A">
      <w:pPr>
        <w:ind w:firstLine="720"/>
        <w:jc w:val="both"/>
        <w:rPr>
          <w:sz w:val="28"/>
          <w:szCs w:val="28"/>
        </w:rPr>
      </w:pPr>
      <w:r w:rsidRPr="00042A14">
        <w:rPr>
          <w:sz w:val="28"/>
          <w:szCs w:val="28"/>
        </w:rPr>
        <w:t xml:space="preserve">Целевые показатели на долгосрочный период приведены в приложении № 2 к </w:t>
      </w:r>
      <w:r w:rsidR="00D825B7" w:rsidRPr="00042A14">
        <w:rPr>
          <w:sz w:val="28"/>
          <w:szCs w:val="28"/>
        </w:rPr>
        <w:t>паспорту данной Программы</w:t>
      </w:r>
      <w:r w:rsidRPr="00042A14">
        <w:rPr>
          <w:sz w:val="28"/>
          <w:szCs w:val="28"/>
        </w:rPr>
        <w:t>.</w:t>
      </w:r>
    </w:p>
    <w:p w:rsidR="00D2273A" w:rsidRPr="00042A14" w:rsidRDefault="00D2273A" w:rsidP="00D2273A">
      <w:pPr>
        <w:jc w:val="center"/>
        <w:rPr>
          <w:b/>
          <w:sz w:val="28"/>
          <w:szCs w:val="28"/>
        </w:rPr>
      </w:pPr>
    </w:p>
    <w:p w:rsidR="00D2273A" w:rsidRPr="00042A14" w:rsidRDefault="00D2273A" w:rsidP="00D2273A">
      <w:pPr>
        <w:jc w:val="center"/>
        <w:rPr>
          <w:b/>
          <w:sz w:val="28"/>
          <w:szCs w:val="28"/>
        </w:rPr>
      </w:pPr>
      <w:r w:rsidRPr="00042A14">
        <w:rPr>
          <w:b/>
          <w:sz w:val="28"/>
          <w:szCs w:val="28"/>
        </w:rPr>
        <w:t xml:space="preserve">6. Перечень подпрограмм </w:t>
      </w:r>
    </w:p>
    <w:p w:rsidR="00972FFB" w:rsidRDefault="00D2273A" w:rsidP="00972FFB">
      <w:pPr>
        <w:jc w:val="center"/>
        <w:rPr>
          <w:b/>
          <w:sz w:val="28"/>
          <w:szCs w:val="28"/>
        </w:rPr>
      </w:pPr>
      <w:r w:rsidRPr="00042A14">
        <w:rPr>
          <w:b/>
          <w:sz w:val="28"/>
          <w:szCs w:val="28"/>
        </w:rPr>
        <w:t>с указанием сроков их реализации и ожидаемых результатов</w:t>
      </w:r>
    </w:p>
    <w:p w:rsidR="00972FFB" w:rsidRDefault="00972FFB" w:rsidP="00972FFB">
      <w:pPr>
        <w:ind w:firstLine="34"/>
        <w:jc w:val="both"/>
        <w:rPr>
          <w:sz w:val="28"/>
          <w:szCs w:val="28"/>
        </w:rPr>
      </w:pPr>
    </w:p>
    <w:p w:rsidR="00D2273A" w:rsidRPr="00972FFB" w:rsidRDefault="00D2273A" w:rsidP="00972FFB">
      <w:pPr>
        <w:ind w:firstLine="34"/>
        <w:jc w:val="both"/>
        <w:rPr>
          <w:b/>
          <w:sz w:val="28"/>
          <w:szCs w:val="28"/>
        </w:rPr>
      </w:pPr>
      <w:r w:rsidRPr="00042A14">
        <w:rPr>
          <w:sz w:val="28"/>
          <w:szCs w:val="28"/>
        </w:rPr>
        <w:lastRenderedPageBreak/>
        <w:t>Для достижения цели муниципальной программы и решения задач, направленных на эффективное развитие культуры</w:t>
      </w:r>
      <w:r w:rsidR="005E6C8F" w:rsidRPr="00042A14">
        <w:rPr>
          <w:sz w:val="28"/>
          <w:szCs w:val="28"/>
        </w:rPr>
        <w:t>, спорта,</w:t>
      </w:r>
      <w:r w:rsidRPr="00042A14">
        <w:rPr>
          <w:sz w:val="28"/>
          <w:szCs w:val="28"/>
        </w:rPr>
        <w:t xml:space="preserve"> молодёжной политики и архивного дела Канского района, в муниципальную программу включены пять подпрограмм:</w:t>
      </w:r>
    </w:p>
    <w:p w:rsidR="005E6C8F" w:rsidRPr="00AB2787" w:rsidRDefault="00D2273A" w:rsidP="005E6C8F">
      <w:pPr>
        <w:keepNext/>
        <w:ind w:left="34" w:firstLine="675"/>
        <w:jc w:val="both"/>
        <w:rPr>
          <w:b/>
          <w:sz w:val="28"/>
          <w:szCs w:val="28"/>
        </w:rPr>
      </w:pPr>
      <w:r w:rsidRPr="00AB2787">
        <w:rPr>
          <w:b/>
          <w:sz w:val="28"/>
          <w:szCs w:val="28"/>
        </w:rPr>
        <w:t>Подпрограмма1 «Сохранение и развитие отрасли культуры Канского района» (далее – Подпрограмма1)</w:t>
      </w:r>
      <w:r w:rsidR="003765A3" w:rsidRPr="00AB2787">
        <w:rPr>
          <w:b/>
          <w:sz w:val="28"/>
          <w:szCs w:val="28"/>
        </w:rPr>
        <w:t>.</w:t>
      </w:r>
    </w:p>
    <w:p w:rsidR="003765A3" w:rsidRPr="00042A14" w:rsidRDefault="003765A3" w:rsidP="005E6C8F">
      <w:pPr>
        <w:keepNext/>
        <w:ind w:left="34" w:firstLine="675"/>
        <w:jc w:val="both"/>
        <w:rPr>
          <w:sz w:val="28"/>
          <w:szCs w:val="28"/>
        </w:rPr>
      </w:pPr>
      <w:r w:rsidRPr="00042A14">
        <w:rPr>
          <w:sz w:val="28"/>
          <w:szCs w:val="28"/>
        </w:rPr>
        <w:t>Срок</w:t>
      </w:r>
      <w:r w:rsidR="001E5245">
        <w:rPr>
          <w:sz w:val="28"/>
          <w:szCs w:val="28"/>
        </w:rPr>
        <w:t xml:space="preserve"> реализации Подпрограммы 1: 2016</w:t>
      </w:r>
      <w:r w:rsidR="00264803">
        <w:rPr>
          <w:sz w:val="28"/>
          <w:szCs w:val="28"/>
        </w:rPr>
        <w:t xml:space="preserve"> – 201</w:t>
      </w:r>
      <w:r w:rsidR="001E5245">
        <w:rPr>
          <w:sz w:val="28"/>
          <w:szCs w:val="28"/>
        </w:rPr>
        <w:t>9</w:t>
      </w:r>
      <w:r w:rsidRPr="00042A14">
        <w:rPr>
          <w:sz w:val="28"/>
          <w:szCs w:val="28"/>
        </w:rPr>
        <w:t>годы.</w:t>
      </w:r>
    </w:p>
    <w:p w:rsidR="00D2273A" w:rsidRPr="00042A14" w:rsidRDefault="00D2273A" w:rsidP="00D2273A">
      <w:pPr>
        <w:keepNext/>
        <w:ind w:left="34" w:firstLine="675"/>
        <w:jc w:val="both"/>
        <w:rPr>
          <w:sz w:val="28"/>
          <w:szCs w:val="28"/>
        </w:rPr>
      </w:pPr>
      <w:r w:rsidRPr="00042A14">
        <w:rPr>
          <w:sz w:val="28"/>
          <w:szCs w:val="28"/>
        </w:rPr>
        <w:t>В результате реализации мероприятий Подпрограммы1 ожидаются следующие результаты:</w:t>
      </w:r>
    </w:p>
    <w:p w:rsidR="00D2273A" w:rsidRPr="00042A14" w:rsidRDefault="001C0649" w:rsidP="00D2273A">
      <w:pPr>
        <w:widowControl w:val="0"/>
        <w:autoSpaceDE w:val="0"/>
        <w:autoSpaceDN w:val="0"/>
        <w:adjustRightInd w:val="0"/>
        <w:ind w:firstLine="720"/>
        <w:jc w:val="both"/>
        <w:rPr>
          <w:sz w:val="28"/>
          <w:szCs w:val="28"/>
          <w:u w:val="single"/>
        </w:rPr>
      </w:pPr>
      <w:r w:rsidRPr="00042A14">
        <w:rPr>
          <w:sz w:val="28"/>
          <w:szCs w:val="28"/>
        </w:rPr>
        <w:t xml:space="preserve">- </w:t>
      </w:r>
      <w:r w:rsidR="00D2273A" w:rsidRPr="00042A14">
        <w:rPr>
          <w:sz w:val="28"/>
          <w:szCs w:val="28"/>
        </w:rPr>
        <w:t>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района;</w:t>
      </w:r>
    </w:p>
    <w:p w:rsidR="00D2273A" w:rsidRPr="00042A14" w:rsidRDefault="001C0649" w:rsidP="00E95354">
      <w:pPr>
        <w:widowControl w:val="0"/>
        <w:autoSpaceDE w:val="0"/>
        <w:autoSpaceDN w:val="0"/>
        <w:adjustRightInd w:val="0"/>
        <w:ind w:firstLine="720"/>
        <w:jc w:val="both"/>
        <w:rPr>
          <w:sz w:val="28"/>
          <w:szCs w:val="28"/>
        </w:rPr>
      </w:pPr>
      <w:r w:rsidRPr="00042A14">
        <w:rPr>
          <w:sz w:val="28"/>
          <w:szCs w:val="28"/>
        </w:rPr>
        <w:t xml:space="preserve">- </w:t>
      </w:r>
      <w:r w:rsidR="00D2273A" w:rsidRPr="00042A14">
        <w:rPr>
          <w:sz w:val="28"/>
          <w:szCs w:val="28"/>
        </w:rPr>
        <w:t>обеспечение прав населения района на свободный доступ к ин</w:t>
      </w:r>
      <w:r w:rsidR="00E95354">
        <w:rPr>
          <w:sz w:val="28"/>
          <w:szCs w:val="28"/>
        </w:rPr>
        <w:t xml:space="preserve">формации, культурным ценностям, </w:t>
      </w:r>
      <w:r w:rsidR="00D2273A" w:rsidRPr="00042A14">
        <w:rPr>
          <w:sz w:val="28"/>
          <w:szCs w:val="28"/>
        </w:rPr>
        <w:t>повышение уровня ком</w:t>
      </w:r>
      <w:r w:rsidR="00E95354">
        <w:rPr>
          <w:sz w:val="28"/>
          <w:szCs w:val="28"/>
        </w:rPr>
        <w:t xml:space="preserve">плектования библиотечных фондов, </w:t>
      </w:r>
      <w:r w:rsidR="00D2273A" w:rsidRPr="00042A14">
        <w:rPr>
          <w:sz w:val="28"/>
          <w:szCs w:val="28"/>
        </w:rPr>
        <w:t>качества и доступности библиотечных услуг;</w:t>
      </w:r>
    </w:p>
    <w:p w:rsidR="00D2273A" w:rsidRPr="00042A14" w:rsidRDefault="00DB47C9" w:rsidP="00E95354">
      <w:pPr>
        <w:widowControl w:val="0"/>
        <w:autoSpaceDE w:val="0"/>
        <w:autoSpaceDN w:val="0"/>
        <w:adjustRightInd w:val="0"/>
        <w:ind w:firstLine="720"/>
        <w:jc w:val="both"/>
        <w:rPr>
          <w:sz w:val="28"/>
          <w:szCs w:val="28"/>
        </w:rPr>
      </w:pPr>
      <w:r w:rsidRPr="00042A14">
        <w:rPr>
          <w:sz w:val="28"/>
          <w:szCs w:val="28"/>
        </w:rPr>
        <w:t xml:space="preserve">- </w:t>
      </w:r>
      <w:r w:rsidR="00D2273A" w:rsidRPr="00042A14">
        <w:rPr>
          <w:sz w:val="28"/>
          <w:szCs w:val="28"/>
        </w:rPr>
        <w:t xml:space="preserve">расширение </w:t>
      </w:r>
      <w:r w:rsidR="00E95354">
        <w:rPr>
          <w:sz w:val="28"/>
          <w:szCs w:val="28"/>
        </w:rPr>
        <w:t xml:space="preserve">разнообразия библиотечных услуг, </w:t>
      </w:r>
      <w:r w:rsidR="00D2273A" w:rsidRPr="00042A14">
        <w:rPr>
          <w:sz w:val="28"/>
          <w:szCs w:val="28"/>
        </w:rPr>
        <w:t xml:space="preserve">рост востребованности услуг библиотек </w:t>
      </w:r>
      <w:r w:rsidR="001C0649" w:rsidRPr="00042A14">
        <w:rPr>
          <w:sz w:val="28"/>
          <w:szCs w:val="28"/>
        </w:rPr>
        <w:t>у населения района.</w:t>
      </w:r>
    </w:p>
    <w:p w:rsidR="00AB2787" w:rsidRDefault="00DB47C9" w:rsidP="00DB47C9">
      <w:pPr>
        <w:widowControl w:val="0"/>
        <w:autoSpaceDE w:val="0"/>
        <w:autoSpaceDN w:val="0"/>
        <w:adjustRightInd w:val="0"/>
        <w:jc w:val="both"/>
        <w:rPr>
          <w:sz w:val="28"/>
          <w:szCs w:val="28"/>
        </w:rPr>
      </w:pPr>
      <w:r w:rsidRPr="00042A14">
        <w:rPr>
          <w:sz w:val="28"/>
          <w:szCs w:val="28"/>
        </w:rPr>
        <w:t xml:space="preserve">       Перечень  мероприятий </w:t>
      </w:r>
      <w:r w:rsidR="005F2C41">
        <w:rPr>
          <w:sz w:val="28"/>
          <w:szCs w:val="28"/>
        </w:rPr>
        <w:t xml:space="preserve">подпрограммы представлены в </w:t>
      </w:r>
      <w:r w:rsidR="005F2C41" w:rsidRPr="00042A14">
        <w:rPr>
          <w:sz w:val="28"/>
          <w:szCs w:val="28"/>
        </w:rPr>
        <w:t xml:space="preserve"> приложении № 2к Подпрограмме 1</w:t>
      </w:r>
      <w:r w:rsidR="005F2C41">
        <w:rPr>
          <w:sz w:val="28"/>
          <w:szCs w:val="28"/>
        </w:rPr>
        <w:t xml:space="preserve">, перечень </w:t>
      </w:r>
      <w:r w:rsidR="00AB2787">
        <w:rPr>
          <w:sz w:val="28"/>
          <w:szCs w:val="28"/>
        </w:rPr>
        <w:t xml:space="preserve">целевых индикаторов подпрограммы </w:t>
      </w:r>
      <w:r w:rsidR="00AB2787" w:rsidRPr="00042A14">
        <w:rPr>
          <w:sz w:val="28"/>
          <w:szCs w:val="28"/>
        </w:rPr>
        <w:t>с расшифровкой плановых</w:t>
      </w:r>
      <w:r w:rsidR="00A37618">
        <w:rPr>
          <w:sz w:val="28"/>
          <w:szCs w:val="28"/>
        </w:rPr>
        <w:t xml:space="preserve"> </w:t>
      </w:r>
      <w:r w:rsidR="00AB2787" w:rsidRPr="00042A14">
        <w:rPr>
          <w:sz w:val="28"/>
          <w:szCs w:val="28"/>
        </w:rPr>
        <w:t>значений по годам</w:t>
      </w:r>
      <w:r w:rsidR="00A37618">
        <w:rPr>
          <w:sz w:val="28"/>
          <w:szCs w:val="28"/>
        </w:rPr>
        <w:t xml:space="preserve"> </w:t>
      </w:r>
      <w:r w:rsidR="00AB2787" w:rsidRPr="00042A14">
        <w:rPr>
          <w:sz w:val="28"/>
          <w:szCs w:val="28"/>
        </w:rPr>
        <w:t>представлены в приложении № 1к Подпрограмме 1</w:t>
      </w:r>
      <w:r w:rsidR="00AB2787">
        <w:rPr>
          <w:sz w:val="28"/>
          <w:szCs w:val="28"/>
        </w:rPr>
        <w:t>.</w:t>
      </w:r>
    </w:p>
    <w:p w:rsidR="00D2273A" w:rsidRPr="00AB2787" w:rsidRDefault="005E6C8F" w:rsidP="00D2273A">
      <w:pPr>
        <w:widowControl w:val="0"/>
        <w:autoSpaceDE w:val="0"/>
        <w:autoSpaceDN w:val="0"/>
        <w:adjustRightInd w:val="0"/>
        <w:ind w:firstLine="720"/>
        <w:jc w:val="both"/>
        <w:rPr>
          <w:b/>
          <w:sz w:val="28"/>
          <w:szCs w:val="28"/>
        </w:rPr>
      </w:pPr>
      <w:r w:rsidRPr="00AB2787">
        <w:rPr>
          <w:b/>
          <w:sz w:val="28"/>
          <w:szCs w:val="28"/>
        </w:rPr>
        <w:t>Подпрограмма 2</w:t>
      </w:r>
      <w:r w:rsidR="00D2273A" w:rsidRPr="00AB2787">
        <w:rPr>
          <w:b/>
          <w:sz w:val="28"/>
          <w:szCs w:val="28"/>
        </w:rPr>
        <w:t xml:space="preserve"> «Развитие физической культуры и спорта в Канском районе»  (далее </w:t>
      </w:r>
      <w:r w:rsidR="003765A3" w:rsidRPr="00AB2787">
        <w:rPr>
          <w:b/>
          <w:sz w:val="28"/>
          <w:szCs w:val="28"/>
        </w:rPr>
        <w:t xml:space="preserve">- </w:t>
      </w:r>
      <w:r w:rsidR="00D2273A" w:rsidRPr="00AB2787">
        <w:rPr>
          <w:b/>
          <w:sz w:val="28"/>
          <w:szCs w:val="28"/>
        </w:rPr>
        <w:t>Подпрограмма 2)</w:t>
      </w:r>
      <w:r w:rsidR="003765A3" w:rsidRPr="00AB2787">
        <w:rPr>
          <w:b/>
          <w:sz w:val="28"/>
          <w:szCs w:val="28"/>
        </w:rPr>
        <w:t>.</w:t>
      </w:r>
    </w:p>
    <w:p w:rsidR="004D1633" w:rsidRDefault="00D2273A" w:rsidP="004D1633">
      <w:pPr>
        <w:widowControl w:val="0"/>
        <w:autoSpaceDE w:val="0"/>
        <w:autoSpaceDN w:val="0"/>
        <w:adjustRightInd w:val="0"/>
        <w:jc w:val="both"/>
        <w:rPr>
          <w:sz w:val="28"/>
          <w:szCs w:val="28"/>
        </w:rPr>
      </w:pPr>
      <w:r w:rsidRPr="00042A14">
        <w:rPr>
          <w:sz w:val="28"/>
          <w:szCs w:val="28"/>
        </w:rPr>
        <w:t xml:space="preserve">          Срок</w:t>
      </w:r>
      <w:r w:rsidR="001E5245">
        <w:rPr>
          <w:sz w:val="28"/>
          <w:szCs w:val="28"/>
        </w:rPr>
        <w:t xml:space="preserve"> реализации Подпрограммы 2: 2016</w:t>
      </w:r>
      <w:r w:rsidRPr="00042A14">
        <w:rPr>
          <w:sz w:val="28"/>
          <w:szCs w:val="28"/>
        </w:rPr>
        <w:t xml:space="preserve"> – 201</w:t>
      </w:r>
      <w:r w:rsidR="001E5245">
        <w:rPr>
          <w:sz w:val="28"/>
          <w:szCs w:val="28"/>
        </w:rPr>
        <w:t>9</w:t>
      </w:r>
      <w:r w:rsidR="003765A3" w:rsidRPr="00042A14">
        <w:rPr>
          <w:sz w:val="28"/>
          <w:szCs w:val="28"/>
        </w:rPr>
        <w:t xml:space="preserve"> годы.</w:t>
      </w:r>
    </w:p>
    <w:p w:rsidR="004D1633" w:rsidRDefault="003765A3" w:rsidP="004D1633">
      <w:pPr>
        <w:widowControl w:val="0"/>
        <w:autoSpaceDE w:val="0"/>
        <w:autoSpaceDN w:val="0"/>
        <w:adjustRightInd w:val="0"/>
        <w:jc w:val="both"/>
        <w:rPr>
          <w:sz w:val="28"/>
          <w:szCs w:val="28"/>
        </w:rPr>
      </w:pPr>
      <w:r w:rsidRPr="00042A14">
        <w:rPr>
          <w:sz w:val="28"/>
          <w:szCs w:val="28"/>
        </w:rPr>
        <w:t>В результате реализации мероприятий Подпрограммы 2 ожидаются следующие результаты:</w:t>
      </w:r>
    </w:p>
    <w:p w:rsidR="004D1633" w:rsidRDefault="000B4097" w:rsidP="0009632D">
      <w:pPr>
        <w:widowControl w:val="0"/>
        <w:autoSpaceDE w:val="0"/>
        <w:autoSpaceDN w:val="0"/>
        <w:adjustRightInd w:val="0"/>
        <w:ind w:firstLine="708"/>
        <w:jc w:val="both"/>
        <w:rPr>
          <w:sz w:val="28"/>
          <w:szCs w:val="28"/>
        </w:rPr>
      </w:pPr>
      <w:r w:rsidRPr="00042A14">
        <w:rPr>
          <w:sz w:val="28"/>
          <w:szCs w:val="28"/>
        </w:rPr>
        <w:t>- оздоровление населения, увеличение населения, систематически занимающегося физической кул</w:t>
      </w:r>
      <w:r w:rsidR="0009632D">
        <w:rPr>
          <w:sz w:val="28"/>
          <w:szCs w:val="28"/>
        </w:rPr>
        <w:t>ьтурой и спортом на 2%, развитие</w:t>
      </w:r>
      <w:r w:rsidRPr="00042A14">
        <w:rPr>
          <w:sz w:val="28"/>
          <w:szCs w:val="28"/>
        </w:rPr>
        <w:t xml:space="preserve"> спортивно-массовой работы среди населения Канского</w:t>
      </w:r>
      <w:r w:rsidR="00577A09" w:rsidRPr="00042A14">
        <w:rPr>
          <w:sz w:val="28"/>
          <w:szCs w:val="28"/>
        </w:rPr>
        <w:t xml:space="preserve"> района</w:t>
      </w:r>
      <w:r w:rsidR="000E4B14">
        <w:rPr>
          <w:sz w:val="28"/>
          <w:szCs w:val="28"/>
        </w:rPr>
        <w:t>, внедрение ВФСК ГТО на территории Канского района</w:t>
      </w:r>
      <w:r w:rsidR="00E95354">
        <w:rPr>
          <w:sz w:val="28"/>
          <w:szCs w:val="28"/>
        </w:rPr>
        <w:t>, прием тестов ГТО у населения Канского района в Центре тестирования (ДЮСШ «Олимпиец»)</w:t>
      </w:r>
      <w:r w:rsidR="00577A09" w:rsidRPr="00042A14">
        <w:rPr>
          <w:sz w:val="28"/>
          <w:szCs w:val="28"/>
        </w:rPr>
        <w:t>;</w:t>
      </w:r>
    </w:p>
    <w:p w:rsidR="004D1633" w:rsidRDefault="00BD3F03" w:rsidP="00E95354">
      <w:pPr>
        <w:widowControl w:val="0"/>
        <w:autoSpaceDE w:val="0"/>
        <w:autoSpaceDN w:val="0"/>
        <w:adjustRightInd w:val="0"/>
        <w:ind w:firstLine="708"/>
        <w:jc w:val="both"/>
        <w:rPr>
          <w:sz w:val="28"/>
          <w:szCs w:val="28"/>
        </w:rPr>
      </w:pPr>
      <w:r w:rsidRPr="00042A14">
        <w:rPr>
          <w:sz w:val="28"/>
          <w:szCs w:val="28"/>
        </w:rPr>
        <w:t>- обеспеченность спортивным</w:t>
      </w:r>
      <w:r w:rsidR="00E95354">
        <w:rPr>
          <w:sz w:val="28"/>
          <w:szCs w:val="28"/>
        </w:rPr>
        <w:t xml:space="preserve">и сооружениями в Канском районе, </w:t>
      </w:r>
      <w:r w:rsidR="00DB47C9" w:rsidRPr="00042A14">
        <w:rPr>
          <w:sz w:val="28"/>
          <w:szCs w:val="28"/>
        </w:rPr>
        <w:t>п</w:t>
      </w:r>
      <w:r w:rsidR="00264803">
        <w:rPr>
          <w:sz w:val="28"/>
          <w:szCs w:val="28"/>
        </w:rPr>
        <w:t xml:space="preserve">риобретение </w:t>
      </w:r>
      <w:r w:rsidRPr="00042A14">
        <w:rPr>
          <w:sz w:val="28"/>
          <w:szCs w:val="28"/>
        </w:rPr>
        <w:t xml:space="preserve">спортивного инвентаря </w:t>
      </w:r>
      <w:r w:rsidR="00B1348C">
        <w:rPr>
          <w:sz w:val="28"/>
          <w:szCs w:val="28"/>
        </w:rPr>
        <w:t xml:space="preserve">и снаряжения </w:t>
      </w:r>
      <w:r w:rsidRPr="00042A14">
        <w:rPr>
          <w:sz w:val="28"/>
          <w:szCs w:val="28"/>
        </w:rPr>
        <w:t>для сборных программа Канского района по видам спорта;</w:t>
      </w:r>
    </w:p>
    <w:p w:rsidR="004D1633" w:rsidRDefault="001E5245" w:rsidP="0009632D">
      <w:pPr>
        <w:widowControl w:val="0"/>
        <w:autoSpaceDE w:val="0"/>
        <w:autoSpaceDN w:val="0"/>
        <w:adjustRightInd w:val="0"/>
        <w:ind w:firstLine="708"/>
        <w:jc w:val="both"/>
        <w:rPr>
          <w:sz w:val="28"/>
          <w:szCs w:val="28"/>
        </w:rPr>
      </w:pPr>
      <w:r>
        <w:rPr>
          <w:sz w:val="28"/>
          <w:szCs w:val="28"/>
        </w:rPr>
        <w:t xml:space="preserve">- проведение и организация </w:t>
      </w:r>
      <w:r w:rsidR="0009632D">
        <w:rPr>
          <w:sz w:val="28"/>
          <w:szCs w:val="28"/>
        </w:rPr>
        <w:t>-</w:t>
      </w:r>
      <w:r>
        <w:rPr>
          <w:sz w:val="28"/>
          <w:szCs w:val="28"/>
        </w:rPr>
        <w:t xml:space="preserve">2 </w:t>
      </w:r>
      <w:r w:rsidR="0009632D">
        <w:rPr>
          <w:sz w:val="28"/>
          <w:szCs w:val="28"/>
        </w:rPr>
        <w:t>х</w:t>
      </w:r>
      <w:r w:rsidR="00DB47C9" w:rsidRPr="00042A14">
        <w:rPr>
          <w:sz w:val="28"/>
          <w:szCs w:val="28"/>
        </w:rPr>
        <w:t xml:space="preserve"> районных соревнований для людей с инвалидностью, их участие в других соревнованиях;</w:t>
      </w:r>
    </w:p>
    <w:p w:rsidR="004D1633" w:rsidRDefault="00DB47C9" w:rsidP="0009632D">
      <w:pPr>
        <w:widowControl w:val="0"/>
        <w:autoSpaceDE w:val="0"/>
        <w:autoSpaceDN w:val="0"/>
        <w:adjustRightInd w:val="0"/>
        <w:ind w:firstLine="708"/>
        <w:jc w:val="both"/>
        <w:rPr>
          <w:sz w:val="28"/>
          <w:szCs w:val="28"/>
        </w:rPr>
      </w:pPr>
      <w:r w:rsidRPr="00042A14">
        <w:rPr>
          <w:sz w:val="28"/>
          <w:szCs w:val="28"/>
        </w:rPr>
        <w:t>- участие в краевых проектах;</w:t>
      </w:r>
    </w:p>
    <w:p w:rsidR="004D1633" w:rsidRDefault="00DB47C9" w:rsidP="0009632D">
      <w:pPr>
        <w:widowControl w:val="0"/>
        <w:autoSpaceDE w:val="0"/>
        <w:autoSpaceDN w:val="0"/>
        <w:adjustRightInd w:val="0"/>
        <w:ind w:firstLine="708"/>
        <w:jc w:val="both"/>
        <w:rPr>
          <w:sz w:val="28"/>
          <w:szCs w:val="28"/>
        </w:rPr>
      </w:pPr>
      <w:r w:rsidRPr="00042A14">
        <w:rPr>
          <w:sz w:val="28"/>
          <w:szCs w:val="28"/>
        </w:rPr>
        <w:t>- развитие спортивно-массовой работы в ДЮСШ «Олимпиец»;</w:t>
      </w:r>
    </w:p>
    <w:p w:rsidR="004D1633" w:rsidRDefault="00DB47C9" w:rsidP="0009632D">
      <w:pPr>
        <w:widowControl w:val="0"/>
        <w:autoSpaceDE w:val="0"/>
        <w:autoSpaceDN w:val="0"/>
        <w:adjustRightInd w:val="0"/>
        <w:ind w:firstLine="708"/>
        <w:jc w:val="both"/>
        <w:rPr>
          <w:sz w:val="28"/>
          <w:szCs w:val="28"/>
        </w:rPr>
      </w:pPr>
      <w:r w:rsidRPr="00042A14">
        <w:rPr>
          <w:sz w:val="28"/>
          <w:szCs w:val="28"/>
        </w:rPr>
        <w:t>- не менее 40% воспитанников ДЮСШ «Олимпиец» будут вовлечены в летний отдых (палаточный лагерь)</w:t>
      </w:r>
      <w:r w:rsidR="00264803">
        <w:rPr>
          <w:sz w:val="28"/>
          <w:szCs w:val="28"/>
        </w:rPr>
        <w:t xml:space="preserve"> при выделении финансирования</w:t>
      </w:r>
      <w:r w:rsidRPr="00042A14">
        <w:rPr>
          <w:sz w:val="28"/>
          <w:szCs w:val="28"/>
        </w:rPr>
        <w:t>;</w:t>
      </w:r>
    </w:p>
    <w:p w:rsidR="004D1633" w:rsidRDefault="001E5245" w:rsidP="0009632D">
      <w:pPr>
        <w:widowControl w:val="0"/>
        <w:autoSpaceDE w:val="0"/>
        <w:autoSpaceDN w:val="0"/>
        <w:adjustRightInd w:val="0"/>
        <w:ind w:firstLine="708"/>
        <w:jc w:val="both"/>
        <w:rPr>
          <w:sz w:val="28"/>
          <w:szCs w:val="28"/>
        </w:rPr>
      </w:pPr>
      <w:r>
        <w:rPr>
          <w:sz w:val="28"/>
          <w:szCs w:val="28"/>
        </w:rPr>
        <w:t>- проведение  не мене 7</w:t>
      </w:r>
      <w:r w:rsidR="00DB47C9" w:rsidRPr="00042A14">
        <w:rPr>
          <w:sz w:val="28"/>
          <w:szCs w:val="28"/>
        </w:rPr>
        <w:t>0 спортивно-массовых соревнований ежегодно,</w:t>
      </w:r>
    </w:p>
    <w:p w:rsidR="001C0649" w:rsidRPr="00042A14" w:rsidRDefault="00DB47C9" w:rsidP="00E95354">
      <w:pPr>
        <w:widowControl w:val="0"/>
        <w:autoSpaceDE w:val="0"/>
        <w:autoSpaceDN w:val="0"/>
        <w:adjustRightInd w:val="0"/>
        <w:jc w:val="both"/>
        <w:rPr>
          <w:sz w:val="28"/>
          <w:szCs w:val="28"/>
        </w:rPr>
      </w:pPr>
      <w:r w:rsidRPr="00042A14">
        <w:rPr>
          <w:sz w:val="28"/>
          <w:szCs w:val="28"/>
        </w:rPr>
        <w:t xml:space="preserve">участие воспитанников </w:t>
      </w:r>
      <w:r w:rsidR="0009632D" w:rsidRPr="00042A14">
        <w:rPr>
          <w:sz w:val="28"/>
          <w:szCs w:val="28"/>
        </w:rPr>
        <w:t xml:space="preserve">ДЮСШ «Олимпиец» </w:t>
      </w:r>
      <w:r w:rsidRPr="00042A14">
        <w:rPr>
          <w:sz w:val="28"/>
          <w:szCs w:val="28"/>
        </w:rPr>
        <w:t xml:space="preserve">не менее 80 чел. </w:t>
      </w:r>
      <w:r w:rsidR="00E95354">
        <w:rPr>
          <w:sz w:val="28"/>
          <w:szCs w:val="28"/>
        </w:rPr>
        <w:t xml:space="preserve">в краевых соревнованиях, </w:t>
      </w:r>
      <w:r w:rsidR="001C0649" w:rsidRPr="00042A14">
        <w:rPr>
          <w:sz w:val="28"/>
          <w:szCs w:val="28"/>
        </w:rPr>
        <w:t>поддержка спортивно-одаренных детей.</w:t>
      </w:r>
    </w:p>
    <w:p w:rsidR="00DB47C9" w:rsidRPr="00042A14" w:rsidRDefault="00AB2787" w:rsidP="00AB2787">
      <w:pPr>
        <w:widowControl w:val="0"/>
        <w:autoSpaceDE w:val="0"/>
        <w:autoSpaceDN w:val="0"/>
        <w:adjustRightInd w:val="0"/>
        <w:jc w:val="both"/>
        <w:rPr>
          <w:sz w:val="28"/>
          <w:szCs w:val="28"/>
        </w:rPr>
      </w:pPr>
      <w:r w:rsidRPr="00AB2787">
        <w:rPr>
          <w:sz w:val="28"/>
          <w:szCs w:val="28"/>
        </w:rPr>
        <w:t xml:space="preserve">Перечень  целевых индикаторов подпрограммы с расшифровкой плановых значений по годам ее реализации представлен в приложении № 1 к </w:t>
      </w:r>
      <w:r w:rsidRPr="00AB2787">
        <w:rPr>
          <w:sz w:val="28"/>
          <w:szCs w:val="28"/>
        </w:rPr>
        <w:lastRenderedPageBreak/>
        <w:t>Подпрограмме 2, перечень мероприятий  Подпрограммы 2 «Развитие физической культуры и спорта в Канском районе», представлен в приложении № 2 к Подпрограмме 2.</w:t>
      </w:r>
    </w:p>
    <w:p w:rsidR="003765A3" w:rsidRPr="00AB2787" w:rsidRDefault="003765A3" w:rsidP="003765A3">
      <w:pPr>
        <w:widowControl w:val="0"/>
        <w:autoSpaceDE w:val="0"/>
        <w:autoSpaceDN w:val="0"/>
        <w:adjustRightInd w:val="0"/>
        <w:ind w:firstLine="720"/>
        <w:jc w:val="both"/>
        <w:rPr>
          <w:b/>
          <w:sz w:val="28"/>
          <w:szCs w:val="28"/>
        </w:rPr>
      </w:pPr>
      <w:r w:rsidRPr="00AB2787">
        <w:rPr>
          <w:b/>
          <w:sz w:val="28"/>
          <w:szCs w:val="28"/>
        </w:rPr>
        <w:t>Подпрограмма 3 «Развитие молодежной политики в Канском районе» (далее - Подпрограмма 3).</w:t>
      </w:r>
    </w:p>
    <w:p w:rsidR="003765A3" w:rsidRPr="00042A14" w:rsidRDefault="003765A3" w:rsidP="003765A3">
      <w:pPr>
        <w:widowControl w:val="0"/>
        <w:autoSpaceDE w:val="0"/>
        <w:autoSpaceDN w:val="0"/>
        <w:adjustRightInd w:val="0"/>
        <w:jc w:val="both"/>
        <w:rPr>
          <w:sz w:val="28"/>
          <w:szCs w:val="28"/>
        </w:rPr>
      </w:pPr>
      <w:r w:rsidRPr="00042A14">
        <w:rPr>
          <w:sz w:val="28"/>
          <w:szCs w:val="28"/>
        </w:rPr>
        <w:t xml:space="preserve">          Срок</w:t>
      </w:r>
      <w:r w:rsidR="001E5245">
        <w:rPr>
          <w:sz w:val="28"/>
          <w:szCs w:val="28"/>
        </w:rPr>
        <w:t xml:space="preserve"> реализации Подпрограммы 3: 2016 – 2019</w:t>
      </w:r>
      <w:r w:rsidRPr="00042A14">
        <w:rPr>
          <w:sz w:val="28"/>
          <w:szCs w:val="28"/>
        </w:rPr>
        <w:t xml:space="preserve"> годы.</w:t>
      </w:r>
    </w:p>
    <w:p w:rsidR="003765A3" w:rsidRPr="00042A14" w:rsidRDefault="003765A3" w:rsidP="003765A3">
      <w:pPr>
        <w:keepNext/>
        <w:ind w:left="34" w:firstLine="675"/>
        <w:jc w:val="both"/>
        <w:rPr>
          <w:sz w:val="28"/>
          <w:szCs w:val="28"/>
        </w:rPr>
      </w:pPr>
      <w:r w:rsidRPr="00042A14">
        <w:rPr>
          <w:sz w:val="28"/>
          <w:szCs w:val="28"/>
        </w:rPr>
        <w:t>В результате реализации мероприятий Подпрограммы 3 ожидаются следующие результаты:</w:t>
      </w:r>
    </w:p>
    <w:p w:rsidR="00830106" w:rsidRPr="00AB2787" w:rsidRDefault="0009632D" w:rsidP="0009632D">
      <w:pPr>
        <w:autoSpaceDN w:val="0"/>
        <w:ind w:firstLine="708"/>
        <w:jc w:val="both"/>
        <w:rPr>
          <w:sz w:val="28"/>
          <w:szCs w:val="28"/>
        </w:rPr>
      </w:pPr>
      <w:r w:rsidRPr="00AB2787">
        <w:rPr>
          <w:sz w:val="28"/>
          <w:szCs w:val="28"/>
        </w:rPr>
        <w:t xml:space="preserve">- </w:t>
      </w:r>
      <w:r w:rsidR="00830106" w:rsidRPr="00AB2787">
        <w:rPr>
          <w:sz w:val="28"/>
          <w:szCs w:val="28"/>
        </w:rPr>
        <w:t>повысится уровень навыков самостоятельной жизнедеятельности, самоорганизации через включение в реализацию молодежных прое</w:t>
      </w:r>
      <w:r w:rsidR="001E5245">
        <w:rPr>
          <w:sz w:val="28"/>
          <w:szCs w:val="28"/>
        </w:rPr>
        <w:t>ктов  (более 100 чел.)  - в 2016 году 27</w:t>
      </w:r>
      <w:r w:rsidR="00830106" w:rsidRPr="00AB2787">
        <w:rPr>
          <w:sz w:val="28"/>
          <w:szCs w:val="28"/>
        </w:rPr>
        <w:t xml:space="preserve"> чел.;</w:t>
      </w:r>
    </w:p>
    <w:p w:rsidR="00830106" w:rsidRPr="00AB2787" w:rsidRDefault="0009632D" w:rsidP="0009632D">
      <w:pPr>
        <w:autoSpaceDN w:val="0"/>
        <w:ind w:firstLine="708"/>
        <w:jc w:val="both"/>
        <w:rPr>
          <w:sz w:val="28"/>
          <w:szCs w:val="28"/>
        </w:rPr>
      </w:pPr>
      <w:r w:rsidRPr="00AB2787">
        <w:rPr>
          <w:sz w:val="28"/>
          <w:szCs w:val="28"/>
        </w:rPr>
        <w:t xml:space="preserve">- </w:t>
      </w:r>
      <w:r w:rsidR="00830106" w:rsidRPr="00AB2787">
        <w:rPr>
          <w:sz w:val="28"/>
          <w:szCs w:val="28"/>
        </w:rPr>
        <w:t xml:space="preserve">повысится динамика общественной и социальной активности, уровень интеллектуального и творческого потенциала молодежи, включенной в организованный досуг (более 2500 чел.) – </w:t>
      </w:r>
      <w:r w:rsidR="001E5245">
        <w:rPr>
          <w:sz w:val="28"/>
          <w:szCs w:val="28"/>
        </w:rPr>
        <w:t>в 2016</w:t>
      </w:r>
      <w:r w:rsidR="00830106" w:rsidRPr="00AB2787">
        <w:rPr>
          <w:sz w:val="28"/>
          <w:szCs w:val="28"/>
        </w:rPr>
        <w:t xml:space="preserve"> году 2100 чел.;</w:t>
      </w:r>
    </w:p>
    <w:p w:rsidR="00830106" w:rsidRPr="00AB2787" w:rsidRDefault="0009632D" w:rsidP="0009632D">
      <w:pPr>
        <w:autoSpaceDN w:val="0"/>
        <w:ind w:firstLine="708"/>
        <w:jc w:val="both"/>
        <w:rPr>
          <w:sz w:val="28"/>
          <w:szCs w:val="28"/>
        </w:rPr>
      </w:pPr>
      <w:r w:rsidRPr="00AB2787">
        <w:rPr>
          <w:sz w:val="28"/>
          <w:szCs w:val="28"/>
        </w:rPr>
        <w:t xml:space="preserve">- </w:t>
      </w:r>
      <w:r w:rsidR="00830106" w:rsidRPr="00AB2787">
        <w:rPr>
          <w:sz w:val="28"/>
          <w:szCs w:val="28"/>
        </w:rPr>
        <w:t>старшеклассники получат возможность вступления в трудовую деятельность (временные трудовые места для</w:t>
      </w:r>
      <w:r w:rsidR="00264803">
        <w:rPr>
          <w:sz w:val="28"/>
          <w:szCs w:val="28"/>
        </w:rPr>
        <w:t xml:space="preserve"> 350 чел.)</w:t>
      </w:r>
      <w:r w:rsidR="00830106" w:rsidRPr="00AB2787">
        <w:rPr>
          <w:sz w:val="28"/>
          <w:szCs w:val="28"/>
        </w:rPr>
        <w:t>;</w:t>
      </w:r>
    </w:p>
    <w:p w:rsidR="00830106" w:rsidRPr="00AB2787" w:rsidRDefault="0009632D" w:rsidP="0009632D">
      <w:pPr>
        <w:autoSpaceDN w:val="0"/>
        <w:ind w:firstLine="708"/>
        <w:jc w:val="both"/>
        <w:rPr>
          <w:sz w:val="28"/>
          <w:szCs w:val="28"/>
        </w:rPr>
      </w:pPr>
      <w:r w:rsidRPr="00AB2787">
        <w:rPr>
          <w:sz w:val="28"/>
          <w:szCs w:val="28"/>
        </w:rPr>
        <w:t xml:space="preserve">- </w:t>
      </w:r>
      <w:r w:rsidR="00830106" w:rsidRPr="00AB2787">
        <w:rPr>
          <w:sz w:val="28"/>
          <w:szCs w:val="28"/>
        </w:rPr>
        <w:t>увеличится  количество  подростков и молодежи через развитие молодежного   о</w:t>
      </w:r>
      <w:r w:rsidR="00C41A14">
        <w:rPr>
          <w:sz w:val="28"/>
          <w:szCs w:val="28"/>
        </w:rPr>
        <w:t>тдыха  (более 200 чел.) – в 2016 году 145</w:t>
      </w:r>
      <w:r w:rsidR="00830106" w:rsidRPr="00AB2787">
        <w:rPr>
          <w:sz w:val="28"/>
          <w:szCs w:val="28"/>
        </w:rPr>
        <w:t xml:space="preserve"> чел.;</w:t>
      </w:r>
    </w:p>
    <w:p w:rsidR="00830106" w:rsidRPr="00AB2787" w:rsidRDefault="0009632D" w:rsidP="0009632D">
      <w:pPr>
        <w:autoSpaceDN w:val="0"/>
        <w:ind w:firstLine="708"/>
        <w:jc w:val="both"/>
        <w:rPr>
          <w:sz w:val="28"/>
          <w:szCs w:val="28"/>
        </w:rPr>
      </w:pPr>
      <w:r w:rsidRPr="00AB2787">
        <w:rPr>
          <w:sz w:val="28"/>
          <w:szCs w:val="28"/>
        </w:rPr>
        <w:t xml:space="preserve">- </w:t>
      </w:r>
      <w:r w:rsidR="00830106" w:rsidRPr="00AB2787">
        <w:rPr>
          <w:sz w:val="28"/>
          <w:szCs w:val="28"/>
        </w:rPr>
        <w:t>будет усилено противодействие негативным проявлениям  в подростковой  и молодежной среде (алкоголизм, наркомания, табакокур</w:t>
      </w:r>
      <w:r w:rsidR="00C41A14">
        <w:rPr>
          <w:sz w:val="28"/>
          <w:szCs w:val="28"/>
        </w:rPr>
        <w:t>ение) (более 1200 чел.) – в 2016</w:t>
      </w:r>
      <w:r w:rsidR="00830106" w:rsidRPr="00AB2787">
        <w:rPr>
          <w:sz w:val="28"/>
          <w:szCs w:val="28"/>
        </w:rPr>
        <w:t xml:space="preserve"> году 760 чел.;</w:t>
      </w:r>
    </w:p>
    <w:p w:rsidR="00697006" w:rsidRPr="00042A14" w:rsidRDefault="00AB2787" w:rsidP="00697006">
      <w:pPr>
        <w:widowControl w:val="0"/>
        <w:autoSpaceDE w:val="0"/>
        <w:autoSpaceDN w:val="0"/>
        <w:adjustRightInd w:val="0"/>
        <w:jc w:val="both"/>
        <w:rPr>
          <w:sz w:val="28"/>
          <w:szCs w:val="28"/>
        </w:rPr>
      </w:pPr>
      <w:r w:rsidRPr="00AB2787">
        <w:rPr>
          <w:sz w:val="28"/>
          <w:szCs w:val="28"/>
        </w:rPr>
        <w:t xml:space="preserve">       Перечень  мероприятий подпрограммы представлен в приложении № 2 к Подпрограмме 3, перечень целевых индикаторов подпрограммы с расшифровкой плановых значений по годам ее реализации представлен в приложении № 1 к Подпрограмме 3.</w:t>
      </w:r>
    </w:p>
    <w:p w:rsidR="00830106" w:rsidRPr="00AB2787" w:rsidRDefault="003765A3" w:rsidP="003765A3">
      <w:pPr>
        <w:pStyle w:val="ConsPlusNormal"/>
        <w:ind w:firstLine="708"/>
        <w:jc w:val="both"/>
        <w:rPr>
          <w:rFonts w:ascii="Times New Roman" w:hAnsi="Times New Roman" w:cs="Times New Roman"/>
          <w:b/>
          <w:sz w:val="28"/>
          <w:szCs w:val="28"/>
        </w:rPr>
      </w:pPr>
      <w:r w:rsidRPr="00AB2787">
        <w:rPr>
          <w:rFonts w:ascii="Times New Roman" w:hAnsi="Times New Roman" w:cs="Times New Roman"/>
          <w:b/>
          <w:sz w:val="28"/>
          <w:szCs w:val="28"/>
        </w:rPr>
        <w:t>Подпрограмма 4 «Обеспечение жильем молодых семей в Канском районе» (далее – Подпрограмма 4).</w:t>
      </w:r>
    </w:p>
    <w:p w:rsidR="00830106" w:rsidRPr="00042A14" w:rsidRDefault="00830106" w:rsidP="00830106">
      <w:pPr>
        <w:widowControl w:val="0"/>
        <w:autoSpaceDE w:val="0"/>
        <w:autoSpaceDN w:val="0"/>
        <w:adjustRightInd w:val="0"/>
        <w:jc w:val="both"/>
        <w:rPr>
          <w:sz w:val="28"/>
          <w:szCs w:val="28"/>
        </w:rPr>
      </w:pPr>
      <w:r w:rsidRPr="00042A14">
        <w:rPr>
          <w:sz w:val="28"/>
          <w:szCs w:val="28"/>
        </w:rPr>
        <w:t>Срок</w:t>
      </w:r>
      <w:r w:rsidR="00C41A14">
        <w:rPr>
          <w:sz w:val="28"/>
          <w:szCs w:val="28"/>
        </w:rPr>
        <w:t xml:space="preserve"> реализации Подпрограммы 4: 2016 – 2019</w:t>
      </w:r>
      <w:r w:rsidRPr="00042A14">
        <w:rPr>
          <w:sz w:val="28"/>
          <w:szCs w:val="28"/>
        </w:rPr>
        <w:t xml:space="preserve"> годы.</w:t>
      </w:r>
    </w:p>
    <w:p w:rsidR="00830106" w:rsidRPr="00042A14" w:rsidRDefault="00830106" w:rsidP="00830106">
      <w:pPr>
        <w:keepNext/>
        <w:ind w:left="34" w:firstLine="675"/>
        <w:jc w:val="both"/>
        <w:rPr>
          <w:sz w:val="28"/>
          <w:szCs w:val="28"/>
        </w:rPr>
      </w:pPr>
      <w:r w:rsidRPr="00042A14">
        <w:rPr>
          <w:sz w:val="28"/>
          <w:szCs w:val="28"/>
        </w:rPr>
        <w:t>В результате реализации мероприятий Подпрограммы 4 ожидаются следующие результаты:</w:t>
      </w:r>
    </w:p>
    <w:p w:rsidR="00C41A14" w:rsidRDefault="00697006" w:rsidP="00C41A14">
      <w:pPr>
        <w:ind w:firstLine="708"/>
      </w:pPr>
      <w:r w:rsidRPr="00042A14">
        <w:rPr>
          <w:sz w:val="28"/>
          <w:szCs w:val="28"/>
        </w:rPr>
        <w:t xml:space="preserve">- </w:t>
      </w:r>
      <w:r w:rsidR="0009632D">
        <w:rPr>
          <w:sz w:val="28"/>
          <w:szCs w:val="28"/>
        </w:rPr>
        <w:t>обеспечение жильем 2</w:t>
      </w:r>
      <w:r w:rsidR="00830106" w:rsidRPr="00042A14">
        <w:rPr>
          <w:sz w:val="28"/>
          <w:szCs w:val="28"/>
        </w:rPr>
        <w:t xml:space="preserve"> молодых семьи, нуждающихся в улучшении жилищных усл</w:t>
      </w:r>
      <w:r w:rsidR="0009632D">
        <w:rPr>
          <w:sz w:val="28"/>
          <w:szCs w:val="28"/>
        </w:rPr>
        <w:t>овий, в том числе по год</w:t>
      </w:r>
      <w:r w:rsidR="00264803">
        <w:rPr>
          <w:sz w:val="28"/>
          <w:szCs w:val="28"/>
        </w:rPr>
        <w:t>ам: 2016</w:t>
      </w:r>
      <w:r w:rsidR="0009632D">
        <w:rPr>
          <w:sz w:val="28"/>
          <w:szCs w:val="28"/>
        </w:rPr>
        <w:t xml:space="preserve"> - 0 молодых семьи, 2017</w:t>
      </w:r>
      <w:r w:rsidR="00830106" w:rsidRPr="00042A14">
        <w:rPr>
          <w:sz w:val="28"/>
          <w:szCs w:val="28"/>
        </w:rPr>
        <w:t xml:space="preserve"> - 0 молодых семей</w:t>
      </w:r>
      <w:r w:rsidR="00264803">
        <w:rPr>
          <w:sz w:val="22"/>
          <w:szCs w:val="22"/>
        </w:rPr>
        <w:t xml:space="preserve">, </w:t>
      </w:r>
      <w:r w:rsidR="00264803">
        <w:rPr>
          <w:sz w:val="28"/>
          <w:szCs w:val="28"/>
        </w:rPr>
        <w:t>2018</w:t>
      </w:r>
      <w:r w:rsidR="00264803" w:rsidRPr="00042A14">
        <w:rPr>
          <w:sz w:val="28"/>
          <w:szCs w:val="28"/>
        </w:rPr>
        <w:t xml:space="preserve"> - 0 молодых семей</w:t>
      </w:r>
      <w:r w:rsidR="00C41A14">
        <w:rPr>
          <w:sz w:val="22"/>
          <w:szCs w:val="22"/>
        </w:rPr>
        <w:t xml:space="preserve">, </w:t>
      </w:r>
      <w:r w:rsidR="00C41A14">
        <w:rPr>
          <w:sz w:val="28"/>
          <w:szCs w:val="28"/>
        </w:rPr>
        <w:t>2018</w:t>
      </w:r>
      <w:r w:rsidR="00C41A14" w:rsidRPr="00042A14">
        <w:rPr>
          <w:sz w:val="28"/>
          <w:szCs w:val="28"/>
        </w:rPr>
        <w:t xml:space="preserve"> - 0 молодых семей</w:t>
      </w:r>
      <w:r w:rsidR="00C41A14">
        <w:rPr>
          <w:sz w:val="28"/>
          <w:szCs w:val="28"/>
        </w:rPr>
        <w:t>.</w:t>
      </w:r>
    </w:p>
    <w:p w:rsidR="00AB2787" w:rsidRPr="00C41A14" w:rsidRDefault="00AB2787" w:rsidP="00C41A14">
      <w:pPr>
        <w:ind w:firstLine="708"/>
      </w:pPr>
      <w:r w:rsidRPr="00AB2787">
        <w:rPr>
          <w:sz w:val="28"/>
          <w:szCs w:val="28"/>
        </w:rPr>
        <w:t xml:space="preserve">Перечень  мероприятий  подпрограммы представлен в приложении № 2 к Подпрограмме  4, перечень целевых индикаторов подпрограммы с расшифровкой плановых </w:t>
      </w:r>
      <w:r w:rsidRPr="001530E7">
        <w:rPr>
          <w:sz w:val="28"/>
          <w:szCs w:val="28"/>
        </w:rPr>
        <w:t>значений по годам ее реализации  представлен в приложении № 2 к Подпрограмме 4.</w:t>
      </w:r>
    </w:p>
    <w:p w:rsidR="003765A3" w:rsidRPr="00C41A14" w:rsidRDefault="003765A3" w:rsidP="00AB2787">
      <w:pPr>
        <w:keepNext/>
        <w:ind w:firstLine="708"/>
        <w:jc w:val="both"/>
        <w:rPr>
          <w:b/>
          <w:sz w:val="28"/>
          <w:szCs w:val="28"/>
        </w:rPr>
      </w:pPr>
      <w:r w:rsidRPr="00C41A14">
        <w:rPr>
          <w:b/>
          <w:sz w:val="28"/>
          <w:szCs w:val="28"/>
        </w:rPr>
        <w:t>Подпрограмма 5 «Развитие архивного дела в Канском районе» (далее – Подпрограмма 5).</w:t>
      </w:r>
    </w:p>
    <w:p w:rsidR="003765A3" w:rsidRPr="00C41A14" w:rsidRDefault="003765A3" w:rsidP="003765A3">
      <w:pPr>
        <w:keepNext/>
        <w:ind w:left="34" w:firstLine="675"/>
        <w:jc w:val="both"/>
        <w:rPr>
          <w:sz w:val="28"/>
          <w:szCs w:val="28"/>
        </w:rPr>
      </w:pPr>
      <w:r w:rsidRPr="00C41A14">
        <w:rPr>
          <w:sz w:val="28"/>
          <w:szCs w:val="28"/>
        </w:rPr>
        <w:t>Срок</w:t>
      </w:r>
      <w:r w:rsidR="00C41A14" w:rsidRPr="00C41A14">
        <w:rPr>
          <w:sz w:val="28"/>
          <w:szCs w:val="28"/>
        </w:rPr>
        <w:t xml:space="preserve"> реализации Подпрограммы 5: 2016 – 2019</w:t>
      </w:r>
      <w:r w:rsidRPr="00C41A14">
        <w:rPr>
          <w:sz w:val="28"/>
          <w:szCs w:val="28"/>
        </w:rPr>
        <w:t xml:space="preserve"> годы.</w:t>
      </w:r>
    </w:p>
    <w:p w:rsidR="003765A3" w:rsidRPr="00C41A14" w:rsidRDefault="003765A3" w:rsidP="003765A3">
      <w:pPr>
        <w:keepNext/>
        <w:ind w:left="34" w:firstLine="675"/>
        <w:jc w:val="both"/>
        <w:rPr>
          <w:sz w:val="28"/>
          <w:szCs w:val="28"/>
        </w:rPr>
      </w:pPr>
      <w:r w:rsidRPr="00C41A14">
        <w:rPr>
          <w:sz w:val="28"/>
          <w:szCs w:val="28"/>
        </w:rPr>
        <w:t>В результате реализации мероприятий Подпрограммы 5 ожидаются следующие результаты:</w:t>
      </w:r>
    </w:p>
    <w:p w:rsidR="00697006" w:rsidRPr="00C41A14" w:rsidRDefault="00386C96" w:rsidP="00697006">
      <w:pPr>
        <w:pStyle w:val="ConsPlusNonformat"/>
        <w:widowControl/>
        <w:ind w:firstLine="540"/>
        <w:jc w:val="both"/>
        <w:rPr>
          <w:rFonts w:ascii="Times New Roman" w:hAnsi="Times New Roman" w:cs="Times New Roman"/>
          <w:sz w:val="28"/>
          <w:szCs w:val="28"/>
        </w:rPr>
      </w:pPr>
      <w:r w:rsidRPr="00C41A14">
        <w:rPr>
          <w:rFonts w:ascii="Times New Roman" w:hAnsi="Times New Roman" w:cs="Times New Roman"/>
          <w:sz w:val="28"/>
          <w:szCs w:val="28"/>
        </w:rPr>
        <w:t>- будут созданы</w:t>
      </w:r>
      <w:r w:rsidR="00697006" w:rsidRPr="00C41A14">
        <w:rPr>
          <w:rFonts w:ascii="Times New Roman" w:hAnsi="Times New Roman" w:cs="Times New Roman"/>
          <w:sz w:val="28"/>
          <w:szCs w:val="28"/>
        </w:rPr>
        <w:t xml:space="preserve"> нормативные условия хранения архивных документов, исключающие их  хищение и утрату в архиве района;</w:t>
      </w:r>
    </w:p>
    <w:p w:rsidR="00697006" w:rsidRPr="00C41A14" w:rsidRDefault="00386C96" w:rsidP="00697006">
      <w:pPr>
        <w:pStyle w:val="ConsPlusTitle"/>
        <w:widowControl/>
        <w:ind w:firstLine="540"/>
        <w:jc w:val="both"/>
        <w:rPr>
          <w:rFonts w:ascii="Times New Roman" w:hAnsi="Times New Roman" w:cs="Times New Roman"/>
          <w:b w:val="0"/>
          <w:bCs w:val="0"/>
          <w:sz w:val="28"/>
          <w:szCs w:val="28"/>
        </w:rPr>
      </w:pPr>
      <w:r w:rsidRPr="00C41A14">
        <w:rPr>
          <w:rFonts w:ascii="Times New Roman" w:hAnsi="Times New Roman" w:cs="Times New Roman"/>
          <w:b w:val="0"/>
          <w:bCs w:val="0"/>
          <w:sz w:val="28"/>
          <w:szCs w:val="28"/>
        </w:rPr>
        <w:lastRenderedPageBreak/>
        <w:t xml:space="preserve">- будут оцифрованы </w:t>
      </w:r>
      <w:r w:rsidR="00697006" w:rsidRPr="00C41A14">
        <w:rPr>
          <w:rFonts w:ascii="Times New Roman" w:hAnsi="Times New Roman" w:cs="Times New Roman"/>
          <w:b w:val="0"/>
          <w:bCs w:val="0"/>
          <w:sz w:val="28"/>
          <w:szCs w:val="28"/>
        </w:rPr>
        <w:t xml:space="preserve">описи  архива района  (создать электронные описи) на 80% дел архивных фондов; </w:t>
      </w:r>
    </w:p>
    <w:p w:rsidR="003765A3" w:rsidRPr="00C41A14" w:rsidRDefault="00697006" w:rsidP="00697006">
      <w:pPr>
        <w:autoSpaceDE w:val="0"/>
        <w:autoSpaceDN w:val="0"/>
        <w:adjustRightInd w:val="0"/>
        <w:ind w:firstLine="540"/>
        <w:jc w:val="both"/>
        <w:outlineLvl w:val="2"/>
        <w:rPr>
          <w:sz w:val="28"/>
          <w:szCs w:val="28"/>
        </w:rPr>
      </w:pPr>
      <w:r w:rsidRPr="00C41A14">
        <w:rPr>
          <w:sz w:val="28"/>
          <w:szCs w:val="28"/>
        </w:rPr>
        <w:t xml:space="preserve"> - </w:t>
      </w:r>
      <w:r w:rsidR="00386C96" w:rsidRPr="00C41A14">
        <w:rPr>
          <w:sz w:val="28"/>
          <w:szCs w:val="28"/>
        </w:rPr>
        <w:t>будет создана единую информационная среда</w:t>
      </w:r>
      <w:r w:rsidRPr="00C41A14">
        <w:rPr>
          <w:sz w:val="28"/>
          <w:szCs w:val="28"/>
        </w:rPr>
        <w:t xml:space="preserve"> взаимодействия между архивным агентством Красноярского края, краевым государственным казенным учреждением «Государственный архив Красноярского края»  и  муниципальным  архивом района, позволяющую повысить качество и эффективность информационного обслуживания пользователей. </w:t>
      </w:r>
    </w:p>
    <w:p w:rsidR="00D2273A" w:rsidRPr="00C41A14" w:rsidRDefault="00AB2787" w:rsidP="00AB2787">
      <w:pPr>
        <w:widowControl w:val="0"/>
        <w:autoSpaceDE w:val="0"/>
        <w:autoSpaceDN w:val="0"/>
        <w:adjustRightInd w:val="0"/>
        <w:jc w:val="both"/>
        <w:rPr>
          <w:sz w:val="28"/>
          <w:szCs w:val="28"/>
        </w:rPr>
      </w:pPr>
      <w:r w:rsidRPr="00C41A14">
        <w:rPr>
          <w:sz w:val="28"/>
          <w:szCs w:val="28"/>
        </w:rPr>
        <w:t>Перечень целевых индикаторов подпрограммы по годам представлен в приложении № 1 к  подпрограмме 5, перечень мероприятий подпрограммы предоставлен в приложении № 2 к подпрограмме 5.</w:t>
      </w:r>
    </w:p>
    <w:p w:rsidR="00D2273A" w:rsidRPr="00C41A14" w:rsidRDefault="00D2273A" w:rsidP="00D2273A">
      <w:pPr>
        <w:widowControl w:val="0"/>
        <w:jc w:val="center"/>
        <w:rPr>
          <w:b/>
          <w:sz w:val="28"/>
          <w:szCs w:val="28"/>
        </w:rPr>
      </w:pPr>
    </w:p>
    <w:p w:rsidR="00D2273A" w:rsidRPr="001530E7" w:rsidRDefault="00D2273A" w:rsidP="00D2273A">
      <w:pPr>
        <w:widowControl w:val="0"/>
        <w:jc w:val="center"/>
        <w:rPr>
          <w:b/>
          <w:sz w:val="28"/>
          <w:szCs w:val="28"/>
        </w:rPr>
      </w:pPr>
      <w:r w:rsidRPr="001530E7">
        <w:rPr>
          <w:b/>
          <w:sz w:val="28"/>
          <w:szCs w:val="28"/>
        </w:rPr>
        <w:t>7. Информация о распределении планируемых расходов по отдельным мероприятиям программы, подпрограммам.</w:t>
      </w:r>
    </w:p>
    <w:p w:rsidR="00D2273A" w:rsidRPr="001530E7" w:rsidRDefault="00D2273A" w:rsidP="00D2273A">
      <w:pPr>
        <w:widowControl w:val="0"/>
        <w:jc w:val="center"/>
        <w:rPr>
          <w:sz w:val="28"/>
          <w:szCs w:val="28"/>
        </w:rPr>
      </w:pPr>
    </w:p>
    <w:p w:rsidR="00D2273A" w:rsidRPr="001530E7" w:rsidRDefault="00D2273A" w:rsidP="00D2273A">
      <w:pPr>
        <w:widowControl w:val="0"/>
        <w:jc w:val="both"/>
        <w:rPr>
          <w:sz w:val="28"/>
          <w:szCs w:val="28"/>
        </w:rPr>
      </w:pPr>
      <w:r w:rsidRPr="001530E7">
        <w:rPr>
          <w:sz w:val="28"/>
          <w:szCs w:val="28"/>
        </w:rPr>
        <w:tab/>
        <w:t>Информация о распределении планируемых расходов по отдельным мероприятиям программы и подпрограммам муниципальной прог</w:t>
      </w:r>
      <w:r w:rsidR="00AB5FD0" w:rsidRPr="001530E7">
        <w:rPr>
          <w:sz w:val="28"/>
          <w:szCs w:val="28"/>
        </w:rPr>
        <w:t>раммы приведена в приложении № 6</w:t>
      </w:r>
      <w:r w:rsidRPr="001530E7">
        <w:rPr>
          <w:sz w:val="28"/>
          <w:szCs w:val="28"/>
        </w:rPr>
        <w:t xml:space="preserve"> к данной Программе.</w:t>
      </w:r>
    </w:p>
    <w:p w:rsidR="00D2273A" w:rsidRPr="001530E7" w:rsidRDefault="00D2273A" w:rsidP="00D2273A">
      <w:pPr>
        <w:jc w:val="center"/>
        <w:rPr>
          <w:b/>
          <w:sz w:val="28"/>
          <w:szCs w:val="28"/>
        </w:rPr>
      </w:pPr>
    </w:p>
    <w:p w:rsidR="00D2273A" w:rsidRPr="001530E7" w:rsidRDefault="00D2273A" w:rsidP="00AB5FD0">
      <w:pPr>
        <w:jc w:val="center"/>
        <w:rPr>
          <w:sz w:val="28"/>
          <w:szCs w:val="28"/>
        </w:rPr>
      </w:pPr>
      <w:r w:rsidRPr="001530E7">
        <w:rPr>
          <w:b/>
          <w:sz w:val="28"/>
          <w:szCs w:val="28"/>
        </w:rPr>
        <w:t>8. Информация о ресурсном обеспечении и прогнозной оценке расходов на реализацию целей программы с учетом источников финансирования, в том чи</w:t>
      </w:r>
      <w:r w:rsidR="00AB2787" w:rsidRPr="001530E7">
        <w:rPr>
          <w:b/>
          <w:sz w:val="28"/>
          <w:szCs w:val="28"/>
        </w:rPr>
        <w:t>сле краевого бюджета, и бюджета муниципального образования</w:t>
      </w:r>
      <w:r w:rsidR="00A37618">
        <w:rPr>
          <w:b/>
          <w:sz w:val="28"/>
          <w:szCs w:val="28"/>
        </w:rPr>
        <w:t xml:space="preserve"> </w:t>
      </w:r>
      <w:r w:rsidR="00697006" w:rsidRPr="001530E7">
        <w:rPr>
          <w:b/>
          <w:sz w:val="28"/>
          <w:szCs w:val="28"/>
        </w:rPr>
        <w:t xml:space="preserve">Канского </w:t>
      </w:r>
      <w:r w:rsidRPr="001530E7">
        <w:rPr>
          <w:b/>
          <w:sz w:val="28"/>
          <w:szCs w:val="28"/>
        </w:rPr>
        <w:t xml:space="preserve">района, а также перечень реализуемых ими мероприятий, </w:t>
      </w:r>
    </w:p>
    <w:p w:rsidR="00D2273A" w:rsidRDefault="00D2273A" w:rsidP="00D2273A">
      <w:pPr>
        <w:pStyle w:val="a6"/>
        <w:keepNext/>
        <w:tabs>
          <w:tab w:val="left" w:pos="1134"/>
          <w:tab w:val="left" w:pos="1418"/>
        </w:tabs>
        <w:autoSpaceDE w:val="0"/>
        <w:autoSpaceDN w:val="0"/>
        <w:adjustRightInd w:val="0"/>
        <w:spacing w:after="0" w:line="240" w:lineRule="auto"/>
        <w:ind w:left="0"/>
        <w:jc w:val="center"/>
        <w:outlineLvl w:val="1"/>
        <w:rPr>
          <w:rFonts w:ascii="Times New Roman" w:hAnsi="Times New Roman"/>
          <w:b/>
          <w:sz w:val="28"/>
          <w:szCs w:val="28"/>
          <w:lang w:eastAsia="ru-RU"/>
        </w:rPr>
      </w:pPr>
      <w:r w:rsidRPr="001530E7">
        <w:rPr>
          <w:rFonts w:ascii="Times New Roman" w:hAnsi="Times New Roman"/>
          <w:b/>
          <w:sz w:val="28"/>
          <w:szCs w:val="28"/>
          <w:lang w:eastAsia="ru-RU"/>
        </w:rPr>
        <w:t>в случае участия в разработке и реализации программы</w:t>
      </w:r>
    </w:p>
    <w:p w:rsidR="00A37618" w:rsidRPr="001530E7" w:rsidRDefault="00A37618" w:rsidP="00D2273A">
      <w:pPr>
        <w:pStyle w:val="a6"/>
        <w:keepNext/>
        <w:tabs>
          <w:tab w:val="left" w:pos="1134"/>
          <w:tab w:val="left" w:pos="1418"/>
        </w:tabs>
        <w:autoSpaceDE w:val="0"/>
        <w:autoSpaceDN w:val="0"/>
        <w:adjustRightInd w:val="0"/>
        <w:spacing w:after="0" w:line="240" w:lineRule="auto"/>
        <w:ind w:left="0"/>
        <w:jc w:val="center"/>
        <w:outlineLvl w:val="1"/>
        <w:rPr>
          <w:rFonts w:ascii="Times New Roman" w:hAnsi="Times New Roman"/>
          <w:b/>
          <w:sz w:val="28"/>
          <w:szCs w:val="28"/>
          <w:lang w:eastAsia="ru-RU"/>
        </w:rPr>
      </w:pPr>
    </w:p>
    <w:p w:rsidR="001530E7" w:rsidRPr="001530E7" w:rsidRDefault="002D217D" w:rsidP="002D217D">
      <w:pPr>
        <w:widowControl w:val="0"/>
        <w:rPr>
          <w:sz w:val="28"/>
          <w:szCs w:val="28"/>
        </w:rPr>
      </w:pPr>
      <w:r w:rsidRPr="001530E7">
        <w:rPr>
          <w:sz w:val="28"/>
          <w:szCs w:val="28"/>
        </w:rPr>
        <w:t xml:space="preserve">Общий объем финансирования муниципальной программы  составляет </w:t>
      </w:r>
    </w:p>
    <w:p w:rsidR="001530E7" w:rsidRPr="001530E7" w:rsidRDefault="00C41A14" w:rsidP="001530E7">
      <w:pPr>
        <w:widowControl w:val="0"/>
        <w:rPr>
          <w:sz w:val="28"/>
          <w:szCs w:val="28"/>
        </w:rPr>
      </w:pPr>
      <w:r>
        <w:rPr>
          <w:sz w:val="28"/>
          <w:szCs w:val="28"/>
        </w:rPr>
        <w:t>170227,3</w:t>
      </w:r>
      <w:r w:rsidR="001530E7" w:rsidRPr="001530E7">
        <w:rPr>
          <w:sz w:val="28"/>
          <w:szCs w:val="28"/>
        </w:rPr>
        <w:t xml:space="preserve">тыс. руб., из них по годам: </w:t>
      </w:r>
    </w:p>
    <w:p w:rsidR="005F53DF" w:rsidRPr="005F53DF" w:rsidRDefault="00084914" w:rsidP="005F53DF">
      <w:pPr>
        <w:widowControl w:val="0"/>
        <w:rPr>
          <w:sz w:val="28"/>
          <w:szCs w:val="28"/>
        </w:rPr>
      </w:pPr>
      <w:r>
        <w:rPr>
          <w:sz w:val="28"/>
          <w:szCs w:val="28"/>
        </w:rPr>
        <w:t>2016 год –  511</w:t>
      </w:r>
      <w:r w:rsidR="00C41A14">
        <w:rPr>
          <w:sz w:val="28"/>
          <w:szCs w:val="28"/>
        </w:rPr>
        <w:t>83,5</w:t>
      </w:r>
      <w:r w:rsidR="005F53DF" w:rsidRPr="005F53DF">
        <w:rPr>
          <w:sz w:val="28"/>
          <w:szCs w:val="28"/>
        </w:rPr>
        <w:t>тыс. руб., в том числе:</w:t>
      </w:r>
    </w:p>
    <w:p w:rsidR="005F53DF" w:rsidRPr="005F53DF" w:rsidRDefault="00C41A14" w:rsidP="005F53DF">
      <w:pPr>
        <w:widowControl w:val="0"/>
        <w:rPr>
          <w:sz w:val="28"/>
          <w:szCs w:val="28"/>
        </w:rPr>
      </w:pPr>
      <w:r>
        <w:rPr>
          <w:sz w:val="28"/>
          <w:szCs w:val="28"/>
        </w:rPr>
        <w:t xml:space="preserve">     федеральный бюджет –  216,1</w:t>
      </w:r>
      <w:r w:rsidR="005F53DF" w:rsidRPr="005F53DF">
        <w:rPr>
          <w:sz w:val="28"/>
          <w:szCs w:val="28"/>
        </w:rPr>
        <w:t xml:space="preserve"> тыс. руб.,</w:t>
      </w:r>
    </w:p>
    <w:p w:rsidR="005F53DF" w:rsidRPr="005F53DF" w:rsidRDefault="00C41A14" w:rsidP="005F53DF">
      <w:pPr>
        <w:widowControl w:val="0"/>
        <w:rPr>
          <w:sz w:val="28"/>
          <w:szCs w:val="28"/>
        </w:rPr>
      </w:pPr>
      <w:r>
        <w:rPr>
          <w:sz w:val="28"/>
          <w:szCs w:val="28"/>
        </w:rPr>
        <w:t xml:space="preserve">      краевой бюджет – 2227,7</w:t>
      </w:r>
      <w:r w:rsidR="005F53DF" w:rsidRPr="005F53DF">
        <w:rPr>
          <w:sz w:val="28"/>
          <w:szCs w:val="28"/>
        </w:rPr>
        <w:t>тыс. руб.,</w:t>
      </w:r>
    </w:p>
    <w:p w:rsidR="005F53DF" w:rsidRPr="005F53DF" w:rsidRDefault="00C41A14" w:rsidP="005F53DF">
      <w:pPr>
        <w:widowControl w:val="0"/>
        <w:rPr>
          <w:sz w:val="28"/>
          <w:szCs w:val="28"/>
        </w:rPr>
      </w:pPr>
      <w:r>
        <w:rPr>
          <w:sz w:val="28"/>
          <w:szCs w:val="28"/>
        </w:rPr>
        <w:t xml:space="preserve">     внебюджетные источники – 25</w:t>
      </w:r>
      <w:r w:rsidR="005F53DF" w:rsidRPr="005F53DF">
        <w:rPr>
          <w:sz w:val="28"/>
          <w:szCs w:val="28"/>
        </w:rPr>
        <w:t>0,0 тыс. руб.,</w:t>
      </w:r>
    </w:p>
    <w:p w:rsidR="005F53DF" w:rsidRDefault="00C41A14" w:rsidP="005F53DF">
      <w:pPr>
        <w:widowControl w:val="0"/>
        <w:rPr>
          <w:sz w:val="28"/>
          <w:szCs w:val="28"/>
        </w:rPr>
      </w:pPr>
      <w:r>
        <w:rPr>
          <w:sz w:val="28"/>
          <w:szCs w:val="28"/>
        </w:rPr>
        <w:t xml:space="preserve">     районный бюджет –  48489,7</w:t>
      </w:r>
      <w:r w:rsidR="005F53DF" w:rsidRPr="005F53DF">
        <w:rPr>
          <w:sz w:val="28"/>
          <w:szCs w:val="28"/>
        </w:rPr>
        <w:t>тыс. руб.</w:t>
      </w:r>
    </w:p>
    <w:p w:rsidR="001530E7" w:rsidRPr="001530E7" w:rsidRDefault="00C41A14" w:rsidP="005F53DF">
      <w:pPr>
        <w:widowControl w:val="0"/>
        <w:rPr>
          <w:sz w:val="28"/>
          <w:szCs w:val="28"/>
        </w:rPr>
      </w:pPr>
      <w:r>
        <w:rPr>
          <w:sz w:val="28"/>
          <w:szCs w:val="28"/>
        </w:rPr>
        <w:t>2017 год –  39714,6</w:t>
      </w:r>
      <w:r w:rsidR="001530E7" w:rsidRPr="001530E7">
        <w:rPr>
          <w:sz w:val="28"/>
          <w:szCs w:val="28"/>
        </w:rPr>
        <w:t xml:space="preserve"> тыс. руб., в том числе:</w:t>
      </w:r>
    </w:p>
    <w:p w:rsidR="001530E7" w:rsidRPr="001530E7" w:rsidRDefault="001530E7" w:rsidP="001530E7">
      <w:pPr>
        <w:widowControl w:val="0"/>
        <w:rPr>
          <w:sz w:val="28"/>
          <w:szCs w:val="28"/>
        </w:rPr>
      </w:pPr>
      <w:r w:rsidRPr="001530E7">
        <w:rPr>
          <w:sz w:val="28"/>
          <w:szCs w:val="28"/>
        </w:rPr>
        <w:t xml:space="preserve">      федеральный бюджет –  15,0 тыс. руб.,</w:t>
      </w:r>
    </w:p>
    <w:p w:rsidR="001530E7" w:rsidRPr="001530E7" w:rsidRDefault="00C41A14" w:rsidP="001530E7">
      <w:pPr>
        <w:widowControl w:val="0"/>
        <w:rPr>
          <w:sz w:val="28"/>
          <w:szCs w:val="28"/>
        </w:rPr>
      </w:pPr>
      <w:r>
        <w:rPr>
          <w:sz w:val="28"/>
          <w:szCs w:val="28"/>
        </w:rPr>
        <w:t xml:space="preserve">      краевой бюджет – 777,4</w:t>
      </w:r>
      <w:r w:rsidR="001530E7" w:rsidRPr="001530E7">
        <w:rPr>
          <w:sz w:val="28"/>
          <w:szCs w:val="28"/>
        </w:rPr>
        <w:t xml:space="preserve"> тыс. руб.,</w:t>
      </w:r>
    </w:p>
    <w:p w:rsidR="001530E7" w:rsidRPr="001530E7" w:rsidRDefault="001530E7" w:rsidP="001530E7">
      <w:pPr>
        <w:widowControl w:val="0"/>
        <w:rPr>
          <w:sz w:val="28"/>
          <w:szCs w:val="28"/>
        </w:rPr>
      </w:pPr>
      <w:r w:rsidRPr="001530E7">
        <w:rPr>
          <w:sz w:val="28"/>
          <w:szCs w:val="28"/>
        </w:rPr>
        <w:t xml:space="preserve">      внебюджетные источники – 230,0 тыс. руб.,</w:t>
      </w:r>
    </w:p>
    <w:p w:rsidR="001530E7" w:rsidRPr="001530E7" w:rsidRDefault="00C41A14" w:rsidP="001530E7">
      <w:pPr>
        <w:widowControl w:val="0"/>
        <w:rPr>
          <w:sz w:val="28"/>
          <w:szCs w:val="28"/>
        </w:rPr>
      </w:pPr>
      <w:r>
        <w:rPr>
          <w:sz w:val="28"/>
          <w:szCs w:val="28"/>
        </w:rPr>
        <w:t xml:space="preserve">      районный бюджет –  38692,2</w:t>
      </w:r>
      <w:r w:rsidR="001530E7" w:rsidRPr="001530E7">
        <w:rPr>
          <w:sz w:val="28"/>
          <w:szCs w:val="28"/>
        </w:rPr>
        <w:t xml:space="preserve"> тыс. руб.</w:t>
      </w:r>
    </w:p>
    <w:p w:rsidR="001530E7" w:rsidRPr="001530E7" w:rsidRDefault="00C41A14" w:rsidP="001530E7">
      <w:pPr>
        <w:widowControl w:val="0"/>
        <w:rPr>
          <w:sz w:val="28"/>
          <w:szCs w:val="28"/>
        </w:rPr>
      </w:pPr>
      <w:r>
        <w:rPr>
          <w:sz w:val="28"/>
          <w:szCs w:val="28"/>
        </w:rPr>
        <w:t>2018</w:t>
      </w:r>
      <w:r w:rsidR="001530E7" w:rsidRPr="001530E7">
        <w:rPr>
          <w:sz w:val="28"/>
          <w:szCs w:val="28"/>
        </w:rPr>
        <w:t xml:space="preserve"> год –  39714,6 тыс. руб., в том числе по годам:</w:t>
      </w:r>
    </w:p>
    <w:p w:rsidR="001530E7" w:rsidRPr="001530E7" w:rsidRDefault="001530E7" w:rsidP="001530E7">
      <w:pPr>
        <w:widowControl w:val="0"/>
        <w:rPr>
          <w:sz w:val="28"/>
          <w:szCs w:val="28"/>
        </w:rPr>
      </w:pPr>
      <w:r w:rsidRPr="001530E7">
        <w:rPr>
          <w:sz w:val="28"/>
          <w:szCs w:val="28"/>
        </w:rPr>
        <w:t xml:space="preserve">     федеральный бюджет – 15,0 тыс. руб.</w:t>
      </w:r>
    </w:p>
    <w:p w:rsidR="001530E7" w:rsidRPr="001530E7" w:rsidRDefault="00C41A14" w:rsidP="001530E7">
      <w:pPr>
        <w:widowControl w:val="0"/>
        <w:rPr>
          <w:sz w:val="28"/>
          <w:szCs w:val="28"/>
        </w:rPr>
      </w:pPr>
      <w:r>
        <w:rPr>
          <w:sz w:val="28"/>
          <w:szCs w:val="28"/>
        </w:rPr>
        <w:t xml:space="preserve">     краевой бюджет –  777,4</w:t>
      </w:r>
      <w:r w:rsidR="001530E7" w:rsidRPr="001530E7">
        <w:rPr>
          <w:sz w:val="28"/>
          <w:szCs w:val="28"/>
        </w:rPr>
        <w:t xml:space="preserve"> тыс. руб.,</w:t>
      </w:r>
    </w:p>
    <w:p w:rsidR="001530E7" w:rsidRPr="001530E7" w:rsidRDefault="001530E7" w:rsidP="001530E7">
      <w:pPr>
        <w:widowControl w:val="0"/>
        <w:rPr>
          <w:sz w:val="28"/>
          <w:szCs w:val="28"/>
        </w:rPr>
      </w:pPr>
      <w:r w:rsidRPr="001530E7">
        <w:rPr>
          <w:sz w:val="28"/>
          <w:szCs w:val="28"/>
        </w:rPr>
        <w:t xml:space="preserve">     внебюджетные источники –  230,0 тыс. руб.,</w:t>
      </w:r>
    </w:p>
    <w:p w:rsidR="001530E7" w:rsidRPr="001530E7" w:rsidRDefault="00C41A14" w:rsidP="001530E7">
      <w:pPr>
        <w:widowControl w:val="0"/>
        <w:rPr>
          <w:sz w:val="28"/>
          <w:szCs w:val="28"/>
        </w:rPr>
      </w:pPr>
      <w:r>
        <w:rPr>
          <w:sz w:val="28"/>
          <w:szCs w:val="28"/>
        </w:rPr>
        <w:t xml:space="preserve">     районный бюджет – 38692,2</w:t>
      </w:r>
      <w:r w:rsidR="001530E7" w:rsidRPr="001530E7">
        <w:rPr>
          <w:sz w:val="28"/>
          <w:szCs w:val="28"/>
        </w:rPr>
        <w:t xml:space="preserve"> тыс. руб.</w:t>
      </w:r>
    </w:p>
    <w:p w:rsidR="001530E7" w:rsidRPr="001530E7" w:rsidRDefault="00C41A14" w:rsidP="001530E7">
      <w:pPr>
        <w:widowControl w:val="0"/>
        <w:rPr>
          <w:sz w:val="28"/>
          <w:szCs w:val="28"/>
        </w:rPr>
      </w:pPr>
      <w:r>
        <w:rPr>
          <w:sz w:val="28"/>
          <w:szCs w:val="28"/>
        </w:rPr>
        <w:t>2019</w:t>
      </w:r>
      <w:r w:rsidR="001530E7" w:rsidRPr="001530E7">
        <w:rPr>
          <w:sz w:val="28"/>
          <w:szCs w:val="28"/>
        </w:rPr>
        <w:t xml:space="preserve"> год –  39714,6тыс. руб.</w:t>
      </w:r>
    </w:p>
    <w:p w:rsidR="001530E7" w:rsidRPr="001530E7" w:rsidRDefault="001530E7" w:rsidP="001530E7">
      <w:pPr>
        <w:widowControl w:val="0"/>
        <w:rPr>
          <w:sz w:val="28"/>
          <w:szCs w:val="28"/>
        </w:rPr>
      </w:pPr>
      <w:r w:rsidRPr="001530E7">
        <w:rPr>
          <w:sz w:val="28"/>
          <w:szCs w:val="28"/>
        </w:rPr>
        <w:t xml:space="preserve">    федеральный бюджет –  15,0 тыс. руб.</w:t>
      </w:r>
    </w:p>
    <w:p w:rsidR="001530E7" w:rsidRPr="001530E7" w:rsidRDefault="00C41A14" w:rsidP="001530E7">
      <w:pPr>
        <w:widowControl w:val="0"/>
        <w:rPr>
          <w:sz w:val="28"/>
          <w:szCs w:val="28"/>
        </w:rPr>
      </w:pPr>
      <w:r>
        <w:rPr>
          <w:sz w:val="28"/>
          <w:szCs w:val="28"/>
        </w:rPr>
        <w:t xml:space="preserve">    краевой бюджет – 777,4</w:t>
      </w:r>
      <w:r w:rsidR="001530E7" w:rsidRPr="001530E7">
        <w:rPr>
          <w:sz w:val="28"/>
          <w:szCs w:val="28"/>
        </w:rPr>
        <w:t xml:space="preserve"> тыс. руб.,</w:t>
      </w:r>
    </w:p>
    <w:p w:rsidR="001530E7" w:rsidRPr="001530E7" w:rsidRDefault="001530E7" w:rsidP="001530E7">
      <w:pPr>
        <w:widowControl w:val="0"/>
        <w:rPr>
          <w:sz w:val="28"/>
          <w:szCs w:val="28"/>
        </w:rPr>
      </w:pPr>
      <w:r w:rsidRPr="001530E7">
        <w:rPr>
          <w:sz w:val="28"/>
          <w:szCs w:val="28"/>
        </w:rPr>
        <w:t xml:space="preserve">    внебюджетные источники – 230,0тыс. руб.,</w:t>
      </w:r>
    </w:p>
    <w:p w:rsidR="001530E7" w:rsidRPr="001530E7" w:rsidRDefault="00C41A14" w:rsidP="001530E7">
      <w:pPr>
        <w:widowControl w:val="0"/>
        <w:rPr>
          <w:sz w:val="28"/>
          <w:szCs w:val="28"/>
        </w:rPr>
      </w:pPr>
      <w:r>
        <w:rPr>
          <w:sz w:val="28"/>
          <w:szCs w:val="28"/>
        </w:rPr>
        <w:lastRenderedPageBreak/>
        <w:t xml:space="preserve">    районный бюджет –  38692,2</w:t>
      </w:r>
      <w:r w:rsidR="001530E7" w:rsidRPr="001530E7">
        <w:rPr>
          <w:sz w:val="28"/>
          <w:szCs w:val="28"/>
        </w:rPr>
        <w:t xml:space="preserve"> тыс. руб.</w:t>
      </w:r>
    </w:p>
    <w:p w:rsidR="00697006" w:rsidRPr="00042A14" w:rsidRDefault="00D2273A" w:rsidP="00697006">
      <w:pPr>
        <w:ind w:firstLine="708"/>
        <w:jc w:val="both"/>
        <w:rPr>
          <w:sz w:val="28"/>
          <w:szCs w:val="28"/>
        </w:rPr>
      </w:pPr>
      <w:r w:rsidRPr="001530E7">
        <w:rPr>
          <w:sz w:val="28"/>
          <w:szCs w:val="28"/>
        </w:rPr>
        <w:t>Ресурсное обеспечение программы, осуществляемое за счет средств федерального, краевого и местного бюджетов, носит прогнозный характер и подлежит ежегодному уточнению в установленном</w:t>
      </w:r>
      <w:r w:rsidRPr="00042A14">
        <w:rPr>
          <w:sz w:val="28"/>
          <w:szCs w:val="28"/>
        </w:rPr>
        <w:t xml:space="preserve"> порядке при формировании проектов соответствующих бюджетов на очередной год и плановый период. </w:t>
      </w:r>
    </w:p>
    <w:p w:rsidR="00D2273A" w:rsidRPr="00042A14" w:rsidRDefault="00D2273A" w:rsidP="00697006">
      <w:pPr>
        <w:ind w:firstLine="708"/>
        <w:jc w:val="both"/>
        <w:rPr>
          <w:sz w:val="28"/>
          <w:szCs w:val="28"/>
        </w:rPr>
      </w:pPr>
      <w:r w:rsidRPr="00042A14">
        <w:rPr>
          <w:sz w:val="28"/>
          <w:szCs w:val="28"/>
        </w:rPr>
        <w:t>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по уровням бюджетной системы приведена в приложении № 4 к данной Программе.</w:t>
      </w:r>
    </w:p>
    <w:p w:rsidR="00D92D78" w:rsidRDefault="00D92D78" w:rsidP="00D2273A">
      <w:pPr>
        <w:jc w:val="center"/>
        <w:rPr>
          <w:b/>
          <w:sz w:val="28"/>
          <w:szCs w:val="28"/>
        </w:rPr>
      </w:pPr>
    </w:p>
    <w:p w:rsidR="00D2273A" w:rsidRPr="00042A14" w:rsidRDefault="00AB5FD0" w:rsidP="00D2273A">
      <w:pPr>
        <w:jc w:val="center"/>
        <w:rPr>
          <w:b/>
          <w:sz w:val="28"/>
          <w:szCs w:val="28"/>
        </w:rPr>
      </w:pPr>
      <w:r>
        <w:rPr>
          <w:b/>
          <w:sz w:val="28"/>
          <w:szCs w:val="28"/>
        </w:rPr>
        <w:t>9</w:t>
      </w:r>
      <w:r w:rsidR="00D2273A" w:rsidRPr="00042A14">
        <w:rPr>
          <w:b/>
          <w:sz w:val="28"/>
          <w:szCs w:val="28"/>
        </w:rPr>
        <w:t>. Прогноз сводных показателей муниципальных заданий,</w:t>
      </w:r>
    </w:p>
    <w:p w:rsidR="00D2273A" w:rsidRPr="00042A14" w:rsidRDefault="00D2273A" w:rsidP="00D2273A">
      <w:pPr>
        <w:jc w:val="center"/>
        <w:rPr>
          <w:b/>
          <w:sz w:val="28"/>
          <w:szCs w:val="28"/>
        </w:rPr>
      </w:pPr>
      <w:r w:rsidRPr="00042A14">
        <w:rPr>
          <w:b/>
          <w:sz w:val="28"/>
          <w:szCs w:val="28"/>
        </w:rPr>
        <w:t>в случае оказания районными муниципальными учреждениями муниципальных услуг юридическим и (или) физическим лицам,</w:t>
      </w:r>
    </w:p>
    <w:p w:rsidR="00D2273A" w:rsidRDefault="00D2273A" w:rsidP="00D27BC0">
      <w:pPr>
        <w:jc w:val="center"/>
        <w:rPr>
          <w:b/>
          <w:sz w:val="28"/>
          <w:szCs w:val="28"/>
        </w:rPr>
      </w:pPr>
      <w:r w:rsidRPr="00042A14">
        <w:rPr>
          <w:b/>
          <w:sz w:val="28"/>
          <w:szCs w:val="28"/>
        </w:rPr>
        <w:t>выполнения работ (прогноз сводных показателей муниципальных заданий предоставляется по районным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1530E7" w:rsidRDefault="001530E7" w:rsidP="00D27BC0">
      <w:pPr>
        <w:jc w:val="center"/>
        <w:rPr>
          <w:b/>
          <w:sz w:val="28"/>
          <w:szCs w:val="28"/>
        </w:rPr>
      </w:pPr>
    </w:p>
    <w:p w:rsidR="00D2273A" w:rsidRPr="00042A14" w:rsidRDefault="00C41A14" w:rsidP="001F00BC">
      <w:pPr>
        <w:keepNext/>
        <w:tabs>
          <w:tab w:val="left" w:pos="1418"/>
        </w:tabs>
        <w:autoSpaceDE w:val="0"/>
        <w:autoSpaceDN w:val="0"/>
        <w:adjustRightInd w:val="0"/>
        <w:jc w:val="both"/>
        <w:outlineLvl w:val="1"/>
        <w:rPr>
          <w:sz w:val="28"/>
          <w:szCs w:val="28"/>
        </w:rPr>
      </w:pPr>
      <w:r>
        <w:rPr>
          <w:sz w:val="28"/>
          <w:szCs w:val="28"/>
        </w:rPr>
        <w:tab/>
      </w:r>
      <w:r w:rsidR="00D2273A" w:rsidRPr="00042A14">
        <w:rPr>
          <w:sz w:val="28"/>
          <w:szCs w:val="28"/>
        </w:rPr>
        <w:t xml:space="preserve">Выполнение муниципальных заданий районными муниципальными учреждениями культуры, физической культуры, спорта, молодежной политики и архива осуществляется в пределах плана финансово – хозяйственной деятельности, казенными учреждениями в пределах  бюджетной сметы. </w:t>
      </w:r>
    </w:p>
    <w:p w:rsidR="00D2273A" w:rsidRPr="00042A14" w:rsidRDefault="00D2273A" w:rsidP="00D2273A">
      <w:pPr>
        <w:keepNext/>
        <w:tabs>
          <w:tab w:val="left" w:pos="1418"/>
        </w:tabs>
        <w:autoSpaceDE w:val="0"/>
        <w:autoSpaceDN w:val="0"/>
        <w:adjustRightInd w:val="0"/>
        <w:ind w:firstLine="709"/>
        <w:jc w:val="both"/>
        <w:outlineLvl w:val="1"/>
        <w:rPr>
          <w:sz w:val="28"/>
          <w:szCs w:val="28"/>
        </w:rPr>
      </w:pPr>
      <w:r w:rsidRPr="00042A14">
        <w:rPr>
          <w:sz w:val="28"/>
          <w:szCs w:val="28"/>
        </w:rPr>
        <w:t>Финансовое обеспечение выполнения муниципальных заданий районными муниципальными учреждениями культуры, физической культуры, спорта, молодежной политики и архива осуществляется за счет субсидии, предоставляемой из федерального, краевого и районного бюджетов на выполнение муниципальных заданий.</w:t>
      </w:r>
    </w:p>
    <w:p w:rsidR="004D1633" w:rsidRDefault="00D2273A" w:rsidP="004D1633">
      <w:pPr>
        <w:widowControl w:val="0"/>
        <w:autoSpaceDE w:val="0"/>
        <w:autoSpaceDN w:val="0"/>
        <w:adjustRightInd w:val="0"/>
        <w:ind w:firstLine="720"/>
        <w:jc w:val="both"/>
        <w:rPr>
          <w:sz w:val="28"/>
          <w:szCs w:val="28"/>
        </w:rPr>
      </w:pPr>
      <w:r w:rsidRPr="00042A14">
        <w:rPr>
          <w:sz w:val="28"/>
          <w:szCs w:val="28"/>
        </w:rPr>
        <w:t>В рамках реализации Программы планируется оказание районными муниципальными учреждениями культуры, физической культуры, спорта, молодежной политики и архива и образовательными учреждениями в области культуры, физической культуры и спорта следующих муниципальных услуг (выполнение работ):</w:t>
      </w:r>
    </w:p>
    <w:p w:rsidR="004D1633" w:rsidRDefault="000818A9" w:rsidP="004D1633">
      <w:pPr>
        <w:widowControl w:val="0"/>
        <w:autoSpaceDE w:val="0"/>
        <w:autoSpaceDN w:val="0"/>
        <w:adjustRightInd w:val="0"/>
        <w:ind w:firstLine="708"/>
        <w:jc w:val="both"/>
        <w:rPr>
          <w:sz w:val="28"/>
          <w:szCs w:val="28"/>
        </w:rPr>
      </w:pPr>
      <w:r>
        <w:rPr>
          <w:sz w:val="28"/>
          <w:szCs w:val="28"/>
        </w:rPr>
        <w:t>-</w:t>
      </w:r>
      <w:r w:rsidR="007D0250" w:rsidRPr="007D0250">
        <w:rPr>
          <w:sz w:val="28"/>
          <w:szCs w:val="28"/>
        </w:rPr>
        <w:t>Услуга по организации библиотечного,</w:t>
      </w:r>
      <w:r w:rsidR="00A37618">
        <w:rPr>
          <w:sz w:val="28"/>
          <w:szCs w:val="28"/>
        </w:rPr>
        <w:t xml:space="preserve"> </w:t>
      </w:r>
      <w:r w:rsidR="007D0250" w:rsidRPr="007D0250">
        <w:rPr>
          <w:sz w:val="28"/>
          <w:szCs w:val="28"/>
        </w:rPr>
        <w:t>справочно-библиографического информационного обслуживания пользователей библиотеки</w:t>
      </w:r>
      <w:r w:rsidR="002C33ED">
        <w:rPr>
          <w:sz w:val="28"/>
          <w:szCs w:val="28"/>
        </w:rPr>
        <w:t>;</w:t>
      </w:r>
    </w:p>
    <w:p w:rsidR="001530E7" w:rsidRDefault="000818A9" w:rsidP="004D1633">
      <w:pPr>
        <w:widowControl w:val="0"/>
        <w:autoSpaceDE w:val="0"/>
        <w:autoSpaceDN w:val="0"/>
        <w:adjustRightInd w:val="0"/>
        <w:ind w:firstLine="708"/>
        <w:jc w:val="both"/>
        <w:rPr>
          <w:sz w:val="28"/>
          <w:szCs w:val="28"/>
        </w:rPr>
      </w:pPr>
      <w:r>
        <w:rPr>
          <w:sz w:val="28"/>
          <w:szCs w:val="28"/>
        </w:rPr>
        <w:t>-</w:t>
      </w:r>
      <w:r w:rsidR="002C33ED" w:rsidRPr="002C33ED">
        <w:rPr>
          <w:sz w:val="28"/>
          <w:szCs w:val="28"/>
        </w:rPr>
        <w:t>Услуга по организации культурного досуга на территории  муниципального образования Канский район</w:t>
      </w:r>
      <w:r w:rsidR="002C33ED">
        <w:rPr>
          <w:sz w:val="28"/>
          <w:szCs w:val="28"/>
        </w:rPr>
        <w:t>;</w:t>
      </w:r>
    </w:p>
    <w:p w:rsidR="001530E7" w:rsidRDefault="001530E7" w:rsidP="001530E7">
      <w:pPr>
        <w:widowControl w:val="0"/>
        <w:autoSpaceDE w:val="0"/>
        <w:autoSpaceDN w:val="0"/>
        <w:adjustRightInd w:val="0"/>
        <w:ind w:firstLine="708"/>
        <w:jc w:val="both"/>
        <w:rPr>
          <w:sz w:val="28"/>
          <w:szCs w:val="28"/>
        </w:rPr>
      </w:pPr>
      <w:r>
        <w:rPr>
          <w:sz w:val="28"/>
          <w:szCs w:val="28"/>
        </w:rPr>
        <w:t>-</w:t>
      </w:r>
      <w:r w:rsidRPr="002C33ED">
        <w:rPr>
          <w:sz w:val="28"/>
          <w:szCs w:val="28"/>
        </w:rPr>
        <w:t>Предоставление дополнительного образования в муниципальном бюджетном образовательном учреждении дополнительного образования  детей в области культуры</w:t>
      </w:r>
      <w:r w:rsidR="00A37618">
        <w:rPr>
          <w:sz w:val="28"/>
          <w:szCs w:val="28"/>
        </w:rPr>
        <w:t xml:space="preserve"> </w:t>
      </w:r>
      <w:r w:rsidRPr="002C33ED">
        <w:rPr>
          <w:sz w:val="28"/>
          <w:szCs w:val="28"/>
        </w:rPr>
        <w:t>пользователей библиотеки</w:t>
      </w:r>
      <w:r>
        <w:rPr>
          <w:sz w:val="28"/>
          <w:szCs w:val="28"/>
        </w:rPr>
        <w:t>;</w:t>
      </w:r>
    </w:p>
    <w:p w:rsidR="00E62B3B" w:rsidRDefault="001530E7" w:rsidP="00E62B3B">
      <w:pPr>
        <w:widowControl w:val="0"/>
        <w:autoSpaceDE w:val="0"/>
        <w:autoSpaceDN w:val="0"/>
        <w:adjustRightInd w:val="0"/>
        <w:ind w:firstLine="708"/>
        <w:jc w:val="both"/>
        <w:rPr>
          <w:sz w:val="28"/>
          <w:szCs w:val="28"/>
        </w:rPr>
      </w:pPr>
      <w:r>
        <w:rPr>
          <w:sz w:val="28"/>
          <w:szCs w:val="28"/>
        </w:rPr>
        <w:t xml:space="preserve">- </w:t>
      </w:r>
      <w:r w:rsidR="002C33ED" w:rsidRPr="002C33ED">
        <w:rPr>
          <w:sz w:val="28"/>
          <w:szCs w:val="28"/>
        </w:rPr>
        <w:t>Реализация образовательных программ дополнительного образования физкультурно-спортивной направленности</w:t>
      </w:r>
      <w:r w:rsidR="002C33ED">
        <w:rPr>
          <w:sz w:val="28"/>
          <w:szCs w:val="28"/>
        </w:rPr>
        <w:t>;</w:t>
      </w:r>
    </w:p>
    <w:p w:rsidR="00E62B3B" w:rsidRDefault="002C33ED" w:rsidP="00E62B3B">
      <w:pPr>
        <w:widowControl w:val="0"/>
        <w:autoSpaceDE w:val="0"/>
        <w:autoSpaceDN w:val="0"/>
        <w:adjustRightInd w:val="0"/>
        <w:ind w:firstLine="708"/>
        <w:jc w:val="both"/>
        <w:rPr>
          <w:sz w:val="28"/>
          <w:szCs w:val="28"/>
        </w:rPr>
      </w:pPr>
      <w:r>
        <w:rPr>
          <w:sz w:val="28"/>
          <w:szCs w:val="28"/>
        </w:rPr>
        <w:t xml:space="preserve">- </w:t>
      </w:r>
      <w:r w:rsidRPr="002C33ED">
        <w:rPr>
          <w:sz w:val="28"/>
          <w:szCs w:val="28"/>
        </w:rPr>
        <w:t>Организация и осуществление мероприятий по работе с детьми и молодежью</w:t>
      </w:r>
      <w:r>
        <w:rPr>
          <w:sz w:val="28"/>
          <w:szCs w:val="28"/>
        </w:rPr>
        <w:t>;</w:t>
      </w:r>
    </w:p>
    <w:p w:rsidR="002C33ED" w:rsidRPr="00C41A14" w:rsidRDefault="002C33ED" w:rsidP="00E62B3B">
      <w:pPr>
        <w:widowControl w:val="0"/>
        <w:autoSpaceDE w:val="0"/>
        <w:autoSpaceDN w:val="0"/>
        <w:adjustRightInd w:val="0"/>
        <w:ind w:firstLine="708"/>
        <w:jc w:val="both"/>
        <w:rPr>
          <w:sz w:val="28"/>
          <w:szCs w:val="28"/>
        </w:rPr>
      </w:pPr>
      <w:r w:rsidRPr="00C41A14">
        <w:rPr>
          <w:sz w:val="28"/>
          <w:szCs w:val="28"/>
        </w:rPr>
        <w:t>- Организация инфо</w:t>
      </w:r>
      <w:r w:rsidR="000818A9" w:rsidRPr="00C41A14">
        <w:rPr>
          <w:sz w:val="28"/>
          <w:szCs w:val="28"/>
        </w:rPr>
        <w:t>рмационного обеспечения граждан</w:t>
      </w:r>
      <w:r w:rsidRPr="00C41A14">
        <w:rPr>
          <w:sz w:val="28"/>
          <w:szCs w:val="28"/>
        </w:rPr>
        <w:t xml:space="preserve">, организаций и общественных объединений на основе Архивного фонда Российской </w:t>
      </w:r>
      <w:r w:rsidRPr="00C41A14">
        <w:rPr>
          <w:sz w:val="28"/>
          <w:szCs w:val="28"/>
        </w:rPr>
        <w:lastRenderedPageBreak/>
        <w:t>Федерации и других архивных документов</w:t>
      </w:r>
      <w:r w:rsidR="000818A9" w:rsidRPr="00C41A14">
        <w:rPr>
          <w:sz w:val="28"/>
          <w:szCs w:val="28"/>
        </w:rPr>
        <w:t>.</w:t>
      </w:r>
    </w:p>
    <w:p w:rsidR="00D2273A" w:rsidRPr="00C41A14" w:rsidRDefault="00D2273A" w:rsidP="00D2273A">
      <w:pPr>
        <w:keepNext/>
        <w:tabs>
          <w:tab w:val="left" w:pos="1418"/>
        </w:tabs>
        <w:autoSpaceDE w:val="0"/>
        <w:autoSpaceDN w:val="0"/>
        <w:adjustRightInd w:val="0"/>
        <w:ind w:firstLine="709"/>
        <w:jc w:val="both"/>
        <w:outlineLvl w:val="1"/>
        <w:rPr>
          <w:sz w:val="28"/>
          <w:szCs w:val="28"/>
        </w:rPr>
      </w:pPr>
      <w:r w:rsidRPr="00C41A14">
        <w:rPr>
          <w:sz w:val="28"/>
          <w:szCs w:val="28"/>
        </w:rPr>
        <w:t>Прогноз сводных показателей муниципальных заданий, в случае оказания районными муниципальными учреждениями культуры, физической культуры, спорта, молодежной политики и архива муниципальных услуг юридическим и (или) физическим лицам, выполнения р</w:t>
      </w:r>
      <w:r w:rsidR="004E3A26" w:rsidRPr="00C41A14">
        <w:rPr>
          <w:sz w:val="28"/>
          <w:szCs w:val="28"/>
        </w:rPr>
        <w:t xml:space="preserve">абот представлен в приложении № </w:t>
      </w:r>
      <w:r w:rsidRPr="00C41A14">
        <w:rPr>
          <w:sz w:val="28"/>
          <w:szCs w:val="28"/>
        </w:rPr>
        <w:t>5 к муниципальной Программе</w:t>
      </w:r>
      <w:r w:rsidR="00901A5A" w:rsidRPr="00C41A14">
        <w:rPr>
          <w:sz w:val="28"/>
          <w:szCs w:val="28"/>
        </w:rPr>
        <w:t>.</w:t>
      </w:r>
    </w:p>
    <w:p w:rsidR="00D2273A" w:rsidRPr="00C41A14" w:rsidRDefault="00D2273A" w:rsidP="00D2273A">
      <w:pPr>
        <w:widowControl w:val="0"/>
        <w:rPr>
          <w:sz w:val="28"/>
          <w:szCs w:val="28"/>
        </w:rPr>
      </w:pPr>
    </w:p>
    <w:p w:rsidR="00D92D78" w:rsidRPr="00C41A14" w:rsidRDefault="00D92D78" w:rsidP="00D2273A">
      <w:pPr>
        <w:widowControl w:val="0"/>
        <w:tabs>
          <w:tab w:val="left" w:pos="3360"/>
        </w:tabs>
        <w:jc w:val="center"/>
        <w:rPr>
          <w:b/>
          <w:sz w:val="28"/>
          <w:szCs w:val="28"/>
        </w:rPr>
      </w:pPr>
    </w:p>
    <w:p w:rsidR="00D2273A" w:rsidRPr="00C41A14" w:rsidRDefault="00D2273A" w:rsidP="00D2273A">
      <w:pPr>
        <w:widowControl w:val="0"/>
        <w:rPr>
          <w:sz w:val="28"/>
          <w:szCs w:val="28"/>
        </w:rPr>
      </w:pPr>
    </w:p>
    <w:p w:rsidR="00D2273A" w:rsidRPr="00C41A14" w:rsidRDefault="00D2273A" w:rsidP="00D2273A">
      <w:pPr>
        <w:widowControl w:val="0"/>
        <w:rPr>
          <w:sz w:val="28"/>
          <w:szCs w:val="28"/>
        </w:rPr>
      </w:pPr>
    </w:p>
    <w:p w:rsidR="00D2273A" w:rsidRPr="00C41A14" w:rsidRDefault="00D2273A" w:rsidP="00D2273A">
      <w:pPr>
        <w:pStyle w:val="ConsPlusNormal"/>
        <w:widowControl/>
        <w:ind w:firstLine="0"/>
        <w:rPr>
          <w:sz w:val="28"/>
          <w:szCs w:val="28"/>
        </w:rPr>
        <w:sectPr w:rsidR="00D2273A" w:rsidRPr="00C41A14" w:rsidSect="00B33931">
          <w:footerReference w:type="default" r:id="rId10"/>
          <w:pgSz w:w="11906" w:h="16838"/>
          <w:pgMar w:top="851" w:right="851" w:bottom="851" w:left="1418" w:header="709" w:footer="709" w:gutter="0"/>
          <w:cols w:space="708"/>
          <w:docGrid w:linePitch="360"/>
        </w:sectPr>
      </w:pPr>
    </w:p>
    <w:tbl>
      <w:tblPr>
        <w:tblW w:w="15417" w:type="dxa"/>
        <w:tblLook w:val="04A0" w:firstRow="1" w:lastRow="0" w:firstColumn="1" w:lastColumn="0" w:noHBand="0" w:noVBand="1"/>
      </w:tblPr>
      <w:tblGrid>
        <w:gridCol w:w="10173"/>
        <w:gridCol w:w="5244"/>
      </w:tblGrid>
      <w:tr w:rsidR="001E1861" w:rsidRPr="00FF4958" w:rsidTr="001E1861">
        <w:trPr>
          <w:trHeight w:val="2542"/>
        </w:trPr>
        <w:tc>
          <w:tcPr>
            <w:tcW w:w="10173" w:type="dxa"/>
          </w:tcPr>
          <w:p w:rsidR="001E1861" w:rsidRPr="00FF4958" w:rsidRDefault="001E1861" w:rsidP="00C335B2">
            <w:pPr>
              <w:autoSpaceDE w:val="0"/>
              <w:autoSpaceDN w:val="0"/>
              <w:adjustRightInd w:val="0"/>
              <w:outlineLvl w:val="0"/>
              <w:rPr>
                <w:sz w:val="28"/>
                <w:szCs w:val="28"/>
              </w:rPr>
            </w:pPr>
          </w:p>
        </w:tc>
        <w:tc>
          <w:tcPr>
            <w:tcW w:w="5244" w:type="dxa"/>
          </w:tcPr>
          <w:p w:rsidR="001E1861" w:rsidRDefault="001E1861" w:rsidP="001E1861">
            <w:pPr>
              <w:rPr>
                <w:b/>
                <w:bCs/>
              </w:rPr>
            </w:pPr>
            <w:r>
              <w:t xml:space="preserve">Приложение № 2 </w:t>
            </w:r>
            <w:r w:rsidRPr="00FF4958">
              <w:t xml:space="preserve">к постановлению администрации Канского района                                                           </w:t>
            </w:r>
            <w:r w:rsidR="00E83D1E">
              <w:t xml:space="preserve">             от 30.09.</w:t>
            </w:r>
            <w:r>
              <w:t>2016</w:t>
            </w:r>
            <w:r w:rsidR="00E83D1E">
              <w:t xml:space="preserve"> № 434-пг</w:t>
            </w:r>
            <w:r w:rsidRPr="00FF4958">
              <w:t xml:space="preserve"> </w:t>
            </w:r>
          </w:p>
          <w:p w:rsidR="001E1861" w:rsidRDefault="001E1861" w:rsidP="001E1861"/>
          <w:p w:rsidR="001E1861" w:rsidRPr="00FF4958" w:rsidRDefault="001E1861" w:rsidP="001E1861">
            <w:r w:rsidRPr="00C41A14">
              <w:t xml:space="preserve">Приложение № 1                                                                                                                                     </w:t>
            </w:r>
            <w:r>
              <w:t xml:space="preserve">                           к паспорту муниципальной </w:t>
            </w:r>
            <w:r w:rsidRPr="00C41A14">
              <w:t>программы</w:t>
            </w:r>
            <w:r w:rsidR="00E83D1E">
              <w:t xml:space="preserve"> </w:t>
            </w:r>
            <w:r w:rsidRPr="00C41A14">
              <w:t xml:space="preserve">«Развитие культуры, физической культуры, спорта и молодежной политики в Канском районе»                                                                                                                      </w:t>
            </w:r>
          </w:p>
        </w:tc>
      </w:tr>
    </w:tbl>
    <w:p w:rsidR="001E1861" w:rsidRDefault="001E1861" w:rsidP="00117301">
      <w:pPr>
        <w:jc w:val="center"/>
      </w:pPr>
    </w:p>
    <w:p w:rsidR="001E1861" w:rsidRDefault="001E1861" w:rsidP="00117301">
      <w:pPr>
        <w:jc w:val="center"/>
      </w:pPr>
    </w:p>
    <w:p w:rsidR="001E1861" w:rsidRDefault="00D2273A" w:rsidP="001E1861">
      <w:pPr>
        <w:jc w:val="center"/>
        <w:rPr>
          <w:sz w:val="28"/>
          <w:szCs w:val="28"/>
        </w:rPr>
      </w:pPr>
      <w:r w:rsidRPr="00C41A14">
        <w:rPr>
          <w:sz w:val="28"/>
          <w:szCs w:val="28"/>
        </w:rPr>
        <w:t>Перечень целевых показателей и показателей результативности программы</w:t>
      </w:r>
    </w:p>
    <w:p w:rsidR="00D2273A" w:rsidRPr="001E1861" w:rsidRDefault="00D2273A" w:rsidP="001E1861">
      <w:pPr>
        <w:jc w:val="center"/>
      </w:pPr>
      <w:r w:rsidRPr="00C41A14">
        <w:rPr>
          <w:sz w:val="28"/>
          <w:szCs w:val="28"/>
        </w:rPr>
        <w:t>с расшифровкой плановых значений по годам ее реализации</w:t>
      </w:r>
    </w:p>
    <w:p w:rsidR="00D2273A" w:rsidRPr="00C41A14" w:rsidRDefault="00D2273A" w:rsidP="00D2273A"/>
    <w:tbl>
      <w:tblPr>
        <w:tblW w:w="15877" w:type="dxa"/>
        <w:tblInd w:w="-214" w:type="dxa"/>
        <w:tblLayout w:type="fixed"/>
        <w:tblCellMar>
          <w:left w:w="70" w:type="dxa"/>
          <w:right w:w="70" w:type="dxa"/>
        </w:tblCellMar>
        <w:tblLook w:val="0000" w:firstRow="0" w:lastRow="0" w:firstColumn="0" w:lastColumn="0" w:noHBand="0" w:noVBand="0"/>
      </w:tblPr>
      <w:tblGrid>
        <w:gridCol w:w="1277"/>
        <w:gridCol w:w="3260"/>
        <w:gridCol w:w="1276"/>
        <w:gridCol w:w="1191"/>
        <w:gridCol w:w="2352"/>
        <w:gridCol w:w="284"/>
        <w:gridCol w:w="992"/>
        <w:gridCol w:w="425"/>
        <w:gridCol w:w="993"/>
        <w:gridCol w:w="141"/>
        <w:gridCol w:w="993"/>
        <w:gridCol w:w="283"/>
        <w:gridCol w:w="992"/>
        <w:gridCol w:w="426"/>
        <w:gridCol w:w="992"/>
      </w:tblGrid>
      <w:tr w:rsidR="00D2273A" w:rsidRPr="00C41A14" w:rsidTr="00264803">
        <w:trPr>
          <w:cantSplit/>
          <w:trHeight w:val="240"/>
        </w:trPr>
        <w:tc>
          <w:tcPr>
            <w:tcW w:w="1277" w:type="dxa"/>
            <w:tcBorders>
              <w:top w:val="single" w:sz="6" w:space="0" w:color="auto"/>
              <w:left w:val="single" w:sz="6" w:space="0" w:color="auto"/>
              <w:bottom w:val="single" w:sz="6" w:space="0" w:color="auto"/>
              <w:right w:val="single" w:sz="6" w:space="0" w:color="auto"/>
            </w:tcBorders>
            <w:vAlign w:val="center"/>
          </w:tcPr>
          <w:p w:rsidR="00D2273A" w:rsidRPr="00C41A14" w:rsidRDefault="00D2273A" w:rsidP="00D2273A">
            <w:pPr>
              <w:pStyle w:val="ConsPlusNormal"/>
              <w:widowControl/>
              <w:ind w:firstLine="0"/>
              <w:jc w:val="center"/>
              <w:rPr>
                <w:rFonts w:ascii="Times New Roman" w:hAnsi="Times New Roman" w:cs="Times New Roman"/>
                <w:sz w:val="28"/>
                <w:szCs w:val="28"/>
              </w:rPr>
            </w:pPr>
            <w:r w:rsidRPr="00C41A14">
              <w:rPr>
                <w:rFonts w:ascii="Times New Roman" w:hAnsi="Times New Roman" w:cs="Times New Roman"/>
                <w:sz w:val="28"/>
                <w:szCs w:val="28"/>
              </w:rPr>
              <w:t xml:space="preserve">№  </w:t>
            </w:r>
            <w:r w:rsidRPr="00C41A14">
              <w:rPr>
                <w:rFonts w:ascii="Times New Roman" w:hAnsi="Times New Roman" w:cs="Times New Roman"/>
                <w:sz w:val="28"/>
                <w:szCs w:val="28"/>
              </w:rPr>
              <w:br/>
              <w:t>п/п</w:t>
            </w:r>
          </w:p>
        </w:tc>
        <w:tc>
          <w:tcPr>
            <w:tcW w:w="3260" w:type="dxa"/>
            <w:tcBorders>
              <w:top w:val="single" w:sz="6" w:space="0" w:color="auto"/>
              <w:left w:val="single" w:sz="6" w:space="0" w:color="auto"/>
              <w:bottom w:val="single" w:sz="6" w:space="0" w:color="auto"/>
              <w:right w:val="single" w:sz="6" w:space="0" w:color="auto"/>
            </w:tcBorders>
            <w:vAlign w:val="center"/>
          </w:tcPr>
          <w:p w:rsidR="00D2273A" w:rsidRPr="00C41A14" w:rsidRDefault="00D2273A" w:rsidP="00D2273A">
            <w:pPr>
              <w:pStyle w:val="ConsPlusNormal"/>
              <w:widowControl/>
              <w:ind w:firstLine="0"/>
              <w:jc w:val="center"/>
              <w:rPr>
                <w:rFonts w:ascii="Times New Roman" w:hAnsi="Times New Roman" w:cs="Times New Roman"/>
                <w:sz w:val="28"/>
                <w:szCs w:val="28"/>
              </w:rPr>
            </w:pPr>
            <w:r w:rsidRPr="00C41A14">
              <w:rPr>
                <w:rFonts w:ascii="Times New Roman" w:hAnsi="Times New Roman" w:cs="Times New Roman"/>
                <w:sz w:val="28"/>
                <w:szCs w:val="28"/>
              </w:rPr>
              <w:t xml:space="preserve">Цели,    </w:t>
            </w:r>
            <w:r w:rsidRPr="00C41A14">
              <w:rPr>
                <w:rFonts w:ascii="Times New Roman" w:hAnsi="Times New Roman" w:cs="Times New Roman"/>
                <w:sz w:val="28"/>
                <w:szCs w:val="28"/>
              </w:rPr>
              <w:br/>
              <w:t xml:space="preserve">задачи,   </w:t>
            </w:r>
            <w:r w:rsidRPr="00C41A14">
              <w:rPr>
                <w:rFonts w:ascii="Times New Roman" w:hAnsi="Times New Roman" w:cs="Times New Roman"/>
                <w:sz w:val="28"/>
                <w:szCs w:val="28"/>
              </w:rPr>
              <w:br/>
              <w:t xml:space="preserve">показатели </w:t>
            </w:r>
          </w:p>
        </w:tc>
        <w:tc>
          <w:tcPr>
            <w:tcW w:w="1276" w:type="dxa"/>
            <w:tcBorders>
              <w:top w:val="single" w:sz="6" w:space="0" w:color="auto"/>
              <w:left w:val="single" w:sz="6" w:space="0" w:color="auto"/>
              <w:bottom w:val="single" w:sz="6" w:space="0" w:color="auto"/>
              <w:right w:val="single" w:sz="6" w:space="0" w:color="auto"/>
            </w:tcBorders>
            <w:vAlign w:val="center"/>
          </w:tcPr>
          <w:p w:rsidR="00D2273A" w:rsidRPr="00C41A14" w:rsidRDefault="00D2273A" w:rsidP="00D2273A">
            <w:pPr>
              <w:pStyle w:val="ConsPlusNormal"/>
              <w:widowControl/>
              <w:ind w:firstLine="0"/>
              <w:jc w:val="center"/>
              <w:rPr>
                <w:rFonts w:ascii="Times New Roman" w:hAnsi="Times New Roman" w:cs="Times New Roman"/>
                <w:sz w:val="24"/>
                <w:szCs w:val="24"/>
              </w:rPr>
            </w:pPr>
            <w:r w:rsidRPr="00C41A14">
              <w:rPr>
                <w:rFonts w:ascii="Times New Roman" w:hAnsi="Times New Roman" w:cs="Times New Roman"/>
                <w:sz w:val="24"/>
                <w:szCs w:val="24"/>
              </w:rPr>
              <w:t>Единица</w:t>
            </w:r>
            <w:r w:rsidRPr="00C41A14">
              <w:rPr>
                <w:rFonts w:ascii="Times New Roman" w:hAnsi="Times New Roman" w:cs="Times New Roman"/>
                <w:sz w:val="24"/>
                <w:szCs w:val="24"/>
              </w:rPr>
              <w:br/>
              <w:t>измерения</w:t>
            </w:r>
          </w:p>
        </w:tc>
        <w:tc>
          <w:tcPr>
            <w:tcW w:w="1191" w:type="dxa"/>
            <w:tcBorders>
              <w:top w:val="single" w:sz="6" w:space="0" w:color="auto"/>
              <w:left w:val="single" w:sz="6" w:space="0" w:color="auto"/>
              <w:bottom w:val="single" w:sz="6" w:space="0" w:color="auto"/>
              <w:right w:val="single" w:sz="6" w:space="0" w:color="auto"/>
            </w:tcBorders>
            <w:vAlign w:val="center"/>
          </w:tcPr>
          <w:p w:rsidR="00D2273A" w:rsidRPr="00C41A14" w:rsidRDefault="00D2273A" w:rsidP="00D2273A">
            <w:pPr>
              <w:pStyle w:val="ConsPlusNormal"/>
              <w:widowControl/>
              <w:ind w:firstLine="0"/>
              <w:jc w:val="center"/>
              <w:rPr>
                <w:rFonts w:ascii="Times New Roman" w:hAnsi="Times New Roman" w:cs="Times New Roman"/>
                <w:sz w:val="24"/>
                <w:szCs w:val="24"/>
              </w:rPr>
            </w:pPr>
            <w:r w:rsidRPr="00C41A14">
              <w:rPr>
                <w:rFonts w:ascii="Times New Roman" w:hAnsi="Times New Roman" w:cs="Times New Roman"/>
                <w:sz w:val="24"/>
                <w:szCs w:val="24"/>
              </w:rPr>
              <w:t xml:space="preserve">Вес показателя </w:t>
            </w:r>
          </w:p>
        </w:tc>
        <w:tc>
          <w:tcPr>
            <w:tcW w:w="2352" w:type="dxa"/>
            <w:tcBorders>
              <w:top w:val="single" w:sz="6" w:space="0" w:color="auto"/>
              <w:left w:val="single" w:sz="6" w:space="0" w:color="auto"/>
              <w:bottom w:val="single" w:sz="6" w:space="0" w:color="auto"/>
              <w:right w:val="single" w:sz="6" w:space="0" w:color="auto"/>
            </w:tcBorders>
            <w:vAlign w:val="center"/>
          </w:tcPr>
          <w:p w:rsidR="00D2273A" w:rsidRPr="00C41A14" w:rsidRDefault="00D2273A" w:rsidP="00D2273A">
            <w:pPr>
              <w:pStyle w:val="ConsPlusNormal"/>
              <w:widowControl/>
              <w:ind w:firstLine="0"/>
              <w:jc w:val="center"/>
              <w:rPr>
                <w:rFonts w:ascii="Times New Roman" w:hAnsi="Times New Roman" w:cs="Times New Roman"/>
                <w:sz w:val="28"/>
                <w:szCs w:val="28"/>
              </w:rPr>
            </w:pPr>
            <w:r w:rsidRPr="00C41A14">
              <w:rPr>
                <w:rFonts w:ascii="Times New Roman" w:hAnsi="Times New Roman" w:cs="Times New Roman"/>
                <w:sz w:val="28"/>
                <w:szCs w:val="28"/>
              </w:rPr>
              <w:t xml:space="preserve">Источник </w:t>
            </w:r>
            <w:r w:rsidRPr="00C41A14">
              <w:rPr>
                <w:rFonts w:ascii="Times New Roman" w:hAnsi="Times New Roman" w:cs="Times New Roman"/>
                <w:sz w:val="28"/>
                <w:szCs w:val="28"/>
              </w:rPr>
              <w:br/>
              <w:t>информации</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D2273A" w:rsidRPr="00C41A14" w:rsidRDefault="00C41A14" w:rsidP="00D2273A">
            <w:pPr>
              <w:pStyle w:val="ConsPlusNormal"/>
              <w:widowControl/>
              <w:ind w:firstLine="0"/>
              <w:jc w:val="center"/>
              <w:rPr>
                <w:rFonts w:ascii="Times New Roman" w:hAnsi="Times New Roman" w:cs="Times New Roman"/>
                <w:sz w:val="24"/>
                <w:szCs w:val="24"/>
              </w:rPr>
            </w:pPr>
            <w:r w:rsidRPr="00C41A14">
              <w:rPr>
                <w:rFonts w:ascii="Times New Roman" w:hAnsi="Times New Roman" w:cs="Times New Roman"/>
                <w:sz w:val="24"/>
                <w:szCs w:val="24"/>
              </w:rPr>
              <w:t>2015</w:t>
            </w:r>
            <w:r w:rsidR="00D2273A" w:rsidRPr="00C41A14">
              <w:rPr>
                <w:rFonts w:ascii="Times New Roman" w:hAnsi="Times New Roman" w:cs="Times New Roman"/>
                <w:sz w:val="24"/>
                <w:szCs w:val="24"/>
              </w:rPr>
              <w:t xml:space="preserve"> год</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D2273A" w:rsidRPr="00C41A14" w:rsidRDefault="00C41A14" w:rsidP="00D2273A">
            <w:pPr>
              <w:pStyle w:val="ConsPlusNormal"/>
              <w:widowControl/>
              <w:ind w:firstLine="0"/>
              <w:jc w:val="center"/>
              <w:rPr>
                <w:rFonts w:ascii="Times New Roman" w:hAnsi="Times New Roman" w:cs="Times New Roman"/>
                <w:sz w:val="24"/>
                <w:szCs w:val="24"/>
              </w:rPr>
            </w:pPr>
            <w:r w:rsidRPr="00C41A14">
              <w:rPr>
                <w:rFonts w:ascii="Times New Roman" w:hAnsi="Times New Roman" w:cs="Times New Roman"/>
                <w:sz w:val="24"/>
                <w:szCs w:val="24"/>
              </w:rPr>
              <w:t>2016</w:t>
            </w:r>
            <w:r w:rsidR="00D2273A" w:rsidRPr="00C41A14">
              <w:rPr>
                <w:rFonts w:ascii="Times New Roman" w:hAnsi="Times New Roman" w:cs="Times New Roman"/>
                <w:sz w:val="24"/>
                <w:szCs w:val="24"/>
              </w:rPr>
              <w:t xml:space="preserve"> год</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D2273A" w:rsidRPr="00C41A14" w:rsidRDefault="00C41A14" w:rsidP="00D2273A">
            <w:pPr>
              <w:pStyle w:val="ConsPlusNormal"/>
              <w:widowControl/>
              <w:ind w:firstLine="0"/>
              <w:jc w:val="center"/>
              <w:rPr>
                <w:rFonts w:ascii="Times New Roman" w:hAnsi="Times New Roman" w:cs="Times New Roman"/>
                <w:sz w:val="24"/>
                <w:szCs w:val="24"/>
              </w:rPr>
            </w:pPr>
            <w:r w:rsidRPr="00C41A14">
              <w:rPr>
                <w:rFonts w:ascii="Times New Roman" w:hAnsi="Times New Roman" w:cs="Times New Roman"/>
                <w:sz w:val="24"/>
                <w:szCs w:val="24"/>
              </w:rPr>
              <w:t>2017</w:t>
            </w:r>
            <w:r w:rsidR="00D2273A" w:rsidRPr="00C41A14">
              <w:rPr>
                <w:rFonts w:ascii="Times New Roman" w:hAnsi="Times New Roman" w:cs="Times New Roman"/>
                <w:sz w:val="24"/>
                <w:szCs w:val="24"/>
              </w:rPr>
              <w:t xml:space="preserve"> год</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D2273A" w:rsidRPr="00C41A14" w:rsidRDefault="00C41A14" w:rsidP="00D2273A">
            <w:pPr>
              <w:pStyle w:val="ConsPlusNormal"/>
              <w:widowControl/>
              <w:ind w:firstLine="0"/>
              <w:jc w:val="center"/>
              <w:rPr>
                <w:rFonts w:ascii="Times New Roman" w:hAnsi="Times New Roman" w:cs="Times New Roman"/>
                <w:sz w:val="24"/>
                <w:szCs w:val="24"/>
              </w:rPr>
            </w:pPr>
            <w:r w:rsidRPr="00C41A14">
              <w:rPr>
                <w:rFonts w:ascii="Times New Roman" w:hAnsi="Times New Roman" w:cs="Times New Roman"/>
                <w:sz w:val="24"/>
                <w:szCs w:val="24"/>
              </w:rPr>
              <w:t>2018</w:t>
            </w:r>
            <w:r w:rsidR="00D2273A" w:rsidRPr="00C41A14">
              <w:rPr>
                <w:rFonts w:ascii="Times New Roman" w:hAnsi="Times New Roman" w:cs="Times New Roman"/>
                <w:sz w:val="24"/>
                <w:szCs w:val="24"/>
              </w:rPr>
              <w:t xml:space="preserve"> год</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D2273A" w:rsidRPr="00C41A14" w:rsidRDefault="00C41A14" w:rsidP="00D2273A">
            <w:pPr>
              <w:pStyle w:val="ConsPlusNormal"/>
              <w:widowControl/>
              <w:ind w:firstLine="0"/>
              <w:jc w:val="center"/>
              <w:rPr>
                <w:rFonts w:ascii="Times New Roman" w:hAnsi="Times New Roman" w:cs="Times New Roman"/>
                <w:sz w:val="24"/>
                <w:szCs w:val="24"/>
              </w:rPr>
            </w:pPr>
            <w:r w:rsidRPr="00C41A14">
              <w:rPr>
                <w:rFonts w:ascii="Times New Roman" w:hAnsi="Times New Roman" w:cs="Times New Roman"/>
                <w:sz w:val="24"/>
                <w:szCs w:val="24"/>
              </w:rPr>
              <w:t>2019</w:t>
            </w:r>
            <w:r w:rsidR="00D2273A" w:rsidRPr="00C41A14">
              <w:rPr>
                <w:rFonts w:ascii="Times New Roman" w:hAnsi="Times New Roman" w:cs="Times New Roman"/>
                <w:sz w:val="24"/>
                <w:szCs w:val="24"/>
              </w:rPr>
              <w:t xml:space="preserve"> год</w:t>
            </w:r>
          </w:p>
        </w:tc>
      </w:tr>
      <w:tr w:rsidR="00D2273A" w:rsidRPr="00C41A14">
        <w:trPr>
          <w:cantSplit/>
          <w:trHeight w:val="240"/>
        </w:trPr>
        <w:tc>
          <w:tcPr>
            <w:tcW w:w="1277" w:type="dxa"/>
            <w:tcBorders>
              <w:top w:val="single" w:sz="6" w:space="0" w:color="auto"/>
              <w:left w:val="single" w:sz="6" w:space="0" w:color="auto"/>
              <w:bottom w:val="single" w:sz="6" w:space="0" w:color="auto"/>
              <w:right w:val="single" w:sz="6" w:space="0" w:color="auto"/>
            </w:tcBorders>
          </w:tcPr>
          <w:p w:rsidR="00D2273A" w:rsidRPr="00C41A14" w:rsidRDefault="00D2273A" w:rsidP="00D2273A">
            <w:pPr>
              <w:pStyle w:val="ConsPlusNormal"/>
              <w:widowControl/>
              <w:ind w:firstLine="0"/>
              <w:rPr>
                <w:rFonts w:ascii="Times New Roman" w:hAnsi="Times New Roman" w:cs="Times New Roman"/>
                <w:sz w:val="24"/>
                <w:szCs w:val="24"/>
              </w:rPr>
            </w:pPr>
          </w:p>
        </w:tc>
        <w:tc>
          <w:tcPr>
            <w:tcW w:w="14600" w:type="dxa"/>
            <w:gridSpan w:val="14"/>
            <w:tcBorders>
              <w:top w:val="single" w:sz="6" w:space="0" w:color="auto"/>
              <w:left w:val="single" w:sz="6" w:space="0" w:color="auto"/>
              <w:bottom w:val="single" w:sz="6" w:space="0" w:color="auto"/>
              <w:right w:val="single" w:sz="6" w:space="0" w:color="auto"/>
            </w:tcBorders>
          </w:tcPr>
          <w:p w:rsidR="00D2273A" w:rsidRPr="00C41A14" w:rsidRDefault="00E9012F" w:rsidP="00C10600">
            <w:pPr>
              <w:jc w:val="both"/>
            </w:pPr>
            <w:r w:rsidRPr="00C41A14">
              <w:rPr>
                <w:b/>
              </w:rPr>
              <w:t xml:space="preserve">Цель1: </w:t>
            </w:r>
            <w:r w:rsidR="00C10600" w:rsidRPr="00C41A14">
              <w:rPr>
                <w:rFonts w:eastAsia="SimSun"/>
                <w:kern w:val="2"/>
              </w:rPr>
              <w:t>Создание оптимальных условий для развития и поддержки культуры, спорта, молодежной политики, архива,  государственной поддержки молодых семей Канского района</w:t>
            </w:r>
          </w:p>
        </w:tc>
      </w:tr>
      <w:tr w:rsidR="00C41A14" w:rsidRPr="00C41A14" w:rsidTr="00264803">
        <w:trPr>
          <w:cantSplit/>
          <w:trHeight w:val="840"/>
        </w:trPr>
        <w:tc>
          <w:tcPr>
            <w:tcW w:w="1277" w:type="dxa"/>
            <w:tcBorders>
              <w:top w:val="single" w:sz="6" w:space="0" w:color="auto"/>
              <w:left w:val="single" w:sz="6" w:space="0" w:color="auto"/>
              <w:bottom w:val="single" w:sz="4" w:space="0" w:color="auto"/>
              <w:right w:val="single" w:sz="6" w:space="0" w:color="auto"/>
            </w:tcBorders>
          </w:tcPr>
          <w:p w:rsidR="00C41A14" w:rsidRPr="00C41A14" w:rsidRDefault="00C41A14" w:rsidP="00D2273A">
            <w:pPr>
              <w:pStyle w:val="ConsPlusNormal"/>
              <w:widowControl/>
              <w:ind w:firstLine="0"/>
              <w:rPr>
                <w:rFonts w:ascii="Times New Roman" w:hAnsi="Times New Roman" w:cs="Times New Roman"/>
                <w:sz w:val="24"/>
                <w:szCs w:val="24"/>
              </w:rPr>
            </w:pPr>
            <w:r w:rsidRPr="00C41A14">
              <w:rPr>
                <w:rFonts w:ascii="Times New Roman" w:hAnsi="Times New Roman" w:cs="Times New Roman"/>
                <w:sz w:val="24"/>
                <w:szCs w:val="24"/>
              </w:rPr>
              <w:t>Целевой показатель1</w:t>
            </w:r>
          </w:p>
        </w:tc>
        <w:tc>
          <w:tcPr>
            <w:tcW w:w="3260" w:type="dxa"/>
            <w:tcBorders>
              <w:top w:val="single" w:sz="6" w:space="0" w:color="auto"/>
              <w:left w:val="single" w:sz="6" w:space="0" w:color="auto"/>
              <w:bottom w:val="single" w:sz="4" w:space="0" w:color="auto"/>
              <w:right w:val="single" w:sz="6" w:space="0" w:color="auto"/>
            </w:tcBorders>
          </w:tcPr>
          <w:p w:rsidR="00C41A14" w:rsidRPr="00C41A14" w:rsidRDefault="00DA7D93" w:rsidP="001E698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Увеличение  доли </w:t>
            </w:r>
            <w:r w:rsidR="00C41A14" w:rsidRPr="00C41A14">
              <w:rPr>
                <w:rFonts w:ascii="Times New Roman" w:hAnsi="Times New Roman" w:cs="Times New Roman"/>
                <w:sz w:val="24"/>
                <w:szCs w:val="24"/>
              </w:rPr>
              <w:t>участников культурно-досуговых мероприятий ежегодно</w:t>
            </w:r>
          </w:p>
        </w:tc>
        <w:tc>
          <w:tcPr>
            <w:tcW w:w="1276" w:type="dxa"/>
            <w:tcBorders>
              <w:top w:val="single" w:sz="6" w:space="0" w:color="auto"/>
              <w:left w:val="single" w:sz="6" w:space="0" w:color="auto"/>
              <w:bottom w:val="single" w:sz="4" w:space="0" w:color="auto"/>
              <w:right w:val="single" w:sz="6" w:space="0" w:color="auto"/>
            </w:tcBorders>
          </w:tcPr>
          <w:p w:rsidR="00C41A14" w:rsidRPr="00C41A14" w:rsidRDefault="00C41A14" w:rsidP="00D2273A">
            <w:pPr>
              <w:pStyle w:val="ConsPlusNormal"/>
              <w:widowControl/>
              <w:ind w:firstLine="0"/>
              <w:rPr>
                <w:rFonts w:ascii="Times New Roman" w:hAnsi="Times New Roman" w:cs="Times New Roman"/>
                <w:sz w:val="24"/>
                <w:szCs w:val="24"/>
              </w:rPr>
            </w:pPr>
            <w:r w:rsidRPr="00C41A14">
              <w:rPr>
                <w:rFonts w:ascii="Times New Roman" w:hAnsi="Times New Roman" w:cs="Times New Roman"/>
                <w:sz w:val="24"/>
                <w:szCs w:val="24"/>
              </w:rPr>
              <w:t>%</w:t>
            </w:r>
          </w:p>
        </w:tc>
        <w:tc>
          <w:tcPr>
            <w:tcW w:w="1191" w:type="dxa"/>
            <w:tcBorders>
              <w:top w:val="single" w:sz="6" w:space="0" w:color="auto"/>
              <w:left w:val="single" w:sz="6" w:space="0" w:color="auto"/>
              <w:bottom w:val="single" w:sz="4" w:space="0" w:color="auto"/>
              <w:right w:val="single" w:sz="6" w:space="0" w:color="auto"/>
            </w:tcBorders>
            <w:vAlign w:val="center"/>
          </w:tcPr>
          <w:p w:rsidR="00C41A14" w:rsidRPr="00C41A14" w:rsidRDefault="00C41A14" w:rsidP="00D2273A">
            <w:pPr>
              <w:pStyle w:val="ConsPlusNormal"/>
              <w:widowControl/>
              <w:ind w:firstLine="0"/>
              <w:jc w:val="center"/>
              <w:rPr>
                <w:rFonts w:ascii="Times New Roman" w:hAnsi="Times New Roman" w:cs="Times New Roman"/>
                <w:sz w:val="24"/>
                <w:szCs w:val="24"/>
              </w:rPr>
            </w:pPr>
            <w:r w:rsidRPr="00C41A14">
              <w:rPr>
                <w:rFonts w:ascii="Times New Roman" w:hAnsi="Times New Roman" w:cs="Times New Roman"/>
                <w:sz w:val="24"/>
                <w:szCs w:val="24"/>
              </w:rPr>
              <w:t>х</w:t>
            </w:r>
          </w:p>
        </w:tc>
        <w:tc>
          <w:tcPr>
            <w:tcW w:w="2352" w:type="dxa"/>
            <w:tcBorders>
              <w:top w:val="single" w:sz="6" w:space="0" w:color="auto"/>
              <w:left w:val="single" w:sz="6" w:space="0" w:color="auto"/>
              <w:bottom w:val="single" w:sz="4" w:space="0" w:color="auto"/>
              <w:right w:val="single" w:sz="6" w:space="0" w:color="auto"/>
            </w:tcBorders>
          </w:tcPr>
          <w:p w:rsidR="00C41A14" w:rsidRPr="00C41A14" w:rsidRDefault="00C41A14" w:rsidP="00D2273A">
            <w:pPr>
              <w:pStyle w:val="ConsPlusNormal"/>
              <w:widowControl/>
              <w:ind w:firstLine="0"/>
              <w:rPr>
                <w:rFonts w:ascii="Times New Roman" w:hAnsi="Times New Roman" w:cs="Times New Roman"/>
                <w:sz w:val="24"/>
                <w:szCs w:val="24"/>
              </w:rPr>
            </w:pPr>
            <w:r w:rsidRPr="00C41A14">
              <w:rPr>
                <w:rFonts w:ascii="Times New Roman" w:hAnsi="Times New Roman" w:cs="Times New Roman"/>
                <w:sz w:val="24"/>
                <w:szCs w:val="24"/>
              </w:rPr>
              <w:t>Форма № 7-НК</w:t>
            </w:r>
          </w:p>
        </w:tc>
        <w:tc>
          <w:tcPr>
            <w:tcW w:w="1276" w:type="dxa"/>
            <w:gridSpan w:val="2"/>
            <w:tcBorders>
              <w:top w:val="single" w:sz="6" w:space="0" w:color="auto"/>
              <w:left w:val="single" w:sz="6" w:space="0" w:color="auto"/>
              <w:bottom w:val="single" w:sz="4" w:space="0" w:color="auto"/>
              <w:right w:val="single" w:sz="6" w:space="0" w:color="auto"/>
            </w:tcBorders>
          </w:tcPr>
          <w:p w:rsidR="00C41A14" w:rsidRPr="00C41A14" w:rsidRDefault="00C41A14" w:rsidP="00AB2FB6">
            <w:pPr>
              <w:pStyle w:val="ConsPlusNormal"/>
              <w:widowControl/>
              <w:ind w:firstLine="0"/>
              <w:jc w:val="center"/>
              <w:rPr>
                <w:rFonts w:ascii="Times New Roman" w:hAnsi="Times New Roman" w:cs="Times New Roman"/>
                <w:sz w:val="24"/>
                <w:szCs w:val="24"/>
              </w:rPr>
            </w:pPr>
            <w:r w:rsidRPr="00C41A14">
              <w:rPr>
                <w:rFonts w:ascii="Times New Roman" w:hAnsi="Times New Roman" w:cs="Times New Roman"/>
                <w:sz w:val="24"/>
                <w:szCs w:val="24"/>
              </w:rPr>
              <w:t>6,04</w:t>
            </w:r>
          </w:p>
        </w:tc>
        <w:tc>
          <w:tcPr>
            <w:tcW w:w="1418" w:type="dxa"/>
            <w:gridSpan w:val="2"/>
            <w:tcBorders>
              <w:top w:val="single" w:sz="6" w:space="0" w:color="auto"/>
              <w:left w:val="single" w:sz="6" w:space="0" w:color="auto"/>
              <w:bottom w:val="single" w:sz="4" w:space="0" w:color="auto"/>
              <w:right w:val="single" w:sz="6" w:space="0" w:color="auto"/>
            </w:tcBorders>
          </w:tcPr>
          <w:p w:rsidR="00C41A14" w:rsidRPr="00C41A14" w:rsidRDefault="00C41A14" w:rsidP="00AB2FB6">
            <w:pPr>
              <w:pStyle w:val="ConsPlusNormal"/>
              <w:widowControl/>
              <w:ind w:firstLine="0"/>
              <w:jc w:val="center"/>
              <w:rPr>
                <w:rFonts w:ascii="Times New Roman" w:hAnsi="Times New Roman" w:cs="Times New Roman"/>
                <w:sz w:val="24"/>
                <w:szCs w:val="24"/>
              </w:rPr>
            </w:pPr>
            <w:r w:rsidRPr="00C41A14">
              <w:rPr>
                <w:rFonts w:ascii="Times New Roman" w:hAnsi="Times New Roman" w:cs="Times New Roman"/>
                <w:sz w:val="24"/>
                <w:szCs w:val="24"/>
              </w:rPr>
              <w:t>6,04</w:t>
            </w:r>
          </w:p>
        </w:tc>
        <w:tc>
          <w:tcPr>
            <w:tcW w:w="1134" w:type="dxa"/>
            <w:gridSpan w:val="2"/>
            <w:tcBorders>
              <w:top w:val="single" w:sz="6" w:space="0" w:color="auto"/>
              <w:left w:val="single" w:sz="6" w:space="0" w:color="auto"/>
              <w:bottom w:val="single" w:sz="4" w:space="0" w:color="auto"/>
              <w:right w:val="single" w:sz="6" w:space="0" w:color="auto"/>
            </w:tcBorders>
          </w:tcPr>
          <w:p w:rsidR="00C41A14" w:rsidRPr="00C41A14" w:rsidRDefault="00C41A14" w:rsidP="00AB2FB6">
            <w:pPr>
              <w:pStyle w:val="ConsPlusNormal"/>
              <w:widowControl/>
              <w:ind w:firstLine="0"/>
              <w:jc w:val="center"/>
              <w:rPr>
                <w:rFonts w:ascii="Times New Roman" w:hAnsi="Times New Roman" w:cs="Times New Roman"/>
                <w:sz w:val="24"/>
                <w:szCs w:val="24"/>
              </w:rPr>
            </w:pPr>
            <w:r w:rsidRPr="00C41A14">
              <w:rPr>
                <w:rFonts w:ascii="Times New Roman" w:hAnsi="Times New Roman" w:cs="Times New Roman"/>
                <w:sz w:val="24"/>
                <w:szCs w:val="24"/>
              </w:rPr>
              <w:t>6,04</w:t>
            </w:r>
          </w:p>
        </w:tc>
        <w:tc>
          <w:tcPr>
            <w:tcW w:w="1275" w:type="dxa"/>
            <w:gridSpan w:val="2"/>
            <w:tcBorders>
              <w:top w:val="single" w:sz="6" w:space="0" w:color="auto"/>
              <w:left w:val="single" w:sz="6" w:space="0" w:color="auto"/>
              <w:bottom w:val="single" w:sz="4" w:space="0" w:color="auto"/>
              <w:right w:val="single" w:sz="6" w:space="0" w:color="auto"/>
            </w:tcBorders>
          </w:tcPr>
          <w:p w:rsidR="00C41A14" w:rsidRPr="00C41A14" w:rsidRDefault="00C41A14" w:rsidP="00AB2FB6">
            <w:pPr>
              <w:pStyle w:val="ConsPlusNormal"/>
              <w:widowControl/>
              <w:ind w:firstLine="0"/>
              <w:jc w:val="center"/>
              <w:rPr>
                <w:rFonts w:ascii="Times New Roman" w:hAnsi="Times New Roman" w:cs="Times New Roman"/>
                <w:sz w:val="24"/>
                <w:szCs w:val="24"/>
              </w:rPr>
            </w:pPr>
            <w:r w:rsidRPr="00C41A14">
              <w:rPr>
                <w:rFonts w:ascii="Times New Roman" w:hAnsi="Times New Roman" w:cs="Times New Roman"/>
                <w:sz w:val="24"/>
                <w:szCs w:val="24"/>
              </w:rPr>
              <w:t>6,04</w:t>
            </w:r>
          </w:p>
        </w:tc>
        <w:tc>
          <w:tcPr>
            <w:tcW w:w="1418" w:type="dxa"/>
            <w:gridSpan w:val="2"/>
            <w:tcBorders>
              <w:top w:val="single" w:sz="6" w:space="0" w:color="auto"/>
              <w:left w:val="single" w:sz="6" w:space="0" w:color="auto"/>
              <w:bottom w:val="single" w:sz="4" w:space="0" w:color="auto"/>
              <w:right w:val="single" w:sz="6" w:space="0" w:color="auto"/>
            </w:tcBorders>
          </w:tcPr>
          <w:p w:rsidR="00C41A14" w:rsidRPr="00C41A14" w:rsidRDefault="00C41A14" w:rsidP="00264803">
            <w:pPr>
              <w:pStyle w:val="ConsPlusNormal"/>
              <w:widowControl/>
              <w:ind w:firstLine="0"/>
              <w:jc w:val="center"/>
              <w:rPr>
                <w:rFonts w:ascii="Times New Roman" w:hAnsi="Times New Roman" w:cs="Times New Roman"/>
                <w:sz w:val="24"/>
                <w:szCs w:val="24"/>
              </w:rPr>
            </w:pPr>
            <w:r w:rsidRPr="00C41A14">
              <w:rPr>
                <w:rFonts w:ascii="Times New Roman" w:hAnsi="Times New Roman" w:cs="Times New Roman"/>
                <w:sz w:val="24"/>
                <w:szCs w:val="24"/>
              </w:rPr>
              <w:t>6,04</w:t>
            </w:r>
          </w:p>
        </w:tc>
      </w:tr>
      <w:tr w:rsidR="00C41A14" w:rsidRPr="00C41A14" w:rsidTr="00264803">
        <w:trPr>
          <w:cantSplit/>
          <w:trHeight w:val="300"/>
        </w:trPr>
        <w:tc>
          <w:tcPr>
            <w:tcW w:w="1277" w:type="dxa"/>
            <w:tcBorders>
              <w:top w:val="single" w:sz="4" w:space="0" w:color="auto"/>
              <w:left w:val="single" w:sz="6" w:space="0" w:color="auto"/>
              <w:bottom w:val="single" w:sz="4" w:space="0" w:color="auto"/>
              <w:right w:val="single" w:sz="6" w:space="0" w:color="auto"/>
            </w:tcBorders>
          </w:tcPr>
          <w:p w:rsidR="00C41A14" w:rsidRPr="00C41A14" w:rsidRDefault="00C41A14" w:rsidP="007B03C3">
            <w:pPr>
              <w:pStyle w:val="ConsPlusNormal"/>
              <w:widowControl/>
              <w:ind w:firstLine="0"/>
              <w:rPr>
                <w:rFonts w:ascii="Times New Roman" w:hAnsi="Times New Roman" w:cs="Times New Roman"/>
                <w:sz w:val="24"/>
                <w:szCs w:val="24"/>
              </w:rPr>
            </w:pPr>
            <w:r w:rsidRPr="00C41A14">
              <w:rPr>
                <w:rFonts w:ascii="Times New Roman" w:hAnsi="Times New Roman" w:cs="Times New Roman"/>
                <w:sz w:val="24"/>
                <w:szCs w:val="24"/>
              </w:rPr>
              <w:t>Целевой показатель2</w:t>
            </w:r>
          </w:p>
        </w:tc>
        <w:tc>
          <w:tcPr>
            <w:tcW w:w="3260" w:type="dxa"/>
            <w:tcBorders>
              <w:top w:val="single" w:sz="4" w:space="0" w:color="auto"/>
              <w:left w:val="single" w:sz="6" w:space="0" w:color="auto"/>
              <w:bottom w:val="single" w:sz="4" w:space="0" w:color="auto"/>
              <w:right w:val="single" w:sz="6" w:space="0" w:color="auto"/>
            </w:tcBorders>
          </w:tcPr>
          <w:p w:rsidR="00C41A14" w:rsidRPr="00C41A14" w:rsidRDefault="00DA7D93" w:rsidP="007B03C3">
            <w:pPr>
              <w:autoSpaceDE w:val="0"/>
              <w:autoSpaceDN w:val="0"/>
              <w:adjustRightInd w:val="0"/>
            </w:pPr>
            <w:r>
              <w:t xml:space="preserve">Увеличение  доли </w:t>
            </w:r>
            <w:r w:rsidR="00C41A14" w:rsidRPr="00C41A14">
              <w:t>человек в Канском районе систематически занимающихся физической культурой и спортом от общего количества населения Канского района ежегодно</w:t>
            </w:r>
          </w:p>
        </w:tc>
        <w:tc>
          <w:tcPr>
            <w:tcW w:w="1276" w:type="dxa"/>
            <w:tcBorders>
              <w:top w:val="single" w:sz="4" w:space="0" w:color="auto"/>
              <w:left w:val="single" w:sz="6" w:space="0" w:color="auto"/>
              <w:bottom w:val="single" w:sz="4" w:space="0" w:color="auto"/>
              <w:right w:val="single" w:sz="6" w:space="0" w:color="auto"/>
            </w:tcBorders>
          </w:tcPr>
          <w:p w:rsidR="00C41A14" w:rsidRPr="00C41A14" w:rsidRDefault="00C41A14" w:rsidP="007B03C3">
            <w:pPr>
              <w:autoSpaceDE w:val="0"/>
              <w:autoSpaceDN w:val="0"/>
              <w:adjustRightInd w:val="0"/>
            </w:pPr>
            <w:r w:rsidRPr="00C41A14">
              <w:t>%</w:t>
            </w:r>
          </w:p>
        </w:tc>
        <w:tc>
          <w:tcPr>
            <w:tcW w:w="1191" w:type="dxa"/>
            <w:tcBorders>
              <w:top w:val="single" w:sz="4" w:space="0" w:color="auto"/>
              <w:left w:val="single" w:sz="6" w:space="0" w:color="auto"/>
              <w:bottom w:val="single" w:sz="4" w:space="0" w:color="auto"/>
              <w:right w:val="single" w:sz="6" w:space="0" w:color="auto"/>
            </w:tcBorders>
          </w:tcPr>
          <w:p w:rsidR="00C41A14" w:rsidRPr="00C41A14" w:rsidRDefault="00C41A14" w:rsidP="007B03C3">
            <w:pPr>
              <w:autoSpaceDE w:val="0"/>
              <w:autoSpaceDN w:val="0"/>
              <w:adjustRightInd w:val="0"/>
              <w:jc w:val="center"/>
            </w:pPr>
            <w:r w:rsidRPr="00C41A14">
              <w:t>х</w:t>
            </w:r>
          </w:p>
        </w:tc>
        <w:tc>
          <w:tcPr>
            <w:tcW w:w="2352" w:type="dxa"/>
            <w:tcBorders>
              <w:top w:val="single" w:sz="4" w:space="0" w:color="auto"/>
              <w:left w:val="single" w:sz="6" w:space="0" w:color="auto"/>
              <w:bottom w:val="single" w:sz="4" w:space="0" w:color="auto"/>
              <w:right w:val="single" w:sz="6" w:space="0" w:color="auto"/>
            </w:tcBorders>
          </w:tcPr>
          <w:p w:rsidR="00C41A14" w:rsidRPr="00C41A14" w:rsidRDefault="00C41A14" w:rsidP="007B03C3">
            <w:pPr>
              <w:jc w:val="center"/>
            </w:pPr>
            <w:r w:rsidRPr="00C41A14">
              <w:t>Статистическая отчетность 1-ФК</w:t>
            </w:r>
          </w:p>
        </w:tc>
        <w:tc>
          <w:tcPr>
            <w:tcW w:w="1276" w:type="dxa"/>
            <w:gridSpan w:val="2"/>
            <w:tcBorders>
              <w:top w:val="single" w:sz="4" w:space="0" w:color="auto"/>
              <w:left w:val="single" w:sz="6" w:space="0" w:color="auto"/>
              <w:bottom w:val="single" w:sz="4" w:space="0" w:color="auto"/>
              <w:right w:val="single" w:sz="6" w:space="0" w:color="auto"/>
            </w:tcBorders>
          </w:tcPr>
          <w:p w:rsidR="00C41A14" w:rsidRPr="00C41A14" w:rsidRDefault="00C41A14" w:rsidP="00264803">
            <w:pPr>
              <w:autoSpaceDE w:val="0"/>
              <w:autoSpaceDN w:val="0"/>
              <w:adjustRightInd w:val="0"/>
              <w:jc w:val="center"/>
            </w:pPr>
            <w:r w:rsidRPr="00C41A14">
              <w:t>2</w:t>
            </w:r>
          </w:p>
        </w:tc>
        <w:tc>
          <w:tcPr>
            <w:tcW w:w="1418" w:type="dxa"/>
            <w:gridSpan w:val="2"/>
            <w:tcBorders>
              <w:top w:val="single" w:sz="4" w:space="0" w:color="auto"/>
              <w:left w:val="single" w:sz="6" w:space="0" w:color="auto"/>
              <w:bottom w:val="single" w:sz="4" w:space="0" w:color="auto"/>
              <w:right w:val="single" w:sz="6" w:space="0" w:color="auto"/>
            </w:tcBorders>
          </w:tcPr>
          <w:p w:rsidR="00C41A14" w:rsidRPr="00C41A14" w:rsidRDefault="00C41A14" w:rsidP="00264803">
            <w:pPr>
              <w:autoSpaceDE w:val="0"/>
              <w:autoSpaceDN w:val="0"/>
              <w:adjustRightInd w:val="0"/>
              <w:jc w:val="center"/>
            </w:pPr>
            <w:r w:rsidRPr="00C41A14">
              <w:t>2</w:t>
            </w:r>
          </w:p>
        </w:tc>
        <w:tc>
          <w:tcPr>
            <w:tcW w:w="1134" w:type="dxa"/>
            <w:gridSpan w:val="2"/>
            <w:tcBorders>
              <w:top w:val="single" w:sz="4" w:space="0" w:color="auto"/>
              <w:left w:val="single" w:sz="6" w:space="0" w:color="auto"/>
              <w:bottom w:val="single" w:sz="4" w:space="0" w:color="auto"/>
              <w:right w:val="single" w:sz="6" w:space="0" w:color="auto"/>
            </w:tcBorders>
          </w:tcPr>
          <w:p w:rsidR="00C41A14" w:rsidRPr="00C41A14" w:rsidRDefault="00C41A14" w:rsidP="00264803">
            <w:pPr>
              <w:autoSpaceDE w:val="0"/>
              <w:autoSpaceDN w:val="0"/>
              <w:adjustRightInd w:val="0"/>
              <w:jc w:val="center"/>
            </w:pPr>
            <w:r w:rsidRPr="00C41A14">
              <w:t>2</w:t>
            </w:r>
          </w:p>
        </w:tc>
        <w:tc>
          <w:tcPr>
            <w:tcW w:w="1275" w:type="dxa"/>
            <w:gridSpan w:val="2"/>
            <w:tcBorders>
              <w:top w:val="single" w:sz="4" w:space="0" w:color="auto"/>
              <w:left w:val="single" w:sz="6" w:space="0" w:color="auto"/>
              <w:bottom w:val="single" w:sz="4" w:space="0" w:color="auto"/>
              <w:right w:val="single" w:sz="6" w:space="0" w:color="auto"/>
            </w:tcBorders>
          </w:tcPr>
          <w:p w:rsidR="00C41A14" w:rsidRPr="00C41A14" w:rsidRDefault="00C41A14" w:rsidP="00264803">
            <w:pPr>
              <w:autoSpaceDE w:val="0"/>
              <w:autoSpaceDN w:val="0"/>
              <w:adjustRightInd w:val="0"/>
              <w:jc w:val="center"/>
            </w:pPr>
            <w:r w:rsidRPr="00C41A14">
              <w:t>2</w:t>
            </w:r>
          </w:p>
        </w:tc>
        <w:tc>
          <w:tcPr>
            <w:tcW w:w="1418" w:type="dxa"/>
            <w:gridSpan w:val="2"/>
            <w:tcBorders>
              <w:top w:val="single" w:sz="4" w:space="0" w:color="auto"/>
              <w:left w:val="single" w:sz="6" w:space="0" w:color="auto"/>
              <w:bottom w:val="single" w:sz="4" w:space="0" w:color="auto"/>
              <w:right w:val="single" w:sz="6" w:space="0" w:color="auto"/>
            </w:tcBorders>
          </w:tcPr>
          <w:p w:rsidR="00C41A14" w:rsidRPr="00C41A14" w:rsidRDefault="00C41A14" w:rsidP="00264803">
            <w:pPr>
              <w:autoSpaceDE w:val="0"/>
              <w:autoSpaceDN w:val="0"/>
              <w:adjustRightInd w:val="0"/>
              <w:jc w:val="center"/>
            </w:pPr>
            <w:r w:rsidRPr="00C41A14">
              <w:t>2</w:t>
            </w:r>
          </w:p>
        </w:tc>
      </w:tr>
      <w:tr w:rsidR="00C41A14" w:rsidRPr="00C41A14" w:rsidTr="00264803">
        <w:trPr>
          <w:cantSplit/>
          <w:trHeight w:val="240"/>
        </w:trPr>
        <w:tc>
          <w:tcPr>
            <w:tcW w:w="1277" w:type="dxa"/>
            <w:tcBorders>
              <w:top w:val="single" w:sz="4" w:space="0" w:color="auto"/>
              <w:left w:val="single" w:sz="6" w:space="0" w:color="auto"/>
              <w:bottom w:val="single" w:sz="4" w:space="0" w:color="auto"/>
              <w:right w:val="single" w:sz="6" w:space="0" w:color="auto"/>
            </w:tcBorders>
          </w:tcPr>
          <w:p w:rsidR="00C41A14" w:rsidRPr="00C41A14" w:rsidRDefault="00C41A14" w:rsidP="007B03C3">
            <w:pPr>
              <w:pStyle w:val="ConsPlusNormal"/>
              <w:widowControl/>
              <w:ind w:firstLine="0"/>
              <w:rPr>
                <w:rFonts w:ascii="Times New Roman" w:hAnsi="Times New Roman" w:cs="Times New Roman"/>
                <w:sz w:val="24"/>
                <w:szCs w:val="24"/>
              </w:rPr>
            </w:pPr>
            <w:r w:rsidRPr="00C41A14">
              <w:rPr>
                <w:rFonts w:ascii="Times New Roman" w:hAnsi="Times New Roman" w:cs="Times New Roman"/>
                <w:sz w:val="24"/>
                <w:szCs w:val="24"/>
              </w:rPr>
              <w:lastRenderedPageBreak/>
              <w:t>Целевой показатель3</w:t>
            </w:r>
          </w:p>
        </w:tc>
        <w:tc>
          <w:tcPr>
            <w:tcW w:w="3260" w:type="dxa"/>
            <w:tcBorders>
              <w:top w:val="single" w:sz="4" w:space="0" w:color="auto"/>
              <w:left w:val="single" w:sz="6" w:space="0" w:color="auto"/>
              <w:bottom w:val="single" w:sz="4" w:space="0" w:color="auto"/>
              <w:right w:val="single" w:sz="6" w:space="0" w:color="auto"/>
            </w:tcBorders>
          </w:tcPr>
          <w:p w:rsidR="00C41A14" w:rsidRPr="00C41A14" w:rsidRDefault="00C41A14" w:rsidP="007B03C3">
            <w:pPr>
              <w:jc w:val="both"/>
            </w:pPr>
            <w:r w:rsidRPr="00C41A14">
              <w:t>Доля молодых людей, включенных в существующую программно - проектную деятельность от общего количества молодежи.</w:t>
            </w:r>
          </w:p>
          <w:p w:rsidR="00C41A14" w:rsidRPr="00C41A14" w:rsidRDefault="00C41A14" w:rsidP="007B03C3">
            <w:pPr>
              <w:autoSpaceDE w:val="0"/>
              <w:autoSpaceDN w:val="0"/>
              <w:adjustRightInd w:val="0"/>
              <w:jc w:val="center"/>
            </w:pPr>
          </w:p>
        </w:tc>
        <w:tc>
          <w:tcPr>
            <w:tcW w:w="1276" w:type="dxa"/>
            <w:tcBorders>
              <w:top w:val="single" w:sz="4" w:space="0" w:color="auto"/>
              <w:left w:val="single" w:sz="6" w:space="0" w:color="auto"/>
              <w:bottom w:val="single" w:sz="4" w:space="0" w:color="auto"/>
              <w:right w:val="single" w:sz="6" w:space="0" w:color="auto"/>
            </w:tcBorders>
          </w:tcPr>
          <w:p w:rsidR="00C41A14" w:rsidRPr="00C41A14" w:rsidRDefault="00C41A14" w:rsidP="007B03C3">
            <w:pPr>
              <w:autoSpaceDE w:val="0"/>
              <w:autoSpaceDN w:val="0"/>
              <w:adjustRightInd w:val="0"/>
            </w:pPr>
            <w:r w:rsidRPr="00C41A14">
              <w:t>%</w:t>
            </w:r>
          </w:p>
        </w:tc>
        <w:tc>
          <w:tcPr>
            <w:tcW w:w="1191" w:type="dxa"/>
            <w:tcBorders>
              <w:top w:val="single" w:sz="4" w:space="0" w:color="auto"/>
              <w:left w:val="single" w:sz="6" w:space="0" w:color="auto"/>
              <w:bottom w:val="single" w:sz="4" w:space="0" w:color="auto"/>
              <w:right w:val="single" w:sz="6" w:space="0" w:color="auto"/>
            </w:tcBorders>
          </w:tcPr>
          <w:p w:rsidR="00C41A14" w:rsidRPr="00C41A14" w:rsidRDefault="00C41A14" w:rsidP="007B03C3">
            <w:pPr>
              <w:autoSpaceDE w:val="0"/>
              <w:autoSpaceDN w:val="0"/>
              <w:adjustRightInd w:val="0"/>
              <w:jc w:val="center"/>
            </w:pPr>
            <w:r w:rsidRPr="00C41A14">
              <w:t>х</w:t>
            </w:r>
          </w:p>
        </w:tc>
        <w:tc>
          <w:tcPr>
            <w:tcW w:w="2352" w:type="dxa"/>
            <w:tcBorders>
              <w:top w:val="single" w:sz="4" w:space="0" w:color="auto"/>
              <w:left w:val="single" w:sz="6" w:space="0" w:color="auto"/>
              <w:bottom w:val="single" w:sz="4" w:space="0" w:color="auto"/>
              <w:right w:val="single" w:sz="6" w:space="0" w:color="auto"/>
            </w:tcBorders>
          </w:tcPr>
          <w:p w:rsidR="00C41A14" w:rsidRPr="00C41A14" w:rsidRDefault="00C41A14" w:rsidP="005B7BB4">
            <w:pPr>
              <w:jc w:val="center"/>
            </w:pPr>
            <w:r w:rsidRPr="00C41A14">
              <w:t>Годовой отчет Агентства по молодежной политике  и реализации программ общественнного развития Красноярского края</w:t>
            </w:r>
          </w:p>
        </w:tc>
        <w:tc>
          <w:tcPr>
            <w:tcW w:w="1276" w:type="dxa"/>
            <w:gridSpan w:val="2"/>
            <w:tcBorders>
              <w:top w:val="single" w:sz="4" w:space="0" w:color="auto"/>
              <w:left w:val="single" w:sz="6" w:space="0" w:color="auto"/>
              <w:bottom w:val="single" w:sz="4" w:space="0" w:color="auto"/>
              <w:right w:val="single" w:sz="6" w:space="0" w:color="auto"/>
            </w:tcBorders>
          </w:tcPr>
          <w:p w:rsidR="00C41A14" w:rsidRPr="00C41A14" w:rsidRDefault="00C41A14" w:rsidP="00264803">
            <w:pPr>
              <w:autoSpaceDE w:val="0"/>
              <w:autoSpaceDN w:val="0"/>
              <w:adjustRightInd w:val="0"/>
              <w:jc w:val="center"/>
            </w:pPr>
            <w:r w:rsidRPr="00C41A14">
              <w:t>10</w:t>
            </w:r>
          </w:p>
        </w:tc>
        <w:tc>
          <w:tcPr>
            <w:tcW w:w="1418" w:type="dxa"/>
            <w:gridSpan w:val="2"/>
            <w:tcBorders>
              <w:top w:val="single" w:sz="4" w:space="0" w:color="auto"/>
              <w:left w:val="single" w:sz="6" w:space="0" w:color="auto"/>
              <w:bottom w:val="single" w:sz="4" w:space="0" w:color="auto"/>
              <w:right w:val="single" w:sz="6" w:space="0" w:color="auto"/>
            </w:tcBorders>
          </w:tcPr>
          <w:p w:rsidR="00C41A14" w:rsidRPr="00C41A14" w:rsidRDefault="00C41A14" w:rsidP="00264803">
            <w:pPr>
              <w:autoSpaceDE w:val="0"/>
              <w:autoSpaceDN w:val="0"/>
              <w:adjustRightInd w:val="0"/>
              <w:jc w:val="center"/>
            </w:pPr>
            <w:r w:rsidRPr="00C41A14">
              <w:t>10</w:t>
            </w:r>
          </w:p>
        </w:tc>
        <w:tc>
          <w:tcPr>
            <w:tcW w:w="1134" w:type="dxa"/>
            <w:gridSpan w:val="2"/>
            <w:tcBorders>
              <w:top w:val="single" w:sz="4" w:space="0" w:color="auto"/>
              <w:left w:val="single" w:sz="6" w:space="0" w:color="auto"/>
              <w:bottom w:val="single" w:sz="4" w:space="0" w:color="auto"/>
              <w:right w:val="single" w:sz="6" w:space="0" w:color="auto"/>
            </w:tcBorders>
          </w:tcPr>
          <w:p w:rsidR="00C41A14" w:rsidRPr="00C41A14" w:rsidRDefault="00C41A14" w:rsidP="00264803">
            <w:pPr>
              <w:autoSpaceDE w:val="0"/>
              <w:autoSpaceDN w:val="0"/>
              <w:adjustRightInd w:val="0"/>
              <w:jc w:val="center"/>
            </w:pPr>
            <w:r w:rsidRPr="00C41A14">
              <w:t>10</w:t>
            </w:r>
          </w:p>
        </w:tc>
        <w:tc>
          <w:tcPr>
            <w:tcW w:w="1275" w:type="dxa"/>
            <w:gridSpan w:val="2"/>
            <w:tcBorders>
              <w:top w:val="single" w:sz="4" w:space="0" w:color="auto"/>
              <w:left w:val="single" w:sz="6" w:space="0" w:color="auto"/>
              <w:bottom w:val="single" w:sz="4" w:space="0" w:color="auto"/>
              <w:right w:val="single" w:sz="6" w:space="0" w:color="auto"/>
            </w:tcBorders>
          </w:tcPr>
          <w:p w:rsidR="00C41A14" w:rsidRPr="00C41A14" w:rsidRDefault="00C41A14" w:rsidP="00264803">
            <w:pPr>
              <w:autoSpaceDE w:val="0"/>
              <w:autoSpaceDN w:val="0"/>
              <w:adjustRightInd w:val="0"/>
              <w:jc w:val="center"/>
            </w:pPr>
            <w:r w:rsidRPr="00C41A14">
              <w:t>10</w:t>
            </w:r>
          </w:p>
        </w:tc>
        <w:tc>
          <w:tcPr>
            <w:tcW w:w="1418" w:type="dxa"/>
            <w:gridSpan w:val="2"/>
            <w:tcBorders>
              <w:top w:val="single" w:sz="4" w:space="0" w:color="auto"/>
              <w:left w:val="single" w:sz="6" w:space="0" w:color="auto"/>
              <w:bottom w:val="single" w:sz="4" w:space="0" w:color="auto"/>
              <w:right w:val="single" w:sz="6" w:space="0" w:color="auto"/>
            </w:tcBorders>
          </w:tcPr>
          <w:p w:rsidR="00C41A14" w:rsidRPr="00C41A14" w:rsidRDefault="00C41A14" w:rsidP="00264803">
            <w:pPr>
              <w:autoSpaceDE w:val="0"/>
              <w:autoSpaceDN w:val="0"/>
              <w:adjustRightInd w:val="0"/>
              <w:jc w:val="center"/>
            </w:pPr>
            <w:r w:rsidRPr="00C41A14">
              <w:t>10</w:t>
            </w:r>
          </w:p>
        </w:tc>
      </w:tr>
      <w:tr w:rsidR="00C41A14" w:rsidRPr="00C41A14" w:rsidTr="00264803">
        <w:trPr>
          <w:cantSplit/>
          <w:trHeight w:val="380"/>
        </w:trPr>
        <w:tc>
          <w:tcPr>
            <w:tcW w:w="1277" w:type="dxa"/>
            <w:tcBorders>
              <w:top w:val="single" w:sz="4" w:space="0" w:color="auto"/>
              <w:left w:val="single" w:sz="6" w:space="0" w:color="auto"/>
              <w:bottom w:val="single" w:sz="4" w:space="0" w:color="auto"/>
              <w:right w:val="single" w:sz="6" w:space="0" w:color="auto"/>
            </w:tcBorders>
          </w:tcPr>
          <w:p w:rsidR="00C41A14" w:rsidRPr="00C41A14" w:rsidRDefault="00C41A14" w:rsidP="00A630D6">
            <w:pPr>
              <w:pStyle w:val="ConsPlusNormal"/>
              <w:ind w:firstLine="0"/>
              <w:rPr>
                <w:rFonts w:ascii="Times New Roman" w:hAnsi="Times New Roman" w:cs="Times New Roman"/>
                <w:sz w:val="24"/>
                <w:szCs w:val="24"/>
              </w:rPr>
            </w:pPr>
            <w:r w:rsidRPr="00C41A14">
              <w:rPr>
                <w:rFonts w:ascii="Times New Roman" w:hAnsi="Times New Roman" w:cs="Times New Roman"/>
                <w:sz w:val="24"/>
                <w:szCs w:val="24"/>
              </w:rPr>
              <w:t>Целевой показатель4</w:t>
            </w:r>
          </w:p>
        </w:tc>
        <w:tc>
          <w:tcPr>
            <w:tcW w:w="3260" w:type="dxa"/>
            <w:tcBorders>
              <w:top w:val="single" w:sz="4" w:space="0" w:color="auto"/>
              <w:left w:val="single" w:sz="6" w:space="0" w:color="auto"/>
              <w:bottom w:val="single" w:sz="4" w:space="0" w:color="auto"/>
              <w:right w:val="single" w:sz="6" w:space="0" w:color="auto"/>
            </w:tcBorders>
          </w:tcPr>
          <w:p w:rsidR="00C41A14" w:rsidRPr="00C41A14" w:rsidRDefault="00DA7D93" w:rsidP="007B03C3">
            <w:pPr>
              <w:pStyle w:val="ConsPlusCell"/>
              <w:rPr>
                <w:rFonts w:ascii="Times New Roman" w:hAnsi="Times New Roman" w:cs="Times New Roman"/>
                <w:sz w:val="24"/>
                <w:szCs w:val="24"/>
              </w:rPr>
            </w:pPr>
            <w:r>
              <w:rPr>
                <w:rFonts w:ascii="Times New Roman" w:hAnsi="Times New Roman" w:cs="Times New Roman"/>
                <w:sz w:val="24"/>
                <w:szCs w:val="24"/>
              </w:rPr>
              <w:t>Д</w:t>
            </w:r>
            <w:r w:rsidR="00C41A14" w:rsidRPr="00C41A14">
              <w:rPr>
                <w:rFonts w:ascii="Times New Roman" w:hAnsi="Times New Roman" w:cs="Times New Roman"/>
                <w:sz w:val="24"/>
                <w:szCs w:val="24"/>
              </w:rPr>
              <w:t xml:space="preserve">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w:t>
            </w:r>
          </w:p>
        </w:tc>
        <w:tc>
          <w:tcPr>
            <w:tcW w:w="1276" w:type="dxa"/>
            <w:tcBorders>
              <w:top w:val="single" w:sz="4" w:space="0" w:color="auto"/>
              <w:left w:val="single" w:sz="6" w:space="0" w:color="auto"/>
              <w:bottom w:val="single" w:sz="4" w:space="0" w:color="auto"/>
              <w:right w:val="single" w:sz="6" w:space="0" w:color="auto"/>
            </w:tcBorders>
          </w:tcPr>
          <w:p w:rsidR="00C41A14" w:rsidRPr="00C41A14" w:rsidRDefault="00C41A14" w:rsidP="007B03C3">
            <w:pPr>
              <w:autoSpaceDE w:val="0"/>
              <w:autoSpaceDN w:val="0"/>
              <w:adjustRightInd w:val="0"/>
            </w:pPr>
            <w:r w:rsidRPr="00C41A14">
              <w:t>%</w:t>
            </w:r>
          </w:p>
        </w:tc>
        <w:tc>
          <w:tcPr>
            <w:tcW w:w="1191" w:type="dxa"/>
            <w:tcBorders>
              <w:top w:val="single" w:sz="4" w:space="0" w:color="auto"/>
              <w:left w:val="single" w:sz="6" w:space="0" w:color="auto"/>
              <w:bottom w:val="single" w:sz="4" w:space="0" w:color="auto"/>
              <w:right w:val="single" w:sz="6" w:space="0" w:color="auto"/>
            </w:tcBorders>
          </w:tcPr>
          <w:p w:rsidR="00C41A14" w:rsidRPr="00C41A14" w:rsidRDefault="00C41A14" w:rsidP="007B03C3">
            <w:pPr>
              <w:autoSpaceDE w:val="0"/>
              <w:autoSpaceDN w:val="0"/>
              <w:adjustRightInd w:val="0"/>
              <w:jc w:val="center"/>
            </w:pPr>
            <w:r w:rsidRPr="00C41A14">
              <w:t>х</w:t>
            </w:r>
          </w:p>
        </w:tc>
        <w:tc>
          <w:tcPr>
            <w:tcW w:w="2352" w:type="dxa"/>
            <w:tcBorders>
              <w:top w:val="single" w:sz="4" w:space="0" w:color="auto"/>
              <w:left w:val="single" w:sz="6" w:space="0" w:color="auto"/>
              <w:bottom w:val="single" w:sz="4" w:space="0" w:color="auto"/>
              <w:right w:val="single" w:sz="6" w:space="0" w:color="auto"/>
            </w:tcBorders>
          </w:tcPr>
          <w:p w:rsidR="00C41A14" w:rsidRPr="00C41A14" w:rsidRDefault="00C41A14" w:rsidP="007B03C3">
            <w:pPr>
              <w:autoSpaceDE w:val="0"/>
              <w:autoSpaceDN w:val="0"/>
              <w:adjustRightInd w:val="0"/>
              <w:jc w:val="center"/>
            </w:pPr>
            <w:r w:rsidRPr="00C41A14">
              <w:t>Соглашение Министерства архитектуры и  строительства Красноярского края</w:t>
            </w:r>
          </w:p>
        </w:tc>
        <w:tc>
          <w:tcPr>
            <w:tcW w:w="1276" w:type="dxa"/>
            <w:gridSpan w:val="2"/>
            <w:tcBorders>
              <w:top w:val="single" w:sz="4" w:space="0" w:color="auto"/>
              <w:left w:val="single" w:sz="6" w:space="0" w:color="auto"/>
              <w:bottom w:val="single" w:sz="4" w:space="0" w:color="auto"/>
              <w:right w:val="single" w:sz="6" w:space="0" w:color="auto"/>
            </w:tcBorders>
          </w:tcPr>
          <w:p w:rsidR="00C41A14" w:rsidRPr="00C41A14" w:rsidRDefault="00C41A14" w:rsidP="00AB3917">
            <w:pPr>
              <w:autoSpaceDE w:val="0"/>
              <w:autoSpaceDN w:val="0"/>
              <w:adjustRightInd w:val="0"/>
              <w:jc w:val="center"/>
            </w:pPr>
            <w:r w:rsidRPr="00C41A14">
              <w:t>42</w:t>
            </w:r>
          </w:p>
        </w:tc>
        <w:tc>
          <w:tcPr>
            <w:tcW w:w="1418" w:type="dxa"/>
            <w:gridSpan w:val="2"/>
            <w:tcBorders>
              <w:top w:val="single" w:sz="4" w:space="0" w:color="auto"/>
              <w:left w:val="single" w:sz="6" w:space="0" w:color="auto"/>
              <w:bottom w:val="single" w:sz="4" w:space="0" w:color="auto"/>
              <w:right w:val="single" w:sz="6" w:space="0" w:color="auto"/>
            </w:tcBorders>
          </w:tcPr>
          <w:p w:rsidR="00C41A14" w:rsidRPr="00C41A14" w:rsidRDefault="00C41A14" w:rsidP="00AB3917">
            <w:pPr>
              <w:autoSpaceDE w:val="0"/>
              <w:autoSpaceDN w:val="0"/>
              <w:adjustRightInd w:val="0"/>
              <w:jc w:val="center"/>
            </w:pPr>
            <w:r w:rsidRPr="00C41A14">
              <w:t>42</w:t>
            </w:r>
          </w:p>
        </w:tc>
        <w:tc>
          <w:tcPr>
            <w:tcW w:w="1134" w:type="dxa"/>
            <w:gridSpan w:val="2"/>
            <w:tcBorders>
              <w:top w:val="single" w:sz="4" w:space="0" w:color="auto"/>
              <w:left w:val="single" w:sz="6" w:space="0" w:color="auto"/>
              <w:bottom w:val="single" w:sz="4" w:space="0" w:color="auto"/>
              <w:right w:val="single" w:sz="6" w:space="0" w:color="auto"/>
            </w:tcBorders>
          </w:tcPr>
          <w:p w:rsidR="00C41A14" w:rsidRPr="00C41A14" w:rsidRDefault="00C41A14" w:rsidP="00AB3917">
            <w:pPr>
              <w:autoSpaceDE w:val="0"/>
              <w:autoSpaceDN w:val="0"/>
              <w:adjustRightInd w:val="0"/>
              <w:jc w:val="center"/>
            </w:pPr>
            <w:r w:rsidRPr="00C41A14">
              <w:t>42</w:t>
            </w:r>
          </w:p>
        </w:tc>
        <w:tc>
          <w:tcPr>
            <w:tcW w:w="1275" w:type="dxa"/>
            <w:gridSpan w:val="2"/>
            <w:tcBorders>
              <w:top w:val="single" w:sz="4" w:space="0" w:color="auto"/>
              <w:left w:val="single" w:sz="6" w:space="0" w:color="auto"/>
              <w:bottom w:val="single" w:sz="4" w:space="0" w:color="auto"/>
              <w:right w:val="single" w:sz="6" w:space="0" w:color="auto"/>
            </w:tcBorders>
          </w:tcPr>
          <w:p w:rsidR="00C41A14" w:rsidRPr="00C41A14" w:rsidRDefault="00C41A14" w:rsidP="00AB3917">
            <w:pPr>
              <w:autoSpaceDE w:val="0"/>
              <w:autoSpaceDN w:val="0"/>
              <w:adjustRightInd w:val="0"/>
              <w:jc w:val="center"/>
            </w:pPr>
            <w:r w:rsidRPr="00C41A14">
              <w:t>42</w:t>
            </w:r>
          </w:p>
        </w:tc>
        <w:tc>
          <w:tcPr>
            <w:tcW w:w="1418" w:type="dxa"/>
            <w:gridSpan w:val="2"/>
            <w:tcBorders>
              <w:top w:val="single" w:sz="4" w:space="0" w:color="auto"/>
              <w:left w:val="single" w:sz="6" w:space="0" w:color="auto"/>
              <w:bottom w:val="single" w:sz="4" w:space="0" w:color="auto"/>
              <w:right w:val="single" w:sz="6" w:space="0" w:color="auto"/>
            </w:tcBorders>
          </w:tcPr>
          <w:p w:rsidR="00C41A14" w:rsidRPr="00C41A14" w:rsidRDefault="00C41A14" w:rsidP="007B03C3">
            <w:pPr>
              <w:autoSpaceDE w:val="0"/>
              <w:autoSpaceDN w:val="0"/>
              <w:adjustRightInd w:val="0"/>
              <w:jc w:val="center"/>
            </w:pPr>
            <w:r w:rsidRPr="00C41A14">
              <w:t>42</w:t>
            </w:r>
          </w:p>
        </w:tc>
      </w:tr>
      <w:tr w:rsidR="00C41A14" w:rsidRPr="00C41A14" w:rsidTr="00264803">
        <w:trPr>
          <w:cantSplit/>
          <w:trHeight w:val="600"/>
        </w:trPr>
        <w:tc>
          <w:tcPr>
            <w:tcW w:w="1277" w:type="dxa"/>
            <w:tcBorders>
              <w:top w:val="single" w:sz="4" w:space="0" w:color="auto"/>
              <w:left w:val="single" w:sz="6" w:space="0" w:color="auto"/>
              <w:bottom w:val="single" w:sz="4" w:space="0" w:color="auto"/>
              <w:right w:val="single" w:sz="6" w:space="0" w:color="auto"/>
            </w:tcBorders>
          </w:tcPr>
          <w:p w:rsidR="00C41A14" w:rsidRPr="00C41A14" w:rsidRDefault="00C41A14" w:rsidP="00A630D6">
            <w:pPr>
              <w:pStyle w:val="ConsPlusNormal"/>
              <w:ind w:firstLine="0"/>
              <w:rPr>
                <w:rFonts w:ascii="Times New Roman" w:hAnsi="Times New Roman" w:cs="Times New Roman"/>
                <w:sz w:val="24"/>
                <w:szCs w:val="24"/>
              </w:rPr>
            </w:pPr>
            <w:r w:rsidRPr="00C41A14">
              <w:rPr>
                <w:rFonts w:ascii="Times New Roman" w:hAnsi="Times New Roman" w:cs="Times New Roman"/>
                <w:sz w:val="24"/>
                <w:szCs w:val="24"/>
              </w:rPr>
              <w:t>Целевой показатель5</w:t>
            </w:r>
          </w:p>
        </w:tc>
        <w:tc>
          <w:tcPr>
            <w:tcW w:w="3260" w:type="dxa"/>
            <w:tcBorders>
              <w:top w:val="single" w:sz="4" w:space="0" w:color="auto"/>
              <w:left w:val="single" w:sz="6" w:space="0" w:color="auto"/>
              <w:bottom w:val="single" w:sz="4" w:space="0" w:color="auto"/>
              <w:right w:val="single" w:sz="6" w:space="0" w:color="auto"/>
            </w:tcBorders>
          </w:tcPr>
          <w:p w:rsidR="00C41A14" w:rsidRPr="00C41A14" w:rsidRDefault="00DA7D93" w:rsidP="00DA7D9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Доля архивных фондов переведенных в электронную форму </w:t>
            </w:r>
          </w:p>
        </w:tc>
        <w:tc>
          <w:tcPr>
            <w:tcW w:w="1276" w:type="dxa"/>
            <w:tcBorders>
              <w:top w:val="single" w:sz="4" w:space="0" w:color="auto"/>
              <w:left w:val="single" w:sz="6" w:space="0" w:color="auto"/>
              <w:bottom w:val="single" w:sz="4" w:space="0" w:color="auto"/>
              <w:right w:val="single" w:sz="6" w:space="0" w:color="auto"/>
            </w:tcBorders>
          </w:tcPr>
          <w:p w:rsidR="00C41A14" w:rsidRPr="00C41A14" w:rsidRDefault="00C41A14" w:rsidP="007B03C3">
            <w:pPr>
              <w:pStyle w:val="ConsPlusNormal"/>
              <w:widowControl/>
              <w:ind w:firstLine="0"/>
              <w:rPr>
                <w:rFonts w:ascii="Times New Roman" w:hAnsi="Times New Roman" w:cs="Times New Roman"/>
                <w:sz w:val="24"/>
                <w:szCs w:val="24"/>
              </w:rPr>
            </w:pPr>
            <w:r w:rsidRPr="00C41A14">
              <w:rPr>
                <w:rFonts w:ascii="Times New Roman" w:hAnsi="Times New Roman" w:cs="Times New Roman"/>
                <w:sz w:val="24"/>
                <w:szCs w:val="24"/>
              </w:rPr>
              <w:t>%</w:t>
            </w:r>
          </w:p>
        </w:tc>
        <w:tc>
          <w:tcPr>
            <w:tcW w:w="1191" w:type="dxa"/>
            <w:tcBorders>
              <w:top w:val="single" w:sz="4" w:space="0" w:color="auto"/>
              <w:left w:val="single" w:sz="6" w:space="0" w:color="auto"/>
              <w:bottom w:val="single" w:sz="4" w:space="0" w:color="auto"/>
              <w:right w:val="single" w:sz="6" w:space="0" w:color="auto"/>
            </w:tcBorders>
          </w:tcPr>
          <w:p w:rsidR="00C41A14" w:rsidRPr="00C41A14" w:rsidRDefault="00C41A14" w:rsidP="007B03C3">
            <w:pPr>
              <w:pStyle w:val="ConsPlusNormal"/>
              <w:widowControl/>
              <w:ind w:firstLine="0"/>
              <w:jc w:val="center"/>
              <w:rPr>
                <w:rFonts w:ascii="Times New Roman" w:hAnsi="Times New Roman" w:cs="Times New Roman"/>
                <w:sz w:val="24"/>
                <w:szCs w:val="24"/>
              </w:rPr>
            </w:pPr>
            <w:r w:rsidRPr="00C41A14">
              <w:rPr>
                <w:rFonts w:ascii="Times New Roman" w:hAnsi="Times New Roman" w:cs="Times New Roman"/>
                <w:sz w:val="24"/>
                <w:szCs w:val="24"/>
              </w:rPr>
              <w:t>х</w:t>
            </w:r>
          </w:p>
        </w:tc>
        <w:tc>
          <w:tcPr>
            <w:tcW w:w="2352" w:type="dxa"/>
            <w:tcBorders>
              <w:top w:val="single" w:sz="4" w:space="0" w:color="auto"/>
              <w:left w:val="single" w:sz="6" w:space="0" w:color="auto"/>
              <w:bottom w:val="single" w:sz="4" w:space="0" w:color="auto"/>
              <w:right w:val="single" w:sz="6" w:space="0" w:color="auto"/>
            </w:tcBorders>
          </w:tcPr>
          <w:p w:rsidR="00C41A14" w:rsidRPr="00C41A14" w:rsidRDefault="00C41A14" w:rsidP="007B03C3">
            <w:pPr>
              <w:pStyle w:val="ConsPlusNormal"/>
              <w:widowControl/>
              <w:ind w:firstLine="0"/>
              <w:jc w:val="center"/>
              <w:rPr>
                <w:rFonts w:ascii="Times New Roman" w:hAnsi="Times New Roman" w:cs="Times New Roman"/>
                <w:sz w:val="24"/>
                <w:szCs w:val="24"/>
              </w:rPr>
            </w:pPr>
            <w:r w:rsidRPr="00C41A14">
              <w:rPr>
                <w:rFonts w:ascii="Times New Roman" w:hAnsi="Times New Roman" w:cs="Times New Roman"/>
                <w:sz w:val="24"/>
                <w:szCs w:val="24"/>
              </w:rPr>
              <w:t>Годовая отчетность по запросу архивного агентства Красноярского края</w:t>
            </w:r>
          </w:p>
        </w:tc>
        <w:tc>
          <w:tcPr>
            <w:tcW w:w="1276" w:type="dxa"/>
            <w:gridSpan w:val="2"/>
            <w:tcBorders>
              <w:top w:val="single" w:sz="4" w:space="0" w:color="auto"/>
              <w:left w:val="single" w:sz="6" w:space="0" w:color="auto"/>
              <w:bottom w:val="single" w:sz="4" w:space="0" w:color="auto"/>
              <w:right w:val="single" w:sz="6" w:space="0" w:color="auto"/>
            </w:tcBorders>
          </w:tcPr>
          <w:p w:rsidR="00C41A14" w:rsidRPr="00C41A14" w:rsidRDefault="00C41A14" w:rsidP="00AB3917">
            <w:pPr>
              <w:pStyle w:val="ConsPlusNormal"/>
              <w:widowControl/>
              <w:ind w:firstLine="0"/>
              <w:jc w:val="center"/>
              <w:rPr>
                <w:rFonts w:ascii="Times New Roman" w:hAnsi="Times New Roman" w:cs="Times New Roman"/>
                <w:sz w:val="24"/>
                <w:szCs w:val="24"/>
              </w:rPr>
            </w:pPr>
            <w:r w:rsidRPr="00C41A14">
              <w:rPr>
                <w:rFonts w:ascii="Times New Roman" w:hAnsi="Times New Roman" w:cs="Times New Roman"/>
                <w:sz w:val="24"/>
                <w:szCs w:val="24"/>
              </w:rPr>
              <w:t>60</w:t>
            </w:r>
          </w:p>
        </w:tc>
        <w:tc>
          <w:tcPr>
            <w:tcW w:w="1418" w:type="dxa"/>
            <w:gridSpan w:val="2"/>
            <w:tcBorders>
              <w:top w:val="single" w:sz="4" w:space="0" w:color="auto"/>
              <w:left w:val="single" w:sz="6" w:space="0" w:color="auto"/>
              <w:bottom w:val="single" w:sz="4" w:space="0" w:color="auto"/>
              <w:right w:val="single" w:sz="6" w:space="0" w:color="auto"/>
            </w:tcBorders>
          </w:tcPr>
          <w:p w:rsidR="00C41A14" w:rsidRPr="00C41A14" w:rsidRDefault="00C41A14" w:rsidP="00AB3917">
            <w:pPr>
              <w:pStyle w:val="ConsPlusNormal"/>
              <w:widowControl/>
              <w:ind w:firstLine="0"/>
              <w:jc w:val="center"/>
              <w:rPr>
                <w:rFonts w:ascii="Times New Roman" w:hAnsi="Times New Roman" w:cs="Times New Roman"/>
                <w:sz w:val="24"/>
                <w:szCs w:val="24"/>
              </w:rPr>
            </w:pPr>
            <w:r w:rsidRPr="00C41A14">
              <w:rPr>
                <w:rFonts w:ascii="Times New Roman" w:hAnsi="Times New Roman" w:cs="Times New Roman"/>
                <w:sz w:val="24"/>
                <w:szCs w:val="24"/>
              </w:rPr>
              <w:t>80</w:t>
            </w:r>
          </w:p>
        </w:tc>
        <w:tc>
          <w:tcPr>
            <w:tcW w:w="1134" w:type="dxa"/>
            <w:gridSpan w:val="2"/>
            <w:tcBorders>
              <w:top w:val="single" w:sz="4" w:space="0" w:color="auto"/>
              <w:left w:val="single" w:sz="6" w:space="0" w:color="auto"/>
              <w:bottom w:val="single" w:sz="4" w:space="0" w:color="auto"/>
              <w:right w:val="single" w:sz="6" w:space="0" w:color="auto"/>
            </w:tcBorders>
          </w:tcPr>
          <w:p w:rsidR="00C41A14" w:rsidRPr="00C41A14" w:rsidRDefault="00C41A14" w:rsidP="00AB3917">
            <w:pPr>
              <w:pStyle w:val="ConsPlusNormal"/>
              <w:widowControl/>
              <w:ind w:firstLine="0"/>
              <w:jc w:val="center"/>
              <w:rPr>
                <w:rFonts w:ascii="Times New Roman" w:hAnsi="Times New Roman" w:cs="Times New Roman"/>
                <w:sz w:val="24"/>
                <w:szCs w:val="24"/>
              </w:rPr>
            </w:pPr>
            <w:r w:rsidRPr="00C41A14">
              <w:rPr>
                <w:rFonts w:ascii="Times New Roman" w:hAnsi="Times New Roman" w:cs="Times New Roman"/>
              </w:rPr>
              <w:t>95</w:t>
            </w:r>
          </w:p>
        </w:tc>
        <w:tc>
          <w:tcPr>
            <w:tcW w:w="1275" w:type="dxa"/>
            <w:gridSpan w:val="2"/>
            <w:tcBorders>
              <w:top w:val="single" w:sz="4" w:space="0" w:color="auto"/>
              <w:left w:val="single" w:sz="6" w:space="0" w:color="auto"/>
              <w:bottom w:val="single" w:sz="4" w:space="0" w:color="auto"/>
              <w:right w:val="single" w:sz="6" w:space="0" w:color="auto"/>
            </w:tcBorders>
          </w:tcPr>
          <w:p w:rsidR="00C41A14" w:rsidRPr="00C41A14" w:rsidRDefault="00C41A14" w:rsidP="00AB3917">
            <w:pPr>
              <w:autoSpaceDE w:val="0"/>
              <w:autoSpaceDN w:val="0"/>
              <w:adjustRightInd w:val="0"/>
              <w:jc w:val="center"/>
            </w:pPr>
            <w:r w:rsidRPr="00C41A14">
              <w:t>95</w:t>
            </w:r>
          </w:p>
        </w:tc>
        <w:tc>
          <w:tcPr>
            <w:tcW w:w="1418" w:type="dxa"/>
            <w:gridSpan w:val="2"/>
            <w:tcBorders>
              <w:top w:val="single" w:sz="4" w:space="0" w:color="auto"/>
              <w:left w:val="single" w:sz="6" w:space="0" w:color="auto"/>
              <w:bottom w:val="single" w:sz="4" w:space="0" w:color="auto"/>
              <w:right w:val="single" w:sz="6" w:space="0" w:color="auto"/>
            </w:tcBorders>
          </w:tcPr>
          <w:p w:rsidR="00C41A14" w:rsidRPr="00C41A14" w:rsidRDefault="00C41A14" w:rsidP="007B03C3">
            <w:pPr>
              <w:autoSpaceDE w:val="0"/>
              <w:autoSpaceDN w:val="0"/>
              <w:adjustRightInd w:val="0"/>
              <w:jc w:val="center"/>
            </w:pPr>
            <w:r w:rsidRPr="00C41A14">
              <w:t>95</w:t>
            </w:r>
          </w:p>
        </w:tc>
      </w:tr>
      <w:tr w:rsidR="00C41A14" w:rsidRPr="00C41A14">
        <w:trPr>
          <w:cantSplit/>
          <w:trHeight w:val="399"/>
        </w:trPr>
        <w:tc>
          <w:tcPr>
            <w:tcW w:w="1277" w:type="dxa"/>
            <w:tcBorders>
              <w:top w:val="single" w:sz="4" w:space="0" w:color="auto"/>
              <w:left w:val="single" w:sz="6" w:space="0" w:color="auto"/>
              <w:bottom w:val="single" w:sz="4" w:space="0" w:color="auto"/>
              <w:right w:val="single" w:sz="6" w:space="0" w:color="auto"/>
            </w:tcBorders>
          </w:tcPr>
          <w:p w:rsidR="00C41A14" w:rsidRPr="00C41A14" w:rsidRDefault="00C41A14" w:rsidP="007B03C3">
            <w:pPr>
              <w:pStyle w:val="ConsPlusNormal"/>
              <w:rPr>
                <w:rFonts w:ascii="Times New Roman" w:hAnsi="Times New Roman" w:cs="Times New Roman"/>
                <w:sz w:val="24"/>
                <w:szCs w:val="24"/>
              </w:rPr>
            </w:pPr>
          </w:p>
        </w:tc>
        <w:tc>
          <w:tcPr>
            <w:tcW w:w="14600" w:type="dxa"/>
            <w:gridSpan w:val="14"/>
            <w:tcBorders>
              <w:top w:val="single" w:sz="4" w:space="0" w:color="auto"/>
              <w:left w:val="single" w:sz="6" w:space="0" w:color="auto"/>
              <w:bottom w:val="single" w:sz="4" w:space="0" w:color="auto"/>
              <w:right w:val="single" w:sz="4" w:space="0" w:color="auto"/>
            </w:tcBorders>
          </w:tcPr>
          <w:p w:rsidR="00C41A14" w:rsidRPr="00C41A14" w:rsidRDefault="00C41A14" w:rsidP="007B03C3">
            <w:pPr>
              <w:jc w:val="both"/>
              <w:rPr>
                <w:b/>
              </w:rPr>
            </w:pPr>
            <w:r w:rsidRPr="00C41A14">
              <w:rPr>
                <w:b/>
              </w:rPr>
              <w:t>Задача 1: Создание условий для развития и реализации культурного и духовного потенциала населения Канского района</w:t>
            </w:r>
          </w:p>
          <w:p w:rsidR="00C41A14" w:rsidRPr="00C41A14" w:rsidRDefault="00C41A14" w:rsidP="007B03C3">
            <w:pPr>
              <w:pStyle w:val="ConsPlusNormal"/>
              <w:ind w:firstLine="0"/>
              <w:jc w:val="both"/>
              <w:rPr>
                <w:rFonts w:ascii="Times New Roman" w:hAnsi="Times New Roman" w:cs="Times New Roman"/>
                <w:sz w:val="24"/>
                <w:szCs w:val="24"/>
              </w:rPr>
            </w:pPr>
          </w:p>
        </w:tc>
      </w:tr>
      <w:tr w:rsidR="00C41A14" w:rsidRPr="00C41A14">
        <w:trPr>
          <w:cantSplit/>
          <w:trHeight w:val="399"/>
        </w:trPr>
        <w:tc>
          <w:tcPr>
            <w:tcW w:w="15877" w:type="dxa"/>
            <w:gridSpan w:val="15"/>
            <w:tcBorders>
              <w:top w:val="single" w:sz="4" w:space="0" w:color="auto"/>
              <w:left w:val="single" w:sz="6" w:space="0" w:color="auto"/>
              <w:bottom w:val="single" w:sz="4" w:space="0" w:color="auto"/>
              <w:right w:val="single" w:sz="4" w:space="0" w:color="auto"/>
            </w:tcBorders>
          </w:tcPr>
          <w:p w:rsidR="00C41A14" w:rsidRPr="00C41A14" w:rsidRDefault="00C41A14" w:rsidP="00342140">
            <w:pPr>
              <w:pStyle w:val="ConsPlusNormal"/>
              <w:ind w:firstLine="0"/>
              <w:rPr>
                <w:rFonts w:ascii="Times New Roman" w:hAnsi="Times New Roman" w:cs="Times New Roman"/>
                <w:sz w:val="24"/>
                <w:szCs w:val="24"/>
              </w:rPr>
            </w:pPr>
            <w:r w:rsidRPr="00C41A14">
              <w:rPr>
                <w:rFonts w:ascii="Times New Roman" w:hAnsi="Times New Roman" w:cs="Times New Roman"/>
                <w:sz w:val="24"/>
                <w:szCs w:val="24"/>
              </w:rPr>
              <w:t>Подпрограмма 1:«Сохранение  и развитие отрасли культуры Канского района»</w:t>
            </w:r>
          </w:p>
        </w:tc>
      </w:tr>
      <w:tr w:rsidR="00C41A14" w:rsidRPr="00C41A14" w:rsidTr="006A3CBD">
        <w:trPr>
          <w:cantSplit/>
          <w:trHeight w:val="206"/>
        </w:trPr>
        <w:tc>
          <w:tcPr>
            <w:tcW w:w="1277" w:type="dxa"/>
            <w:tcBorders>
              <w:top w:val="single" w:sz="6" w:space="0" w:color="auto"/>
              <w:left w:val="single" w:sz="6" w:space="0" w:color="auto"/>
              <w:bottom w:val="single" w:sz="4" w:space="0" w:color="auto"/>
              <w:right w:val="single" w:sz="6" w:space="0" w:color="auto"/>
            </w:tcBorders>
          </w:tcPr>
          <w:p w:rsidR="00C41A14" w:rsidRPr="00C41A14" w:rsidRDefault="00C41A14" w:rsidP="00AD7825">
            <w:pPr>
              <w:pStyle w:val="ConsPlusNormal"/>
              <w:widowControl/>
              <w:ind w:firstLine="0"/>
              <w:rPr>
                <w:rFonts w:ascii="Times New Roman" w:hAnsi="Times New Roman" w:cs="Times New Roman"/>
                <w:sz w:val="24"/>
                <w:szCs w:val="24"/>
              </w:rPr>
            </w:pPr>
            <w:r w:rsidRPr="00C41A14">
              <w:rPr>
                <w:rFonts w:ascii="Times New Roman" w:hAnsi="Times New Roman" w:cs="Times New Roman"/>
                <w:sz w:val="24"/>
                <w:szCs w:val="24"/>
              </w:rPr>
              <w:t>1.1</w:t>
            </w:r>
          </w:p>
        </w:tc>
        <w:tc>
          <w:tcPr>
            <w:tcW w:w="3260" w:type="dxa"/>
            <w:tcBorders>
              <w:top w:val="single" w:sz="6" w:space="0" w:color="auto"/>
              <w:left w:val="single" w:sz="6" w:space="0" w:color="auto"/>
              <w:bottom w:val="single" w:sz="4" w:space="0" w:color="auto"/>
              <w:right w:val="single" w:sz="6" w:space="0" w:color="auto"/>
            </w:tcBorders>
          </w:tcPr>
          <w:p w:rsidR="00C41A14" w:rsidRPr="00C41A14" w:rsidRDefault="00DA7D93" w:rsidP="00AD782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Увеличение количества</w:t>
            </w:r>
            <w:r w:rsidR="00C41A14" w:rsidRPr="00C41A14">
              <w:rPr>
                <w:rFonts w:ascii="Times New Roman" w:hAnsi="Times New Roman" w:cs="Times New Roman"/>
                <w:sz w:val="24"/>
                <w:szCs w:val="24"/>
              </w:rPr>
              <w:t xml:space="preserve"> посетителей районных учреждений культурно – досугового типа на 1 тыс. человек населения</w:t>
            </w:r>
          </w:p>
        </w:tc>
        <w:tc>
          <w:tcPr>
            <w:tcW w:w="1276" w:type="dxa"/>
            <w:tcBorders>
              <w:top w:val="single" w:sz="6" w:space="0" w:color="auto"/>
              <w:left w:val="single" w:sz="6" w:space="0" w:color="auto"/>
              <w:bottom w:val="single" w:sz="4" w:space="0" w:color="auto"/>
              <w:right w:val="single" w:sz="6" w:space="0" w:color="auto"/>
            </w:tcBorders>
          </w:tcPr>
          <w:p w:rsidR="00C41A14" w:rsidRPr="00C41A14" w:rsidRDefault="00C41A14" w:rsidP="00AD7825">
            <w:pPr>
              <w:pStyle w:val="ConsPlusNormal"/>
              <w:widowControl/>
              <w:ind w:firstLine="0"/>
              <w:jc w:val="center"/>
              <w:rPr>
                <w:rFonts w:ascii="Times New Roman" w:hAnsi="Times New Roman" w:cs="Times New Roman"/>
                <w:sz w:val="24"/>
                <w:szCs w:val="24"/>
              </w:rPr>
            </w:pPr>
            <w:r w:rsidRPr="00C41A14">
              <w:rPr>
                <w:rFonts w:ascii="Times New Roman" w:hAnsi="Times New Roman" w:cs="Times New Roman"/>
                <w:sz w:val="24"/>
                <w:szCs w:val="24"/>
              </w:rPr>
              <w:t>чел.</w:t>
            </w:r>
          </w:p>
        </w:tc>
        <w:tc>
          <w:tcPr>
            <w:tcW w:w="1191" w:type="dxa"/>
            <w:tcBorders>
              <w:top w:val="single" w:sz="6" w:space="0" w:color="auto"/>
              <w:left w:val="single" w:sz="6" w:space="0" w:color="auto"/>
              <w:bottom w:val="single" w:sz="4" w:space="0" w:color="auto"/>
              <w:right w:val="single" w:sz="6" w:space="0" w:color="auto"/>
            </w:tcBorders>
          </w:tcPr>
          <w:p w:rsidR="00C41A14" w:rsidRPr="00C41A14" w:rsidRDefault="00C41A14" w:rsidP="00027B79">
            <w:pPr>
              <w:jc w:val="center"/>
            </w:pPr>
            <w:r w:rsidRPr="00C41A14">
              <w:t>0,1</w:t>
            </w:r>
          </w:p>
        </w:tc>
        <w:tc>
          <w:tcPr>
            <w:tcW w:w="2352" w:type="dxa"/>
            <w:tcBorders>
              <w:top w:val="single" w:sz="6" w:space="0" w:color="auto"/>
              <w:left w:val="single" w:sz="6" w:space="0" w:color="auto"/>
              <w:bottom w:val="single" w:sz="4" w:space="0" w:color="auto"/>
              <w:right w:val="single" w:sz="6" w:space="0" w:color="auto"/>
            </w:tcBorders>
          </w:tcPr>
          <w:p w:rsidR="00C41A14" w:rsidRPr="00C41A14" w:rsidRDefault="00C41A14" w:rsidP="00121E8E">
            <w:pPr>
              <w:pStyle w:val="ConsPlusNormal"/>
              <w:widowControl/>
              <w:ind w:firstLine="0"/>
              <w:rPr>
                <w:rFonts w:ascii="Times New Roman" w:hAnsi="Times New Roman" w:cs="Times New Roman"/>
                <w:sz w:val="24"/>
                <w:szCs w:val="24"/>
              </w:rPr>
            </w:pPr>
            <w:r w:rsidRPr="00C41A14">
              <w:rPr>
                <w:rFonts w:ascii="Times New Roman" w:hAnsi="Times New Roman" w:cs="Times New Roman"/>
                <w:sz w:val="24"/>
                <w:szCs w:val="24"/>
              </w:rPr>
              <w:t>Форма № 7-НК</w:t>
            </w:r>
          </w:p>
        </w:tc>
        <w:tc>
          <w:tcPr>
            <w:tcW w:w="1276" w:type="dxa"/>
            <w:gridSpan w:val="2"/>
            <w:tcBorders>
              <w:top w:val="single" w:sz="6" w:space="0" w:color="auto"/>
              <w:left w:val="single" w:sz="6" w:space="0" w:color="auto"/>
              <w:bottom w:val="single" w:sz="4" w:space="0" w:color="auto"/>
              <w:right w:val="single" w:sz="6" w:space="0" w:color="auto"/>
            </w:tcBorders>
          </w:tcPr>
          <w:p w:rsidR="00C41A14" w:rsidRPr="00C41A14" w:rsidRDefault="00C41A14" w:rsidP="006A3CBD">
            <w:pPr>
              <w:pStyle w:val="ConsPlusNormal"/>
              <w:widowControl/>
              <w:ind w:firstLine="0"/>
              <w:jc w:val="center"/>
              <w:rPr>
                <w:rFonts w:ascii="Times New Roman" w:hAnsi="Times New Roman" w:cs="Times New Roman"/>
                <w:sz w:val="24"/>
                <w:szCs w:val="24"/>
              </w:rPr>
            </w:pPr>
            <w:r w:rsidRPr="00C41A14">
              <w:rPr>
                <w:rFonts w:ascii="Times New Roman" w:hAnsi="Times New Roman" w:cs="Times New Roman"/>
                <w:sz w:val="24"/>
                <w:szCs w:val="24"/>
              </w:rPr>
              <w:t>906</w:t>
            </w:r>
          </w:p>
        </w:tc>
        <w:tc>
          <w:tcPr>
            <w:tcW w:w="1559" w:type="dxa"/>
            <w:gridSpan w:val="3"/>
            <w:tcBorders>
              <w:top w:val="single" w:sz="6" w:space="0" w:color="auto"/>
              <w:left w:val="single" w:sz="6" w:space="0" w:color="auto"/>
              <w:bottom w:val="single" w:sz="4" w:space="0" w:color="auto"/>
              <w:right w:val="single" w:sz="6" w:space="0" w:color="auto"/>
            </w:tcBorders>
          </w:tcPr>
          <w:p w:rsidR="00C41A14" w:rsidRPr="00C41A14" w:rsidRDefault="00C41A14" w:rsidP="006A3CBD">
            <w:pPr>
              <w:pStyle w:val="ConsPlusNormal"/>
              <w:widowControl/>
              <w:ind w:firstLine="0"/>
              <w:jc w:val="center"/>
              <w:rPr>
                <w:rFonts w:ascii="Times New Roman" w:hAnsi="Times New Roman" w:cs="Times New Roman"/>
                <w:sz w:val="24"/>
                <w:szCs w:val="24"/>
              </w:rPr>
            </w:pPr>
            <w:r w:rsidRPr="00C41A14">
              <w:rPr>
                <w:rFonts w:ascii="Times New Roman" w:hAnsi="Times New Roman" w:cs="Times New Roman"/>
                <w:sz w:val="24"/>
                <w:szCs w:val="24"/>
              </w:rPr>
              <w:t>916</w:t>
            </w:r>
          </w:p>
        </w:tc>
        <w:tc>
          <w:tcPr>
            <w:tcW w:w="1276" w:type="dxa"/>
            <w:gridSpan w:val="2"/>
            <w:tcBorders>
              <w:top w:val="single" w:sz="6" w:space="0" w:color="auto"/>
              <w:left w:val="single" w:sz="6" w:space="0" w:color="auto"/>
              <w:bottom w:val="single" w:sz="4" w:space="0" w:color="auto"/>
              <w:right w:val="single" w:sz="6" w:space="0" w:color="auto"/>
            </w:tcBorders>
          </w:tcPr>
          <w:p w:rsidR="00C41A14" w:rsidRPr="00C41A14" w:rsidRDefault="00C41A14" w:rsidP="006A3CBD">
            <w:pPr>
              <w:pStyle w:val="ConsPlusNormal"/>
              <w:widowControl/>
              <w:ind w:firstLine="0"/>
              <w:jc w:val="center"/>
              <w:rPr>
                <w:rFonts w:ascii="Times New Roman" w:hAnsi="Times New Roman" w:cs="Times New Roman"/>
                <w:sz w:val="24"/>
                <w:szCs w:val="24"/>
              </w:rPr>
            </w:pPr>
            <w:r w:rsidRPr="00C41A14">
              <w:rPr>
                <w:rFonts w:ascii="Times New Roman" w:hAnsi="Times New Roman" w:cs="Times New Roman"/>
                <w:sz w:val="24"/>
                <w:szCs w:val="24"/>
              </w:rPr>
              <w:t>926</w:t>
            </w:r>
          </w:p>
        </w:tc>
        <w:tc>
          <w:tcPr>
            <w:tcW w:w="1418" w:type="dxa"/>
            <w:gridSpan w:val="2"/>
            <w:tcBorders>
              <w:top w:val="single" w:sz="6" w:space="0" w:color="auto"/>
              <w:left w:val="single" w:sz="6" w:space="0" w:color="auto"/>
              <w:bottom w:val="single" w:sz="4" w:space="0" w:color="auto"/>
              <w:right w:val="single" w:sz="6" w:space="0" w:color="auto"/>
            </w:tcBorders>
          </w:tcPr>
          <w:p w:rsidR="00C41A14" w:rsidRPr="00C41A14" w:rsidRDefault="00C41A14" w:rsidP="006A3CBD">
            <w:pPr>
              <w:pStyle w:val="ConsPlusNormal"/>
              <w:widowControl/>
              <w:ind w:firstLine="0"/>
              <w:jc w:val="center"/>
              <w:rPr>
                <w:rFonts w:ascii="Times New Roman" w:hAnsi="Times New Roman" w:cs="Times New Roman"/>
                <w:sz w:val="24"/>
                <w:szCs w:val="24"/>
              </w:rPr>
            </w:pPr>
            <w:r w:rsidRPr="00C41A14">
              <w:rPr>
                <w:rFonts w:ascii="Times New Roman" w:hAnsi="Times New Roman" w:cs="Times New Roman"/>
                <w:sz w:val="24"/>
                <w:szCs w:val="24"/>
              </w:rPr>
              <w:t>936</w:t>
            </w:r>
          </w:p>
        </w:tc>
        <w:tc>
          <w:tcPr>
            <w:tcW w:w="992" w:type="dxa"/>
            <w:tcBorders>
              <w:top w:val="single" w:sz="6" w:space="0" w:color="auto"/>
              <w:left w:val="single" w:sz="6" w:space="0" w:color="auto"/>
              <w:bottom w:val="single" w:sz="4" w:space="0" w:color="auto"/>
              <w:right w:val="single" w:sz="6" w:space="0" w:color="auto"/>
            </w:tcBorders>
          </w:tcPr>
          <w:p w:rsidR="00C41A14" w:rsidRPr="00C41A14" w:rsidRDefault="00C41A14" w:rsidP="006A3CBD">
            <w:pPr>
              <w:pStyle w:val="ConsPlusNormal"/>
              <w:widowControl/>
              <w:ind w:firstLine="0"/>
              <w:jc w:val="center"/>
              <w:rPr>
                <w:rFonts w:ascii="Times New Roman" w:hAnsi="Times New Roman" w:cs="Times New Roman"/>
                <w:sz w:val="24"/>
                <w:szCs w:val="24"/>
              </w:rPr>
            </w:pPr>
            <w:r w:rsidRPr="00C41A14">
              <w:rPr>
                <w:rFonts w:ascii="Times New Roman" w:hAnsi="Times New Roman" w:cs="Times New Roman"/>
                <w:sz w:val="24"/>
                <w:szCs w:val="24"/>
              </w:rPr>
              <w:t>946</w:t>
            </w:r>
          </w:p>
        </w:tc>
      </w:tr>
      <w:tr w:rsidR="00C41A14" w:rsidRPr="00C41A14" w:rsidTr="006A3CBD">
        <w:trPr>
          <w:cantSplit/>
          <w:trHeight w:val="206"/>
        </w:trPr>
        <w:tc>
          <w:tcPr>
            <w:tcW w:w="1277" w:type="dxa"/>
            <w:tcBorders>
              <w:top w:val="single" w:sz="6" w:space="0" w:color="auto"/>
              <w:left w:val="single" w:sz="6" w:space="0" w:color="auto"/>
              <w:bottom w:val="single" w:sz="4" w:space="0" w:color="auto"/>
              <w:right w:val="single" w:sz="6" w:space="0" w:color="auto"/>
            </w:tcBorders>
          </w:tcPr>
          <w:p w:rsidR="00C41A14" w:rsidRPr="00C41A14" w:rsidRDefault="00C41A14" w:rsidP="00AD7825">
            <w:pPr>
              <w:pStyle w:val="ConsPlusNormal"/>
              <w:widowControl/>
              <w:ind w:firstLine="0"/>
              <w:rPr>
                <w:rFonts w:ascii="Times New Roman" w:hAnsi="Times New Roman" w:cs="Times New Roman"/>
                <w:sz w:val="24"/>
                <w:szCs w:val="24"/>
              </w:rPr>
            </w:pPr>
            <w:r w:rsidRPr="00C41A14">
              <w:rPr>
                <w:rFonts w:ascii="Times New Roman" w:hAnsi="Times New Roman" w:cs="Times New Roman"/>
                <w:sz w:val="24"/>
                <w:szCs w:val="24"/>
              </w:rPr>
              <w:t>1.2</w:t>
            </w:r>
          </w:p>
        </w:tc>
        <w:tc>
          <w:tcPr>
            <w:tcW w:w="3260" w:type="dxa"/>
            <w:tcBorders>
              <w:top w:val="single" w:sz="6" w:space="0" w:color="auto"/>
              <w:left w:val="single" w:sz="6" w:space="0" w:color="auto"/>
              <w:bottom w:val="single" w:sz="4" w:space="0" w:color="auto"/>
              <w:right w:val="single" w:sz="6" w:space="0" w:color="auto"/>
            </w:tcBorders>
          </w:tcPr>
          <w:p w:rsidR="00C41A14" w:rsidRPr="00C41A14" w:rsidRDefault="00DA7D93" w:rsidP="00AD7825">
            <w:pPr>
              <w:pStyle w:val="af"/>
              <w:jc w:val="both"/>
              <w:rPr>
                <w:color w:val="auto"/>
              </w:rPr>
            </w:pPr>
            <w:r>
              <w:rPr>
                <w:color w:val="auto"/>
              </w:rPr>
              <w:t xml:space="preserve"> Увеличение количества</w:t>
            </w:r>
            <w:r w:rsidR="00C41A14" w:rsidRPr="00C41A14">
              <w:rPr>
                <w:color w:val="auto"/>
              </w:rPr>
              <w:t xml:space="preserve"> детей, привлекаемых к участию в творческих мероприятиях, в общем числе детей Канского района</w:t>
            </w:r>
          </w:p>
        </w:tc>
        <w:tc>
          <w:tcPr>
            <w:tcW w:w="1276" w:type="dxa"/>
            <w:tcBorders>
              <w:top w:val="single" w:sz="6" w:space="0" w:color="auto"/>
              <w:left w:val="single" w:sz="6" w:space="0" w:color="auto"/>
              <w:bottom w:val="single" w:sz="4" w:space="0" w:color="auto"/>
              <w:right w:val="single" w:sz="6" w:space="0" w:color="auto"/>
            </w:tcBorders>
          </w:tcPr>
          <w:p w:rsidR="00C41A14" w:rsidRPr="00C41A14" w:rsidRDefault="00C41A14" w:rsidP="00AD7825">
            <w:pPr>
              <w:pStyle w:val="ConsPlusNormal"/>
              <w:widowControl/>
              <w:ind w:firstLine="0"/>
              <w:jc w:val="center"/>
              <w:rPr>
                <w:rFonts w:ascii="Times New Roman" w:hAnsi="Times New Roman" w:cs="Times New Roman"/>
                <w:sz w:val="24"/>
                <w:szCs w:val="24"/>
              </w:rPr>
            </w:pPr>
            <w:r w:rsidRPr="00C41A14">
              <w:rPr>
                <w:rFonts w:ascii="Times New Roman" w:hAnsi="Times New Roman" w:cs="Times New Roman"/>
                <w:sz w:val="24"/>
                <w:szCs w:val="24"/>
              </w:rPr>
              <w:t>чел.</w:t>
            </w:r>
          </w:p>
        </w:tc>
        <w:tc>
          <w:tcPr>
            <w:tcW w:w="1191" w:type="dxa"/>
            <w:tcBorders>
              <w:top w:val="single" w:sz="6" w:space="0" w:color="auto"/>
              <w:left w:val="single" w:sz="6" w:space="0" w:color="auto"/>
              <w:bottom w:val="single" w:sz="4" w:space="0" w:color="auto"/>
              <w:right w:val="single" w:sz="6" w:space="0" w:color="auto"/>
            </w:tcBorders>
          </w:tcPr>
          <w:p w:rsidR="00C41A14" w:rsidRPr="00C41A14" w:rsidRDefault="00C41A14" w:rsidP="00027B79">
            <w:pPr>
              <w:pStyle w:val="ConsPlusNormal"/>
              <w:widowControl/>
              <w:ind w:firstLine="0"/>
              <w:jc w:val="center"/>
              <w:rPr>
                <w:rFonts w:ascii="Times New Roman" w:hAnsi="Times New Roman" w:cs="Times New Roman"/>
                <w:sz w:val="24"/>
                <w:szCs w:val="24"/>
              </w:rPr>
            </w:pPr>
            <w:r w:rsidRPr="00C41A14">
              <w:rPr>
                <w:rFonts w:ascii="Times New Roman" w:hAnsi="Times New Roman" w:cs="Times New Roman"/>
                <w:sz w:val="24"/>
                <w:szCs w:val="24"/>
              </w:rPr>
              <w:t>0,08</w:t>
            </w:r>
          </w:p>
        </w:tc>
        <w:tc>
          <w:tcPr>
            <w:tcW w:w="2352" w:type="dxa"/>
            <w:tcBorders>
              <w:top w:val="single" w:sz="6" w:space="0" w:color="auto"/>
              <w:left w:val="single" w:sz="6" w:space="0" w:color="auto"/>
              <w:bottom w:val="single" w:sz="4" w:space="0" w:color="auto"/>
              <w:right w:val="single" w:sz="6" w:space="0" w:color="auto"/>
            </w:tcBorders>
          </w:tcPr>
          <w:p w:rsidR="00C41A14" w:rsidRPr="00C41A14" w:rsidRDefault="00C41A14" w:rsidP="00121E8E">
            <w:pPr>
              <w:pStyle w:val="ConsPlusNormal"/>
              <w:widowControl/>
              <w:ind w:firstLine="0"/>
              <w:rPr>
                <w:rFonts w:ascii="Times New Roman" w:hAnsi="Times New Roman" w:cs="Times New Roman"/>
                <w:sz w:val="24"/>
                <w:szCs w:val="24"/>
              </w:rPr>
            </w:pPr>
            <w:r w:rsidRPr="00C41A14">
              <w:rPr>
                <w:rFonts w:ascii="Times New Roman" w:hAnsi="Times New Roman" w:cs="Times New Roman"/>
                <w:sz w:val="24"/>
                <w:szCs w:val="24"/>
              </w:rPr>
              <w:t>Форма № 7-НК</w:t>
            </w:r>
          </w:p>
        </w:tc>
        <w:tc>
          <w:tcPr>
            <w:tcW w:w="1276" w:type="dxa"/>
            <w:gridSpan w:val="2"/>
            <w:tcBorders>
              <w:top w:val="single" w:sz="6" w:space="0" w:color="auto"/>
              <w:left w:val="single" w:sz="6" w:space="0" w:color="auto"/>
              <w:bottom w:val="single" w:sz="4" w:space="0" w:color="auto"/>
              <w:right w:val="single" w:sz="6" w:space="0" w:color="auto"/>
            </w:tcBorders>
          </w:tcPr>
          <w:p w:rsidR="00C41A14" w:rsidRPr="00C41A14" w:rsidRDefault="00C41A14" w:rsidP="00AB2FB6">
            <w:pPr>
              <w:pStyle w:val="ConsPlusNormal"/>
              <w:widowControl/>
              <w:ind w:firstLine="0"/>
              <w:jc w:val="center"/>
              <w:rPr>
                <w:rFonts w:ascii="Times New Roman" w:hAnsi="Times New Roman" w:cs="Times New Roman"/>
                <w:sz w:val="24"/>
                <w:szCs w:val="24"/>
              </w:rPr>
            </w:pPr>
            <w:r w:rsidRPr="00C41A14">
              <w:rPr>
                <w:rFonts w:ascii="Times New Roman" w:hAnsi="Times New Roman" w:cs="Times New Roman"/>
                <w:sz w:val="24"/>
                <w:szCs w:val="24"/>
              </w:rPr>
              <w:t>1845</w:t>
            </w:r>
          </w:p>
        </w:tc>
        <w:tc>
          <w:tcPr>
            <w:tcW w:w="1559" w:type="dxa"/>
            <w:gridSpan w:val="3"/>
            <w:tcBorders>
              <w:top w:val="single" w:sz="6" w:space="0" w:color="auto"/>
              <w:left w:val="single" w:sz="6" w:space="0" w:color="auto"/>
              <w:bottom w:val="single" w:sz="4" w:space="0" w:color="auto"/>
              <w:right w:val="single" w:sz="6" w:space="0" w:color="auto"/>
            </w:tcBorders>
          </w:tcPr>
          <w:p w:rsidR="00C41A14" w:rsidRPr="00C41A14" w:rsidRDefault="00C41A14" w:rsidP="00AB2FB6">
            <w:pPr>
              <w:pStyle w:val="ConsPlusNormal"/>
              <w:widowControl/>
              <w:ind w:firstLine="0"/>
              <w:jc w:val="center"/>
              <w:rPr>
                <w:rFonts w:ascii="Times New Roman" w:hAnsi="Times New Roman" w:cs="Times New Roman"/>
                <w:sz w:val="24"/>
                <w:szCs w:val="24"/>
              </w:rPr>
            </w:pPr>
            <w:r w:rsidRPr="00C41A14">
              <w:rPr>
                <w:rFonts w:ascii="Times New Roman" w:hAnsi="Times New Roman" w:cs="Times New Roman"/>
                <w:sz w:val="24"/>
                <w:szCs w:val="24"/>
              </w:rPr>
              <w:t>1871</w:t>
            </w:r>
          </w:p>
        </w:tc>
        <w:tc>
          <w:tcPr>
            <w:tcW w:w="1276" w:type="dxa"/>
            <w:gridSpan w:val="2"/>
            <w:tcBorders>
              <w:top w:val="single" w:sz="6" w:space="0" w:color="auto"/>
              <w:left w:val="single" w:sz="6" w:space="0" w:color="auto"/>
              <w:bottom w:val="single" w:sz="4" w:space="0" w:color="auto"/>
              <w:right w:val="single" w:sz="6" w:space="0" w:color="auto"/>
            </w:tcBorders>
          </w:tcPr>
          <w:p w:rsidR="00C41A14" w:rsidRPr="00C41A14" w:rsidRDefault="00C41A14" w:rsidP="00AB2FB6">
            <w:pPr>
              <w:pStyle w:val="ConsPlusNormal"/>
              <w:widowControl/>
              <w:ind w:firstLine="0"/>
              <w:jc w:val="center"/>
              <w:rPr>
                <w:rFonts w:ascii="Times New Roman" w:hAnsi="Times New Roman" w:cs="Times New Roman"/>
                <w:sz w:val="24"/>
                <w:szCs w:val="24"/>
              </w:rPr>
            </w:pPr>
            <w:r w:rsidRPr="00C41A14">
              <w:rPr>
                <w:rFonts w:ascii="Times New Roman" w:hAnsi="Times New Roman" w:cs="Times New Roman"/>
                <w:sz w:val="24"/>
                <w:szCs w:val="24"/>
              </w:rPr>
              <w:t>1871</w:t>
            </w:r>
          </w:p>
        </w:tc>
        <w:tc>
          <w:tcPr>
            <w:tcW w:w="1418" w:type="dxa"/>
            <w:gridSpan w:val="2"/>
            <w:tcBorders>
              <w:top w:val="single" w:sz="6" w:space="0" w:color="auto"/>
              <w:left w:val="single" w:sz="6" w:space="0" w:color="auto"/>
              <w:bottom w:val="single" w:sz="4" w:space="0" w:color="auto"/>
              <w:right w:val="single" w:sz="6" w:space="0" w:color="auto"/>
            </w:tcBorders>
          </w:tcPr>
          <w:p w:rsidR="00C41A14" w:rsidRPr="00C41A14" w:rsidRDefault="00C41A14" w:rsidP="00AB2FB6">
            <w:pPr>
              <w:pStyle w:val="ConsPlusNormal"/>
              <w:widowControl/>
              <w:ind w:firstLine="0"/>
              <w:jc w:val="center"/>
              <w:rPr>
                <w:rFonts w:ascii="Times New Roman" w:hAnsi="Times New Roman" w:cs="Times New Roman"/>
                <w:sz w:val="24"/>
                <w:szCs w:val="24"/>
              </w:rPr>
            </w:pPr>
            <w:r w:rsidRPr="00C41A14">
              <w:rPr>
                <w:rFonts w:ascii="Times New Roman" w:hAnsi="Times New Roman" w:cs="Times New Roman"/>
                <w:sz w:val="24"/>
                <w:szCs w:val="24"/>
              </w:rPr>
              <w:t>1904</w:t>
            </w:r>
          </w:p>
        </w:tc>
        <w:tc>
          <w:tcPr>
            <w:tcW w:w="992" w:type="dxa"/>
            <w:tcBorders>
              <w:top w:val="single" w:sz="6" w:space="0" w:color="auto"/>
              <w:left w:val="single" w:sz="6" w:space="0" w:color="auto"/>
              <w:bottom w:val="single" w:sz="4" w:space="0" w:color="auto"/>
              <w:right w:val="single" w:sz="6" w:space="0" w:color="auto"/>
            </w:tcBorders>
          </w:tcPr>
          <w:p w:rsidR="00C41A14" w:rsidRPr="00C41A14" w:rsidRDefault="00C41A14" w:rsidP="006A3CBD">
            <w:pPr>
              <w:pStyle w:val="ConsPlusNormal"/>
              <w:widowControl/>
              <w:ind w:firstLine="0"/>
              <w:jc w:val="center"/>
              <w:rPr>
                <w:rFonts w:ascii="Times New Roman" w:hAnsi="Times New Roman" w:cs="Times New Roman"/>
                <w:sz w:val="24"/>
                <w:szCs w:val="24"/>
              </w:rPr>
            </w:pPr>
            <w:r w:rsidRPr="00C41A14">
              <w:rPr>
                <w:rFonts w:ascii="Times New Roman" w:hAnsi="Times New Roman" w:cs="Times New Roman"/>
                <w:sz w:val="24"/>
                <w:szCs w:val="24"/>
              </w:rPr>
              <w:t>1920</w:t>
            </w:r>
          </w:p>
        </w:tc>
      </w:tr>
      <w:tr w:rsidR="00C41A14" w:rsidRPr="00C41A14" w:rsidTr="006A3CBD">
        <w:trPr>
          <w:cantSplit/>
          <w:trHeight w:val="206"/>
        </w:trPr>
        <w:tc>
          <w:tcPr>
            <w:tcW w:w="1277" w:type="dxa"/>
            <w:tcBorders>
              <w:top w:val="single" w:sz="6" w:space="0" w:color="auto"/>
              <w:left w:val="single" w:sz="6" w:space="0" w:color="auto"/>
              <w:bottom w:val="single" w:sz="4" w:space="0" w:color="auto"/>
              <w:right w:val="single" w:sz="6" w:space="0" w:color="auto"/>
            </w:tcBorders>
          </w:tcPr>
          <w:p w:rsidR="00C41A14" w:rsidRPr="00C41A14" w:rsidRDefault="00C41A14" w:rsidP="00AD7825">
            <w:pPr>
              <w:pStyle w:val="ConsPlusNormal"/>
              <w:widowControl/>
              <w:ind w:firstLine="0"/>
              <w:rPr>
                <w:rFonts w:ascii="Times New Roman" w:hAnsi="Times New Roman" w:cs="Times New Roman"/>
                <w:sz w:val="24"/>
                <w:szCs w:val="24"/>
              </w:rPr>
            </w:pPr>
            <w:r w:rsidRPr="00C41A14">
              <w:rPr>
                <w:rFonts w:ascii="Times New Roman" w:hAnsi="Times New Roman" w:cs="Times New Roman"/>
                <w:sz w:val="24"/>
                <w:szCs w:val="24"/>
              </w:rPr>
              <w:lastRenderedPageBreak/>
              <w:t>1.3</w:t>
            </w:r>
          </w:p>
        </w:tc>
        <w:tc>
          <w:tcPr>
            <w:tcW w:w="3260" w:type="dxa"/>
            <w:tcBorders>
              <w:top w:val="single" w:sz="6" w:space="0" w:color="auto"/>
              <w:left w:val="single" w:sz="6" w:space="0" w:color="auto"/>
              <w:bottom w:val="single" w:sz="4" w:space="0" w:color="auto"/>
              <w:right w:val="single" w:sz="6" w:space="0" w:color="auto"/>
            </w:tcBorders>
          </w:tcPr>
          <w:p w:rsidR="00C41A14" w:rsidRPr="00C41A14" w:rsidRDefault="00C41A14" w:rsidP="00AD7825">
            <w:pPr>
              <w:pStyle w:val="af"/>
              <w:rPr>
                <w:color w:val="auto"/>
              </w:rPr>
            </w:pPr>
            <w:r w:rsidRPr="00C41A14">
              <w:rPr>
                <w:color w:val="auto"/>
              </w:rPr>
              <w:t>Количество посещений библиотек (на 1 жителя в год)</w:t>
            </w:r>
          </w:p>
        </w:tc>
        <w:tc>
          <w:tcPr>
            <w:tcW w:w="1276" w:type="dxa"/>
            <w:tcBorders>
              <w:top w:val="single" w:sz="6" w:space="0" w:color="auto"/>
              <w:left w:val="single" w:sz="6" w:space="0" w:color="auto"/>
              <w:bottom w:val="single" w:sz="4" w:space="0" w:color="auto"/>
              <w:right w:val="single" w:sz="6" w:space="0" w:color="auto"/>
            </w:tcBorders>
          </w:tcPr>
          <w:p w:rsidR="00C41A14" w:rsidRPr="00C41A14" w:rsidRDefault="00C41A14" w:rsidP="00AD7825">
            <w:pPr>
              <w:pStyle w:val="ConsPlusNormal"/>
              <w:widowControl/>
              <w:ind w:firstLine="0"/>
              <w:jc w:val="center"/>
              <w:rPr>
                <w:rFonts w:ascii="Times New Roman" w:hAnsi="Times New Roman" w:cs="Times New Roman"/>
                <w:sz w:val="24"/>
                <w:szCs w:val="24"/>
              </w:rPr>
            </w:pPr>
            <w:r w:rsidRPr="00C41A14">
              <w:rPr>
                <w:rFonts w:ascii="Times New Roman" w:hAnsi="Times New Roman" w:cs="Times New Roman"/>
                <w:sz w:val="24"/>
                <w:szCs w:val="24"/>
              </w:rPr>
              <w:t>чел.</w:t>
            </w:r>
          </w:p>
        </w:tc>
        <w:tc>
          <w:tcPr>
            <w:tcW w:w="1191" w:type="dxa"/>
            <w:tcBorders>
              <w:top w:val="single" w:sz="6" w:space="0" w:color="auto"/>
              <w:left w:val="single" w:sz="6" w:space="0" w:color="auto"/>
              <w:bottom w:val="single" w:sz="4" w:space="0" w:color="auto"/>
              <w:right w:val="single" w:sz="6" w:space="0" w:color="auto"/>
            </w:tcBorders>
          </w:tcPr>
          <w:p w:rsidR="00C41A14" w:rsidRPr="00C41A14" w:rsidRDefault="00C41A14" w:rsidP="00027B79">
            <w:pPr>
              <w:pStyle w:val="ConsPlusNormal"/>
              <w:widowControl/>
              <w:ind w:firstLine="0"/>
              <w:jc w:val="center"/>
              <w:rPr>
                <w:rFonts w:ascii="Times New Roman" w:hAnsi="Times New Roman" w:cs="Times New Roman"/>
                <w:sz w:val="24"/>
                <w:szCs w:val="24"/>
              </w:rPr>
            </w:pPr>
            <w:r w:rsidRPr="00C41A14">
              <w:rPr>
                <w:rFonts w:ascii="Times New Roman" w:hAnsi="Times New Roman" w:cs="Times New Roman"/>
                <w:sz w:val="24"/>
                <w:szCs w:val="24"/>
              </w:rPr>
              <w:t>0,03</w:t>
            </w:r>
          </w:p>
        </w:tc>
        <w:tc>
          <w:tcPr>
            <w:tcW w:w="2352" w:type="dxa"/>
            <w:tcBorders>
              <w:top w:val="single" w:sz="6" w:space="0" w:color="auto"/>
              <w:left w:val="single" w:sz="6" w:space="0" w:color="auto"/>
              <w:bottom w:val="single" w:sz="4" w:space="0" w:color="auto"/>
              <w:right w:val="single" w:sz="6" w:space="0" w:color="auto"/>
            </w:tcBorders>
          </w:tcPr>
          <w:p w:rsidR="00C41A14" w:rsidRPr="00C41A14" w:rsidRDefault="00C41A14" w:rsidP="00121E8E">
            <w:pPr>
              <w:pStyle w:val="ConsPlusNormal"/>
              <w:widowControl/>
              <w:ind w:firstLine="0"/>
              <w:rPr>
                <w:rFonts w:ascii="Times New Roman" w:hAnsi="Times New Roman" w:cs="Times New Roman"/>
                <w:sz w:val="24"/>
                <w:szCs w:val="24"/>
              </w:rPr>
            </w:pPr>
            <w:r w:rsidRPr="00C41A14">
              <w:rPr>
                <w:rFonts w:ascii="Times New Roman" w:hAnsi="Times New Roman" w:cs="Times New Roman"/>
                <w:sz w:val="24"/>
                <w:szCs w:val="24"/>
              </w:rPr>
              <w:t>Форма № 6-НК</w:t>
            </w:r>
          </w:p>
        </w:tc>
        <w:tc>
          <w:tcPr>
            <w:tcW w:w="1276" w:type="dxa"/>
            <w:gridSpan w:val="2"/>
            <w:tcBorders>
              <w:top w:val="single" w:sz="6" w:space="0" w:color="auto"/>
              <w:left w:val="single" w:sz="6" w:space="0" w:color="auto"/>
              <w:bottom w:val="single" w:sz="4" w:space="0" w:color="auto"/>
              <w:right w:val="single" w:sz="6" w:space="0" w:color="auto"/>
            </w:tcBorders>
          </w:tcPr>
          <w:p w:rsidR="00C41A14" w:rsidRPr="00C41A14" w:rsidRDefault="00C41A14" w:rsidP="00AB2FB6">
            <w:pPr>
              <w:pStyle w:val="ConsPlusNormal"/>
              <w:widowControl/>
              <w:ind w:firstLine="0"/>
              <w:jc w:val="center"/>
              <w:rPr>
                <w:rFonts w:ascii="Times New Roman" w:hAnsi="Times New Roman" w:cs="Times New Roman"/>
                <w:sz w:val="24"/>
                <w:szCs w:val="24"/>
              </w:rPr>
            </w:pPr>
            <w:r w:rsidRPr="00C41A14">
              <w:rPr>
                <w:rFonts w:ascii="Times New Roman" w:hAnsi="Times New Roman" w:cs="Times New Roman"/>
                <w:sz w:val="24"/>
                <w:szCs w:val="24"/>
              </w:rPr>
              <w:t>4,0</w:t>
            </w:r>
          </w:p>
        </w:tc>
        <w:tc>
          <w:tcPr>
            <w:tcW w:w="1559" w:type="dxa"/>
            <w:gridSpan w:val="3"/>
            <w:tcBorders>
              <w:top w:val="single" w:sz="6" w:space="0" w:color="auto"/>
              <w:left w:val="single" w:sz="6" w:space="0" w:color="auto"/>
              <w:bottom w:val="single" w:sz="4" w:space="0" w:color="auto"/>
              <w:right w:val="single" w:sz="6" w:space="0" w:color="auto"/>
            </w:tcBorders>
          </w:tcPr>
          <w:p w:rsidR="00C41A14" w:rsidRPr="00C41A14" w:rsidRDefault="00C41A14" w:rsidP="00AB2FB6">
            <w:pPr>
              <w:pStyle w:val="ConsPlusNormal"/>
              <w:widowControl/>
              <w:ind w:firstLine="0"/>
              <w:jc w:val="center"/>
              <w:rPr>
                <w:rFonts w:ascii="Times New Roman" w:hAnsi="Times New Roman" w:cs="Times New Roman"/>
                <w:sz w:val="24"/>
                <w:szCs w:val="24"/>
              </w:rPr>
            </w:pPr>
            <w:r w:rsidRPr="00C41A14">
              <w:rPr>
                <w:rFonts w:ascii="Times New Roman" w:hAnsi="Times New Roman" w:cs="Times New Roman"/>
                <w:sz w:val="24"/>
                <w:szCs w:val="24"/>
              </w:rPr>
              <w:t>4,1</w:t>
            </w:r>
          </w:p>
        </w:tc>
        <w:tc>
          <w:tcPr>
            <w:tcW w:w="1276" w:type="dxa"/>
            <w:gridSpan w:val="2"/>
            <w:tcBorders>
              <w:top w:val="single" w:sz="6" w:space="0" w:color="auto"/>
              <w:left w:val="single" w:sz="6" w:space="0" w:color="auto"/>
              <w:bottom w:val="single" w:sz="4" w:space="0" w:color="auto"/>
              <w:right w:val="single" w:sz="6" w:space="0" w:color="auto"/>
            </w:tcBorders>
          </w:tcPr>
          <w:p w:rsidR="00C41A14" w:rsidRPr="00C41A14" w:rsidRDefault="00C41A14" w:rsidP="00AB2FB6">
            <w:pPr>
              <w:pStyle w:val="ConsPlusNormal"/>
              <w:widowControl/>
              <w:ind w:firstLine="0"/>
              <w:jc w:val="center"/>
              <w:rPr>
                <w:rFonts w:ascii="Times New Roman" w:hAnsi="Times New Roman" w:cs="Times New Roman"/>
                <w:sz w:val="24"/>
                <w:szCs w:val="24"/>
              </w:rPr>
            </w:pPr>
            <w:r w:rsidRPr="00C41A14">
              <w:rPr>
                <w:rFonts w:ascii="Times New Roman" w:hAnsi="Times New Roman" w:cs="Times New Roman"/>
                <w:sz w:val="24"/>
                <w:szCs w:val="24"/>
              </w:rPr>
              <w:t>4,1</w:t>
            </w:r>
          </w:p>
        </w:tc>
        <w:tc>
          <w:tcPr>
            <w:tcW w:w="1418" w:type="dxa"/>
            <w:gridSpan w:val="2"/>
            <w:tcBorders>
              <w:top w:val="single" w:sz="6" w:space="0" w:color="auto"/>
              <w:left w:val="single" w:sz="6" w:space="0" w:color="auto"/>
              <w:bottom w:val="single" w:sz="4" w:space="0" w:color="auto"/>
              <w:right w:val="single" w:sz="6" w:space="0" w:color="auto"/>
            </w:tcBorders>
          </w:tcPr>
          <w:p w:rsidR="00C41A14" w:rsidRPr="00C41A14" w:rsidRDefault="00C41A14" w:rsidP="00AB2FB6">
            <w:pPr>
              <w:pStyle w:val="ConsPlusNormal"/>
              <w:widowControl/>
              <w:ind w:firstLine="0"/>
              <w:jc w:val="center"/>
              <w:rPr>
                <w:rFonts w:ascii="Times New Roman" w:hAnsi="Times New Roman" w:cs="Times New Roman"/>
                <w:sz w:val="24"/>
                <w:szCs w:val="24"/>
              </w:rPr>
            </w:pPr>
            <w:r w:rsidRPr="00C41A14">
              <w:rPr>
                <w:rFonts w:ascii="Times New Roman" w:hAnsi="Times New Roman" w:cs="Times New Roman"/>
                <w:sz w:val="24"/>
                <w:szCs w:val="24"/>
              </w:rPr>
              <w:t>4,1</w:t>
            </w:r>
          </w:p>
        </w:tc>
        <w:tc>
          <w:tcPr>
            <w:tcW w:w="992" w:type="dxa"/>
            <w:tcBorders>
              <w:top w:val="single" w:sz="6" w:space="0" w:color="auto"/>
              <w:left w:val="single" w:sz="6" w:space="0" w:color="auto"/>
              <w:bottom w:val="single" w:sz="4" w:space="0" w:color="auto"/>
              <w:right w:val="single" w:sz="6" w:space="0" w:color="auto"/>
            </w:tcBorders>
          </w:tcPr>
          <w:p w:rsidR="00C41A14" w:rsidRPr="00C41A14" w:rsidRDefault="00C41A14" w:rsidP="006A3CBD">
            <w:pPr>
              <w:pStyle w:val="ConsPlusNormal"/>
              <w:widowControl/>
              <w:ind w:firstLine="0"/>
              <w:jc w:val="center"/>
              <w:rPr>
                <w:rFonts w:ascii="Times New Roman" w:hAnsi="Times New Roman" w:cs="Times New Roman"/>
                <w:sz w:val="24"/>
                <w:szCs w:val="24"/>
              </w:rPr>
            </w:pPr>
            <w:r w:rsidRPr="00C41A14">
              <w:rPr>
                <w:rFonts w:ascii="Times New Roman" w:hAnsi="Times New Roman" w:cs="Times New Roman"/>
                <w:sz w:val="24"/>
                <w:szCs w:val="24"/>
              </w:rPr>
              <w:t>4,1</w:t>
            </w:r>
          </w:p>
        </w:tc>
      </w:tr>
      <w:tr w:rsidR="00C41A14" w:rsidRPr="00C41A14" w:rsidTr="006A3CBD">
        <w:trPr>
          <w:cantSplit/>
          <w:trHeight w:val="206"/>
        </w:trPr>
        <w:tc>
          <w:tcPr>
            <w:tcW w:w="1277" w:type="dxa"/>
            <w:tcBorders>
              <w:top w:val="single" w:sz="6" w:space="0" w:color="auto"/>
              <w:left w:val="single" w:sz="6" w:space="0" w:color="auto"/>
              <w:bottom w:val="single" w:sz="4" w:space="0" w:color="auto"/>
              <w:right w:val="single" w:sz="6" w:space="0" w:color="auto"/>
            </w:tcBorders>
          </w:tcPr>
          <w:p w:rsidR="00C41A14" w:rsidRPr="00C41A14" w:rsidRDefault="00C41A14" w:rsidP="00AD7825">
            <w:pPr>
              <w:pStyle w:val="ConsPlusNormal"/>
              <w:widowControl/>
              <w:ind w:firstLine="0"/>
              <w:rPr>
                <w:rFonts w:ascii="Times New Roman" w:hAnsi="Times New Roman" w:cs="Times New Roman"/>
                <w:sz w:val="24"/>
                <w:szCs w:val="24"/>
              </w:rPr>
            </w:pPr>
            <w:r w:rsidRPr="00C41A14">
              <w:rPr>
                <w:rFonts w:ascii="Times New Roman" w:hAnsi="Times New Roman" w:cs="Times New Roman"/>
                <w:sz w:val="24"/>
                <w:szCs w:val="24"/>
              </w:rPr>
              <w:t>1.4</w:t>
            </w:r>
          </w:p>
        </w:tc>
        <w:tc>
          <w:tcPr>
            <w:tcW w:w="3260" w:type="dxa"/>
            <w:tcBorders>
              <w:top w:val="single" w:sz="6" w:space="0" w:color="auto"/>
              <w:left w:val="single" w:sz="6" w:space="0" w:color="auto"/>
              <w:bottom w:val="single" w:sz="4" w:space="0" w:color="auto"/>
              <w:right w:val="single" w:sz="6" w:space="0" w:color="auto"/>
            </w:tcBorders>
          </w:tcPr>
          <w:p w:rsidR="00C41A14" w:rsidRPr="00C41A14" w:rsidRDefault="00C41A14" w:rsidP="00AD7825">
            <w:r w:rsidRPr="00C41A14">
              <w:t>Охват детей, обучающихся в общеобразовательных школах;</w:t>
            </w:r>
          </w:p>
        </w:tc>
        <w:tc>
          <w:tcPr>
            <w:tcW w:w="1276" w:type="dxa"/>
            <w:tcBorders>
              <w:top w:val="single" w:sz="6" w:space="0" w:color="auto"/>
              <w:left w:val="single" w:sz="6" w:space="0" w:color="auto"/>
              <w:bottom w:val="single" w:sz="4" w:space="0" w:color="auto"/>
              <w:right w:val="single" w:sz="6" w:space="0" w:color="auto"/>
            </w:tcBorders>
          </w:tcPr>
          <w:p w:rsidR="00C41A14" w:rsidRPr="00C41A14" w:rsidRDefault="00C41A14" w:rsidP="00AD7825">
            <w:pPr>
              <w:pStyle w:val="ConsPlusNormal"/>
              <w:ind w:firstLine="0"/>
              <w:rPr>
                <w:rFonts w:ascii="Times New Roman" w:hAnsi="Times New Roman" w:cs="Times New Roman"/>
                <w:sz w:val="24"/>
                <w:szCs w:val="24"/>
              </w:rPr>
            </w:pPr>
            <w:r w:rsidRPr="00C41A14">
              <w:rPr>
                <w:rFonts w:ascii="Times New Roman" w:hAnsi="Times New Roman" w:cs="Times New Roman"/>
                <w:sz w:val="24"/>
                <w:szCs w:val="24"/>
              </w:rPr>
              <w:t xml:space="preserve">      %</w:t>
            </w:r>
          </w:p>
        </w:tc>
        <w:tc>
          <w:tcPr>
            <w:tcW w:w="1191" w:type="dxa"/>
            <w:tcBorders>
              <w:top w:val="single" w:sz="6" w:space="0" w:color="auto"/>
              <w:left w:val="single" w:sz="6" w:space="0" w:color="auto"/>
              <w:bottom w:val="single" w:sz="4" w:space="0" w:color="auto"/>
              <w:right w:val="single" w:sz="6" w:space="0" w:color="auto"/>
            </w:tcBorders>
          </w:tcPr>
          <w:p w:rsidR="00C41A14" w:rsidRPr="00C41A14" w:rsidRDefault="00C41A14" w:rsidP="00027B79">
            <w:pPr>
              <w:pStyle w:val="ConsPlusNormal"/>
              <w:ind w:firstLine="0"/>
              <w:jc w:val="center"/>
              <w:rPr>
                <w:rFonts w:ascii="Times New Roman" w:hAnsi="Times New Roman" w:cs="Times New Roman"/>
                <w:sz w:val="24"/>
                <w:szCs w:val="24"/>
              </w:rPr>
            </w:pPr>
            <w:r w:rsidRPr="00C41A14">
              <w:rPr>
                <w:rFonts w:ascii="Times New Roman" w:hAnsi="Times New Roman" w:cs="Times New Roman"/>
                <w:sz w:val="24"/>
                <w:szCs w:val="24"/>
              </w:rPr>
              <w:t>0,02</w:t>
            </w:r>
          </w:p>
        </w:tc>
        <w:tc>
          <w:tcPr>
            <w:tcW w:w="2352" w:type="dxa"/>
            <w:tcBorders>
              <w:top w:val="single" w:sz="6" w:space="0" w:color="auto"/>
              <w:left w:val="single" w:sz="6" w:space="0" w:color="auto"/>
              <w:bottom w:val="single" w:sz="4" w:space="0" w:color="auto"/>
              <w:right w:val="single" w:sz="6" w:space="0" w:color="auto"/>
            </w:tcBorders>
          </w:tcPr>
          <w:p w:rsidR="00C41A14" w:rsidRPr="00C41A14" w:rsidRDefault="00C41A14" w:rsidP="00121E8E">
            <w:pPr>
              <w:pStyle w:val="ConsPlusNormal"/>
              <w:ind w:firstLine="14"/>
              <w:rPr>
                <w:rFonts w:ascii="Times New Roman" w:hAnsi="Times New Roman" w:cs="Times New Roman"/>
                <w:sz w:val="24"/>
                <w:szCs w:val="24"/>
              </w:rPr>
            </w:pPr>
            <w:r w:rsidRPr="00C41A14">
              <w:rPr>
                <w:rFonts w:ascii="Times New Roman" w:hAnsi="Times New Roman" w:cs="Times New Roman"/>
                <w:sz w:val="24"/>
                <w:szCs w:val="24"/>
              </w:rPr>
              <w:t>Форма № 7-НК</w:t>
            </w:r>
          </w:p>
        </w:tc>
        <w:tc>
          <w:tcPr>
            <w:tcW w:w="1276" w:type="dxa"/>
            <w:gridSpan w:val="2"/>
            <w:tcBorders>
              <w:top w:val="single" w:sz="6" w:space="0" w:color="auto"/>
              <w:left w:val="single" w:sz="6" w:space="0" w:color="auto"/>
              <w:bottom w:val="single" w:sz="4" w:space="0" w:color="auto"/>
              <w:right w:val="single" w:sz="6" w:space="0" w:color="auto"/>
            </w:tcBorders>
          </w:tcPr>
          <w:p w:rsidR="00C41A14" w:rsidRPr="00C41A14" w:rsidRDefault="00C41A14" w:rsidP="00AB2FB6">
            <w:pPr>
              <w:pStyle w:val="ConsPlusNormal"/>
              <w:ind w:firstLine="72"/>
              <w:jc w:val="center"/>
              <w:rPr>
                <w:rFonts w:ascii="Times New Roman" w:hAnsi="Times New Roman" w:cs="Times New Roman"/>
                <w:sz w:val="24"/>
                <w:szCs w:val="24"/>
              </w:rPr>
            </w:pPr>
            <w:r w:rsidRPr="00C41A14">
              <w:rPr>
                <w:rFonts w:ascii="Times New Roman" w:hAnsi="Times New Roman" w:cs="Times New Roman"/>
                <w:sz w:val="24"/>
                <w:szCs w:val="24"/>
              </w:rPr>
              <w:t>3,6</w:t>
            </w:r>
          </w:p>
        </w:tc>
        <w:tc>
          <w:tcPr>
            <w:tcW w:w="1559" w:type="dxa"/>
            <w:gridSpan w:val="3"/>
            <w:tcBorders>
              <w:top w:val="single" w:sz="6" w:space="0" w:color="auto"/>
              <w:left w:val="single" w:sz="6" w:space="0" w:color="auto"/>
              <w:bottom w:val="single" w:sz="4" w:space="0" w:color="auto"/>
              <w:right w:val="single" w:sz="6" w:space="0" w:color="auto"/>
            </w:tcBorders>
          </w:tcPr>
          <w:p w:rsidR="00C41A14" w:rsidRPr="00C41A14" w:rsidRDefault="00C41A14" w:rsidP="00AB2FB6">
            <w:pPr>
              <w:autoSpaceDE w:val="0"/>
              <w:autoSpaceDN w:val="0"/>
              <w:adjustRightInd w:val="0"/>
              <w:jc w:val="center"/>
            </w:pPr>
            <w:r w:rsidRPr="00C41A14">
              <w:t>3,6</w:t>
            </w:r>
          </w:p>
        </w:tc>
        <w:tc>
          <w:tcPr>
            <w:tcW w:w="1276" w:type="dxa"/>
            <w:gridSpan w:val="2"/>
            <w:tcBorders>
              <w:top w:val="single" w:sz="6" w:space="0" w:color="auto"/>
              <w:left w:val="single" w:sz="6" w:space="0" w:color="auto"/>
              <w:bottom w:val="single" w:sz="4" w:space="0" w:color="auto"/>
              <w:right w:val="single" w:sz="6" w:space="0" w:color="auto"/>
            </w:tcBorders>
          </w:tcPr>
          <w:p w:rsidR="00C41A14" w:rsidRPr="00C41A14" w:rsidRDefault="00C41A14" w:rsidP="00AB2FB6">
            <w:pPr>
              <w:autoSpaceDE w:val="0"/>
              <w:autoSpaceDN w:val="0"/>
              <w:adjustRightInd w:val="0"/>
              <w:jc w:val="center"/>
            </w:pPr>
            <w:r w:rsidRPr="00C41A14">
              <w:t>3,6</w:t>
            </w:r>
          </w:p>
        </w:tc>
        <w:tc>
          <w:tcPr>
            <w:tcW w:w="1418" w:type="dxa"/>
            <w:gridSpan w:val="2"/>
            <w:tcBorders>
              <w:top w:val="single" w:sz="6" w:space="0" w:color="auto"/>
              <w:left w:val="single" w:sz="6" w:space="0" w:color="auto"/>
              <w:bottom w:val="single" w:sz="4" w:space="0" w:color="auto"/>
              <w:right w:val="single" w:sz="6" w:space="0" w:color="auto"/>
            </w:tcBorders>
          </w:tcPr>
          <w:p w:rsidR="00C41A14" w:rsidRPr="00C41A14" w:rsidRDefault="00C41A14" w:rsidP="00AB2FB6">
            <w:pPr>
              <w:autoSpaceDE w:val="0"/>
              <w:autoSpaceDN w:val="0"/>
              <w:adjustRightInd w:val="0"/>
              <w:jc w:val="center"/>
            </w:pPr>
            <w:r w:rsidRPr="00C41A14">
              <w:t>3,6</w:t>
            </w:r>
          </w:p>
        </w:tc>
        <w:tc>
          <w:tcPr>
            <w:tcW w:w="992" w:type="dxa"/>
            <w:tcBorders>
              <w:top w:val="single" w:sz="6" w:space="0" w:color="auto"/>
              <w:left w:val="single" w:sz="6" w:space="0" w:color="auto"/>
              <w:bottom w:val="single" w:sz="4" w:space="0" w:color="auto"/>
              <w:right w:val="single" w:sz="6" w:space="0" w:color="auto"/>
            </w:tcBorders>
          </w:tcPr>
          <w:p w:rsidR="00C41A14" w:rsidRPr="00C41A14" w:rsidRDefault="00C41A14" w:rsidP="006A3CBD">
            <w:pPr>
              <w:autoSpaceDE w:val="0"/>
              <w:autoSpaceDN w:val="0"/>
              <w:adjustRightInd w:val="0"/>
              <w:jc w:val="center"/>
            </w:pPr>
            <w:r w:rsidRPr="00C41A14">
              <w:t>3,6</w:t>
            </w:r>
          </w:p>
        </w:tc>
      </w:tr>
      <w:tr w:rsidR="00C41A14" w:rsidRPr="00C41A14">
        <w:trPr>
          <w:cantSplit/>
          <w:trHeight w:val="300"/>
        </w:trPr>
        <w:tc>
          <w:tcPr>
            <w:tcW w:w="15877" w:type="dxa"/>
            <w:gridSpan w:val="15"/>
            <w:tcBorders>
              <w:top w:val="single" w:sz="4" w:space="0" w:color="auto"/>
              <w:left w:val="single" w:sz="6" w:space="0" w:color="auto"/>
              <w:bottom w:val="single" w:sz="4" w:space="0" w:color="auto"/>
              <w:right w:val="single" w:sz="4" w:space="0" w:color="auto"/>
            </w:tcBorders>
          </w:tcPr>
          <w:p w:rsidR="00C41A14" w:rsidRPr="00C41A14" w:rsidRDefault="00C41A14" w:rsidP="00A630D6">
            <w:pPr>
              <w:jc w:val="center"/>
              <w:rPr>
                <w:b/>
              </w:rPr>
            </w:pPr>
            <w:r w:rsidRPr="00C41A14">
              <w:rPr>
                <w:b/>
              </w:rPr>
              <w:t>Задача 2:     Повышение роли физической культуры и спорта в формировании здорового образа жизни населения Канского района</w:t>
            </w:r>
          </w:p>
        </w:tc>
      </w:tr>
      <w:tr w:rsidR="00C41A14" w:rsidRPr="00C41A14">
        <w:trPr>
          <w:cantSplit/>
          <w:trHeight w:val="306"/>
        </w:trPr>
        <w:tc>
          <w:tcPr>
            <w:tcW w:w="15877" w:type="dxa"/>
            <w:gridSpan w:val="15"/>
            <w:tcBorders>
              <w:top w:val="single" w:sz="4" w:space="0" w:color="auto"/>
              <w:left w:val="single" w:sz="6" w:space="0" w:color="auto"/>
              <w:bottom w:val="single" w:sz="4" w:space="0" w:color="auto"/>
              <w:right w:val="single" w:sz="4" w:space="0" w:color="auto"/>
            </w:tcBorders>
          </w:tcPr>
          <w:p w:rsidR="00C41A14" w:rsidRPr="00C41A14" w:rsidRDefault="00C41A14" w:rsidP="00AD7825">
            <w:pPr>
              <w:pStyle w:val="ConsPlusCell"/>
              <w:rPr>
                <w:rFonts w:ascii="Times New Roman" w:hAnsi="Times New Roman" w:cs="Times New Roman"/>
                <w:sz w:val="24"/>
                <w:szCs w:val="24"/>
              </w:rPr>
            </w:pPr>
            <w:r w:rsidRPr="00C41A14">
              <w:rPr>
                <w:rFonts w:ascii="Times New Roman" w:hAnsi="Times New Roman" w:cs="Times New Roman"/>
                <w:sz w:val="24"/>
                <w:szCs w:val="24"/>
              </w:rPr>
              <w:t>Подпрограмма 2 «Развитие физической культуры и спорта в Канском районе»</w:t>
            </w:r>
          </w:p>
        </w:tc>
      </w:tr>
      <w:tr w:rsidR="00C41A14" w:rsidRPr="00C41A14" w:rsidTr="004A55E4">
        <w:trPr>
          <w:cantSplit/>
          <w:trHeight w:val="206"/>
        </w:trPr>
        <w:tc>
          <w:tcPr>
            <w:tcW w:w="1277" w:type="dxa"/>
            <w:tcBorders>
              <w:top w:val="single" w:sz="6" w:space="0" w:color="auto"/>
              <w:left w:val="single" w:sz="6" w:space="0" w:color="auto"/>
              <w:bottom w:val="single" w:sz="4" w:space="0" w:color="auto"/>
              <w:right w:val="single" w:sz="6" w:space="0" w:color="auto"/>
            </w:tcBorders>
          </w:tcPr>
          <w:p w:rsidR="00C41A14" w:rsidRPr="00C41A14" w:rsidRDefault="00C41A14" w:rsidP="007B03C3">
            <w:pPr>
              <w:pStyle w:val="ConsPlusNormal"/>
              <w:widowControl/>
              <w:ind w:firstLine="0"/>
              <w:rPr>
                <w:rFonts w:ascii="Times New Roman" w:hAnsi="Times New Roman" w:cs="Times New Roman"/>
                <w:sz w:val="24"/>
                <w:szCs w:val="24"/>
              </w:rPr>
            </w:pPr>
          </w:p>
        </w:tc>
        <w:tc>
          <w:tcPr>
            <w:tcW w:w="3260" w:type="dxa"/>
            <w:tcBorders>
              <w:top w:val="single" w:sz="6" w:space="0" w:color="auto"/>
              <w:left w:val="single" w:sz="6" w:space="0" w:color="auto"/>
              <w:bottom w:val="single" w:sz="4" w:space="0" w:color="auto"/>
              <w:right w:val="single" w:sz="6" w:space="0" w:color="auto"/>
            </w:tcBorders>
          </w:tcPr>
          <w:p w:rsidR="00C41A14" w:rsidRPr="00C41A14" w:rsidRDefault="00C41A14" w:rsidP="007B03C3">
            <w:pPr>
              <w:autoSpaceDE w:val="0"/>
              <w:autoSpaceDN w:val="0"/>
              <w:adjustRightInd w:val="0"/>
            </w:pPr>
          </w:p>
        </w:tc>
        <w:tc>
          <w:tcPr>
            <w:tcW w:w="1276" w:type="dxa"/>
            <w:tcBorders>
              <w:top w:val="single" w:sz="6" w:space="0" w:color="auto"/>
              <w:left w:val="single" w:sz="6" w:space="0" w:color="auto"/>
              <w:bottom w:val="single" w:sz="4" w:space="0" w:color="auto"/>
              <w:right w:val="single" w:sz="6" w:space="0" w:color="auto"/>
            </w:tcBorders>
          </w:tcPr>
          <w:p w:rsidR="00C41A14" w:rsidRPr="00C41A14" w:rsidRDefault="00C41A14" w:rsidP="007B03C3">
            <w:pPr>
              <w:autoSpaceDE w:val="0"/>
              <w:autoSpaceDN w:val="0"/>
              <w:adjustRightInd w:val="0"/>
            </w:pPr>
          </w:p>
        </w:tc>
        <w:tc>
          <w:tcPr>
            <w:tcW w:w="1191" w:type="dxa"/>
            <w:tcBorders>
              <w:top w:val="single" w:sz="6" w:space="0" w:color="auto"/>
              <w:left w:val="single" w:sz="6" w:space="0" w:color="auto"/>
              <w:bottom w:val="single" w:sz="4" w:space="0" w:color="auto"/>
              <w:right w:val="single" w:sz="6" w:space="0" w:color="auto"/>
            </w:tcBorders>
          </w:tcPr>
          <w:p w:rsidR="00C41A14" w:rsidRPr="00C41A14" w:rsidRDefault="00C41A14" w:rsidP="007B03C3">
            <w:pPr>
              <w:autoSpaceDE w:val="0"/>
              <w:autoSpaceDN w:val="0"/>
              <w:adjustRightInd w:val="0"/>
              <w:jc w:val="center"/>
            </w:pPr>
          </w:p>
        </w:tc>
        <w:tc>
          <w:tcPr>
            <w:tcW w:w="2352" w:type="dxa"/>
            <w:tcBorders>
              <w:top w:val="single" w:sz="6" w:space="0" w:color="auto"/>
              <w:left w:val="single" w:sz="6" w:space="0" w:color="auto"/>
              <w:bottom w:val="single" w:sz="4" w:space="0" w:color="auto"/>
              <w:right w:val="single" w:sz="6" w:space="0" w:color="auto"/>
            </w:tcBorders>
          </w:tcPr>
          <w:p w:rsidR="00C41A14" w:rsidRPr="00C41A14" w:rsidRDefault="00C41A14" w:rsidP="007B03C3">
            <w:pPr>
              <w:jc w:val="center"/>
            </w:pPr>
          </w:p>
        </w:tc>
        <w:tc>
          <w:tcPr>
            <w:tcW w:w="1701" w:type="dxa"/>
            <w:gridSpan w:val="3"/>
            <w:tcBorders>
              <w:top w:val="single" w:sz="6" w:space="0" w:color="auto"/>
              <w:left w:val="single" w:sz="6" w:space="0" w:color="auto"/>
              <w:bottom w:val="single" w:sz="4" w:space="0" w:color="auto"/>
              <w:right w:val="single" w:sz="6" w:space="0" w:color="auto"/>
            </w:tcBorders>
          </w:tcPr>
          <w:p w:rsidR="00C41A14" w:rsidRPr="00C41A14" w:rsidRDefault="00C41A14" w:rsidP="007B03C3">
            <w:pPr>
              <w:autoSpaceDE w:val="0"/>
              <w:autoSpaceDN w:val="0"/>
              <w:adjustRightInd w:val="0"/>
              <w:jc w:val="center"/>
            </w:pPr>
          </w:p>
        </w:tc>
        <w:tc>
          <w:tcPr>
            <w:tcW w:w="1134" w:type="dxa"/>
            <w:gridSpan w:val="2"/>
            <w:tcBorders>
              <w:top w:val="single" w:sz="6" w:space="0" w:color="auto"/>
              <w:left w:val="single" w:sz="6" w:space="0" w:color="auto"/>
              <w:bottom w:val="single" w:sz="4" w:space="0" w:color="auto"/>
              <w:right w:val="single" w:sz="6" w:space="0" w:color="auto"/>
            </w:tcBorders>
          </w:tcPr>
          <w:p w:rsidR="00C41A14" w:rsidRPr="00C41A14" w:rsidRDefault="00C41A14" w:rsidP="007B03C3">
            <w:pPr>
              <w:autoSpaceDE w:val="0"/>
              <w:autoSpaceDN w:val="0"/>
              <w:adjustRightInd w:val="0"/>
              <w:jc w:val="center"/>
            </w:pPr>
          </w:p>
        </w:tc>
        <w:tc>
          <w:tcPr>
            <w:tcW w:w="1276" w:type="dxa"/>
            <w:gridSpan w:val="2"/>
            <w:tcBorders>
              <w:top w:val="single" w:sz="6" w:space="0" w:color="auto"/>
              <w:left w:val="single" w:sz="6" w:space="0" w:color="auto"/>
              <w:bottom w:val="single" w:sz="4" w:space="0" w:color="auto"/>
              <w:right w:val="single" w:sz="6" w:space="0" w:color="auto"/>
            </w:tcBorders>
          </w:tcPr>
          <w:p w:rsidR="00C41A14" w:rsidRPr="00C41A14" w:rsidRDefault="00C41A14" w:rsidP="007B03C3">
            <w:pPr>
              <w:autoSpaceDE w:val="0"/>
              <w:autoSpaceDN w:val="0"/>
              <w:adjustRightInd w:val="0"/>
              <w:jc w:val="center"/>
            </w:pPr>
          </w:p>
        </w:tc>
        <w:tc>
          <w:tcPr>
            <w:tcW w:w="1418" w:type="dxa"/>
            <w:gridSpan w:val="2"/>
            <w:tcBorders>
              <w:top w:val="single" w:sz="6" w:space="0" w:color="auto"/>
              <w:left w:val="single" w:sz="6" w:space="0" w:color="auto"/>
              <w:bottom w:val="single" w:sz="4" w:space="0" w:color="auto"/>
              <w:right w:val="single" w:sz="6" w:space="0" w:color="auto"/>
            </w:tcBorders>
          </w:tcPr>
          <w:p w:rsidR="00C41A14" w:rsidRPr="00C41A14" w:rsidRDefault="00C41A14" w:rsidP="007B03C3">
            <w:pPr>
              <w:autoSpaceDE w:val="0"/>
              <w:autoSpaceDN w:val="0"/>
              <w:adjustRightInd w:val="0"/>
              <w:jc w:val="center"/>
            </w:pPr>
          </w:p>
        </w:tc>
        <w:tc>
          <w:tcPr>
            <w:tcW w:w="992" w:type="dxa"/>
            <w:tcBorders>
              <w:top w:val="single" w:sz="6" w:space="0" w:color="auto"/>
              <w:left w:val="single" w:sz="6" w:space="0" w:color="auto"/>
              <w:bottom w:val="single" w:sz="4" w:space="0" w:color="auto"/>
              <w:right w:val="single" w:sz="6" w:space="0" w:color="auto"/>
            </w:tcBorders>
          </w:tcPr>
          <w:p w:rsidR="00C41A14" w:rsidRPr="00C41A14" w:rsidRDefault="00C41A14" w:rsidP="007B03C3">
            <w:pPr>
              <w:autoSpaceDE w:val="0"/>
              <w:autoSpaceDN w:val="0"/>
              <w:adjustRightInd w:val="0"/>
              <w:jc w:val="center"/>
            </w:pPr>
          </w:p>
        </w:tc>
      </w:tr>
      <w:tr w:rsidR="00C41A14" w:rsidRPr="00C41A14" w:rsidTr="004A55E4">
        <w:trPr>
          <w:cantSplit/>
          <w:trHeight w:val="206"/>
        </w:trPr>
        <w:tc>
          <w:tcPr>
            <w:tcW w:w="1277" w:type="dxa"/>
            <w:tcBorders>
              <w:top w:val="single" w:sz="6" w:space="0" w:color="auto"/>
              <w:left w:val="single" w:sz="6" w:space="0" w:color="auto"/>
              <w:bottom w:val="single" w:sz="6" w:space="0" w:color="auto"/>
              <w:right w:val="single" w:sz="6" w:space="0" w:color="auto"/>
            </w:tcBorders>
          </w:tcPr>
          <w:p w:rsidR="00C41A14" w:rsidRPr="00C41A14" w:rsidRDefault="00C41A14" w:rsidP="00AD7825">
            <w:pPr>
              <w:pStyle w:val="ConsPlusNormal"/>
              <w:widowControl/>
              <w:ind w:firstLine="0"/>
              <w:rPr>
                <w:rFonts w:ascii="Times New Roman" w:hAnsi="Times New Roman" w:cs="Times New Roman"/>
                <w:sz w:val="24"/>
                <w:szCs w:val="24"/>
              </w:rPr>
            </w:pPr>
            <w:r w:rsidRPr="00C41A14">
              <w:rPr>
                <w:rFonts w:ascii="Times New Roman" w:hAnsi="Times New Roman" w:cs="Times New Roman"/>
                <w:sz w:val="24"/>
                <w:szCs w:val="24"/>
              </w:rPr>
              <w:t>2.1</w:t>
            </w:r>
          </w:p>
        </w:tc>
        <w:tc>
          <w:tcPr>
            <w:tcW w:w="3260" w:type="dxa"/>
            <w:tcBorders>
              <w:top w:val="single" w:sz="6" w:space="0" w:color="auto"/>
              <w:left w:val="single" w:sz="6" w:space="0" w:color="auto"/>
              <w:bottom w:val="single" w:sz="6" w:space="0" w:color="auto"/>
              <w:right w:val="single" w:sz="6" w:space="0" w:color="auto"/>
            </w:tcBorders>
          </w:tcPr>
          <w:p w:rsidR="00C41A14" w:rsidRPr="00C41A14" w:rsidRDefault="00C41A14" w:rsidP="00AD7825">
            <w:pPr>
              <w:autoSpaceDE w:val="0"/>
              <w:autoSpaceDN w:val="0"/>
              <w:adjustRightInd w:val="0"/>
            </w:pPr>
            <w:r w:rsidRPr="00C41A14">
              <w:t>Увеличение доли людей принявших участие в районных, краевых соревнованиях</w:t>
            </w:r>
          </w:p>
        </w:tc>
        <w:tc>
          <w:tcPr>
            <w:tcW w:w="1276" w:type="dxa"/>
            <w:tcBorders>
              <w:top w:val="single" w:sz="6" w:space="0" w:color="auto"/>
              <w:left w:val="single" w:sz="6" w:space="0" w:color="auto"/>
              <w:bottom w:val="single" w:sz="6" w:space="0" w:color="auto"/>
              <w:right w:val="single" w:sz="6" w:space="0" w:color="auto"/>
            </w:tcBorders>
          </w:tcPr>
          <w:p w:rsidR="00C41A14" w:rsidRPr="00C41A14" w:rsidRDefault="00C41A14" w:rsidP="00AD7825">
            <w:pPr>
              <w:autoSpaceDE w:val="0"/>
              <w:autoSpaceDN w:val="0"/>
              <w:adjustRightInd w:val="0"/>
            </w:pPr>
            <w:r w:rsidRPr="00C41A14">
              <w:t>%</w:t>
            </w:r>
          </w:p>
        </w:tc>
        <w:tc>
          <w:tcPr>
            <w:tcW w:w="1191" w:type="dxa"/>
            <w:tcBorders>
              <w:top w:val="single" w:sz="6" w:space="0" w:color="auto"/>
              <w:left w:val="single" w:sz="6" w:space="0" w:color="auto"/>
              <w:bottom w:val="single" w:sz="6" w:space="0" w:color="auto"/>
              <w:right w:val="single" w:sz="6" w:space="0" w:color="auto"/>
            </w:tcBorders>
          </w:tcPr>
          <w:p w:rsidR="00C41A14" w:rsidRPr="00C41A14" w:rsidRDefault="00C41A14" w:rsidP="00AD7825">
            <w:pPr>
              <w:autoSpaceDE w:val="0"/>
              <w:autoSpaceDN w:val="0"/>
              <w:adjustRightInd w:val="0"/>
              <w:jc w:val="center"/>
            </w:pPr>
            <w:r w:rsidRPr="00C41A14">
              <w:t>0,02</w:t>
            </w:r>
          </w:p>
        </w:tc>
        <w:tc>
          <w:tcPr>
            <w:tcW w:w="2352" w:type="dxa"/>
            <w:tcBorders>
              <w:top w:val="single" w:sz="6" w:space="0" w:color="auto"/>
              <w:left w:val="single" w:sz="6" w:space="0" w:color="auto"/>
              <w:bottom w:val="single" w:sz="6" w:space="0" w:color="auto"/>
              <w:right w:val="single" w:sz="6" w:space="0" w:color="auto"/>
            </w:tcBorders>
          </w:tcPr>
          <w:p w:rsidR="00C41A14" w:rsidRPr="00C41A14" w:rsidRDefault="00C41A14" w:rsidP="00AD7825">
            <w:pPr>
              <w:jc w:val="center"/>
            </w:pPr>
            <w:r w:rsidRPr="00C41A14">
              <w:t>Статистическая отчетность 3-ФК</w:t>
            </w:r>
          </w:p>
        </w:tc>
        <w:tc>
          <w:tcPr>
            <w:tcW w:w="1701" w:type="dxa"/>
            <w:gridSpan w:val="3"/>
            <w:tcBorders>
              <w:top w:val="single" w:sz="6" w:space="0" w:color="auto"/>
              <w:left w:val="single" w:sz="6" w:space="0" w:color="auto"/>
              <w:bottom w:val="single" w:sz="6" w:space="0" w:color="auto"/>
              <w:right w:val="single" w:sz="6" w:space="0" w:color="auto"/>
            </w:tcBorders>
          </w:tcPr>
          <w:p w:rsidR="00C41A14" w:rsidRPr="00C41A14" w:rsidRDefault="00C41A14" w:rsidP="00AD7825">
            <w:pPr>
              <w:autoSpaceDE w:val="0"/>
              <w:autoSpaceDN w:val="0"/>
              <w:adjustRightInd w:val="0"/>
              <w:jc w:val="center"/>
            </w:pPr>
            <w:r w:rsidRPr="00C41A14">
              <w:t>0,03</w:t>
            </w:r>
          </w:p>
        </w:tc>
        <w:tc>
          <w:tcPr>
            <w:tcW w:w="1134" w:type="dxa"/>
            <w:gridSpan w:val="2"/>
            <w:tcBorders>
              <w:top w:val="single" w:sz="6" w:space="0" w:color="auto"/>
              <w:left w:val="single" w:sz="6" w:space="0" w:color="auto"/>
              <w:bottom w:val="single" w:sz="6" w:space="0" w:color="auto"/>
              <w:right w:val="single" w:sz="6" w:space="0" w:color="auto"/>
            </w:tcBorders>
          </w:tcPr>
          <w:p w:rsidR="00C41A14" w:rsidRPr="00C41A14" w:rsidRDefault="00C41A14" w:rsidP="00AD7825">
            <w:pPr>
              <w:autoSpaceDE w:val="0"/>
              <w:autoSpaceDN w:val="0"/>
              <w:adjustRightInd w:val="0"/>
              <w:jc w:val="center"/>
            </w:pPr>
            <w:r w:rsidRPr="00C41A14">
              <w:t>0,03</w:t>
            </w:r>
          </w:p>
        </w:tc>
        <w:tc>
          <w:tcPr>
            <w:tcW w:w="1276" w:type="dxa"/>
            <w:gridSpan w:val="2"/>
            <w:tcBorders>
              <w:top w:val="single" w:sz="6" w:space="0" w:color="auto"/>
              <w:left w:val="single" w:sz="6" w:space="0" w:color="auto"/>
              <w:bottom w:val="single" w:sz="6" w:space="0" w:color="auto"/>
              <w:right w:val="single" w:sz="6" w:space="0" w:color="auto"/>
            </w:tcBorders>
          </w:tcPr>
          <w:p w:rsidR="00C41A14" w:rsidRPr="00C41A14" w:rsidRDefault="00C41A14" w:rsidP="00AD7825">
            <w:pPr>
              <w:autoSpaceDE w:val="0"/>
              <w:autoSpaceDN w:val="0"/>
              <w:adjustRightInd w:val="0"/>
              <w:jc w:val="center"/>
            </w:pPr>
            <w:r w:rsidRPr="00C41A14">
              <w:t>0,03</w:t>
            </w:r>
          </w:p>
        </w:tc>
        <w:tc>
          <w:tcPr>
            <w:tcW w:w="1418" w:type="dxa"/>
            <w:gridSpan w:val="2"/>
            <w:tcBorders>
              <w:top w:val="single" w:sz="6" w:space="0" w:color="auto"/>
              <w:left w:val="single" w:sz="6" w:space="0" w:color="auto"/>
              <w:bottom w:val="single" w:sz="6" w:space="0" w:color="auto"/>
              <w:right w:val="single" w:sz="6" w:space="0" w:color="auto"/>
            </w:tcBorders>
          </w:tcPr>
          <w:p w:rsidR="00C41A14" w:rsidRPr="00C41A14" w:rsidRDefault="00C41A14" w:rsidP="00AD7825">
            <w:pPr>
              <w:autoSpaceDE w:val="0"/>
              <w:autoSpaceDN w:val="0"/>
              <w:adjustRightInd w:val="0"/>
              <w:jc w:val="center"/>
            </w:pPr>
            <w:r w:rsidRPr="00C41A14">
              <w:t>0,03</w:t>
            </w:r>
          </w:p>
        </w:tc>
        <w:tc>
          <w:tcPr>
            <w:tcW w:w="992" w:type="dxa"/>
            <w:tcBorders>
              <w:top w:val="single" w:sz="6" w:space="0" w:color="auto"/>
              <w:left w:val="single" w:sz="6" w:space="0" w:color="auto"/>
              <w:bottom w:val="single" w:sz="6" w:space="0" w:color="auto"/>
              <w:right w:val="single" w:sz="6" w:space="0" w:color="auto"/>
            </w:tcBorders>
          </w:tcPr>
          <w:p w:rsidR="00C41A14" w:rsidRPr="00C41A14" w:rsidRDefault="00C41A14" w:rsidP="00AD7825">
            <w:pPr>
              <w:autoSpaceDE w:val="0"/>
              <w:autoSpaceDN w:val="0"/>
              <w:adjustRightInd w:val="0"/>
              <w:jc w:val="center"/>
            </w:pPr>
            <w:r w:rsidRPr="00C41A14">
              <w:t>0,03</w:t>
            </w:r>
          </w:p>
        </w:tc>
      </w:tr>
      <w:tr w:rsidR="00C41A14" w:rsidRPr="00C41A14" w:rsidTr="004A55E4">
        <w:trPr>
          <w:cantSplit/>
          <w:trHeight w:val="206"/>
        </w:trPr>
        <w:tc>
          <w:tcPr>
            <w:tcW w:w="1277" w:type="dxa"/>
            <w:tcBorders>
              <w:top w:val="single" w:sz="6" w:space="0" w:color="auto"/>
              <w:left w:val="single" w:sz="6" w:space="0" w:color="auto"/>
              <w:bottom w:val="single" w:sz="6" w:space="0" w:color="auto"/>
              <w:right w:val="single" w:sz="6" w:space="0" w:color="auto"/>
            </w:tcBorders>
          </w:tcPr>
          <w:p w:rsidR="00C41A14" w:rsidRPr="00C41A14" w:rsidRDefault="00C41A14" w:rsidP="00AD7825">
            <w:pPr>
              <w:pStyle w:val="ConsPlusNormal"/>
              <w:widowControl/>
              <w:ind w:firstLine="0"/>
              <w:rPr>
                <w:rFonts w:ascii="Times New Roman" w:hAnsi="Times New Roman" w:cs="Times New Roman"/>
                <w:sz w:val="24"/>
                <w:szCs w:val="24"/>
              </w:rPr>
            </w:pPr>
            <w:r w:rsidRPr="00C41A14">
              <w:rPr>
                <w:rFonts w:ascii="Times New Roman" w:hAnsi="Times New Roman" w:cs="Times New Roman"/>
                <w:sz w:val="24"/>
                <w:szCs w:val="24"/>
              </w:rPr>
              <w:t>2.2</w:t>
            </w:r>
          </w:p>
        </w:tc>
        <w:tc>
          <w:tcPr>
            <w:tcW w:w="3260" w:type="dxa"/>
            <w:tcBorders>
              <w:top w:val="single" w:sz="6" w:space="0" w:color="auto"/>
              <w:left w:val="single" w:sz="6" w:space="0" w:color="auto"/>
              <w:bottom w:val="single" w:sz="6" w:space="0" w:color="auto"/>
              <w:right w:val="single" w:sz="6" w:space="0" w:color="auto"/>
            </w:tcBorders>
          </w:tcPr>
          <w:p w:rsidR="00C41A14" w:rsidRPr="00C41A14" w:rsidRDefault="00C41A14" w:rsidP="00AD7825">
            <w:pPr>
              <w:autoSpaceDE w:val="0"/>
              <w:autoSpaceDN w:val="0"/>
              <w:adjustRightInd w:val="0"/>
            </w:pPr>
            <w:r w:rsidRPr="00C41A14">
              <w:t>Увеличение доли обучающихся в ДЮСШ «Олимпиец», переведенных в тренировочные группы, а также имеющих разряды</w:t>
            </w:r>
          </w:p>
        </w:tc>
        <w:tc>
          <w:tcPr>
            <w:tcW w:w="1276" w:type="dxa"/>
            <w:tcBorders>
              <w:top w:val="single" w:sz="6" w:space="0" w:color="auto"/>
              <w:left w:val="single" w:sz="6" w:space="0" w:color="auto"/>
              <w:bottom w:val="single" w:sz="6" w:space="0" w:color="auto"/>
              <w:right w:val="single" w:sz="6" w:space="0" w:color="auto"/>
            </w:tcBorders>
          </w:tcPr>
          <w:p w:rsidR="00C41A14" w:rsidRPr="00C41A14" w:rsidRDefault="00C41A14" w:rsidP="00AD7825">
            <w:pPr>
              <w:autoSpaceDE w:val="0"/>
              <w:autoSpaceDN w:val="0"/>
              <w:adjustRightInd w:val="0"/>
            </w:pPr>
            <w:r w:rsidRPr="00C41A14">
              <w:t>%</w:t>
            </w:r>
          </w:p>
        </w:tc>
        <w:tc>
          <w:tcPr>
            <w:tcW w:w="1191" w:type="dxa"/>
            <w:tcBorders>
              <w:top w:val="single" w:sz="6" w:space="0" w:color="auto"/>
              <w:left w:val="single" w:sz="6" w:space="0" w:color="auto"/>
              <w:bottom w:val="single" w:sz="6" w:space="0" w:color="auto"/>
              <w:right w:val="single" w:sz="6" w:space="0" w:color="auto"/>
            </w:tcBorders>
          </w:tcPr>
          <w:p w:rsidR="00C41A14" w:rsidRPr="00C41A14" w:rsidRDefault="00C41A14" w:rsidP="00AD7825">
            <w:pPr>
              <w:autoSpaceDE w:val="0"/>
              <w:autoSpaceDN w:val="0"/>
              <w:adjustRightInd w:val="0"/>
              <w:jc w:val="center"/>
            </w:pPr>
            <w:r w:rsidRPr="00C41A14">
              <w:t>0,03</w:t>
            </w:r>
          </w:p>
        </w:tc>
        <w:tc>
          <w:tcPr>
            <w:tcW w:w="2352" w:type="dxa"/>
            <w:tcBorders>
              <w:top w:val="single" w:sz="6" w:space="0" w:color="auto"/>
              <w:left w:val="single" w:sz="6" w:space="0" w:color="auto"/>
              <w:bottom w:val="single" w:sz="6" w:space="0" w:color="auto"/>
              <w:right w:val="single" w:sz="6" w:space="0" w:color="auto"/>
            </w:tcBorders>
          </w:tcPr>
          <w:p w:rsidR="00C41A14" w:rsidRPr="00C41A14" w:rsidRDefault="00C41A14" w:rsidP="00AD7825">
            <w:pPr>
              <w:jc w:val="center"/>
            </w:pPr>
            <w:r w:rsidRPr="00C41A14">
              <w:t>Статистическая отчетность 5-ФК</w:t>
            </w:r>
          </w:p>
        </w:tc>
        <w:tc>
          <w:tcPr>
            <w:tcW w:w="1701" w:type="dxa"/>
            <w:gridSpan w:val="3"/>
            <w:tcBorders>
              <w:top w:val="single" w:sz="6" w:space="0" w:color="auto"/>
              <w:left w:val="single" w:sz="6" w:space="0" w:color="auto"/>
              <w:bottom w:val="single" w:sz="6" w:space="0" w:color="auto"/>
              <w:right w:val="single" w:sz="6" w:space="0" w:color="auto"/>
            </w:tcBorders>
          </w:tcPr>
          <w:p w:rsidR="00C41A14" w:rsidRPr="00C41A14" w:rsidRDefault="00C41A14" w:rsidP="00AD7825">
            <w:pPr>
              <w:autoSpaceDE w:val="0"/>
              <w:autoSpaceDN w:val="0"/>
              <w:adjustRightInd w:val="0"/>
              <w:jc w:val="center"/>
            </w:pPr>
            <w:r w:rsidRPr="00C41A14">
              <w:t>2</w:t>
            </w:r>
          </w:p>
        </w:tc>
        <w:tc>
          <w:tcPr>
            <w:tcW w:w="1134" w:type="dxa"/>
            <w:gridSpan w:val="2"/>
            <w:tcBorders>
              <w:top w:val="single" w:sz="6" w:space="0" w:color="auto"/>
              <w:left w:val="single" w:sz="6" w:space="0" w:color="auto"/>
              <w:bottom w:val="single" w:sz="6" w:space="0" w:color="auto"/>
              <w:right w:val="single" w:sz="6" w:space="0" w:color="auto"/>
            </w:tcBorders>
          </w:tcPr>
          <w:p w:rsidR="00C41A14" w:rsidRPr="00C41A14" w:rsidRDefault="00C41A14" w:rsidP="00AD7825">
            <w:pPr>
              <w:autoSpaceDE w:val="0"/>
              <w:autoSpaceDN w:val="0"/>
              <w:adjustRightInd w:val="0"/>
              <w:jc w:val="center"/>
            </w:pPr>
            <w:r w:rsidRPr="00C41A14">
              <w:t>2</w:t>
            </w:r>
          </w:p>
        </w:tc>
        <w:tc>
          <w:tcPr>
            <w:tcW w:w="1276" w:type="dxa"/>
            <w:gridSpan w:val="2"/>
            <w:tcBorders>
              <w:top w:val="single" w:sz="6" w:space="0" w:color="auto"/>
              <w:left w:val="single" w:sz="6" w:space="0" w:color="auto"/>
              <w:bottom w:val="single" w:sz="6" w:space="0" w:color="auto"/>
              <w:right w:val="single" w:sz="6" w:space="0" w:color="auto"/>
            </w:tcBorders>
          </w:tcPr>
          <w:p w:rsidR="00C41A14" w:rsidRPr="00C41A14" w:rsidRDefault="00C41A14" w:rsidP="00AD7825">
            <w:pPr>
              <w:autoSpaceDE w:val="0"/>
              <w:autoSpaceDN w:val="0"/>
              <w:adjustRightInd w:val="0"/>
              <w:jc w:val="center"/>
            </w:pPr>
            <w:r w:rsidRPr="00C41A14">
              <w:t>2</w:t>
            </w:r>
          </w:p>
        </w:tc>
        <w:tc>
          <w:tcPr>
            <w:tcW w:w="1418" w:type="dxa"/>
            <w:gridSpan w:val="2"/>
            <w:tcBorders>
              <w:top w:val="single" w:sz="6" w:space="0" w:color="auto"/>
              <w:left w:val="single" w:sz="6" w:space="0" w:color="auto"/>
              <w:bottom w:val="single" w:sz="6" w:space="0" w:color="auto"/>
              <w:right w:val="single" w:sz="6" w:space="0" w:color="auto"/>
            </w:tcBorders>
          </w:tcPr>
          <w:p w:rsidR="00C41A14" w:rsidRPr="00C41A14" w:rsidRDefault="00C41A14" w:rsidP="00AD7825">
            <w:pPr>
              <w:autoSpaceDE w:val="0"/>
              <w:autoSpaceDN w:val="0"/>
              <w:adjustRightInd w:val="0"/>
              <w:jc w:val="center"/>
            </w:pPr>
            <w:r w:rsidRPr="00C41A14">
              <w:t>2</w:t>
            </w:r>
          </w:p>
        </w:tc>
        <w:tc>
          <w:tcPr>
            <w:tcW w:w="992" w:type="dxa"/>
            <w:tcBorders>
              <w:top w:val="single" w:sz="6" w:space="0" w:color="auto"/>
              <w:left w:val="single" w:sz="6" w:space="0" w:color="auto"/>
              <w:bottom w:val="single" w:sz="6" w:space="0" w:color="auto"/>
              <w:right w:val="single" w:sz="6" w:space="0" w:color="auto"/>
            </w:tcBorders>
          </w:tcPr>
          <w:p w:rsidR="00C41A14" w:rsidRPr="00C41A14" w:rsidRDefault="00C41A14" w:rsidP="00AD7825">
            <w:pPr>
              <w:autoSpaceDE w:val="0"/>
              <w:autoSpaceDN w:val="0"/>
              <w:adjustRightInd w:val="0"/>
              <w:jc w:val="center"/>
            </w:pPr>
            <w:r w:rsidRPr="00C41A14">
              <w:t>2</w:t>
            </w:r>
          </w:p>
        </w:tc>
      </w:tr>
      <w:tr w:rsidR="00C41A14" w:rsidRPr="00C41A14">
        <w:trPr>
          <w:cantSplit/>
          <w:trHeight w:val="206"/>
        </w:trPr>
        <w:tc>
          <w:tcPr>
            <w:tcW w:w="15877" w:type="dxa"/>
            <w:gridSpan w:val="15"/>
            <w:tcBorders>
              <w:top w:val="single" w:sz="6" w:space="0" w:color="auto"/>
              <w:left w:val="single" w:sz="6" w:space="0" w:color="auto"/>
              <w:bottom w:val="single" w:sz="6" w:space="0" w:color="auto"/>
              <w:right w:val="single" w:sz="6" w:space="0" w:color="auto"/>
            </w:tcBorders>
          </w:tcPr>
          <w:p w:rsidR="00C41A14" w:rsidRPr="00C41A14" w:rsidRDefault="00C41A14" w:rsidP="00A630D6">
            <w:pPr>
              <w:autoSpaceDE w:val="0"/>
              <w:autoSpaceDN w:val="0"/>
              <w:adjustRightInd w:val="0"/>
              <w:jc w:val="center"/>
              <w:rPr>
                <w:b/>
              </w:rPr>
            </w:pPr>
            <w:r w:rsidRPr="00C41A14">
              <w:rPr>
                <w:b/>
              </w:rPr>
              <w:t>Задача 3: Создание условий для развития потенциала молодежи и его реализации в интересах развития Канского района</w:t>
            </w:r>
          </w:p>
        </w:tc>
      </w:tr>
      <w:tr w:rsidR="00C41A14" w:rsidRPr="00C41A14">
        <w:trPr>
          <w:cantSplit/>
          <w:trHeight w:val="206"/>
        </w:trPr>
        <w:tc>
          <w:tcPr>
            <w:tcW w:w="15877" w:type="dxa"/>
            <w:gridSpan w:val="15"/>
            <w:tcBorders>
              <w:top w:val="single" w:sz="6" w:space="0" w:color="auto"/>
              <w:left w:val="single" w:sz="6" w:space="0" w:color="auto"/>
              <w:bottom w:val="single" w:sz="6" w:space="0" w:color="auto"/>
              <w:right w:val="single" w:sz="6" w:space="0" w:color="auto"/>
            </w:tcBorders>
          </w:tcPr>
          <w:p w:rsidR="00C41A14" w:rsidRPr="00C41A14" w:rsidRDefault="00C41A14" w:rsidP="00AD7825">
            <w:pPr>
              <w:autoSpaceDE w:val="0"/>
              <w:autoSpaceDN w:val="0"/>
              <w:adjustRightInd w:val="0"/>
            </w:pPr>
            <w:r w:rsidRPr="00C41A14">
              <w:t>Подпрограмма 3 «Развитие молодежной политики в Канском районе»</w:t>
            </w:r>
          </w:p>
        </w:tc>
      </w:tr>
      <w:tr w:rsidR="00C41A14" w:rsidRPr="00C41A14">
        <w:trPr>
          <w:cantSplit/>
          <w:trHeight w:val="206"/>
        </w:trPr>
        <w:tc>
          <w:tcPr>
            <w:tcW w:w="1277" w:type="dxa"/>
            <w:tcBorders>
              <w:top w:val="single" w:sz="6" w:space="0" w:color="auto"/>
              <w:left w:val="single" w:sz="6" w:space="0" w:color="auto"/>
              <w:bottom w:val="single" w:sz="6" w:space="0" w:color="auto"/>
              <w:right w:val="single" w:sz="6" w:space="0" w:color="auto"/>
            </w:tcBorders>
          </w:tcPr>
          <w:p w:rsidR="00C41A14" w:rsidRPr="00C41A14" w:rsidRDefault="00C41A14" w:rsidP="00AD7825">
            <w:pPr>
              <w:pStyle w:val="ConsPlusNormal"/>
              <w:widowControl/>
              <w:ind w:firstLine="0"/>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C41A14" w:rsidRPr="00C41A14" w:rsidRDefault="00C41A14" w:rsidP="00AD7825">
            <w:pPr>
              <w:pStyle w:val="ConsPlusCel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41A14" w:rsidRPr="00C41A14" w:rsidRDefault="00C41A14" w:rsidP="00AD7825">
            <w:pPr>
              <w:autoSpaceDE w:val="0"/>
              <w:autoSpaceDN w:val="0"/>
              <w:adjustRightInd w:val="0"/>
            </w:pPr>
          </w:p>
        </w:tc>
        <w:tc>
          <w:tcPr>
            <w:tcW w:w="1191" w:type="dxa"/>
            <w:tcBorders>
              <w:top w:val="single" w:sz="6" w:space="0" w:color="auto"/>
              <w:left w:val="single" w:sz="6" w:space="0" w:color="auto"/>
              <w:bottom w:val="single" w:sz="6" w:space="0" w:color="auto"/>
              <w:right w:val="single" w:sz="6" w:space="0" w:color="auto"/>
            </w:tcBorders>
          </w:tcPr>
          <w:p w:rsidR="00C41A14" w:rsidRPr="00C41A14" w:rsidRDefault="00C41A14" w:rsidP="00AD7825">
            <w:pPr>
              <w:autoSpaceDE w:val="0"/>
              <w:autoSpaceDN w:val="0"/>
              <w:adjustRightInd w:val="0"/>
              <w:jc w:val="center"/>
            </w:pPr>
          </w:p>
        </w:tc>
        <w:tc>
          <w:tcPr>
            <w:tcW w:w="2636" w:type="dxa"/>
            <w:gridSpan w:val="2"/>
            <w:tcBorders>
              <w:top w:val="single" w:sz="6" w:space="0" w:color="auto"/>
              <w:left w:val="single" w:sz="6" w:space="0" w:color="auto"/>
              <w:bottom w:val="single" w:sz="6" w:space="0" w:color="auto"/>
              <w:right w:val="single" w:sz="6" w:space="0" w:color="auto"/>
            </w:tcBorders>
          </w:tcPr>
          <w:p w:rsidR="00C41A14" w:rsidRPr="00C41A14" w:rsidRDefault="00C41A14" w:rsidP="00AD7825">
            <w:pPr>
              <w:jc w:val="center"/>
            </w:pPr>
          </w:p>
        </w:tc>
        <w:tc>
          <w:tcPr>
            <w:tcW w:w="1417" w:type="dxa"/>
            <w:gridSpan w:val="2"/>
            <w:tcBorders>
              <w:top w:val="single" w:sz="6" w:space="0" w:color="auto"/>
              <w:left w:val="single" w:sz="6" w:space="0" w:color="auto"/>
              <w:bottom w:val="single" w:sz="6" w:space="0" w:color="auto"/>
              <w:right w:val="single" w:sz="6" w:space="0" w:color="auto"/>
            </w:tcBorders>
          </w:tcPr>
          <w:p w:rsidR="00C41A14" w:rsidRPr="00C41A14" w:rsidRDefault="00C41A14" w:rsidP="00AD7825">
            <w:pPr>
              <w:autoSpaceDE w:val="0"/>
              <w:autoSpaceDN w:val="0"/>
              <w:adjustRightInd w:val="0"/>
              <w:jc w:val="center"/>
            </w:pPr>
          </w:p>
        </w:tc>
        <w:tc>
          <w:tcPr>
            <w:tcW w:w="1134" w:type="dxa"/>
            <w:gridSpan w:val="2"/>
            <w:tcBorders>
              <w:top w:val="single" w:sz="6" w:space="0" w:color="auto"/>
              <w:left w:val="single" w:sz="6" w:space="0" w:color="auto"/>
              <w:bottom w:val="single" w:sz="6" w:space="0" w:color="auto"/>
              <w:right w:val="single" w:sz="6" w:space="0" w:color="auto"/>
            </w:tcBorders>
          </w:tcPr>
          <w:p w:rsidR="00C41A14" w:rsidRPr="00C41A14" w:rsidRDefault="00C41A14" w:rsidP="00AD7825">
            <w:pPr>
              <w:autoSpaceDE w:val="0"/>
              <w:autoSpaceDN w:val="0"/>
              <w:adjustRightInd w:val="0"/>
              <w:jc w:val="center"/>
            </w:pPr>
          </w:p>
        </w:tc>
        <w:tc>
          <w:tcPr>
            <w:tcW w:w="1276" w:type="dxa"/>
            <w:gridSpan w:val="2"/>
            <w:tcBorders>
              <w:top w:val="single" w:sz="6" w:space="0" w:color="auto"/>
              <w:left w:val="single" w:sz="6" w:space="0" w:color="auto"/>
              <w:bottom w:val="single" w:sz="6" w:space="0" w:color="auto"/>
              <w:right w:val="single" w:sz="6" w:space="0" w:color="auto"/>
            </w:tcBorders>
          </w:tcPr>
          <w:p w:rsidR="00C41A14" w:rsidRPr="00C41A14" w:rsidRDefault="00C41A14" w:rsidP="00AD7825">
            <w:pPr>
              <w:autoSpaceDE w:val="0"/>
              <w:autoSpaceDN w:val="0"/>
              <w:adjustRightInd w:val="0"/>
              <w:jc w:val="center"/>
            </w:pPr>
          </w:p>
        </w:tc>
        <w:tc>
          <w:tcPr>
            <w:tcW w:w="1418" w:type="dxa"/>
            <w:gridSpan w:val="2"/>
            <w:tcBorders>
              <w:top w:val="single" w:sz="6" w:space="0" w:color="auto"/>
              <w:left w:val="single" w:sz="6" w:space="0" w:color="auto"/>
              <w:bottom w:val="single" w:sz="6" w:space="0" w:color="auto"/>
              <w:right w:val="single" w:sz="6" w:space="0" w:color="auto"/>
            </w:tcBorders>
          </w:tcPr>
          <w:p w:rsidR="00C41A14" w:rsidRPr="00C41A14" w:rsidRDefault="00C41A14" w:rsidP="00AD7825">
            <w:pPr>
              <w:autoSpaceDE w:val="0"/>
              <w:autoSpaceDN w:val="0"/>
              <w:adjustRightInd w:val="0"/>
              <w:jc w:val="center"/>
            </w:pPr>
          </w:p>
        </w:tc>
        <w:tc>
          <w:tcPr>
            <w:tcW w:w="992" w:type="dxa"/>
            <w:tcBorders>
              <w:top w:val="single" w:sz="6" w:space="0" w:color="auto"/>
              <w:left w:val="single" w:sz="6" w:space="0" w:color="auto"/>
              <w:bottom w:val="single" w:sz="6" w:space="0" w:color="auto"/>
              <w:right w:val="single" w:sz="6" w:space="0" w:color="auto"/>
            </w:tcBorders>
          </w:tcPr>
          <w:p w:rsidR="00C41A14" w:rsidRPr="00C41A14" w:rsidRDefault="00C41A14" w:rsidP="00AD7825">
            <w:pPr>
              <w:autoSpaceDE w:val="0"/>
              <w:autoSpaceDN w:val="0"/>
              <w:adjustRightInd w:val="0"/>
              <w:jc w:val="center"/>
            </w:pPr>
          </w:p>
        </w:tc>
      </w:tr>
      <w:tr w:rsidR="00C41A14" w:rsidRPr="00C41A14">
        <w:trPr>
          <w:cantSplit/>
          <w:trHeight w:val="206"/>
        </w:trPr>
        <w:tc>
          <w:tcPr>
            <w:tcW w:w="1277" w:type="dxa"/>
            <w:tcBorders>
              <w:top w:val="single" w:sz="6" w:space="0" w:color="auto"/>
              <w:left w:val="single" w:sz="6" w:space="0" w:color="auto"/>
              <w:bottom w:val="single" w:sz="6" w:space="0" w:color="auto"/>
              <w:right w:val="single" w:sz="6" w:space="0" w:color="auto"/>
            </w:tcBorders>
          </w:tcPr>
          <w:p w:rsidR="00C41A14" w:rsidRPr="00C41A14" w:rsidRDefault="00C41A14" w:rsidP="00AD7825">
            <w:pPr>
              <w:pStyle w:val="ConsPlusNormal"/>
              <w:widowControl/>
              <w:ind w:firstLine="0"/>
              <w:rPr>
                <w:rFonts w:ascii="Times New Roman" w:hAnsi="Times New Roman" w:cs="Times New Roman"/>
                <w:sz w:val="24"/>
                <w:szCs w:val="24"/>
              </w:rPr>
            </w:pPr>
            <w:r w:rsidRPr="00C41A14">
              <w:rPr>
                <w:rFonts w:ascii="Times New Roman" w:hAnsi="Times New Roman" w:cs="Times New Roman"/>
                <w:sz w:val="24"/>
                <w:szCs w:val="24"/>
              </w:rPr>
              <w:t>3.1</w:t>
            </w:r>
          </w:p>
        </w:tc>
        <w:tc>
          <w:tcPr>
            <w:tcW w:w="3260" w:type="dxa"/>
            <w:tcBorders>
              <w:top w:val="single" w:sz="6" w:space="0" w:color="auto"/>
              <w:left w:val="single" w:sz="6" w:space="0" w:color="auto"/>
              <w:bottom w:val="single" w:sz="6" w:space="0" w:color="auto"/>
              <w:right w:val="single" w:sz="6" w:space="0" w:color="auto"/>
            </w:tcBorders>
          </w:tcPr>
          <w:p w:rsidR="00C41A14" w:rsidRPr="00C41A14" w:rsidRDefault="00C41A14" w:rsidP="00AD7825">
            <w:pPr>
              <w:pStyle w:val="ConsPlusCell"/>
              <w:widowControl/>
              <w:rPr>
                <w:rFonts w:ascii="Times New Roman" w:hAnsi="Times New Roman" w:cs="Times New Roman"/>
                <w:sz w:val="24"/>
                <w:szCs w:val="24"/>
              </w:rPr>
            </w:pPr>
            <w:r w:rsidRPr="00C41A14">
              <w:rPr>
                <w:rFonts w:ascii="Times New Roman" w:hAnsi="Times New Roman" w:cs="Times New Roman"/>
                <w:sz w:val="24"/>
                <w:szCs w:val="24"/>
              </w:rPr>
              <w:t xml:space="preserve">Увеличение доли существующих молодежных социальных проектов, направленных на развитие района  ежегодно от предшествующего периода    </w:t>
            </w:r>
          </w:p>
        </w:tc>
        <w:tc>
          <w:tcPr>
            <w:tcW w:w="1276" w:type="dxa"/>
            <w:tcBorders>
              <w:top w:val="single" w:sz="6" w:space="0" w:color="auto"/>
              <w:left w:val="single" w:sz="6" w:space="0" w:color="auto"/>
              <w:bottom w:val="single" w:sz="6" w:space="0" w:color="auto"/>
              <w:right w:val="single" w:sz="6" w:space="0" w:color="auto"/>
            </w:tcBorders>
          </w:tcPr>
          <w:p w:rsidR="00C41A14" w:rsidRPr="00C41A14" w:rsidRDefault="00C41A14" w:rsidP="00AD7825">
            <w:pPr>
              <w:autoSpaceDE w:val="0"/>
              <w:autoSpaceDN w:val="0"/>
              <w:adjustRightInd w:val="0"/>
            </w:pPr>
            <w:r w:rsidRPr="00C41A14">
              <w:t>%</w:t>
            </w:r>
          </w:p>
        </w:tc>
        <w:tc>
          <w:tcPr>
            <w:tcW w:w="1191" w:type="dxa"/>
            <w:tcBorders>
              <w:top w:val="single" w:sz="6" w:space="0" w:color="auto"/>
              <w:left w:val="single" w:sz="6" w:space="0" w:color="auto"/>
              <w:bottom w:val="single" w:sz="6" w:space="0" w:color="auto"/>
              <w:right w:val="single" w:sz="6" w:space="0" w:color="auto"/>
            </w:tcBorders>
          </w:tcPr>
          <w:p w:rsidR="00C41A14" w:rsidRPr="00C41A14" w:rsidRDefault="00C41A14" w:rsidP="00AD7825">
            <w:pPr>
              <w:autoSpaceDE w:val="0"/>
              <w:autoSpaceDN w:val="0"/>
              <w:adjustRightInd w:val="0"/>
              <w:jc w:val="center"/>
            </w:pPr>
            <w:r w:rsidRPr="00C41A14">
              <w:t>0,07</w:t>
            </w:r>
          </w:p>
        </w:tc>
        <w:tc>
          <w:tcPr>
            <w:tcW w:w="2636" w:type="dxa"/>
            <w:gridSpan w:val="2"/>
            <w:tcBorders>
              <w:top w:val="single" w:sz="6" w:space="0" w:color="auto"/>
              <w:left w:val="single" w:sz="6" w:space="0" w:color="auto"/>
              <w:bottom w:val="single" w:sz="6" w:space="0" w:color="auto"/>
              <w:right w:val="single" w:sz="6" w:space="0" w:color="auto"/>
            </w:tcBorders>
          </w:tcPr>
          <w:p w:rsidR="00C41A14" w:rsidRPr="00C41A14" w:rsidRDefault="00C41A14" w:rsidP="00AD7825">
            <w:pPr>
              <w:jc w:val="center"/>
            </w:pPr>
            <w:r w:rsidRPr="00C41A14">
              <w:t>Годовой отчет по запросу Министерства спорта, туризма и молодежной политики Красноярского края</w:t>
            </w:r>
          </w:p>
        </w:tc>
        <w:tc>
          <w:tcPr>
            <w:tcW w:w="1417" w:type="dxa"/>
            <w:gridSpan w:val="2"/>
            <w:tcBorders>
              <w:top w:val="single" w:sz="6" w:space="0" w:color="auto"/>
              <w:left w:val="single" w:sz="6" w:space="0" w:color="auto"/>
              <w:bottom w:val="single" w:sz="6" w:space="0" w:color="auto"/>
              <w:right w:val="single" w:sz="6" w:space="0" w:color="auto"/>
            </w:tcBorders>
          </w:tcPr>
          <w:p w:rsidR="00C41A14" w:rsidRPr="00C41A14" w:rsidRDefault="00C41A14" w:rsidP="00AD7825">
            <w:pPr>
              <w:autoSpaceDE w:val="0"/>
              <w:autoSpaceDN w:val="0"/>
              <w:adjustRightInd w:val="0"/>
              <w:jc w:val="center"/>
            </w:pPr>
            <w:r w:rsidRPr="00C41A14">
              <w:t>10</w:t>
            </w:r>
          </w:p>
        </w:tc>
        <w:tc>
          <w:tcPr>
            <w:tcW w:w="1134" w:type="dxa"/>
            <w:gridSpan w:val="2"/>
            <w:tcBorders>
              <w:top w:val="single" w:sz="6" w:space="0" w:color="auto"/>
              <w:left w:val="single" w:sz="6" w:space="0" w:color="auto"/>
              <w:bottom w:val="single" w:sz="6" w:space="0" w:color="auto"/>
              <w:right w:val="single" w:sz="6" w:space="0" w:color="auto"/>
            </w:tcBorders>
          </w:tcPr>
          <w:p w:rsidR="00C41A14" w:rsidRPr="00C41A14" w:rsidRDefault="00C41A14" w:rsidP="00AD7825">
            <w:pPr>
              <w:autoSpaceDE w:val="0"/>
              <w:autoSpaceDN w:val="0"/>
              <w:adjustRightInd w:val="0"/>
              <w:jc w:val="center"/>
            </w:pPr>
            <w:r w:rsidRPr="00C41A14">
              <w:t>10</w:t>
            </w:r>
          </w:p>
        </w:tc>
        <w:tc>
          <w:tcPr>
            <w:tcW w:w="1276" w:type="dxa"/>
            <w:gridSpan w:val="2"/>
            <w:tcBorders>
              <w:top w:val="single" w:sz="6" w:space="0" w:color="auto"/>
              <w:left w:val="single" w:sz="6" w:space="0" w:color="auto"/>
              <w:bottom w:val="single" w:sz="6" w:space="0" w:color="auto"/>
              <w:right w:val="single" w:sz="6" w:space="0" w:color="auto"/>
            </w:tcBorders>
          </w:tcPr>
          <w:p w:rsidR="00C41A14" w:rsidRPr="00C41A14" w:rsidRDefault="00C41A14" w:rsidP="00AD7825">
            <w:pPr>
              <w:autoSpaceDE w:val="0"/>
              <w:autoSpaceDN w:val="0"/>
              <w:adjustRightInd w:val="0"/>
              <w:jc w:val="center"/>
            </w:pPr>
            <w:r w:rsidRPr="00C41A14">
              <w:t>10</w:t>
            </w:r>
          </w:p>
        </w:tc>
        <w:tc>
          <w:tcPr>
            <w:tcW w:w="1418" w:type="dxa"/>
            <w:gridSpan w:val="2"/>
            <w:tcBorders>
              <w:top w:val="single" w:sz="6" w:space="0" w:color="auto"/>
              <w:left w:val="single" w:sz="6" w:space="0" w:color="auto"/>
              <w:bottom w:val="single" w:sz="6" w:space="0" w:color="auto"/>
              <w:right w:val="single" w:sz="6" w:space="0" w:color="auto"/>
            </w:tcBorders>
          </w:tcPr>
          <w:p w:rsidR="00C41A14" w:rsidRPr="00C41A14" w:rsidRDefault="00C41A14" w:rsidP="00AD7825">
            <w:pPr>
              <w:autoSpaceDE w:val="0"/>
              <w:autoSpaceDN w:val="0"/>
              <w:adjustRightInd w:val="0"/>
              <w:jc w:val="center"/>
            </w:pPr>
            <w:r w:rsidRPr="00C41A14">
              <w:t>10</w:t>
            </w:r>
          </w:p>
        </w:tc>
        <w:tc>
          <w:tcPr>
            <w:tcW w:w="992" w:type="dxa"/>
            <w:tcBorders>
              <w:top w:val="single" w:sz="6" w:space="0" w:color="auto"/>
              <w:left w:val="single" w:sz="6" w:space="0" w:color="auto"/>
              <w:bottom w:val="single" w:sz="6" w:space="0" w:color="auto"/>
              <w:right w:val="single" w:sz="6" w:space="0" w:color="auto"/>
            </w:tcBorders>
          </w:tcPr>
          <w:p w:rsidR="00C41A14" w:rsidRPr="00C41A14" w:rsidRDefault="00C41A14" w:rsidP="00AD7825">
            <w:pPr>
              <w:autoSpaceDE w:val="0"/>
              <w:autoSpaceDN w:val="0"/>
              <w:adjustRightInd w:val="0"/>
              <w:jc w:val="center"/>
            </w:pPr>
            <w:r w:rsidRPr="00C41A14">
              <w:t>10</w:t>
            </w:r>
          </w:p>
        </w:tc>
      </w:tr>
      <w:tr w:rsidR="00C41A14" w:rsidRPr="00FC76D9">
        <w:trPr>
          <w:cantSplit/>
          <w:trHeight w:val="206"/>
        </w:trPr>
        <w:tc>
          <w:tcPr>
            <w:tcW w:w="1277" w:type="dxa"/>
            <w:tcBorders>
              <w:top w:val="single" w:sz="6" w:space="0" w:color="auto"/>
              <w:left w:val="single" w:sz="6" w:space="0" w:color="auto"/>
              <w:bottom w:val="single" w:sz="6" w:space="0" w:color="auto"/>
              <w:right w:val="single" w:sz="6" w:space="0" w:color="auto"/>
            </w:tcBorders>
          </w:tcPr>
          <w:p w:rsidR="00C41A14" w:rsidRPr="00FC76D9" w:rsidRDefault="00C41A14" w:rsidP="00AD7825">
            <w:pPr>
              <w:pStyle w:val="ConsPlusNormal"/>
              <w:widowControl/>
              <w:ind w:firstLine="0"/>
              <w:rPr>
                <w:rFonts w:ascii="Times New Roman" w:hAnsi="Times New Roman" w:cs="Times New Roman"/>
                <w:sz w:val="24"/>
                <w:szCs w:val="24"/>
              </w:rPr>
            </w:pPr>
            <w:r w:rsidRPr="00FC76D9">
              <w:rPr>
                <w:rFonts w:ascii="Times New Roman" w:hAnsi="Times New Roman" w:cs="Times New Roman"/>
                <w:sz w:val="24"/>
                <w:szCs w:val="24"/>
              </w:rPr>
              <w:t>3.2</w:t>
            </w:r>
          </w:p>
        </w:tc>
        <w:tc>
          <w:tcPr>
            <w:tcW w:w="3260" w:type="dxa"/>
            <w:tcBorders>
              <w:top w:val="single" w:sz="6" w:space="0" w:color="auto"/>
              <w:left w:val="single" w:sz="6" w:space="0" w:color="auto"/>
              <w:bottom w:val="single" w:sz="6" w:space="0" w:color="auto"/>
              <w:right w:val="single" w:sz="6" w:space="0" w:color="auto"/>
            </w:tcBorders>
          </w:tcPr>
          <w:p w:rsidR="00C41A14" w:rsidRPr="00FC76D9" w:rsidRDefault="00C41A14" w:rsidP="00AD7825">
            <w:pPr>
              <w:pStyle w:val="ConsPlusCell"/>
              <w:widowControl/>
              <w:rPr>
                <w:rFonts w:ascii="Times New Roman" w:hAnsi="Times New Roman" w:cs="Times New Roman"/>
                <w:sz w:val="24"/>
                <w:szCs w:val="24"/>
              </w:rPr>
            </w:pPr>
            <w:r w:rsidRPr="00FC76D9">
              <w:rPr>
                <w:rFonts w:ascii="Times New Roman" w:hAnsi="Times New Roman" w:cs="Times New Roman"/>
                <w:sz w:val="24"/>
                <w:szCs w:val="24"/>
              </w:rPr>
              <w:t xml:space="preserve">Увеличение доли временно трудоустроенных подростков ежегодно от  предшествующего периода        </w:t>
            </w:r>
            <w:r w:rsidRPr="00FC76D9">
              <w:rPr>
                <w:rFonts w:ascii="Times New Roman" w:hAnsi="Times New Roman" w:cs="Times New Roman"/>
                <w:sz w:val="24"/>
                <w:szCs w:val="24"/>
              </w:rPr>
              <w:br/>
            </w:r>
          </w:p>
        </w:tc>
        <w:tc>
          <w:tcPr>
            <w:tcW w:w="1276" w:type="dxa"/>
            <w:tcBorders>
              <w:top w:val="single" w:sz="6" w:space="0" w:color="auto"/>
              <w:left w:val="single" w:sz="6" w:space="0" w:color="auto"/>
              <w:bottom w:val="single" w:sz="6" w:space="0" w:color="auto"/>
              <w:right w:val="single" w:sz="6" w:space="0" w:color="auto"/>
            </w:tcBorders>
          </w:tcPr>
          <w:p w:rsidR="00C41A14" w:rsidRPr="00FC76D9" w:rsidRDefault="00C41A14" w:rsidP="00AD7825">
            <w:pPr>
              <w:autoSpaceDE w:val="0"/>
              <w:autoSpaceDN w:val="0"/>
              <w:adjustRightInd w:val="0"/>
            </w:pPr>
            <w:r w:rsidRPr="00FC76D9">
              <w:t>%</w:t>
            </w:r>
          </w:p>
        </w:tc>
        <w:tc>
          <w:tcPr>
            <w:tcW w:w="1191" w:type="dxa"/>
            <w:tcBorders>
              <w:top w:val="single" w:sz="6" w:space="0" w:color="auto"/>
              <w:left w:val="single" w:sz="6" w:space="0" w:color="auto"/>
              <w:bottom w:val="single" w:sz="6" w:space="0" w:color="auto"/>
              <w:right w:val="single" w:sz="6" w:space="0" w:color="auto"/>
            </w:tcBorders>
          </w:tcPr>
          <w:p w:rsidR="00C41A14" w:rsidRPr="00FC76D9" w:rsidRDefault="00C41A14" w:rsidP="00AD7825">
            <w:pPr>
              <w:autoSpaceDE w:val="0"/>
              <w:autoSpaceDN w:val="0"/>
              <w:adjustRightInd w:val="0"/>
              <w:jc w:val="center"/>
            </w:pPr>
            <w:r w:rsidRPr="00FC76D9">
              <w:t>0,04</w:t>
            </w:r>
          </w:p>
        </w:tc>
        <w:tc>
          <w:tcPr>
            <w:tcW w:w="2636" w:type="dxa"/>
            <w:gridSpan w:val="2"/>
            <w:tcBorders>
              <w:top w:val="single" w:sz="6" w:space="0" w:color="auto"/>
              <w:left w:val="single" w:sz="6" w:space="0" w:color="auto"/>
              <w:bottom w:val="single" w:sz="6" w:space="0" w:color="auto"/>
              <w:right w:val="single" w:sz="6" w:space="0" w:color="auto"/>
            </w:tcBorders>
          </w:tcPr>
          <w:p w:rsidR="00C41A14" w:rsidRPr="00FC76D9" w:rsidRDefault="00C41A14" w:rsidP="00AD7825">
            <w:pPr>
              <w:jc w:val="center"/>
            </w:pPr>
            <w:r w:rsidRPr="00FC76D9">
              <w:t>Годовой отчет по запросу Министерства спорта, туризма и молодежной политики Красноярского края</w:t>
            </w:r>
          </w:p>
        </w:tc>
        <w:tc>
          <w:tcPr>
            <w:tcW w:w="1417" w:type="dxa"/>
            <w:gridSpan w:val="2"/>
            <w:tcBorders>
              <w:top w:val="single" w:sz="6" w:space="0" w:color="auto"/>
              <w:left w:val="single" w:sz="6" w:space="0" w:color="auto"/>
              <w:bottom w:val="single" w:sz="6" w:space="0" w:color="auto"/>
              <w:right w:val="single" w:sz="6" w:space="0" w:color="auto"/>
            </w:tcBorders>
          </w:tcPr>
          <w:p w:rsidR="00C41A14" w:rsidRPr="00FC76D9" w:rsidRDefault="00C41A14" w:rsidP="00AD7825">
            <w:pPr>
              <w:autoSpaceDE w:val="0"/>
              <w:autoSpaceDN w:val="0"/>
              <w:adjustRightInd w:val="0"/>
              <w:jc w:val="center"/>
            </w:pPr>
            <w:r w:rsidRPr="00FC76D9">
              <w:t>10</w:t>
            </w:r>
          </w:p>
        </w:tc>
        <w:tc>
          <w:tcPr>
            <w:tcW w:w="1134" w:type="dxa"/>
            <w:gridSpan w:val="2"/>
            <w:tcBorders>
              <w:top w:val="single" w:sz="6" w:space="0" w:color="auto"/>
              <w:left w:val="single" w:sz="6" w:space="0" w:color="auto"/>
              <w:bottom w:val="single" w:sz="6" w:space="0" w:color="auto"/>
              <w:right w:val="single" w:sz="6" w:space="0" w:color="auto"/>
            </w:tcBorders>
          </w:tcPr>
          <w:p w:rsidR="00C41A14" w:rsidRPr="00FC76D9" w:rsidRDefault="00C41A14" w:rsidP="00AD7825">
            <w:pPr>
              <w:autoSpaceDE w:val="0"/>
              <w:autoSpaceDN w:val="0"/>
              <w:adjustRightInd w:val="0"/>
              <w:jc w:val="center"/>
            </w:pPr>
            <w:r w:rsidRPr="00FC76D9">
              <w:t>10</w:t>
            </w:r>
          </w:p>
        </w:tc>
        <w:tc>
          <w:tcPr>
            <w:tcW w:w="1276" w:type="dxa"/>
            <w:gridSpan w:val="2"/>
            <w:tcBorders>
              <w:top w:val="single" w:sz="6" w:space="0" w:color="auto"/>
              <w:left w:val="single" w:sz="6" w:space="0" w:color="auto"/>
              <w:bottom w:val="single" w:sz="6" w:space="0" w:color="auto"/>
              <w:right w:val="single" w:sz="6" w:space="0" w:color="auto"/>
            </w:tcBorders>
          </w:tcPr>
          <w:p w:rsidR="00C41A14" w:rsidRPr="00FC76D9" w:rsidRDefault="00C41A14" w:rsidP="00AD7825">
            <w:pPr>
              <w:autoSpaceDE w:val="0"/>
              <w:autoSpaceDN w:val="0"/>
              <w:adjustRightInd w:val="0"/>
              <w:jc w:val="center"/>
            </w:pPr>
            <w:r w:rsidRPr="00FC76D9">
              <w:t>10</w:t>
            </w:r>
          </w:p>
        </w:tc>
        <w:tc>
          <w:tcPr>
            <w:tcW w:w="1418" w:type="dxa"/>
            <w:gridSpan w:val="2"/>
            <w:tcBorders>
              <w:top w:val="single" w:sz="6" w:space="0" w:color="auto"/>
              <w:left w:val="single" w:sz="6" w:space="0" w:color="auto"/>
              <w:bottom w:val="single" w:sz="6" w:space="0" w:color="auto"/>
              <w:right w:val="single" w:sz="6" w:space="0" w:color="auto"/>
            </w:tcBorders>
          </w:tcPr>
          <w:p w:rsidR="00C41A14" w:rsidRPr="00FC76D9" w:rsidRDefault="00C41A14" w:rsidP="00AD7825">
            <w:pPr>
              <w:autoSpaceDE w:val="0"/>
              <w:autoSpaceDN w:val="0"/>
              <w:adjustRightInd w:val="0"/>
              <w:jc w:val="center"/>
            </w:pPr>
            <w:r w:rsidRPr="00FC76D9">
              <w:t>10</w:t>
            </w:r>
          </w:p>
        </w:tc>
        <w:tc>
          <w:tcPr>
            <w:tcW w:w="992" w:type="dxa"/>
            <w:tcBorders>
              <w:top w:val="single" w:sz="6" w:space="0" w:color="auto"/>
              <w:left w:val="single" w:sz="6" w:space="0" w:color="auto"/>
              <w:bottom w:val="single" w:sz="6" w:space="0" w:color="auto"/>
              <w:right w:val="single" w:sz="6" w:space="0" w:color="auto"/>
            </w:tcBorders>
          </w:tcPr>
          <w:p w:rsidR="00C41A14" w:rsidRPr="00FC76D9" w:rsidRDefault="00C41A14" w:rsidP="00AD7825">
            <w:pPr>
              <w:autoSpaceDE w:val="0"/>
              <w:autoSpaceDN w:val="0"/>
              <w:adjustRightInd w:val="0"/>
              <w:jc w:val="center"/>
            </w:pPr>
            <w:r w:rsidRPr="00FC76D9">
              <w:t>10</w:t>
            </w:r>
          </w:p>
        </w:tc>
      </w:tr>
      <w:tr w:rsidR="00C41A14" w:rsidRPr="00FC76D9">
        <w:trPr>
          <w:cantSplit/>
          <w:trHeight w:val="206"/>
        </w:trPr>
        <w:tc>
          <w:tcPr>
            <w:tcW w:w="15877" w:type="dxa"/>
            <w:gridSpan w:val="15"/>
            <w:tcBorders>
              <w:top w:val="single" w:sz="6" w:space="0" w:color="auto"/>
              <w:left w:val="single" w:sz="6" w:space="0" w:color="auto"/>
              <w:bottom w:val="single" w:sz="6" w:space="0" w:color="auto"/>
              <w:right w:val="single" w:sz="6" w:space="0" w:color="auto"/>
            </w:tcBorders>
          </w:tcPr>
          <w:p w:rsidR="00C41A14" w:rsidRPr="00FC76D9" w:rsidRDefault="00C41A14" w:rsidP="00A630D6">
            <w:pPr>
              <w:autoSpaceDE w:val="0"/>
              <w:autoSpaceDN w:val="0"/>
              <w:adjustRightInd w:val="0"/>
              <w:jc w:val="center"/>
              <w:rPr>
                <w:b/>
              </w:rPr>
            </w:pPr>
            <w:r w:rsidRPr="00FC76D9">
              <w:rPr>
                <w:b/>
              </w:rPr>
              <w:t>Задача 4: Государственная поддержка в решении жилищной проблемы молодых семей, признанных в установленном</w:t>
            </w:r>
            <w:r w:rsidRPr="00FC76D9">
              <w:rPr>
                <w:rFonts w:eastAsia="SimSun"/>
                <w:b/>
                <w:kern w:val="2"/>
              </w:rPr>
              <w:t xml:space="preserve"> порядке, нуждающимися в улучшении жилищных условий</w:t>
            </w:r>
          </w:p>
        </w:tc>
      </w:tr>
      <w:tr w:rsidR="00C41A14" w:rsidRPr="00FC76D9">
        <w:trPr>
          <w:cantSplit/>
          <w:trHeight w:val="206"/>
        </w:trPr>
        <w:tc>
          <w:tcPr>
            <w:tcW w:w="15877" w:type="dxa"/>
            <w:gridSpan w:val="15"/>
            <w:tcBorders>
              <w:top w:val="single" w:sz="6" w:space="0" w:color="auto"/>
              <w:left w:val="single" w:sz="6" w:space="0" w:color="auto"/>
              <w:bottom w:val="single" w:sz="6" w:space="0" w:color="auto"/>
              <w:right w:val="single" w:sz="6" w:space="0" w:color="auto"/>
            </w:tcBorders>
          </w:tcPr>
          <w:p w:rsidR="00C41A14" w:rsidRPr="00FC76D9" w:rsidRDefault="00C41A14" w:rsidP="00AD7825">
            <w:pPr>
              <w:pStyle w:val="ConsPlusCell"/>
              <w:rPr>
                <w:rFonts w:ascii="Times New Roman" w:hAnsi="Times New Roman" w:cs="Times New Roman"/>
                <w:sz w:val="24"/>
                <w:szCs w:val="24"/>
              </w:rPr>
            </w:pPr>
            <w:r w:rsidRPr="00FC76D9">
              <w:rPr>
                <w:rFonts w:ascii="Times New Roman" w:hAnsi="Times New Roman" w:cs="Times New Roman"/>
                <w:sz w:val="24"/>
                <w:szCs w:val="24"/>
              </w:rPr>
              <w:t>Подпрограмма 4 «Обеспечение жильем молодых семей в Канском районе»</w:t>
            </w:r>
          </w:p>
        </w:tc>
      </w:tr>
      <w:tr w:rsidR="00C41A14" w:rsidRPr="00FC76D9">
        <w:trPr>
          <w:cantSplit/>
          <w:trHeight w:val="206"/>
        </w:trPr>
        <w:tc>
          <w:tcPr>
            <w:tcW w:w="1277" w:type="dxa"/>
            <w:tcBorders>
              <w:top w:val="single" w:sz="6" w:space="0" w:color="auto"/>
              <w:left w:val="single" w:sz="6" w:space="0" w:color="auto"/>
              <w:bottom w:val="single" w:sz="6" w:space="0" w:color="auto"/>
              <w:right w:val="single" w:sz="6" w:space="0" w:color="auto"/>
            </w:tcBorders>
          </w:tcPr>
          <w:p w:rsidR="00C41A14" w:rsidRPr="00FC76D9" w:rsidRDefault="00C41A14" w:rsidP="00AD7825">
            <w:pPr>
              <w:pStyle w:val="ConsPlusNormal"/>
              <w:widowControl/>
              <w:ind w:firstLine="0"/>
              <w:rPr>
                <w:rFonts w:ascii="Times New Roman" w:hAnsi="Times New Roman" w:cs="Times New Roman"/>
                <w:sz w:val="24"/>
                <w:szCs w:val="24"/>
              </w:rPr>
            </w:pPr>
            <w:r w:rsidRPr="00FC76D9">
              <w:rPr>
                <w:rFonts w:ascii="Times New Roman" w:hAnsi="Times New Roman" w:cs="Times New Roman"/>
                <w:sz w:val="24"/>
                <w:szCs w:val="24"/>
              </w:rPr>
              <w:lastRenderedPageBreak/>
              <w:t>4.1</w:t>
            </w:r>
          </w:p>
        </w:tc>
        <w:tc>
          <w:tcPr>
            <w:tcW w:w="3260" w:type="dxa"/>
            <w:tcBorders>
              <w:top w:val="single" w:sz="6" w:space="0" w:color="auto"/>
              <w:left w:val="single" w:sz="6" w:space="0" w:color="auto"/>
              <w:bottom w:val="single" w:sz="6" w:space="0" w:color="auto"/>
              <w:right w:val="single" w:sz="6" w:space="0" w:color="auto"/>
            </w:tcBorders>
          </w:tcPr>
          <w:p w:rsidR="00C41A14" w:rsidRPr="00FC76D9" w:rsidRDefault="00DA7D93" w:rsidP="00AD7825">
            <w:pPr>
              <w:pStyle w:val="ConsPlusCell"/>
              <w:rPr>
                <w:rFonts w:ascii="Times New Roman" w:hAnsi="Times New Roman" w:cs="Times New Roman"/>
                <w:sz w:val="24"/>
                <w:szCs w:val="24"/>
              </w:rPr>
            </w:pPr>
            <w:r>
              <w:rPr>
                <w:rFonts w:ascii="Times New Roman" w:hAnsi="Times New Roman" w:cs="Times New Roman"/>
                <w:sz w:val="24"/>
                <w:szCs w:val="24"/>
              </w:rPr>
              <w:t>Д</w:t>
            </w:r>
            <w:r w:rsidR="00C41A14" w:rsidRPr="00FC76D9">
              <w:rPr>
                <w:rFonts w:ascii="Times New Roman" w:hAnsi="Times New Roman" w:cs="Times New Roman"/>
                <w:sz w:val="24"/>
                <w:szCs w:val="24"/>
              </w:rPr>
              <w:t xml:space="preserve">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w:t>
            </w:r>
          </w:p>
        </w:tc>
        <w:tc>
          <w:tcPr>
            <w:tcW w:w="1276" w:type="dxa"/>
            <w:tcBorders>
              <w:top w:val="single" w:sz="6" w:space="0" w:color="auto"/>
              <w:left w:val="single" w:sz="6" w:space="0" w:color="auto"/>
              <w:bottom w:val="single" w:sz="6" w:space="0" w:color="auto"/>
              <w:right w:val="single" w:sz="6" w:space="0" w:color="auto"/>
            </w:tcBorders>
          </w:tcPr>
          <w:p w:rsidR="00C41A14" w:rsidRPr="00FC76D9" w:rsidRDefault="00C41A14" w:rsidP="00AD7825">
            <w:pPr>
              <w:autoSpaceDE w:val="0"/>
              <w:autoSpaceDN w:val="0"/>
              <w:adjustRightInd w:val="0"/>
            </w:pPr>
            <w:r w:rsidRPr="00FC76D9">
              <w:t>%</w:t>
            </w:r>
          </w:p>
        </w:tc>
        <w:tc>
          <w:tcPr>
            <w:tcW w:w="1191" w:type="dxa"/>
            <w:tcBorders>
              <w:top w:val="single" w:sz="6" w:space="0" w:color="auto"/>
              <w:left w:val="single" w:sz="6" w:space="0" w:color="auto"/>
              <w:bottom w:val="single" w:sz="6" w:space="0" w:color="auto"/>
              <w:right w:val="single" w:sz="6" w:space="0" w:color="auto"/>
            </w:tcBorders>
          </w:tcPr>
          <w:p w:rsidR="00C41A14" w:rsidRPr="00FC76D9" w:rsidRDefault="00C41A14" w:rsidP="00AD7825">
            <w:pPr>
              <w:autoSpaceDE w:val="0"/>
              <w:autoSpaceDN w:val="0"/>
              <w:adjustRightInd w:val="0"/>
              <w:jc w:val="center"/>
            </w:pPr>
            <w:r w:rsidRPr="00FC76D9">
              <w:t>0,06</w:t>
            </w:r>
          </w:p>
        </w:tc>
        <w:tc>
          <w:tcPr>
            <w:tcW w:w="2636" w:type="dxa"/>
            <w:gridSpan w:val="2"/>
            <w:tcBorders>
              <w:top w:val="single" w:sz="6" w:space="0" w:color="auto"/>
              <w:left w:val="single" w:sz="6" w:space="0" w:color="auto"/>
              <w:bottom w:val="single" w:sz="6" w:space="0" w:color="auto"/>
              <w:right w:val="single" w:sz="6" w:space="0" w:color="auto"/>
            </w:tcBorders>
          </w:tcPr>
          <w:p w:rsidR="00C41A14" w:rsidRPr="00FC76D9" w:rsidRDefault="00C41A14" w:rsidP="00AD7825">
            <w:pPr>
              <w:autoSpaceDE w:val="0"/>
              <w:autoSpaceDN w:val="0"/>
              <w:adjustRightInd w:val="0"/>
              <w:jc w:val="center"/>
            </w:pPr>
            <w:r w:rsidRPr="00FC76D9">
              <w:t>Соглашение Министерства архитектуры и  строительства Красноярского края</w:t>
            </w:r>
          </w:p>
        </w:tc>
        <w:tc>
          <w:tcPr>
            <w:tcW w:w="1417" w:type="dxa"/>
            <w:gridSpan w:val="2"/>
            <w:tcBorders>
              <w:top w:val="single" w:sz="6" w:space="0" w:color="auto"/>
              <w:left w:val="single" w:sz="6" w:space="0" w:color="auto"/>
              <w:bottom w:val="single" w:sz="6" w:space="0" w:color="auto"/>
              <w:right w:val="single" w:sz="6" w:space="0" w:color="auto"/>
            </w:tcBorders>
          </w:tcPr>
          <w:p w:rsidR="00C41A14" w:rsidRPr="00FC76D9" w:rsidRDefault="00C41A14" w:rsidP="00AD7825">
            <w:pPr>
              <w:autoSpaceDE w:val="0"/>
              <w:autoSpaceDN w:val="0"/>
              <w:adjustRightInd w:val="0"/>
              <w:jc w:val="center"/>
            </w:pPr>
            <w:r w:rsidRPr="00FC76D9">
              <w:t>42</w:t>
            </w:r>
          </w:p>
        </w:tc>
        <w:tc>
          <w:tcPr>
            <w:tcW w:w="1134" w:type="dxa"/>
            <w:gridSpan w:val="2"/>
            <w:tcBorders>
              <w:top w:val="single" w:sz="6" w:space="0" w:color="auto"/>
              <w:left w:val="single" w:sz="6" w:space="0" w:color="auto"/>
              <w:bottom w:val="single" w:sz="6" w:space="0" w:color="auto"/>
              <w:right w:val="single" w:sz="6" w:space="0" w:color="auto"/>
            </w:tcBorders>
          </w:tcPr>
          <w:p w:rsidR="00C41A14" w:rsidRPr="00FC76D9" w:rsidRDefault="00C41A14" w:rsidP="00AD7825">
            <w:pPr>
              <w:autoSpaceDE w:val="0"/>
              <w:autoSpaceDN w:val="0"/>
              <w:adjustRightInd w:val="0"/>
              <w:jc w:val="center"/>
            </w:pPr>
            <w:r w:rsidRPr="00FC76D9">
              <w:t>42</w:t>
            </w:r>
          </w:p>
        </w:tc>
        <w:tc>
          <w:tcPr>
            <w:tcW w:w="1276" w:type="dxa"/>
            <w:gridSpan w:val="2"/>
            <w:tcBorders>
              <w:top w:val="single" w:sz="6" w:space="0" w:color="auto"/>
              <w:left w:val="single" w:sz="6" w:space="0" w:color="auto"/>
              <w:bottom w:val="single" w:sz="6" w:space="0" w:color="auto"/>
              <w:right w:val="single" w:sz="6" w:space="0" w:color="auto"/>
            </w:tcBorders>
          </w:tcPr>
          <w:p w:rsidR="00C41A14" w:rsidRPr="00FC76D9" w:rsidRDefault="00C41A14" w:rsidP="00AD7825">
            <w:pPr>
              <w:autoSpaceDE w:val="0"/>
              <w:autoSpaceDN w:val="0"/>
              <w:adjustRightInd w:val="0"/>
              <w:jc w:val="center"/>
            </w:pPr>
            <w:r w:rsidRPr="00FC76D9">
              <w:t>42</w:t>
            </w:r>
          </w:p>
        </w:tc>
        <w:tc>
          <w:tcPr>
            <w:tcW w:w="1418" w:type="dxa"/>
            <w:gridSpan w:val="2"/>
            <w:tcBorders>
              <w:top w:val="single" w:sz="6" w:space="0" w:color="auto"/>
              <w:left w:val="single" w:sz="6" w:space="0" w:color="auto"/>
              <w:bottom w:val="single" w:sz="6" w:space="0" w:color="auto"/>
              <w:right w:val="single" w:sz="6" w:space="0" w:color="auto"/>
            </w:tcBorders>
          </w:tcPr>
          <w:p w:rsidR="00C41A14" w:rsidRPr="00FC76D9" w:rsidRDefault="00C41A14" w:rsidP="00AD7825">
            <w:pPr>
              <w:autoSpaceDE w:val="0"/>
              <w:autoSpaceDN w:val="0"/>
              <w:adjustRightInd w:val="0"/>
              <w:jc w:val="center"/>
            </w:pPr>
            <w:r w:rsidRPr="00FC76D9">
              <w:t>42</w:t>
            </w:r>
          </w:p>
        </w:tc>
        <w:tc>
          <w:tcPr>
            <w:tcW w:w="992" w:type="dxa"/>
            <w:tcBorders>
              <w:top w:val="single" w:sz="6" w:space="0" w:color="auto"/>
              <w:left w:val="single" w:sz="6" w:space="0" w:color="auto"/>
              <w:bottom w:val="single" w:sz="6" w:space="0" w:color="auto"/>
              <w:right w:val="single" w:sz="6" w:space="0" w:color="auto"/>
            </w:tcBorders>
          </w:tcPr>
          <w:p w:rsidR="00C41A14" w:rsidRPr="00FC76D9" w:rsidRDefault="00C41A14" w:rsidP="00AD7825">
            <w:pPr>
              <w:autoSpaceDE w:val="0"/>
              <w:autoSpaceDN w:val="0"/>
              <w:adjustRightInd w:val="0"/>
              <w:jc w:val="center"/>
            </w:pPr>
            <w:r w:rsidRPr="00FC76D9">
              <w:t>42</w:t>
            </w:r>
          </w:p>
        </w:tc>
      </w:tr>
      <w:tr w:rsidR="00C41A14" w:rsidRPr="00FC76D9">
        <w:trPr>
          <w:cantSplit/>
          <w:trHeight w:val="206"/>
        </w:trPr>
        <w:tc>
          <w:tcPr>
            <w:tcW w:w="1277" w:type="dxa"/>
            <w:tcBorders>
              <w:top w:val="single" w:sz="6" w:space="0" w:color="auto"/>
              <w:left w:val="single" w:sz="6" w:space="0" w:color="auto"/>
              <w:bottom w:val="single" w:sz="6" w:space="0" w:color="auto"/>
              <w:right w:val="single" w:sz="6" w:space="0" w:color="auto"/>
            </w:tcBorders>
          </w:tcPr>
          <w:p w:rsidR="00C41A14" w:rsidRPr="00FC76D9" w:rsidRDefault="00C41A14" w:rsidP="00AD7825">
            <w:pPr>
              <w:pStyle w:val="ConsPlusNormal"/>
              <w:widowControl/>
              <w:ind w:firstLine="0"/>
              <w:rPr>
                <w:rFonts w:ascii="Times New Roman" w:hAnsi="Times New Roman" w:cs="Times New Roman"/>
                <w:sz w:val="24"/>
                <w:szCs w:val="24"/>
              </w:rPr>
            </w:pPr>
            <w:r w:rsidRPr="00FC76D9">
              <w:rPr>
                <w:rFonts w:ascii="Times New Roman" w:hAnsi="Times New Roman" w:cs="Times New Roman"/>
                <w:sz w:val="24"/>
                <w:szCs w:val="24"/>
              </w:rPr>
              <w:t>4.2</w:t>
            </w:r>
          </w:p>
        </w:tc>
        <w:tc>
          <w:tcPr>
            <w:tcW w:w="3260" w:type="dxa"/>
            <w:tcBorders>
              <w:top w:val="single" w:sz="6" w:space="0" w:color="auto"/>
              <w:left w:val="single" w:sz="6" w:space="0" w:color="auto"/>
              <w:bottom w:val="single" w:sz="6" w:space="0" w:color="auto"/>
              <w:right w:val="single" w:sz="6" w:space="0" w:color="auto"/>
            </w:tcBorders>
          </w:tcPr>
          <w:p w:rsidR="00C41A14" w:rsidRPr="00FC76D9" w:rsidRDefault="00DA7D93" w:rsidP="00AD7825">
            <w:pPr>
              <w:pStyle w:val="ConsPlusCell"/>
              <w:widowControl/>
              <w:rPr>
                <w:rFonts w:ascii="Times New Roman" w:hAnsi="Times New Roman" w:cs="Times New Roman"/>
                <w:sz w:val="24"/>
                <w:szCs w:val="24"/>
              </w:rPr>
            </w:pPr>
            <w:r>
              <w:rPr>
                <w:rFonts w:ascii="Times New Roman" w:hAnsi="Times New Roman" w:cs="Times New Roman"/>
                <w:sz w:val="24"/>
                <w:szCs w:val="24"/>
              </w:rPr>
              <w:t>Д</w:t>
            </w:r>
            <w:r w:rsidR="00C41A14" w:rsidRPr="00FC76D9">
              <w:rPr>
                <w:rFonts w:ascii="Times New Roman" w:hAnsi="Times New Roman" w:cs="Times New Roman"/>
                <w:sz w:val="24"/>
                <w:szCs w:val="24"/>
              </w:rPr>
              <w:t xml:space="preserve">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w:t>
            </w:r>
          </w:p>
        </w:tc>
        <w:tc>
          <w:tcPr>
            <w:tcW w:w="1276" w:type="dxa"/>
            <w:tcBorders>
              <w:top w:val="single" w:sz="6" w:space="0" w:color="auto"/>
              <w:left w:val="single" w:sz="6" w:space="0" w:color="auto"/>
              <w:bottom w:val="single" w:sz="6" w:space="0" w:color="auto"/>
              <w:right w:val="single" w:sz="6" w:space="0" w:color="auto"/>
            </w:tcBorders>
          </w:tcPr>
          <w:p w:rsidR="00C41A14" w:rsidRPr="00FC76D9" w:rsidRDefault="00C41A14" w:rsidP="00AD7825">
            <w:pPr>
              <w:autoSpaceDE w:val="0"/>
              <w:autoSpaceDN w:val="0"/>
              <w:adjustRightInd w:val="0"/>
            </w:pPr>
            <w:r w:rsidRPr="00FC76D9">
              <w:t>%</w:t>
            </w:r>
          </w:p>
        </w:tc>
        <w:tc>
          <w:tcPr>
            <w:tcW w:w="1191" w:type="dxa"/>
            <w:tcBorders>
              <w:top w:val="single" w:sz="6" w:space="0" w:color="auto"/>
              <w:left w:val="single" w:sz="6" w:space="0" w:color="auto"/>
              <w:bottom w:val="single" w:sz="6" w:space="0" w:color="auto"/>
              <w:right w:val="single" w:sz="6" w:space="0" w:color="auto"/>
            </w:tcBorders>
          </w:tcPr>
          <w:p w:rsidR="00C41A14" w:rsidRPr="00FC76D9" w:rsidRDefault="00C41A14" w:rsidP="00AD7825">
            <w:pPr>
              <w:autoSpaceDE w:val="0"/>
              <w:autoSpaceDN w:val="0"/>
              <w:adjustRightInd w:val="0"/>
              <w:jc w:val="center"/>
            </w:pPr>
            <w:r w:rsidRPr="00FC76D9">
              <w:t>0,05</w:t>
            </w:r>
          </w:p>
        </w:tc>
        <w:tc>
          <w:tcPr>
            <w:tcW w:w="2636" w:type="dxa"/>
            <w:gridSpan w:val="2"/>
            <w:tcBorders>
              <w:top w:val="single" w:sz="6" w:space="0" w:color="auto"/>
              <w:left w:val="single" w:sz="6" w:space="0" w:color="auto"/>
              <w:bottom w:val="single" w:sz="6" w:space="0" w:color="auto"/>
              <w:right w:val="single" w:sz="6" w:space="0" w:color="auto"/>
            </w:tcBorders>
          </w:tcPr>
          <w:p w:rsidR="00C41A14" w:rsidRPr="00FC76D9" w:rsidRDefault="00C41A14" w:rsidP="00AD7825">
            <w:pPr>
              <w:autoSpaceDE w:val="0"/>
              <w:autoSpaceDN w:val="0"/>
              <w:adjustRightInd w:val="0"/>
              <w:jc w:val="center"/>
            </w:pPr>
            <w:r w:rsidRPr="00FC76D9">
              <w:t>Соглашение Министерства архитектуры и  строительства Красноярского края</w:t>
            </w:r>
          </w:p>
        </w:tc>
        <w:tc>
          <w:tcPr>
            <w:tcW w:w="1417" w:type="dxa"/>
            <w:gridSpan w:val="2"/>
            <w:tcBorders>
              <w:top w:val="single" w:sz="6" w:space="0" w:color="auto"/>
              <w:left w:val="single" w:sz="6" w:space="0" w:color="auto"/>
              <w:bottom w:val="single" w:sz="6" w:space="0" w:color="auto"/>
              <w:right w:val="single" w:sz="6" w:space="0" w:color="auto"/>
            </w:tcBorders>
          </w:tcPr>
          <w:p w:rsidR="00C41A14" w:rsidRPr="00FC76D9" w:rsidRDefault="00C41A14" w:rsidP="00AD7825">
            <w:pPr>
              <w:autoSpaceDE w:val="0"/>
              <w:autoSpaceDN w:val="0"/>
              <w:adjustRightInd w:val="0"/>
              <w:jc w:val="center"/>
            </w:pPr>
            <w:r w:rsidRPr="00FC76D9">
              <w:t>95</w:t>
            </w:r>
          </w:p>
        </w:tc>
        <w:tc>
          <w:tcPr>
            <w:tcW w:w="1134" w:type="dxa"/>
            <w:gridSpan w:val="2"/>
            <w:tcBorders>
              <w:top w:val="single" w:sz="6" w:space="0" w:color="auto"/>
              <w:left w:val="single" w:sz="6" w:space="0" w:color="auto"/>
              <w:bottom w:val="single" w:sz="6" w:space="0" w:color="auto"/>
              <w:right w:val="single" w:sz="6" w:space="0" w:color="auto"/>
            </w:tcBorders>
          </w:tcPr>
          <w:p w:rsidR="00C41A14" w:rsidRPr="00FC76D9" w:rsidRDefault="00C41A14" w:rsidP="00AD7825">
            <w:pPr>
              <w:autoSpaceDE w:val="0"/>
              <w:autoSpaceDN w:val="0"/>
              <w:adjustRightInd w:val="0"/>
              <w:jc w:val="center"/>
            </w:pPr>
            <w:r w:rsidRPr="00FC76D9">
              <w:t>95</w:t>
            </w:r>
          </w:p>
        </w:tc>
        <w:tc>
          <w:tcPr>
            <w:tcW w:w="1276" w:type="dxa"/>
            <w:gridSpan w:val="2"/>
            <w:tcBorders>
              <w:top w:val="single" w:sz="6" w:space="0" w:color="auto"/>
              <w:left w:val="single" w:sz="6" w:space="0" w:color="auto"/>
              <w:bottom w:val="single" w:sz="6" w:space="0" w:color="auto"/>
              <w:right w:val="single" w:sz="6" w:space="0" w:color="auto"/>
            </w:tcBorders>
          </w:tcPr>
          <w:p w:rsidR="00C41A14" w:rsidRPr="00FC76D9" w:rsidRDefault="00C41A14" w:rsidP="00AD7825">
            <w:pPr>
              <w:autoSpaceDE w:val="0"/>
              <w:autoSpaceDN w:val="0"/>
              <w:adjustRightInd w:val="0"/>
              <w:jc w:val="center"/>
            </w:pPr>
            <w:r w:rsidRPr="00FC76D9">
              <w:t>95</w:t>
            </w:r>
          </w:p>
        </w:tc>
        <w:tc>
          <w:tcPr>
            <w:tcW w:w="1418" w:type="dxa"/>
            <w:gridSpan w:val="2"/>
            <w:tcBorders>
              <w:top w:val="single" w:sz="6" w:space="0" w:color="auto"/>
              <w:left w:val="single" w:sz="6" w:space="0" w:color="auto"/>
              <w:bottom w:val="single" w:sz="6" w:space="0" w:color="auto"/>
              <w:right w:val="single" w:sz="6" w:space="0" w:color="auto"/>
            </w:tcBorders>
          </w:tcPr>
          <w:p w:rsidR="00C41A14" w:rsidRPr="00FC76D9" w:rsidRDefault="00C41A14" w:rsidP="00AD7825">
            <w:pPr>
              <w:autoSpaceDE w:val="0"/>
              <w:autoSpaceDN w:val="0"/>
              <w:adjustRightInd w:val="0"/>
              <w:jc w:val="center"/>
            </w:pPr>
            <w:r w:rsidRPr="00FC76D9">
              <w:t>95</w:t>
            </w:r>
          </w:p>
        </w:tc>
        <w:tc>
          <w:tcPr>
            <w:tcW w:w="992" w:type="dxa"/>
            <w:tcBorders>
              <w:top w:val="single" w:sz="6" w:space="0" w:color="auto"/>
              <w:left w:val="single" w:sz="6" w:space="0" w:color="auto"/>
              <w:bottom w:val="single" w:sz="6" w:space="0" w:color="auto"/>
              <w:right w:val="single" w:sz="6" w:space="0" w:color="auto"/>
            </w:tcBorders>
          </w:tcPr>
          <w:p w:rsidR="00C41A14" w:rsidRPr="00FC76D9" w:rsidRDefault="00C41A14" w:rsidP="00AD7825">
            <w:pPr>
              <w:autoSpaceDE w:val="0"/>
              <w:autoSpaceDN w:val="0"/>
              <w:adjustRightInd w:val="0"/>
              <w:jc w:val="center"/>
            </w:pPr>
            <w:r w:rsidRPr="00FC76D9">
              <w:t>95</w:t>
            </w:r>
          </w:p>
        </w:tc>
      </w:tr>
      <w:tr w:rsidR="00C41A14" w:rsidRPr="00FC76D9">
        <w:trPr>
          <w:cantSplit/>
          <w:trHeight w:val="206"/>
        </w:trPr>
        <w:tc>
          <w:tcPr>
            <w:tcW w:w="15877" w:type="dxa"/>
            <w:gridSpan w:val="15"/>
            <w:tcBorders>
              <w:top w:val="single" w:sz="6" w:space="0" w:color="auto"/>
              <w:left w:val="single" w:sz="6" w:space="0" w:color="auto"/>
              <w:bottom w:val="single" w:sz="6" w:space="0" w:color="auto"/>
              <w:right w:val="single" w:sz="6" w:space="0" w:color="auto"/>
            </w:tcBorders>
          </w:tcPr>
          <w:p w:rsidR="00C41A14" w:rsidRPr="00FC76D9" w:rsidRDefault="00C41A14" w:rsidP="00A630D6">
            <w:pPr>
              <w:pStyle w:val="ConsPlusNormal"/>
              <w:ind w:firstLine="0"/>
              <w:jc w:val="center"/>
              <w:rPr>
                <w:rFonts w:ascii="Times New Roman" w:eastAsia="SimSun" w:hAnsi="Times New Roman" w:cs="Times New Roman"/>
                <w:b/>
                <w:kern w:val="2"/>
                <w:sz w:val="24"/>
                <w:szCs w:val="24"/>
              </w:rPr>
            </w:pPr>
            <w:r w:rsidRPr="00FC76D9">
              <w:rPr>
                <w:rFonts w:ascii="Times New Roman" w:hAnsi="Times New Roman" w:cs="Times New Roman"/>
                <w:b/>
                <w:sz w:val="24"/>
                <w:szCs w:val="24"/>
              </w:rPr>
              <w:t xml:space="preserve">Задача 5: </w:t>
            </w:r>
            <w:r w:rsidRPr="00FC76D9">
              <w:rPr>
                <w:rFonts w:ascii="Times New Roman" w:eastAsia="SimSun" w:hAnsi="Times New Roman" w:cs="Times New Roman"/>
                <w:b/>
                <w:kern w:val="2"/>
                <w:sz w:val="24"/>
                <w:szCs w:val="24"/>
              </w:rPr>
              <w:t>Обеспечение сохранности документов архивного фонда Российской федерации и других архивных документов, хранящихся в муниципальном архиве для обеспечения доступа  юридических и физических лиц к архивным документам с целью удовлетворения потребностей в архивной информации</w:t>
            </w:r>
          </w:p>
        </w:tc>
      </w:tr>
      <w:tr w:rsidR="00C41A14" w:rsidRPr="00FC76D9">
        <w:trPr>
          <w:cantSplit/>
          <w:trHeight w:val="206"/>
        </w:trPr>
        <w:tc>
          <w:tcPr>
            <w:tcW w:w="15877" w:type="dxa"/>
            <w:gridSpan w:val="15"/>
            <w:tcBorders>
              <w:top w:val="single" w:sz="6" w:space="0" w:color="auto"/>
              <w:left w:val="single" w:sz="6" w:space="0" w:color="auto"/>
              <w:bottom w:val="single" w:sz="6" w:space="0" w:color="auto"/>
              <w:right w:val="single" w:sz="6" w:space="0" w:color="auto"/>
            </w:tcBorders>
          </w:tcPr>
          <w:p w:rsidR="00C41A14" w:rsidRPr="00FC76D9" w:rsidRDefault="00C41A14" w:rsidP="00AD7825">
            <w:pPr>
              <w:autoSpaceDE w:val="0"/>
              <w:autoSpaceDN w:val="0"/>
              <w:adjustRightInd w:val="0"/>
            </w:pPr>
            <w:r w:rsidRPr="00FC76D9">
              <w:t>Подпрограмма 5: « Развитие архивного дела в Канском районе»</w:t>
            </w:r>
          </w:p>
        </w:tc>
      </w:tr>
      <w:tr w:rsidR="00C41A14" w:rsidRPr="00FC76D9">
        <w:trPr>
          <w:cantSplit/>
          <w:trHeight w:val="206"/>
        </w:trPr>
        <w:tc>
          <w:tcPr>
            <w:tcW w:w="1277" w:type="dxa"/>
            <w:tcBorders>
              <w:top w:val="single" w:sz="6" w:space="0" w:color="auto"/>
              <w:left w:val="single" w:sz="6" w:space="0" w:color="auto"/>
              <w:bottom w:val="single" w:sz="6" w:space="0" w:color="auto"/>
              <w:right w:val="single" w:sz="6" w:space="0" w:color="auto"/>
            </w:tcBorders>
          </w:tcPr>
          <w:p w:rsidR="00C41A14" w:rsidRPr="00FC76D9" w:rsidRDefault="00C41A14" w:rsidP="00AD7825">
            <w:pPr>
              <w:pStyle w:val="ConsPlusNormal"/>
              <w:widowControl/>
              <w:ind w:firstLine="0"/>
              <w:rPr>
                <w:rFonts w:ascii="Times New Roman" w:hAnsi="Times New Roman" w:cs="Times New Roman"/>
                <w:sz w:val="24"/>
                <w:szCs w:val="24"/>
              </w:rPr>
            </w:pPr>
            <w:r w:rsidRPr="00FC76D9">
              <w:rPr>
                <w:rFonts w:ascii="Times New Roman" w:hAnsi="Times New Roman" w:cs="Times New Roman"/>
                <w:sz w:val="24"/>
                <w:szCs w:val="24"/>
              </w:rPr>
              <w:t>5.1</w:t>
            </w:r>
          </w:p>
        </w:tc>
        <w:tc>
          <w:tcPr>
            <w:tcW w:w="3260" w:type="dxa"/>
            <w:tcBorders>
              <w:top w:val="single" w:sz="6" w:space="0" w:color="auto"/>
              <w:left w:val="single" w:sz="6" w:space="0" w:color="auto"/>
              <w:bottom w:val="single" w:sz="6" w:space="0" w:color="auto"/>
              <w:right w:val="single" w:sz="6" w:space="0" w:color="auto"/>
            </w:tcBorders>
          </w:tcPr>
          <w:p w:rsidR="00C41A14" w:rsidRPr="00FC76D9" w:rsidRDefault="00DA7D93" w:rsidP="00AD782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w:t>
            </w:r>
            <w:r w:rsidR="00C41A14" w:rsidRPr="00FC76D9">
              <w:rPr>
                <w:rFonts w:ascii="Times New Roman" w:hAnsi="Times New Roman" w:cs="Times New Roman"/>
                <w:sz w:val="24"/>
                <w:szCs w:val="24"/>
              </w:rPr>
              <w:t xml:space="preserve">оля архивных фондов, переведенных в электронную форму </w:t>
            </w:r>
          </w:p>
        </w:tc>
        <w:tc>
          <w:tcPr>
            <w:tcW w:w="1276" w:type="dxa"/>
            <w:tcBorders>
              <w:top w:val="single" w:sz="6" w:space="0" w:color="auto"/>
              <w:left w:val="single" w:sz="6" w:space="0" w:color="auto"/>
              <w:bottom w:val="single" w:sz="6" w:space="0" w:color="auto"/>
              <w:right w:val="single" w:sz="6" w:space="0" w:color="auto"/>
            </w:tcBorders>
          </w:tcPr>
          <w:p w:rsidR="00C41A14" w:rsidRPr="00FC76D9" w:rsidRDefault="00C41A14" w:rsidP="00AD7825">
            <w:pPr>
              <w:autoSpaceDE w:val="0"/>
              <w:autoSpaceDN w:val="0"/>
              <w:adjustRightInd w:val="0"/>
            </w:pPr>
            <w:r w:rsidRPr="00FC76D9">
              <w:t>%</w:t>
            </w:r>
          </w:p>
        </w:tc>
        <w:tc>
          <w:tcPr>
            <w:tcW w:w="1191" w:type="dxa"/>
            <w:tcBorders>
              <w:top w:val="single" w:sz="6" w:space="0" w:color="auto"/>
              <w:left w:val="single" w:sz="6" w:space="0" w:color="auto"/>
              <w:bottom w:val="single" w:sz="6" w:space="0" w:color="auto"/>
              <w:right w:val="single" w:sz="6" w:space="0" w:color="auto"/>
            </w:tcBorders>
          </w:tcPr>
          <w:p w:rsidR="00C41A14" w:rsidRPr="00FC76D9" w:rsidRDefault="00C41A14" w:rsidP="00AD7825">
            <w:pPr>
              <w:autoSpaceDE w:val="0"/>
              <w:autoSpaceDN w:val="0"/>
              <w:adjustRightInd w:val="0"/>
              <w:jc w:val="center"/>
            </w:pPr>
            <w:r w:rsidRPr="00FC76D9">
              <w:t>0,25</w:t>
            </w:r>
          </w:p>
        </w:tc>
        <w:tc>
          <w:tcPr>
            <w:tcW w:w="2636" w:type="dxa"/>
            <w:gridSpan w:val="2"/>
            <w:tcBorders>
              <w:top w:val="single" w:sz="6" w:space="0" w:color="auto"/>
              <w:left w:val="single" w:sz="6" w:space="0" w:color="auto"/>
              <w:bottom w:val="single" w:sz="6" w:space="0" w:color="auto"/>
              <w:right w:val="single" w:sz="6" w:space="0" w:color="auto"/>
            </w:tcBorders>
          </w:tcPr>
          <w:p w:rsidR="00C41A14" w:rsidRPr="00FC76D9" w:rsidRDefault="00C41A14" w:rsidP="00AD7825">
            <w:pPr>
              <w:jc w:val="center"/>
            </w:pPr>
            <w:r w:rsidRPr="00FC76D9">
              <w:t>Годовая отчетность по запросу архивного агентства Красноярского края</w:t>
            </w:r>
          </w:p>
        </w:tc>
        <w:tc>
          <w:tcPr>
            <w:tcW w:w="1417" w:type="dxa"/>
            <w:gridSpan w:val="2"/>
            <w:tcBorders>
              <w:top w:val="single" w:sz="6" w:space="0" w:color="auto"/>
              <w:left w:val="single" w:sz="6" w:space="0" w:color="auto"/>
              <w:bottom w:val="single" w:sz="6" w:space="0" w:color="auto"/>
              <w:right w:val="single" w:sz="6" w:space="0" w:color="auto"/>
            </w:tcBorders>
          </w:tcPr>
          <w:p w:rsidR="00C41A14" w:rsidRPr="00FC76D9" w:rsidRDefault="00C41A14" w:rsidP="00AB2FB6">
            <w:pPr>
              <w:autoSpaceDE w:val="0"/>
              <w:autoSpaceDN w:val="0"/>
              <w:adjustRightInd w:val="0"/>
              <w:jc w:val="center"/>
            </w:pPr>
            <w:r w:rsidRPr="00FC76D9">
              <w:t>70</w:t>
            </w:r>
          </w:p>
        </w:tc>
        <w:tc>
          <w:tcPr>
            <w:tcW w:w="1134" w:type="dxa"/>
            <w:gridSpan w:val="2"/>
            <w:tcBorders>
              <w:top w:val="single" w:sz="6" w:space="0" w:color="auto"/>
              <w:left w:val="single" w:sz="6" w:space="0" w:color="auto"/>
              <w:bottom w:val="single" w:sz="6" w:space="0" w:color="auto"/>
              <w:right w:val="single" w:sz="6" w:space="0" w:color="auto"/>
            </w:tcBorders>
          </w:tcPr>
          <w:p w:rsidR="00C41A14" w:rsidRPr="00FC76D9" w:rsidRDefault="00C41A14" w:rsidP="00AB2FB6">
            <w:pPr>
              <w:autoSpaceDE w:val="0"/>
              <w:autoSpaceDN w:val="0"/>
              <w:adjustRightInd w:val="0"/>
              <w:jc w:val="center"/>
            </w:pPr>
            <w:r w:rsidRPr="00FC76D9">
              <w:t>95</w:t>
            </w:r>
          </w:p>
        </w:tc>
        <w:tc>
          <w:tcPr>
            <w:tcW w:w="1276" w:type="dxa"/>
            <w:gridSpan w:val="2"/>
            <w:tcBorders>
              <w:top w:val="single" w:sz="6" w:space="0" w:color="auto"/>
              <w:left w:val="single" w:sz="6" w:space="0" w:color="auto"/>
              <w:bottom w:val="single" w:sz="6" w:space="0" w:color="auto"/>
              <w:right w:val="single" w:sz="6" w:space="0" w:color="auto"/>
            </w:tcBorders>
          </w:tcPr>
          <w:p w:rsidR="00C41A14" w:rsidRPr="00FC76D9" w:rsidRDefault="00C41A14" w:rsidP="00AB2FB6">
            <w:pPr>
              <w:autoSpaceDE w:val="0"/>
              <w:autoSpaceDN w:val="0"/>
              <w:adjustRightInd w:val="0"/>
              <w:jc w:val="center"/>
            </w:pPr>
            <w:r w:rsidRPr="00FC76D9">
              <w:t>100</w:t>
            </w:r>
          </w:p>
        </w:tc>
        <w:tc>
          <w:tcPr>
            <w:tcW w:w="1418" w:type="dxa"/>
            <w:gridSpan w:val="2"/>
            <w:tcBorders>
              <w:top w:val="single" w:sz="6" w:space="0" w:color="auto"/>
              <w:left w:val="single" w:sz="6" w:space="0" w:color="auto"/>
              <w:bottom w:val="single" w:sz="6" w:space="0" w:color="auto"/>
              <w:right w:val="single" w:sz="6" w:space="0" w:color="auto"/>
            </w:tcBorders>
          </w:tcPr>
          <w:p w:rsidR="00C41A14" w:rsidRPr="00FC76D9" w:rsidRDefault="00C41A14" w:rsidP="00AB2FB6">
            <w:pPr>
              <w:autoSpaceDE w:val="0"/>
              <w:autoSpaceDN w:val="0"/>
              <w:adjustRightInd w:val="0"/>
              <w:jc w:val="center"/>
            </w:pPr>
            <w:r w:rsidRPr="00FC76D9">
              <w:t>100</w:t>
            </w:r>
          </w:p>
        </w:tc>
        <w:tc>
          <w:tcPr>
            <w:tcW w:w="992" w:type="dxa"/>
            <w:tcBorders>
              <w:top w:val="single" w:sz="6" w:space="0" w:color="auto"/>
              <w:left w:val="single" w:sz="6" w:space="0" w:color="auto"/>
              <w:bottom w:val="single" w:sz="6" w:space="0" w:color="auto"/>
              <w:right w:val="single" w:sz="6" w:space="0" w:color="auto"/>
            </w:tcBorders>
          </w:tcPr>
          <w:p w:rsidR="00C41A14" w:rsidRPr="00FC76D9" w:rsidRDefault="00C41A14" w:rsidP="00AD7825">
            <w:pPr>
              <w:autoSpaceDE w:val="0"/>
              <w:autoSpaceDN w:val="0"/>
              <w:adjustRightInd w:val="0"/>
              <w:jc w:val="center"/>
            </w:pPr>
            <w:r w:rsidRPr="00FC76D9">
              <w:t>100</w:t>
            </w:r>
          </w:p>
        </w:tc>
      </w:tr>
      <w:tr w:rsidR="00C41A14" w:rsidRPr="00FC76D9">
        <w:trPr>
          <w:cantSplit/>
          <w:trHeight w:val="206"/>
        </w:trPr>
        <w:tc>
          <w:tcPr>
            <w:tcW w:w="1277" w:type="dxa"/>
            <w:tcBorders>
              <w:top w:val="single" w:sz="6" w:space="0" w:color="auto"/>
              <w:left w:val="single" w:sz="6" w:space="0" w:color="auto"/>
              <w:bottom w:val="single" w:sz="6" w:space="0" w:color="auto"/>
              <w:right w:val="single" w:sz="6" w:space="0" w:color="auto"/>
            </w:tcBorders>
          </w:tcPr>
          <w:p w:rsidR="00C41A14" w:rsidRPr="00FC76D9" w:rsidRDefault="00C41A14" w:rsidP="00AD7825">
            <w:pPr>
              <w:pStyle w:val="ConsPlusNormal"/>
              <w:widowControl/>
              <w:ind w:firstLine="0"/>
              <w:rPr>
                <w:rFonts w:ascii="Times New Roman" w:hAnsi="Times New Roman" w:cs="Times New Roman"/>
                <w:sz w:val="24"/>
                <w:szCs w:val="24"/>
              </w:rPr>
            </w:pPr>
            <w:r w:rsidRPr="00FC76D9">
              <w:rPr>
                <w:rFonts w:ascii="Times New Roman" w:hAnsi="Times New Roman" w:cs="Times New Roman"/>
                <w:sz w:val="24"/>
                <w:szCs w:val="24"/>
              </w:rPr>
              <w:lastRenderedPageBreak/>
              <w:t>5.2</w:t>
            </w:r>
          </w:p>
        </w:tc>
        <w:tc>
          <w:tcPr>
            <w:tcW w:w="3260" w:type="dxa"/>
            <w:tcBorders>
              <w:top w:val="single" w:sz="6" w:space="0" w:color="auto"/>
              <w:left w:val="single" w:sz="6" w:space="0" w:color="auto"/>
              <w:bottom w:val="single" w:sz="6" w:space="0" w:color="auto"/>
              <w:right w:val="single" w:sz="6" w:space="0" w:color="auto"/>
            </w:tcBorders>
          </w:tcPr>
          <w:p w:rsidR="00C41A14" w:rsidRPr="00FC76D9" w:rsidRDefault="00DA7D93" w:rsidP="00AD782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w:t>
            </w:r>
            <w:r w:rsidR="00C41A14" w:rsidRPr="00FC76D9">
              <w:rPr>
                <w:rFonts w:ascii="Times New Roman" w:hAnsi="Times New Roman" w:cs="Times New Roman"/>
                <w:sz w:val="24"/>
                <w:szCs w:val="24"/>
              </w:rPr>
              <w:t xml:space="preserve">дельный вес выданных запросов пользователям в общем объеме исполненных </w:t>
            </w:r>
          </w:p>
        </w:tc>
        <w:tc>
          <w:tcPr>
            <w:tcW w:w="1276" w:type="dxa"/>
            <w:tcBorders>
              <w:top w:val="single" w:sz="6" w:space="0" w:color="auto"/>
              <w:left w:val="single" w:sz="6" w:space="0" w:color="auto"/>
              <w:bottom w:val="single" w:sz="6" w:space="0" w:color="auto"/>
              <w:right w:val="single" w:sz="6" w:space="0" w:color="auto"/>
            </w:tcBorders>
          </w:tcPr>
          <w:p w:rsidR="00C41A14" w:rsidRPr="00FC76D9" w:rsidRDefault="00C41A14" w:rsidP="00AD7825">
            <w:pPr>
              <w:autoSpaceDE w:val="0"/>
              <w:autoSpaceDN w:val="0"/>
              <w:adjustRightInd w:val="0"/>
            </w:pPr>
            <w:r w:rsidRPr="00FC76D9">
              <w:t>%</w:t>
            </w:r>
          </w:p>
        </w:tc>
        <w:tc>
          <w:tcPr>
            <w:tcW w:w="1191" w:type="dxa"/>
            <w:tcBorders>
              <w:top w:val="single" w:sz="6" w:space="0" w:color="auto"/>
              <w:left w:val="single" w:sz="6" w:space="0" w:color="auto"/>
              <w:bottom w:val="single" w:sz="6" w:space="0" w:color="auto"/>
              <w:right w:val="single" w:sz="6" w:space="0" w:color="auto"/>
            </w:tcBorders>
          </w:tcPr>
          <w:p w:rsidR="00C41A14" w:rsidRPr="00FC76D9" w:rsidRDefault="00C41A14" w:rsidP="00AD7825">
            <w:pPr>
              <w:autoSpaceDE w:val="0"/>
              <w:autoSpaceDN w:val="0"/>
              <w:adjustRightInd w:val="0"/>
              <w:jc w:val="center"/>
            </w:pPr>
            <w:r w:rsidRPr="00FC76D9">
              <w:t>0,25</w:t>
            </w:r>
          </w:p>
        </w:tc>
        <w:tc>
          <w:tcPr>
            <w:tcW w:w="2636" w:type="dxa"/>
            <w:gridSpan w:val="2"/>
            <w:tcBorders>
              <w:top w:val="single" w:sz="6" w:space="0" w:color="auto"/>
              <w:left w:val="single" w:sz="6" w:space="0" w:color="auto"/>
              <w:bottom w:val="single" w:sz="6" w:space="0" w:color="auto"/>
              <w:right w:val="single" w:sz="6" w:space="0" w:color="auto"/>
            </w:tcBorders>
          </w:tcPr>
          <w:p w:rsidR="00C41A14" w:rsidRPr="00FC76D9" w:rsidRDefault="00C41A14" w:rsidP="00AD7825">
            <w:pPr>
              <w:jc w:val="center"/>
            </w:pPr>
            <w:r w:rsidRPr="00FC76D9">
              <w:t>Годовая отчетность по запросу архивного агентства Красноярского края</w:t>
            </w:r>
          </w:p>
        </w:tc>
        <w:tc>
          <w:tcPr>
            <w:tcW w:w="1417" w:type="dxa"/>
            <w:gridSpan w:val="2"/>
            <w:tcBorders>
              <w:top w:val="single" w:sz="6" w:space="0" w:color="auto"/>
              <w:left w:val="single" w:sz="6" w:space="0" w:color="auto"/>
              <w:bottom w:val="single" w:sz="6" w:space="0" w:color="auto"/>
              <w:right w:val="single" w:sz="6" w:space="0" w:color="auto"/>
            </w:tcBorders>
          </w:tcPr>
          <w:p w:rsidR="00C41A14" w:rsidRPr="00FC76D9" w:rsidRDefault="00C41A14" w:rsidP="00AB2FB6">
            <w:pPr>
              <w:autoSpaceDE w:val="0"/>
              <w:autoSpaceDN w:val="0"/>
              <w:adjustRightInd w:val="0"/>
              <w:jc w:val="center"/>
            </w:pPr>
            <w:r w:rsidRPr="00FC76D9">
              <w:t>97</w:t>
            </w:r>
          </w:p>
        </w:tc>
        <w:tc>
          <w:tcPr>
            <w:tcW w:w="1134" w:type="dxa"/>
            <w:gridSpan w:val="2"/>
            <w:tcBorders>
              <w:top w:val="single" w:sz="6" w:space="0" w:color="auto"/>
              <w:left w:val="single" w:sz="6" w:space="0" w:color="auto"/>
              <w:bottom w:val="single" w:sz="6" w:space="0" w:color="auto"/>
              <w:right w:val="single" w:sz="6" w:space="0" w:color="auto"/>
            </w:tcBorders>
          </w:tcPr>
          <w:p w:rsidR="00C41A14" w:rsidRPr="00FC76D9" w:rsidRDefault="00C41A14" w:rsidP="00AB2FB6">
            <w:pPr>
              <w:autoSpaceDE w:val="0"/>
              <w:autoSpaceDN w:val="0"/>
              <w:adjustRightInd w:val="0"/>
              <w:jc w:val="center"/>
            </w:pPr>
            <w:r w:rsidRPr="00FC76D9">
              <w:t>97</w:t>
            </w:r>
          </w:p>
        </w:tc>
        <w:tc>
          <w:tcPr>
            <w:tcW w:w="1276" w:type="dxa"/>
            <w:gridSpan w:val="2"/>
            <w:tcBorders>
              <w:top w:val="single" w:sz="6" w:space="0" w:color="auto"/>
              <w:left w:val="single" w:sz="6" w:space="0" w:color="auto"/>
              <w:bottom w:val="single" w:sz="6" w:space="0" w:color="auto"/>
              <w:right w:val="single" w:sz="6" w:space="0" w:color="auto"/>
            </w:tcBorders>
          </w:tcPr>
          <w:p w:rsidR="00C41A14" w:rsidRPr="00FC76D9" w:rsidRDefault="00C41A14" w:rsidP="00AB2FB6">
            <w:pPr>
              <w:autoSpaceDE w:val="0"/>
              <w:autoSpaceDN w:val="0"/>
              <w:adjustRightInd w:val="0"/>
              <w:jc w:val="center"/>
            </w:pPr>
            <w:r w:rsidRPr="00FC76D9">
              <w:t>97</w:t>
            </w:r>
          </w:p>
        </w:tc>
        <w:tc>
          <w:tcPr>
            <w:tcW w:w="1418" w:type="dxa"/>
            <w:gridSpan w:val="2"/>
            <w:tcBorders>
              <w:top w:val="single" w:sz="6" w:space="0" w:color="auto"/>
              <w:left w:val="single" w:sz="6" w:space="0" w:color="auto"/>
              <w:bottom w:val="single" w:sz="6" w:space="0" w:color="auto"/>
              <w:right w:val="single" w:sz="6" w:space="0" w:color="auto"/>
            </w:tcBorders>
          </w:tcPr>
          <w:p w:rsidR="00C41A14" w:rsidRPr="00FC76D9" w:rsidRDefault="00C41A14" w:rsidP="00AB2FB6">
            <w:pPr>
              <w:autoSpaceDE w:val="0"/>
              <w:autoSpaceDN w:val="0"/>
              <w:adjustRightInd w:val="0"/>
              <w:jc w:val="center"/>
            </w:pPr>
            <w:r w:rsidRPr="00FC76D9">
              <w:t>97</w:t>
            </w:r>
          </w:p>
        </w:tc>
        <w:tc>
          <w:tcPr>
            <w:tcW w:w="992" w:type="dxa"/>
            <w:tcBorders>
              <w:top w:val="single" w:sz="6" w:space="0" w:color="auto"/>
              <w:left w:val="single" w:sz="6" w:space="0" w:color="auto"/>
              <w:bottom w:val="single" w:sz="6" w:space="0" w:color="auto"/>
              <w:right w:val="single" w:sz="6" w:space="0" w:color="auto"/>
            </w:tcBorders>
          </w:tcPr>
          <w:p w:rsidR="00C41A14" w:rsidRPr="00FC76D9" w:rsidRDefault="00C41A14" w:rsidP="00AD7825">
            <w:pPr>
              <w:autoSpaceDE w:val="0"/>
              <w:autoSpaceDN w:val="0"/>
              <w:adjustRightInd w:val="0"/>
              <w:jc w:val="center"/>
            </w:pPr>
            <w:r w:rsidRPr="00FC76D9">
              <w:t>97</w:t>
            </w:r>
          </w:p>
        </w:tc>
      </w:tr>
    </w:tbl>
    <w:p w:rsidR="00535038" w:rsidRPr="00FC76D9" w:rsidRDefault="00535038">
      <w:r w:rsidRPr="00FC76D9">
        <w:br w:type="page"/>
      </w:r>
    </w:p>
    <w:p w:rsidR="001E1861" w:rsidRDefault="001E1861" w:rsidP="001E1861">
      <w:pPr>
        <w:tabs>
          <w:tab w:val="left" w:pos="660"/>
          <w:tab w:val="center" w:pos="7699"/>
        </w:tabs>
        <w:rPr>
          <w:sz w:val="28"/>
          <w:szCs w:val="28"/>
        </w:rPr>
      </w:pPr>
      <w:r>
        <w:rPr>
          <w:sz w:val="28"/>
          <w:szCs w:val="28"/>
        </w:rPr>
        <w:lastRenderedPageBreak/>
        <w:tab/>
      </w:r>
    </w:p>
    <w:tbl>
      <w:tblPr>
        <w:tblW w:w="15417" w:type="dxa"/>
        <w:tblLook w:val="04A0" w:firstRow="1" w:lastRow="0" w:firstColumn="1" w:lastColumn="0" w:noHBand="0" w:noVBand="1"/>
      </w:tblPr>
      <w:tblGrid>
        <w:gridCol w:w="10173"/>
        <w:gridCol w:w="5244"/>
      </w:tblGrid>
      <w:tr w:rsidR="001E1861" w:rsidRPr="00FF4958" w:rsidTr="001E1861">
        <w:trPr>
          <w:trHeight w:val="2542"/>
        </w:trPr>
        <w:tc>
          <w:tcPr>
            <w:tcW w:w="10173" w:type="dxa"/>
          </w:tcPr>
          <w:p w:rsidR="001E1861" w:rsidRPr="00FF4958" w:rsidRDefault="001E1861" w:rsidP="00C335B2">
            <w:pPr>
              <w:autoSpaceDE w:val="0"/>
              <w:autoSpaceDN w:val="0"/>
              <w:adjustRightInd w:val="0"/>
              <w:outlineLvl w:val="0"/>
              <w:rPr>
                <w:sz w:val="28"/>
                <w:szCs w:val="28"/>
              </w:rPr>
            </w:pPr>
          </w:p>
        </w:tc>
        <w:tc>
          <w:tcPr>
            <w:tcW w:w="5244" w:type="dxa"/>
          </w:tcPr>
          <w:p w:rsidR="001E1861" w:rsidRDefault="001E1861" w:rsidP="00C335B2">
            <w:pPr>
              <w:rPr>
                <w:b/>
                <w:bCs/>
              </w:rPr>
            </w:pPr>
            <w:r>
              <w:t xml:space="preserve">Приложение № 3 </w:t>
            </w:r>
            <w:r w:rsidRPr="00FF4958">
              <w:t xml:space="preserve">к постановлению администрации Канского района                                                           </w:t>
            </w:r>
            <w:r w:rsidR="00E83D1E">
              <w:t xml:space="preserve">             от 30.09.</w:t>
            </w:r>
            <w:r>
              <w:t>2016</w:t>
            </w:r>
            <w:r w:rsidR="00E83D1E">
              <w:t xml:space="preserve"> № 434-пг</w:t>
            </w:r>
            <w:r w:rsidRPr="00FF4958">
              <w:t xml:space="preserve"> </w:t>
            </w:r>
          </w:p>
          <w:p w:rsidR="001E1861" w:rsidRDefault="001E1861" w:rsidP="00C335B2"/>
          <w:p w:rsidR="001E1861" w:rsidRPr="00FF4958" w:rsidRDefault="001E1861" w:rsidP="00C335B2">
            <w:r>
              <w:t>Приложен</w:t>
            </w:r>
            <w:r w:rsidR="00E83D1E">
              <w:t xml:space="preserve">ие № 2  </w:t>
            </w:r>
            <w:r>
              <w:t xml:space="preserve"> к паспорту муниципальной </w:t>
            </w:r>
            <w:r w:rsidRPr="00C41A14">
              <w:t>программы</w:t>
            </w:r>
            <w:r w:rsidR="00E83D1E">
              <w:t xml:space="preserve"> </w:t>
            </w:r>
            <w:r w:rsidRPr="00C41A14">
              <w:t xml:space="preserve">«Развитие культуры, физической культуры, спорта и молодежной политики в Канском районе»                                                                                                                      </w:t>
            </w:r>
          </w:p>
        </w:tc>
      </w:tr>
    </w:tbl>
    <w:p w:rsidR="00D2273A" w:rsidRPr="00FC76D9" w:rsidRDefault="001E1861" w:rsidP="001E1861">
      <w:pPr>
        <w:tabs>
          <w:tab w:val="left" w:pos="660"/>
          <w:tab w:val="center" w:pos="7699"/>
        </w:tabs>
        <w:rPr>
          <w:sz w:val="28"/>
          <w:szCs w:val="28"/>
        </w:rPr>
      </w:pPr>
      <w:r>
        <w:rPr>
          <w:sz w:val="28"/>
          <w:szCs w:val="28"/>
        </w:rPr>
        <w:tab/>
      </w:r>
    </w:p>
    <w:p w:rsidR="00D2273A" w:rsidRPr="00FC76D9" w:rsidRDefault="00D2273A" w:rsidP="00D2273A">
      <w:pPr>
        <w:pStyle w:val="ConsPlusNormal"/>
        <w:widowControl/>
        <w:ind w:firstLine="0"/>
        <w:jc w:val="center"/>
        <w:rPr>
          <w:rFonts w:ascii="Times New Roman" w:hAnsi="Times New Roman" w:cs="Times New Roman"/>
          <w:sz w:val="28"/>
          <w:szCs w:val="28"/>
        </w:rPr>
      </w:pPr>
      <w:r w:rsidRPr="00FC76D9">
        <w:rPr>
          <w:sz w:val="28"/>
          <w:szCs w:val="28"/>
        </w:rPr>
        <w:tab/>
      </w:r>
      <w:r w:rsidRPr="00FC76D9">
        <w:rPr>
          <w:rFonts w:ascii="Times New Roman" w:hAnsi="Times New Roman" w:cs="Times New Roman"/>
          <w:sz w:val="28"/>
          <w:szCs w:val="28"/>
        </w:rPr>
        <w:t>Целевые показатели на долгосрочный период</w:t>
      </w:r>
    </w:p>
    <w:p w:rsidR="00D2273A" w:rsidRPr="00FC76D9" w:rsidRDefault="00D2273A" w:rsidP="00D2273A">
      <w:pPr>
        <w:pStyle w:val="ConsPlusNormal"/>
        <w:widowControl/>
        <w:ind w:firstLine="540"/>
        <w:jc w:val="both"/>
        <w:rPr>
          <w:rFonts w:ascii="Times New Roman" w:hAnsi="Times New Roman" w:cs="Times New Roman"/>
          <w:sz w:val="28"/>
          <w:szCs w:val="28"/>
        </w:rPr>
      </w:pPr>
    </w:p>
    <w:tbl>
      <w:tblPr>
        <w:tblW w:w="15120" w:type="dxa"/>
        <w:tblInd w:w="354" w:type="dxa"/>
        <w:tblLayout w:type="fixed"/>
        <w:tblCellMar>
          <w:left w:w="70" w:type="dxa"/>
          <w:right w:w="70" w:type="dxa"/>
        </w:tblCellMar>
        <w:tblLook w:val="0000" w:firstRow="0" w:lastRow="0" w:firstColumn="0" w:lastColumn="0" w:noHBand="0" w:noVBand="0"/>
      </w:tblPr>
      <w:tblGrid>
        <w:gridCol w:w="705"/>
        <w:gridCol w:w="3119"/>
        <w:gridCol w:w="992"/>
        <w:gridCol w:w="851"/>
        <w:gridCol w:w="992"/>
        <w:gridCol w:w="850"/>
        <w:gridCol w:w="993"/>
        <w:gridCol w:w="858"/>
        <w:gridCol w:w="720"/>
        <w:gridCol w:w="720"/>
        <w:gridCol w:w="720"/>
        <w:gridCol w:w="720"/>
        <w:gridCol w:w="720"/>
        <w:gridCol w:w="720"/>
        <w:gridCol w:w="720"/>
        <w:gridCol w:w="720"/>
      </w:tblGrid>
      <w:tr w:rsidR="00D2273A" w:rsidRPr="00FC76D9" w:rsidTr="00B82980">
        <w:trPr>
          <w:cantSplit/>
          <w:trHeight w:val="840"/>
        </w:trPr>
        <w:tc>
          <w:tcPr>
            <w:tcW w:w="705" w:type="dxa"/>
            <w:vMerge w:val="restart"/>
            <w:tcBorders>
              <w:top w:val="single" w:sz="6" w:space="0" w:color="auto"/>
              <w:left w:val="single" w:sz="6" w:space="0" w:color="auto"/>
              <w:bottom w:val="nil"/>
              <w:right w:val="single" w:sz="6" w:space="0" w:color="auto"/>
            </w:tcBorders>
            <w:vAlign w:val="center"/>
          </w:tcPr>
          <w:p w:rsidR="00D2273A" w:rsidRPr="00FC76D9" w:rsidRDefault="00D2273A" w:rsidP="00D2273A">
            <w:pPr>
              <w:pStyle w:val="ConsPlusNormal"/>
              <w:widowControl/>
              <w:ind w:firstLine="0"/>
              <w:jc w:val="center"/>
              <w:rPr>
                <w:rFonts w:ascii="Times New Roman" w:hAnsi="Times New Roman" w:cs="Times New Roman"/>
                <w:sz w:val="24"/>
                <w:szCs w:val="24"/>
              </w:rPr>
            </w:pPr>
            <w:r w:rsidRPr="00FC76D9">
              <w:rPr>
                <w:rFonts w:ascii="Times New Roman" w:hAnsi="Times New Roman" w:cs="Times New Roman"/>
                <w:sz w:val="24"/>
                <w:szCs w:val="24"/>
              </w:rPr>
              <w:t xml:space="preserve">№ </w:t>
            </w:r>
            <w:r w:rsidRPr="00FC76D9">
              <w:rPr>
                <w:rFonts w:ascii="Times New Roman" w:hAnsi="Times New Roman" w:cs="Times New Roman"/>
                <w:sz w:val="24"/>
                <w:szCs w:val="24"/>
              </w:rPr>
              <w:br/>
              <w:t>п/п</w:t>
            </w:r>
          </w:p>
        </w:tc>
        <w:tc>
          <w:tcPr>
            <w:tcW w:w="3119" w:type="dxa"/>
            <w:vMerge w:val="restart"/>
            <w:tcBorders>
              <w:top w:val="single" w:sz="6" w:space="0" w:color="auto"/>
              <w:left w:val="single" w:sz="6" w:space="0" w:color="auto"/>
              <w:bottom w:val="nil"/>
              <w:right w:val="single" w:sz="6" w:space="0" w:color="auto"/>
            </w:tcBorders>
            <w:vAlign w:val="center"/>
          </w:tcPr>
          <w:p w:rsidR="00D2273A" w:rsidRPr="00FC76D9" w:rsidRDefault="00D2273A" w:rsidP="00D2273A">
            <w:pPr>
              <w:pStyle w:val="ConsPlusNormal"/>
              <w:widowControl/>
              <w:ind w:firstLine="0"/>
              <w:jc w:val="center"/>
              <w:rPr>
                <w:rFonts w:ascii="Times New Roman" w:hAnsi="Times New Roman" w:cs="Times New Roman"/>
                <w:sz w:val="24"/>
                <w:szCs w:val="24"/>
              </w:rPr>
            </w:pPr>
            <w:r w:rsidRPr="00FC76D9">
              <w:rPr>
                <w:rFonts w:ascii="Times New Roman" w:hAnsi="Times New Roman" w:cs="Times New Roman"/>
                <w:sz w:val="24"/>
                <w:szCs w:val="24"/>
              </w:rPr>
              <w:t xml:space="preserve">Цели,  </w:t>
            </w:r>
            <w:r w:rsidRPr="00FC76D9">
              <w:rPr>
                <w:rFonts w:ascii="Times New Roman" w:hAnsi="Times New Roman" w:cs="Times New Roman"/>
                <w:sz w:val="24"/>
                <w:szCs w:val="24"/>
              </w:rPr>
              <w:br/>
              <w:t xml:space="preserve">целевые </w:t>
            </w:r>
            <w:r w:rsidRPr="00FC76D9">
              <w:rPr>
                <w:rFonts w:ascii="Times New Roman" w:hAnsi="Times New Roman" w:cs="Times New Roman"/>
                <w:sz w:val="24"/>
                <w:szCs w:val="24"/>
              </w:rPr>
              <w:br/>
              <w:t>показатели</w:t>
            </w:r>
          </w:p>
        </w:tc>
        <w:tc>
          <w:tcPr>
            <w:tcW w:w="992" w:type="dxa"/>
            <w:vMerge w:val="restart"/>
            <w:tcBorders>
              <w:top w:val="single" w:sz="6" w:space="0" w:color="auto"/>
              <w:left w:val="single" w:sz="6" w:space="0" w:color="auto"/>
              <w:bottom w:val="nil"/>
              <w:right w:val="single" w:sz="6" w:space="0" w:color="auto"/>
            </w:tcBorders>
            <w:vAlign w:val="center"/>
          </w:tcPr>
          <w:p w:rsidR="00D2273A" w:rsidRPr="00FC76D9" w:rsidRDefault="00D2273A" w:rsidP="00D2273A">
            <w:pPr>
              <w:pStyle w:val="ConsPlusNormal"/>
              <w:widowControl/>
              <w:ind w:firstLine="0"/>
              <w:jc w:val="center"/>
              <w:rPr>
                <w:rFonts w:ascii="Times New Roman" w:hAnsi="Times New Roman" w:cs="Times New Roman"/>
                <w:sz w:val="24"/>
                <w:szCs w:val="24"/>
              </w:rPr>
            </w:pPr>
            <w:r w:rsidRPr="00FC76D9">
              <w:rPr>
                <w:rFonts w:ascii="Times New Roman" w:hAnsi="Times New Roman" w:cs="Times New Roman"/>
                <w:sz w:val="24"/>
                <w:szCs w:val="24"/>
              </w:rPr>
              <w:t xml:space="preserve">Единица </w:t>
            </w:r>
            <w:r w:rsidRPr="00FC76D9">
              <w:rPr>
                <w:rFonts w:ascii="Times New Roman" w:hAnsi="Times New Roman" w:cs="Times New Roman"/>
                <w:sz w:val="24"/>
                <w:szCs w:val="24"/>
              </w:rPr>
              <w:br/>
              <w:t>измерения</w:t>
            </w:r>
          </w:p>
        </w:tc>
        <w:tc>
          <w:tcPr>
            <w:tcW w:w="851" w:type="dxa"/>
            <w:vMerge w:val="restart"/>
            <w:tcBorders>
              <w:top w:val="single" w:sz="6" w:space="0" w:color="auto"/>
              <w:left w:val="single" w:sz="6" w:space="0" w:color="auto"/>
              <w:right w:val="single" w:sz="6" w:space="0" w:color="auto"/>
            </w:tcBorders>
            <w:vAlign w:val="center"/>
          </w:tcPr>
          <w:p w:rsidR="00D2273A" w:rsidRPr="00FC76D9" w:rsidRDefault="00C41A14" w:rsidP="00D2273A">
            <w:pPr>
              <w:pStyle w:val="ConsPlusNormal"/>
              <w:widowControl/>
              <w:ind w:firstLine="0"/>
              <w:jc w:val="center"/>
              <w:rPr>
                <w:rFonts w:ascii="Times New Roman" w:hAnsi="Times New Roman" w:cs="Times New Roman"/>
                <w:sz w:val="24"/>
                <w:szCs w:val="24"/>
              </w:rPr>
            </w:pPr>
            <w:r w:rsidRPr="00FC76D9">
              <w:rPr>
                <w:rFonts w:ascii="Times New Roman" w:hAnsi="Times New Roman" w:cs="Times New Roman"/>
                <w:sz w:val="24"/>
                <w:szCs w:val="24"/>
              </w:rPr>
              <w:t>2015</w:t>
            </w:r>
            <w:r w:rsidR="00D2273A" w:rsidRPr="00FC76D9">
              <w:rPr>
                <w:rFonts w:ascii="Times New Roman" w:hAnsi="Times New Roman" w:cs="Times New Roman"/>
                <w:sz w:val="24"/>
                <w:szCs w:val="24"/>
              </w:rPr>
              <w:t xml:space="preserve"> год</w:t>
            </w:r>
          </w:p>
        </w:tc>
        <w:tc>
          <w:tcPr>
            <w:tcW w:w="992" w:type="dxa"/>
            <w:vMerge w:val="restart"/>
            <w:tcBorders>
              <w:top w:val="single" w:sz="6" w:space="0" w:color="auto"/>
              <w:left w:val="single" w:sz="6" w:space="0" w:color="auto"/>
              <w:right w:val="single" w:sz="6" w:space="0" w:color="auto"/>
            </w:tcBorders>
            <w:vAlign w:val="center"/>
          </w:tcPr>
          <w:p w:rsidR="00D2273A" w:rsidRPr="00FC76D9" w:rsidRDefault="00C41A14" w:rsidP="00D2273A">
            <w:pPr>
              <w:pStyle w:val="ConsPlusNormal"/>
              <w:widowControl/>
              <w:ind w:firstLine="0"/>
              <w:jc w:val="center"/>
              <w:rPr>
                <w:rFonts w:ascii="Times New Roman" w:hAnsi="Times New Roman" w:cs="Times New Roman"/>
                <w:sz w:val="24"/>
                <w:szCs w:val="24"/>
              </w:rPr>
            </w:pPr>
            <w:r w:rsidRPr="00FC76D9">
              <w:rPr>
                <w:rFonts w:ascii="Times New Roman" w:hAnsi="Times New Roman" w:cs="Times New Roman"/>
                <w:sz w:val="24"/>
                <w:szCs w:val="24"/>
              </w:rPr>
              <w:t>2016</w:t>
            </w:r>
            <w:r w:rsidR="00D2273A" w:rsidRPr="00FC76D9">
              <w:rPr>
                <w:rFonts w:ascii="Times New Roman" w:hAnsi="Times New Roman" w:cs="Times New Roman"/>
                <w:sz w:val="24"/>
                <w:szCs w:val="24"/>
              </w:rPr>
              <w:t xml:space="preserve"> год</w:t>
            </w:r>
          </w:p>
        </w:tc>
        <w:tc>
          <w:tcPr>
            <w:tcW w:w="850" w:type="dxa"/>
            <w:vMerge w:val="restart"/>
            <w:tcBorders>
              <w:top w:val="single" w:sz="6" w:space="0" w:color="auto"/>
              <w:left w:val="single" w:sz="6" w:space="0" w:color="auto"/>
              <w:right w:val="single" w:sz="6" w:space="0" w:color="auto"/>
            </w:tcBorders>
            <w:vAlign w:val="center"/>
          </w:tcPr>
          <w:p w:rsidR="00D2273A" w:rsidRPr="00FC76D9" w:rsidRDefault="00C41A14" w:rsidP="00D2273A">
            <w:pPr>
              <w:pStyle w:val="ConsPlusNormal"/>
              <w:widowControl/>
              <w:ind w:firstLine="0"/>
              <w:jc w:val="center"/>
              <w:rPr>
                <w:rFonts w:ascii="Times New Roman" w:hAnsi="Times New Roman" w:cs="Times New Roman"/>
                <w:sz w:val="24"/>
                <w:szCs w:val="24"/>
              </w:rPr>
            </w:pPr>
            <w:r w:rsidRPr="00FC76D9">
              <w:rPr>
                <w:rFonts w:ascii="Times New Roman" w:hAnsi="Times New Roman" w:cs="Times New Roman"/>
                <w:sz w:val="24"/>
                <w:szCs w:val="24"/>
              </w:rPr>
              <w:t>2017</w:t>
            </w:r>
            <w:r w:rsidR="00D2273A" w:rsidRPr="00FC76D9">
              <w:rPr>
                <w:rFonts w:ascii="Times New Roman" w:hAnsi="Times New Roman" w:cs="Times New Roman"/>
                <w:sz w:val="24"/>
                <w:szCs w:val="24"/>
              </w:rPr>
              <w:t xml:space="preserve"> год</w:t>
            </w:r>
          </w:p>
        </w:tc>
        <w:tc>
          <w:tcPr>
            <w:tcW w:w="1851" w:type="dxa"/>
            <w:gridSpan w:val="2"/>
            <w:tcBorders>
              <w:top w:val="single" w:sz="6" w:space="0" w:color="auto"/>
              <w:left w:val="single" w:sz="6" w:space="0" w:color="auto"/>
              <w:bottom w:val="single" w:sz="6" w:space="0" w:color="auto"/>
              <w:right w:val="single" w:sz="6" w:space="0" w:color="auto"/>
            </w:tcBorders>
            <w:vAlign w:val="center"/>
          </w:tcPr>
          <w:p w:rsidR="00D2273A" w:rsidRPr="00FC76D9" w:rsidRDefault="00D2273A" w:rsidP="00D2273A">
            <w:pPr>
              <w:pStyle w:val="ConsPlusNormal"/>
              <w:widowControl/>
              <w:ind w:firstLine="0"/>
              <w:jc w:val="center"/>
              <w:rPr>
                <w:rFonts w:ascii="Times New Roman" w:hAnsi="Times New Roman" w:cs="Times New Roman"/>
                <w:sz w:val="24"/>
                <w:szCs w:val="24"/>
              </w:rPr>
            </w:pPr>
            <w:r w:rsidRPr="00FC76D9">
              <w:rPr>
                <w:rFonts w:ascii="Times New Roman" w:hAnsi="Times New Roman" w:cs="Times New Roman"/>
                <w:sz w:val="24"/>
                <w:szCs w:val="24"/>
              </w:rPr>
              <w:t>Плановый период</w:t>
            </w:r>
          </w:p>
        </w:tc>
        <w:tc>
          <w:tcPr>
            <w:tcW w:w="5760" w:type="dxa"/>
            <w:gridSpan w:val="8"/>
            <w:tcBorders>
              <w:top w:val="single" w:sz="6" w:space="0" w:color="auto"/>
              <w:left w:val="single" w:sz="6" w:space="0" w:color="auto"/>
              <w:bottom w:val="single" w:sz="6" w:space="0" w:color="auto"/>
              <w:right w:val="single" w:sz="6" w:space="0" w:color="auto"/>
            </w:tcBorders>
            <w:vAlign w:val="center"/>
          </w:tcPr>
          <w:p w:rsidR="00D2273A" w:rsidRPr="00FC76D9" w:rsidRDefault="00D2273A" w:rsidP="00D2273A">
            <w:pPr>
              <w:pStyle w:val="ConsPlusNormal"/>
              <w:widowControl/>
              <w:ind w:firstLine="0"/>
              <w:jc w:val="center"/>
              <w:rPr>
                <w:rFonts w:ascii="Times New Roman" w:hAnsi="Times New Roman" w:cs="Times New Roman"/>
                <w:sz w:val="24"/>
                <w:szCs w:val="24"/>
              </w:rPr>
            </w:pPr>
            <w:r w:rsidRPr="00FC76D9">
              <w:rPr>
                <w:rFonts w:ascii="Times New Roman" w:hAnsi="Times New Roman" w:cs="Times New Roman"/>
                <w:sz w:val="24"/>
                <w:szCs w:val="24"/>
              </w:rPr>
              <w:t>Долгосрочный период по годам</w:t>
            </w:r>
          </w:p>
        </w:tc>
      </w:tr>
      <w:tr w:rsidR="00D2273A" w:rsidRPr="00FC76D9" w:rsidTr="00B82980">
        <w:trPr>
          <w:cantSplit/>
          <w:trHeight w:val="240"/>
        </w:trPr>
        <w:tc>
          <w:tcPr>
            <w:tcW w:w="705" w:type="dxa"/>
            <w:vMerge/>
            <w:tcBorders>
              <w:top w:val="nil"/>
              <w:left w:val="single" w:sz="6" w:space="0" w:color="auto"/>
              <w:bottom w:val="single" w:sz="6" w:space="0" w:color="auto"/>
              <w:right w:val="single" w:sz="6" w:space="0" w:color="auto"/>
            </w:tcBorders>
            <w:vAlign w:val="center"/>
          </w:tcPr>
          <w:p w:rsidR="00D2273A" w:rsidRPr="00FC76D9" w:rsidRDefault="00D2273A" w:rsidP="00D2273A">
            <w:pPr>
              <w:pStyle w:val="ConsPlusNormal"/>
              <w:widowControl/>
              <w:ind w:firstLine="0"/>
              <w:jc w:val="center"/>
              <w:rPr>
                <w:rFonts w:ascii="Times New Roman" w:hAnsi="Times New Roman" w:cs="Times New Roman"/>
                <w:sz w:val="24"/>
                <w:szCs w:val="24"/>
              </w:rPr>
            </w:pPr>
          </w:p>
        </w:tc>
        <w:tc>
          <w:tcPr>
            <w:tcW w:w="3119" w:type="dxa"/>
            <w:vMerge/>
            <w:tcBorders>
              <w:top w:val="nil"/>
              <w:left w:val="single" w:sz="6" w:space="0" w:color="auto"/>
              <w:bottom w:val="single" w:sz="6" w:space="0" w:color="auto"/>
              <w:right w:val="single" w:sz="6" w:space="0" w:color="auto"/>
            </w:tcBorders>
            <w:vAlign w:val="center"/>
          </w:tcPr>
          <w:p w:rsidR="00D2273A" w:rsidRPr="00FC76D9" w:rsidRDefault="00D2273A" w:rsidP="00D2273A">
            <w:pPr>
              <w:pStyle w:val="ConsPlusNormal"/>
              <w:widowControl/>
              <w:ind w:firstLine="0"/>
              <w:jc w:val="center"/>
              <w:rPr>
                <w:rFonts w:ascii="Times New Roman" w:hAnsi="Times New Roman" w:cs="Times New Roman"/>
                <w:sz w:val="24"/>
                <w:szCs w:val="24"/>
              </w:rPr>
            </w:pPr>
          </w:p>
        </w:tc>
        <w:tc>
          <w:tcPr>
            <w:tcW w:w="992" w:type="dxa"/>
            <w:vMerge/>
            <w:tcBorders>
              <w:top w:val="nil"/>
              <w:left w:val="single" w:sz="6" w:space="0" w:color="auto"/>
              <w:bottom w:val="single" w:sz="6" w:space="0" w:color="auto"/>
              <w:right w:val="single" w:sz="6" w:space="0" w:color="auto"/>
            </w:tcBorders>
            <w:vAlign w:val="center"/>
          </w:tcPr>
          <w:p w:rsidR="00D2273A" w:rsidRPr="00FC76D9" w:rsidRDefault="00D2273A" w:rsidP="00D2273A">
            <w:pPr>
              <w:pStyle w:val="ConsPlusNormal"/>
              <w:widowControl/>
              <w:ind w:firstLine="0"/>
              <w:jc w:val="center"/>
              <w:rPr>
                <w:rFonts w:ascii="Times New Roman" w:hAnsi="Times New Roman" w:cs="Times New Roman"/>
                <w:sz w:val="24"/>
                <w:szCs w:val="24"/>
              </w:rPr>
            </w:pPr>
          </w:p>
        </w:tc>
        <w:tc>
          <w:tcPr>
            <w:tcW w:w="851" w:type="dxa"/>
            <w:vMerge/>
            <w:tcBorders>
              <w:left w:val="single" w:sz="6" w:space="0" w:color="auto"/>
              <w:bottom w:val="single" w:sz="6" w:space="0" w:color="auto"/>
              <w:right w:val="single" w:sz="6" w:space="0" w:color="auto"/>
            </w:tcBorders>
            <w:vAlign w:val="center"/>
          </w:tcPr>
          <w:p w:rsidR="00D2273A" w:rsidRPr="00FC76D9" w:rsidRDefault="00D2273A" w:rsidP="00D2273A">
            <w:pPr>
              <w:pStyle w:val="ConsPlusNormal"/>
              <w:widowControl/>
              <w:ind w:firstLine="0"/>
              <w:jc w:val="center"/>
              <w:rPr>
                <w:rFonts w:ascii="Times New Roman" w:hAnsi="Times New Roman" w:cs="Times New Roman"/>
                <w:sz w:val="24"/>
                <w:szCs w:val="24"/>
              </w:rPr>
            </w:pPr>
          </w:p>
        </w:tc>
        <w:tc>
          <w:tcPr>
            <w:tcW w:w="992" w:type="dxa"/>
            <w:vMerge/>
            <w:tcBorders>
              <w:left w:val="single" w:sz="6" w:space="0" w:color="auto"/>
              <w:bottom w:val="single" w:sz="6" w:space="0" w:color="auto"/>
              <w:right w:val="single" w:sz="6" w:space="0" w:color="auto"/>
            </w:tcBorders>
            <w:vAlign w:val="center"/>
          </w:tcPr>
          <w:p w:rsidR="00D2273A" w:rsidRPr="00FC76D9" w:rsidRDefault="00D2273A" w:rsidP="00D2273A">
            <w:pPr>
              <w:pStyle w:val="ConsPlusNormal"/>
              <w:widowControl/>
              <w:ind w:firstLine="0"/>
              <w:rPr>
                <w:rFonts w:ascii="Times New Roman" w:hAnsi="Times New Roman" w:cs="Times New Roman"/>
                <w:sz w:val="24"/>
                <w:szCs w:val="24"/>
              </w:rPr>
            </w:pPr>
          </w:p>
        </w:tc>
        <w:tc>
          <w:tcPr>
            <w:tcW w:w="850" w:type="dxa"/>
            <w:vMerge/>
            <w:tcBorders>
              <w:left w:val="single" w:sz="6" w:space="0" w:color="auto"/>
              <w:bottom w:val="single" w:sz="6" w:space="0" w:color="auto"/>
              <w:right w:val="single" w:sz="6" w:space="0" w:color="auto"/>
            </w:tcBorders>
            <w:vAlign w:val="center"/>
          </w:tcPr>
          <w:p w:rsidR="00D2273A" w:rsidRPr="00FC76D9" w:rsidRDefault="00D2273A" w:rsidP="00D2273A">
            <w:pPr>
              <w:pStyle w:val="ConsPlusNormal"/>
              <w:widowControl/>
              <w:ind w:firstLine="0"/>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D2273A" w:rsidRPr="00FC76D9" w:rsidRDefault="00C41A14" w:rsidP="00D2273A">
            <w:pPr>
              <w:pStyle w:val="ConsPlusNormal"/>
              <w:widowControl/>
              <w:ind w:firstLine="0"/>
              <w:jc w:val="center"/>
              <w:rPr>
                <w:rFonts w:ascii="Times New Roman" w:hAnsi="Times New Roman" w:cs="Times New Roman"/>
                <w:sz w:val="24"/>
                <w:szCs w:val="24"/>
              </w:rPr>
            </w:pPr>
            <w:r w:rsidRPr="00FC76D9">
              <w:rPr>
                <w:rFonts w:ascii="Times New Roman" w:hAnsi="Times New Roman" w:cs="Times New Roman"/>
                <w:sz w:val="24"/>
                <w:szCs w:val="24"/>
              </w:rPr>
              <w:t>2018</w:t>
            </w:r>
            <w:r w:rsidR="00D2273A" w:rsidRPr="00FC76D9">
              <w:rPr>
                <w:rFonts w:ascii="Times New Roman" w:hAnsi="Times New Roman" w:cs="Times New Roman"/>
                <w:sz w:val="24"/>
                <w:szCs w:val="24"/>
              </w:rPr>
              <w:t xml:space="preserve"> год</w:t>
            </w:r>
          </w:p>
        </w:tc>
        <w:tc>
          <w:tcPr>
            <w:tcW w:w="858" w:type="dxa"/>
            <w:tcBorders>
              <w:top w:val="single" w:sz="6" w:space="0" w:color="auto"/>
              <w:left w:val="single" w:sz="6" w:space="0" w:color="auto"/>
              <w:bottom w:val="single" w:sz="6" w:space="0" w:color="auto"/>
              <w:right w:val="single" w:sz="6" w:space="0" w:color="auto"/>
            </w:tcBorders>
            <w:vAlign w:val="center"/>
          </w:tcPr>
          <w:p w:rsidR="00D2273A" w:rsidRPr="00FC76D9" w:rsidRDefault="00C41A14" w:rsidP="00D2273A">
            <w:pPr>
              <w:pStyle w:val="ConsPlusNormal"/>
              <w:widowControl/>
              <w:ind w:firstLine="0"/>
              <w:jc w:val="center"/>
              <w:rPr>
                <w:rFonts w:ascii="Times New Roman" w:hAnsi="Times New Roman" w:cs="Times New Roman"/>
                <w:sz w:val="24"/>
                <w:szCs w:val="24"/>
              </w:rPr>
            </w:pPr>
            <w:r w:rsidRPr="00FC76D9">
              <w:rPr>
                <w:rFonts w:ascii="Times New Roman" w:hAnsi="Times New Roman" w:cs="Times New Roman"/>
                <w:sz w:val="24"/>
                <w:szCs w:val="24"/>
              </w:rPr>
              <w:t>2019</w:t>
            </w:r>
            <w:r w:rsidR="00D2273A" w:rsidRPr="00FC76D9">
              <w:rPr>
                <w:rFonts w:ascii="Times New Roman" w:hAnsi="Times New Roman" w:cs="Times New Roman"/>
                <w:sz w:val="24"/>
                <w:szCs w:val="24"/>
              </w:rPr>
              <w:t xml:space="preserve"> год</w:t>
            </w:r>
          </w:p>
        </w:tc>
        <w:tc>
          <w:tcPr>
            <w:tcW w:w="720" w:type="dxa"/>
            <w:tcBorders>
              <w:top w:val="single" w:sz="6" w:space="0" w:color="auto"/>
              <w:left w:val="single" w:sz="6" w:space="0" w:color="auto"/>
              <w:bottom w:val="single" w:sz="6" w:space="0" w:color="auto"/>
              <w:right w:val="single" w:sz="6" w:space="0" w:color="auto"/>
            </w:tcBorders>
            <w:vAlign w:val="center"/>
          </w:tcPr>
          <w:p w:rsidR="00D2273A" w:rsidRPr="00FC76D9" w:rsidRDefault="00C41A14" w:rsidP="00D2273A">
            <w:pPr>
              <w:pStyle w:val="ConsPlusNormal"/>
              <w:widowControl/>
              <w:ind w:firstLine="0"/>
              <w:jc w:val="center"/>
              <w:rPr>
                <w:rFonts w:ascii="Times New Roman" w:hAnsi="Times New Roman" w:cs="Times New Roman"/>
                <w:sz w:val="24"/>
                <w:szCs w:val="24"/>
              </w:rPr>
            </w:pPr>
            <w:r w:rsidRPr="00FC76D9">
              <w:rPr>
                <w:rFonts w:ascii="Times New Roman" w:hAnsi="Times New Roman" w:cs="Times New Roman"/>
                <w:sz w:val="24"/>
                <w:szCs w:val="24"/>
              </w:rPr>
              <w:t>2020</w:t>
            </w:r>
            <w:r w:rsidR="00D2273A" w:rsidRPr="00FC76D9">
              <w:rPr>
                <w:rFonts w:ascii="Times New Roman" w:hAnsi="Times New Roman" w:cs="Times New Roman"/>
                <w:sz w:val="24"/>
                <w:szCs w:val="24"/>
              </w:rPr>
              <w:t xml:space="preserve"> год</w:t>
            </w:r>
          </w:p>
        </w:tc>
        <w:tc>
          <w:tcPr>
            <w:tcW w:w="720" w:type="dxa"/>
            <w:tcBorders>
              <w:top w:val="single" w:sz="6" w:space="0" w:color="auto"/>
              <w:left w:val="single" w:sz="6" w:space="0" w:color="auto"/>
              <w:bottom w:val="single" w:sz="6" w:space="0" w:color="auto"/>
              <w:right w:val="single" w:sz="6" w:space="0" w:color="auto"/>
            </w:tcBorders>
            <w:vAlign w:val="center"/>
          </w:tcPr>
          <w:p w:rsidR="00D2273A" w:rsidRPr="00FC76D9" w:rsidRDefault="00C41A14" w:rsidP="00D2273A">
            <w:pPr>
              <w:pStyle w:val="ConsPlusNormal"/>
              <w:widowControl/>
              <w:tabs>
                <w:tab w:val="left" w:pos="125"/>
              </w:tabs>
              <w:ind w:left="-155" w:firstLine="70"/>
              <w:jc w:val="center"/>
              <w:rPr>
                <w:rFonts w:ascii="Times New Roman" w:hAnsi="Times New Roman" w:cs="Times New Roman"/>
                <w:sz w:val="24"/>
                <w:szCs w:val="24"/>
              </w:rPr>
            </w:pPr>
            <w:r w:rsidRPr="00FC76D9">
              <w:rPr>
                <w:rFonts w:ascii="Times New Roman" w:hAnsi="Times New Roman" w:cs="Times New Roman"/>
                <w:sz w:val="24"/>
                <w:szCs w:val="24"/>
              </w:rPr>
              <w:t>2021</w:t>
            </w:r>
            <w:r w:rsidR="00D2273A" w:rsidRPr="00FC76D9">
              <w:rPr>
                <w:rFonts w:ascii="Times New Roman" w:hAnsi="Times New Roman" w:cs="Times New Roman"/>
                <w:sz w:val="24"/>
                <w:szCs w:val="24"/>
              </w:rPr>
              <w:t xml:space="preserve"> год</w:t>
            </w:r>
          </w:p>
        </w:tc>
        <w:tc>
          <w:tcPr>
            <w:tcW w:w="720" w:type="dxa"/>
            <w:tcBorders>
              <w:top w:val="single" w:sz="6" w:space="0" w:color="auto"/>
              <w:left w:val="single" w:sz="6" w:space="0" w:color="auto"/>
              <w:bottom w:val="single" w:sz="6" w:space="0" w:color="auto"/>
              <w:right w:val="single" w:sz="6" w:space="0" w:color="auto"/>
            </w:tcBorders>
            <w:vAlign w:val="center"/>
          </w:tcPr>
          <w:p w:rsidR="00D2273A" w:rsidRPr="00FC76D9" w:rsidRDefault="00C41A14" w:rsidP="00D2273A">
            <w:pPr>
              <w:pStyle w:val="ConsPlusNormal"/>
              <w:widowControl/>
              <w:ind w:firstLine="0"/>
              <w:jc w:val="center"/>
              <w:rPr>
                <w:rFonts w:ascii="Times New Roman" w:hAnsi="Times New Roman" w:cs="Times New Roman"/>
                <w:sz w:val="24"/>
                <w:szCs w:val="24"/>
              </w:rPr>
            </w:pPr>
            <w:r w:rsidRPr="00FC76D9">
              <w:rPr>
                <w:rFonts w:ascii="Times New Roman" w:hAnsi="Times New Roman" w:cs="Times New Roman"/>
                <w:sz w:val="24"/>
                <w:szCs w:val="24"/>
              </w:rPr>
              <w:t>2022</w:t>
            </w:r>
            <w:r w:rsidR="00D2273A" w:rsidRPr="00FC76D9">
              <w:rPr>
                <w:rFonts w:ascii="Times New Roman" w:hAnsi="Times New Roman" w:cs="Times New Roman"/>
                <w:sz w:val="24"/>
                <w:szCs w:val="24"/>
              </w:rPr>
              <w:t xml:space="preserve"> год</w:t>
            </w:r>
          </w:p>
        </w:tc>
        <w:tc>
          <w:tcPr>
            <w:tcW w:w="720" w:type="dxa"/>
            <w:tcBorders>
              <w:top w:val="single" w:sz="6" w:space="0" w:color="auto"/>
              <w:left w:val="single" w:sz="6" w:space="0" w:color="auto"/>
              <w:bottom w:val="single" w:sz="6" w:space="0" w:color="auto"/>
              <w:right w:val="single" w:sz="6" w:space="0" w:color="auto"/>
            </w:tcBorders>
            <w:vAlign w:val="center"/>
          </w:tcPr>
          <w:p w:rsidR="00D2273A" w:rsidRPr="00FC76D9" w:rsidRDefault="00C41A14" w:rsidP="00D2273A">
            <w:pPr>
              <w:pStyle w:val="ConsPlusNormal"/>
              <w:widowControl/>
              <w:ind w:firstLine="0"/>
              <w:jc w:val="center"/>
              <w:rPr>
                <w:rFonts w:ascii="Times New Roman" w:hAnsi="Times New Roman" w:cs="Times New Roman"/>
                <w:sz w:val="24"/>
                <w:szCs w:val="24"/>
              </w:rPr>
            </w:pPr>
            <w:r w:rsidRPr="00FC76D9">
              <w:rPr>
                <w:rFonts w:ascii="Times New Roman" w:hAnsi="Times New Roman" w:cs="Times New Roman"/>
                <w:sz w:val="24"/>
                <w:szCs w:val="24"/>
              </w:rPr>
              <w:t>2023</w:t>
            </w:r>
            <w:r w:rsidR="00D2273A" w:rsidRPr="00FC76D9">
              <w:rPr>
                <w:rFonts w:ascii="Times New Roman" w:hAnsi="Times New Roman" w:cs="Times New Roman"/>
                <w:sz w:val="24"/>
                <w:szCs w:val="24"/>
              </w:rPr>
              <w:t xml:space="preserve"> год</w:t>
            </w:r>
          </w:p>
        </w:tc>
        <w:tc>
          <w:tcPr>
            <w:tcW w:w="720" w:type="dxa"/>
            <w:tcBorders>
              <w:top w:val="single" w:sz="6" w:space="0" w:color="auto"/>
              <w:left w:val="single" w:sz="6" w:space="0" w:color="auto"/>
              <w:bottom w:val="single" w:sz="6" w:space="0" w:color="auto"/>
              <w:right w:val="single" w:sz="6" w:space="0" w:color="auto"/>
            </w:tcBorders>
            <w:vAlign w:val="center"/>
          </w:tcPr>
          <w:p w:rsidR="00D2273A" w:rsidRPr="00FC76D9" w:rsidRDefault="00C41A14" w:rsidP="00D2273A">
            <w:pPr>
              <w:pStyle w:val="ConsPlusNormal"/>
              <w:widowControl/>
              <w:ind w:firstLine="0"/>
              <w:jc w:val="center"/>
              <w:rPr>
                <w:rFonts w:ascii="Times New Roman" w:hAnsi="Times New Roman" w:cs="Times New Roman"/>
                <w:sz w:val="24"/>
                <w:szCs w:val="24"/>
              </w:rPr>
            </w:pPr>
            <w:r w:rsidRPr="00FC76D9">
              <w:rPr>
                <w:rFonts w:ascii="Times New Roman" w:hAnsi="Times New Roman" w:cs="Times New Roman"/>
                <w:sz w:val="24"/>
                <w:szCs w:val="24"/>
              </w:rPr>
              <w:t>2024</w:t>
            </w:r>
            <w:r w:rsidR="00D2273A" w:rsidRPr="00FC76D9">
              <w:rPr>
                <w:rFonts w:ascii="Times New Roman" w:hAnsi="Times New Roman" w:cs="Times New Roman"/>
                <w:sz w:val="24"/>
                <w:szCs w:val="24"/>
              </w:rPr>
              <w:t xml:space="preserve"> год</w:t>
            </w:r>
          </w:p>
        </w:tc>
        <w:tc>
          <w:tcPr>
            <w:tcW w:w="720" w:type="dxa"/>
            <w:tcBorders>
              <w:top w:val="single" w:sz="6" w:space="0" w:color="auto"/>
              <w:left w:val="single" w:sz="6" w:space="0" w:color="auto"/>
              <w:bottom w:val="single" w:sz="6" w:space="0" w:color="auto"/>
              <w:right w:val="single" w:sz="6" w:space="0" w:color="auto"/>
            </w:tcBorders>
            <w:vAlign w:val="center"/>
          </w:tcPr>
          <w:p w:rsidR="00D2273A" w:rsidRPr="00FC76D9" w:rsidRDefault="003737F0" w:rsidP="00D2273A">
            <w:pPr>
              <w:pStyle w:val="ConsPlusNormal"/>
              <w:widowControl/>
              <w:ind w:firstLine="0"/>
              <w:jc w:val="center"/>
              <w:rPr>
                <w:rFonts w:ascii="Times New Roman" w:hAnsi="Times New Roman" w:cs="Times New Roman"/>
                <w:sz w:val="24"/>
                <w:szCs w:val="24"/>
              </w:rPr>
            </w:pPr>
            <w:r w:rsidRPr="00FC76D9">
              <w:rPr>
                <w:rFonts w:ascii="Times New Roman" w:hAnsi="Times New Roman" w:cs="Times New Roman"/>
                <w:sz w:val="24"/>
                <w:szCs w:val="24"/>
              </w:rPr>
              <w:t>202</w:t>
            </w:r>
            <w:r w:rsidR="00C41A14" w:rsidRPr="00FC76D9">
              <w:rPr>
                <w:rFonts w:ascii="Times New Roman" w:hAnsi="Times New Roman" w:cs="Times New Roman"/>
                <w:sz w:val="24"/>
                <w:szCs w:val="24"/>
              </w:rPr>
              <w:t>5</w:t>
            </w:r>
            <w:r w:rsidR="00D2273A" w:rsidRPr="00FC76D9">
              <w:rPr>
                <w:rFonts w:ascii="Times New Roman" w:hAnsi="Times New Roman" w:cs="Times New Roman"/>
                <w:sz w:val="24"/>
                <w:szCs w:val="24"/>
              </w:rPr>
              <w:t xml:space="preserve"> год</w:t>
            </w:r>
          </w:p>
        </w:tc>
        <w:tc>
          <w:tcPr>
            <w:tcW w:w="720" w:type="dxa"/>
            <w:tcBorders>
              <w:top w:val="single" w:sz="6" w:space="0" w:color="auto"/>
              <w:left w:val="single" w:sz="6" w:space="0" w:color="auto"/>
              <w:bottom w:val="single" w:sz="6" w:space="0" w:color="auto"/>
              <w:right w:val="single" w:sz="6" w:space="0" w:color="auto"/>
            </w:tcBorders>
            <w:vAlign w:val="center"/>
          </w:tcPr>
          <w:p w:rsidR="00D2273A" w:rsidRPr="00FC76D9" w:rsidRDefault="00C41A14" w:rsidP="00D2273A">
            <w:pPr>
              <w:pStyle w:val="ConsPlusNormal"/>
              <w:widowControl/>
              <w:ind w:firstLine="0"/>
              <w:jc w:val="center"/>
              <w:rPr>
                <w:rFonts w:ascii="Times New Roman" w:hAnsi="Times New Roman" w:cs="Times New Roman"/>
                <w:sz w:val="24"/>
                <w:szCs w:val="24"/>
              </w:rPr>
            </w:pPr>
            <w:r w:rsidRPr="00FC76D9">
              <w:rPr>
                <w:rFonts w:ascii="Times New Roman" w:hAnsi="Times New Roman" w:cs="Times New Roman"/>
                <w:sz w:val="24"/>
                <w:szCs w:val="24"/>
              </w:rPr>
              <w:t>2026</w:t>
            </w:r>
            <w:r w:rsidR="00D2273A" w:rsidRPr="00FC76D9">
              <w:rPr>
                <w:rFonts w:ascii="Times New Roman" w:hAnsi="Times New Roman" w:cs="Times New Roman"/>
                <w:sz w:val="24"/>
                <w:szCs w:val="24"/>
              </w:rPr>
              <w:t xml:space="preserve"> год</w:t>
            </w:r>
          </w:p>
        </w:tc>
        <w:tc>
          <w:tcPr>
            <w:tcW w:w="720" w:type="dxa"/>
            <w:tcBorders>
              <w:top w:val="single" w:sz="6" w:space="0" w:color="auto"/>
              <w:left w:val="single" w:sz="6" w:space="0" w:color="auto"/>
              <w:bottom w:val="single" w:sz="6" w:space="0" w:color="auto"/>
              <w:right w:val="single" w:sz="6" w:space="0" w:color="auto"/>
            </w:tcBorders>
            <w:vAlign w:val="center"/>
          </w:tcPr>
          <w:p w:rsidR="00D2273A" w:rsidRPr="00FC76D9" w:rsidRDefault="00C41A14" w:rsidP="00D2273A">
            <w:pPr>
              <w:pStyle w:val="ConsPlusNormal"/>
              <w:widowControl/>
              <w:ind w:firstLine="0"/>
              <w:jc w:val="center"/>
              <w:rPr>
                <w:rFonts w:ascii="Times New Roman" w:hAnsi="Times New Roman" w:cs="Times New Roman"/>
                <w:sz w:val="24"/>
                <w:szCs w:val="24"/>
              </w:rPr>
            </w:pPr>
            <w:r w:rsidRPr="00FC76D9">
              <w:rPr>
                <w:rFonts w:ascii="Times New Roman" w:hAnsi="Times New Roman" w:cs="Times New Roman"/>
                <w:sz w:val="24"/>
                <w:szCs w:val="24"/>
              </w:rPr>
              <w:t>2027</w:t>
            </w:r>
            <w:r w:rsidR="00D2273A" w:rsidRPr="00FC76D9">
              <w:rPr>
                <w:rFonts w:ascii="Times New Roman" w:hAnsi="Times New Roman" w:cs="Times New Roman"/>
                <w:sz w:val="24"/>
                <w:szCs w:val="24"/>
              </w:rPr>
              <w:t xml:space="preserve"> год</w:t>
            </w:r>
          </w:p>
        </w:tc>
      </w:tr>
      <w:tr w:rsidR="00D2273A" w:rsidRPr="00FC76D9" w:rsidTr="00B82980">
        <w:trPr>
          <w:cantSplit/>
          <w:trHeight w:val="240"/>
        </w:trPr>
        <w:tc>
          <w:tcPr>
            <w:tcW w:w="705" w:type="dxa"/>
            <w:tcBorders>
              <w:top w:val="single" w:sz="6" w:space="0" w:color="auto"/>
              <w:left w:val="single" w:sz="6" w:space="0" w:color="auto"/>
              <w:bottom w:val="single" w:sz="6" w:space="0" w:color="auto"/>
              <w:right w:val="single" w:sz="6" w:space="0" w:color="auto"/>
            </w:tcBorders>
          </w:tcPr>
          <w:p w:rsidR="00D2273A" w:rsidRPr="00FC76D9" w:rsidRDefault="00D2273A" w:rsidP="00B82980">
            <w:pPr>
              <w:pStyle w:val="ConsPlusNormal"/>
              <w:widowControl/>
              <w:ind w:firstLine="0"/>
              <w:jc w:val="both"/>
              <w:rPr>
                <w:rFonts w:ascii="Times New Roman" w:hAnsi="Times New Roman" w:cs="Times New Roman"/>
                <w:sz w:val="24"/>
                <w:szCs w:val="24"/>
              </w:rPr>
            </w:pPr>
            <w:r w:rsidRPr="00FC76D9">
              <w:rPr>
                <w:rFonts w:ascii="Times New Roman" w:hAnsi="Times New Roman" w:cs="Times New Roman"/>
                <w:sz w:val="24"/>
                <w:szCs w:val="24"/>
              </w:rPr>
              <w:t>1</w:t>
            </w:r>
            <w:r w:rsidR="00B82980">
              <w:rPr>
                <w:rFonts w:ascii="Times New Roman" w:hAnsi="Times New Roman" w:cs="Times New Roman"/>
                <w:sz w:val="24"/>
                <w:szCs w:val="24"/>
              </w:rPr>
              <w:t>.</w:t>
            </w:r>
          </w:p>
        </w:tc>
        <w:tc>
          <w:tcPr>
            <w:tcW w:w="14415" w:type="dxa"/>
            <w:gridSpan w:val="15"/>
            <w:tcBorders>
              <w:top w:val="single" w:sz="6" w:space="0" w:color="auto"/>
              <w:left w:val="single" w:sz="6" w:space="0" w:color="auto"/>
              <w:bottom w:val="single" w:sz="6" w:space="0" w:color="auto"/>
              <w:right w:val="single" w:sz="6" w:space="0" w:color="auto"/>
            </w:tcBorders>
          </w:tcPr>
          <w:p w:rsidR="00D2273A" w:rsidRPr="00FC76D9" w:rsidRDefault="00D2273A" w:rsidP="00D2273A">
            <w:pPr>
              <w:pStyle w:val="ConsPlusNormal"/>
              <w:widowControl/>
              <w:ind w:firstLine="0"/>
              <w:rPr>
                <w:rFonts w:ascii="Times New Roman" w:hAnsi="Times New Roman" w:cs="Times New Roman"/>
                <w:sz w:val="24"/>
                <w:szCs w:val="24"/>
              </w:rPr>
            </w:pPr>
            <w:r w:rsidRPr="00FC76D9">
              <w:rPr>
                <w:rFonts w:ascii="Times New Roman" w:hAnsi="Times New Roman" w:cs="Times New Roman"/>
                <w:sz w:val="24"/>
                <w:szCs w:val="24"/>
              </w:rPr>
              <w:t xml:space="preserve">Цель 1: </w:t>
            </w:r>
            <w:r w:rsidR="00A630D6" w:rsidRPr="00FC76D9">
              <w:rPr>
                <w:rFonts w:ascii="Times New Roman" w:eastAsia="SimSun" w:hAnsi="Times New Roman" w:cs="Times New Roman"/>
                <w:kern w:val="2"/>
                <w:sz w:val="24"/>
                <w:szCs w:val="24"/>
              </w:rPr>
              <w:t>Создание оптимальных условий для развития и поддержки культуры, спорта, молодежной политики, архива,  государственной поддержки молодых семей Канского района</w:t>
            </w:r>
          </w:p>
        </w:tc>
      </w:tr>
      <w:tr w:rsidR="00C41A14" w:rsidRPr="00FC76D9" w:rsidTr="00B82980">
        <w:trPr>
          <w:cantSplit/>
          <w:trHeight w:val="820"/>
        </w:trPr>
        <w:tc>
          <w:tcPr>
            <w:tcW w:w="705" w:type="dxa"/>
            <w:tcBorders>
              <w:top w:val="single" w:sz="6" w:space="0" w:color="auto"/>
              <w:left w:val="single" w:sz="6" w:space="0" w:color="auto"/>
              <w:bottom w:val="single" w:sz="4" w:space="0" w:color="auto"/>
              <w:right w:val="single" w:sz="6" w:space="0" w:color="auto"/>
            </w:tcBorders>
          </w:tcPr>
          <w:p w:rsidR="00C41A14" w:rsidRPr="00FC76D9" w:rsidRDefault="00C41A14" w:rsidP="00B82980">
            <w:pPr>
              <w:pStyle w:val="ConsPlusNormal"/>
              <w:widowControl/>
              <w:ind w:firstLine="0"/>
              <w:jc w:val="both"/>
              <w:rPr>
                <w:rFonts w:ascii="Times New Roman" w:hAnsi="Times New Roman" w:cs="Times New Roman"/>
                <w:sz w:val="24"/>
                <w:szCs w:val="24"/>
              </w:rPr>
            </w:pPr>
            <w:r w:rsidRPr="00FC76D9">
              <w:rPr>
                <w:rFonts w:ascii="Times New Roman" w:hAnsi="Times New Roman" w:cs="Times New Roman"/>
                <w:sz w:val="24"/>
                <w:szCs w:val="24"/>
              </w:rPr>
              <w:t>1.1</w:t>
            </w:r>
          </w:p>
        </w:tc>
        <w:tc>
          <w:tcPr>
            <w:tcW w:w="3119" w:type="dxa"/>
            <w:tcBorders>
              <w:top w:val="single" w:sz="6" w:space="0" w:color="auto"/>
              <w:left w:val="single" w:sz="6" w:space="0" w:color="auto"/>
              <w:bottom w:val="single" w:sz="4" w:space="0" w:color="auto"/>
              <w:right w:val="single" w:sz="6" w:space="0" w:color="auto"/>
            </w:tcBorders>
          </w:tcPr>
          <w:p w:rsidR="00C41A14" w:rsidRPr="00FC76D9" w:rsidRDefault="00C41A14" w:rsidP="00027B79">
            <w:pPr>
              <w:pStyle w:val="ConsPlusNormal"/>
              <w:ind w:firstLine="0"/>
              <w:rPr>
                <w:rFonts w:ascii="Times New Roman" w:hAnsi="Times New Roman" w:cs="Times New Roman"/>
                <w:sz w:val="24"/>
                <w:szCs w:val="24"/>
              </w:rPr>
            </w:pPr>
            <w:r w:rsidRPr="00FC76D9">
              <w:rPr>
                <w:rFonts w:ascii="Times New Roman" w:hAnsi="Times New Roman" w:cs="Times New Roman"/>
                <w:sz w:val="24"/>
                <w:szCs w:val="24"/>
              </w:rPr>
              <w:t>Увеличение доли участников культурно – досуговых мероприятий</w:t>
            </w:r>
          </w:p>
        </w:tc>
        <w:tc>
          <w:tcPr>
            <w:tcW w:w="992" w:type="dxa"/>
            <w:tcBorders>
              <w:top w:val="single" w:sz="6" w:space="0" w:color="auto"/>
              <w:left w:val="single" w:sz="6" w:space="0" w:color="auto"/>
              <w:bottom w:val="single" w:sz="4" w:space="0" w:color="auto"/>
              <w:right w:val="single" w:sz="6" w:space="0" w:color="auto"/>
            </w:tcBorders>
          </w:tcPr>
          <w:p w:rsidR="00C41A14" w:rsidRPr="00FC76D9" w:rsidRDefault="00C41A14" w:rsidP="00D2273A">
            <w:pPr>
              <w:pStyle w:val="ConsPlusNormal"/>
              <w:widowControl/>
              <w:ind w:firstLine="0"/>
              <w:rPr>
                <w:rFonts w:ascii="Times New Roman" w:hAnsi="Times New Roman" w:cs="Times New Roman"/>
                <w:sz w:val="24"/>
                <w:szCs w:val="24"/>
              </w:rPr>
            </w:pPr>
            <w:r w:rsidRPr="00FC76D9">
              <w:rPr>
                <w:rFonts w:ascii="Times New Roman" w:hAnsi="Times New Roman" w:cs="Times New Roman"/>
                <w:sz w:val="24"/>
                <w:szCs w:val="24"/>
              </w:rPr>
              <w:t>%</w:t>
            </w:r>
          </w:p>
        </w:tc>
        <w:tc>
          <w:tcPr>
            <w:tcW w:w="851" w:type="dxa"/>
            <w:tcBorders>
              <w:top w:val="single" w:sz="6" w:space="0" w:color="auto"/>
              <w:left w:val="single" w:sz="6" w:space="0" w:color="auto"/>
              <w:bottom w:val="single" w:sz="4" w:space="0" w:color="auto"/>
              <w:right w:val="single" w:sz="6" w:space="0" w:color="auto"/>
            </w:tcBorders>
          </w:tcPr>
          <w:p w:rsidR="00C41A14" w:rsidRPr="00FC76D9" w:rsidRDefault="00C41A14" w:rsidP="00AB2FB6">
            <w:pPr>
              <w:pStyle w:val="ConsPlusNormal"/>
              <w:widowControl/>
              <w:ind w:firstLine="0"/>
              <w:rPr>
                <w:rFonts w:ascii="Times New Roman" w:hAnsi="Times New Roman" w:cs="Times New Roman"/>
                <w:sz w:val="24"/>
                <w:szCs w:val="24"/>
              </w:rPr>
            </w:pPr>
            <w:r w:rsidRPr="00FC76D9">
              <w:rPr>
                <w:rFonts w:ascii="Times New Roman" w:hAnsi="Times New Roman" w:cs="Times New Roman"/>
                <w:sz w:val="24"/>
                <w:szCs w:val="24"/>
              </w:rPr>
              <w:t>6,04</w:t>
            </w:r>
          </w:p>
        </w:tc>
        <w:tc>
          <w:tcPr>
            <w:tcW w:w="992" w:type="dxa"/>
            <w:tcBorders>
              <w:top w:val="single" w:sz="6" w:space="0" w:color="auto"/>
              <w:left w:val="single" w:sz="6" w:space="0" w:color="auto"/>
              <w:bottom w:val="single" w:sz="4" w:space="0" w:color="auto"/>
              <w:right w:val="single" w:sz="6" w:space="0" w:color="auto"/>
            </w:tcBorders>
          </w:tcPr>
          <w:p w:rsidR="00C41A14" w:rsidRPr="00FC76D9" w:rsidRDefault="00C41A14" w:rsidP="00AB2FB6">
            <w:pPr>
              <w:pStyle w:val="ConsPlusNormal"/>
              <w:widowControl/>
              <w:ind w:firstLine="0"/>
              <w:rPr>
                <w:rFonts w:ascii="Times New Roman" w:hAnsi="Times New Roman" w:cs="Times New Roman"/>
                <w:sz w:val="24"/>
                <w:szCs w:val="24"/>
              </w:rPr>
            </w:pPr>
            <w:r w:rsidRPr="00FC76D9">
              <w:rPr>
                <w:rFonts w:ascii="Times New Roman" w:hAnsi="Times New Roman" w:cs="Times New Roman"/>
                <w:sz w:val="24"/>
                <w:szCs w:val="24"/>
              </w:rPr>
              <w:t>6,04</w:t>
            </w:r>
          </w:p>
        </w:tc>
        <w:tc>
          <w:tcPr>
            <w:tcW w:w="850" w:type="dxa"/>
            <w:tcBorders>
              <w:top w:val="single" w:sz="6" w:space="0" w:color="auto"/>
              <w:left w:val="single" w:sz="6" w:space="0" w:color="auto"/>
              <w:bottom w:val="single" w:sz="4" w:space="0" w:color="auto"/>
              <w:right w:val="single" w:sz="6" w:space="0" w:color="auto"/>
            </w:tcBorders>
          </w:tcPr>
          <w:p w:rsidR="00C41A14" w:rsidRPr="00FC76D9" w:rsidRDefault="00C41A14" w:rsidP="00AB2FB6">
            <w:pPr>
              <w:pStyle w:val="ConsPlusNormal"/>
              <w:widowControl/>
              <w:ind w:firstLine="0"/>
              <w:rPr>
                <w:rFonts w:ascii="Times New Roman" w:hAnsi="Times New Roman" w:cs="Times New Roman"/>
                <w:sz w:val="24"/>
                <w:szCs w:val="24"/>
              </w:rPr>
            </w:pPr>
            <w:r w:rsidRPr="00FC76D9">
              <w:rPr>
                <w:rFonts w:ascii="Times New Roman" w:hAnsi="Times New Roman" w:cs="Times New Roman"/>
                <w:sz w:val="24"/>
                <w:szCs w:val="24"/>
              </w:rPr>
              <w:t>6,04</w:t>
            </w:r>
          </w:p>
        </w:tc>
        <w:tc>
          <w:tcPr>
            <w:tcW w:w="993" w:type="dxa"/>
            <w:tcBorders>
              <w:top w:val="single" w:sz="6" w:space="0" w:color="auto"/>
              <w:left w:val="single" w:sz="6" w:space="0" w:color="auto"/>
              <w:bottom w:val="single" w:sz="4" w:space="0" w:color="auto"/>
              <w:right w:val="single" w:sz="6" w:space="0" w:color="auto"/>
            </w:tcBorders>
          </w:tcPr>
          <w:p w:rsidR="00C41A14" w:rsidRPr="00FC76D9" w:rsidRDefault="00C41A14" w:rsidP="00AB2FB6">
            <w:pPr>
              <w:pStyle w:val="ConsPlusNormal"/>
              <w:widowControl/>
              <w:ind w:firstLine="0"/>
              <w:rPr>
                <w:rFonts w:ascii="Times New Roman" w:hAnsi="Times New Roman" w:cs="Times New Roman"/>
                <w:sz w:val="24"/>
                <w:szCs w:val="24"/>
              </w:rPr>
            </w:pPr>
            <w:r w:rsidRPr="00FC76D9">
              <w:rPr>
                <w:rFonts w:ascii="Times New Roman" w:hAnsi="Times New Roman" w:cs="Times New Roman"/>
                <w:sz w:val="24"/>
                <w:szCs w:val="24"/>
              </w:rPr>
              <w:t>6,04</w:t>
            </w:r>
          </w:p>
        </w:tc>
        <w:tc>
          <w:tcPr>
            <w:tcW w:w="858" w:type="dxa"/>
            <w:tcBorders>
              <w:top w:val="single" w:sz="6" w:space="0" w:color="auto"/>
              <w:left w:val="single" w:sz="6" w:space="0" w:color="auto"/>
              <w:bottom w:val="single" w:sz="4" w:space="0" w:color="auto"/>
              <w:right w:val="single" w:sz="6" w:space="0" w:color="auto"/>
            </w:tcBorders>
          </w:tcPr>
          <w:p w:rsidR="00C41A14" w:rsidRPr="00FC76D9" w:rsidRDefault="00C41A14" w:rsidP="00AB2FB6">
            <w:pPr>
              <w:pStyle w:val="ConsPlusNormal"/>
              <w:widowControl/>
              <w:ind w:firstLine="0"/>
              <w:rPr>
                <w:rFonts w:ascii="Times New Roman" w:hAnsi="Times New Roman" w:cs="Times New Roman"/>
                <w:sz w:val="24"/>
                <w:szCs w:val="24"/>
              </w:rPr>
            </w:pPr>
            <w:r w:rsidRPr="00FC76D9">
              <w:rPr>
                <w:rFonts w:ascii="Times New Roman" w:hAnsi="Times New Roman" w:cs="Times New Roman"/>
                <w:sz w:val="24"/>
                <w:szCs w:val="24"/>
              </w:rPr>
              <w:t>6,04</w:t>
            </w:r>
          </w:p>
        </w:tc>
        <w:tc>
          <w:tcPr>
            <w:tcW w:w="720" w:type="dxa"/>
            <w:tcBorders>
              <w:top w:val="single" w:sz="6" w:space="0" w:color="auto"/>
              <w:left w:val="single" w:sz="6" w:space="0" w:color="auto"/>
              <w:bottom w:val="single" w:sz="4" w:space="0" w:color="auto"/>
              <w:right w:val="single" w:sz="6" w:space="0" w:color="auto"/>
            </w:tcBorders>
          </w:tcPr>
          <w:p w:rsidR="00C41A14" w:rsidRPr="00FC76D9" w:rsidRDefault="00C41A14" w:rsidP="00AB2FB6">
            <w:pPr>
              <w:pStyle w:val="ConsPlusNormal"/>
              <w:widowControl/>
              <w:ind w:firstLine="0"/>
              <w:rPr>
                <w:rFonts w:ascii="Times New Roman" w:hAnsi="Times New Roman" w:cs="Times New Roman"/>
                <w:sz w:val="24"/>
                <w:szCs w:val="24"/>
              </w:rPr>
            </w:pPr>
            <w:r w:rsidRPr="00FC76D9">
              <w:rPr>
                <w:rFonts w:ascii="Times New Roman" w:hAnsi="Times New Roman" w:cs="Times New Roman"/>
                <w:sz w:val="24"/>
                <w:szCs w:val="24"/>
              </w:rPr>
              <w:t>6,04</w:t>
            </w:r>
          </w:p>
        </w:tc>
        <w:tc>
          <w:tcPr>
            <w:tcW w:w="720" w:type="dxa"/>
            <w:tcBorders>
              <w:top w:val="single" w:sz="6" w:space="0" w:color="auto"/>
              <w:left w:val="single" w:sz="6" w:space="0" w:color="auto"/>
              <w:bottom w:val="single" w:sz="4" w:space="0" w:color="auto"/>
              <w:right w:val="single" w:sz="6" w:space="0" w:color="auto"/>
            </w:tcBorders>
          </w:tcPr>
          <w:p w:rsidR="00C41A14" w:rsidRPr="00FC76D9" w:rsidRDefault="00C41A14" w:rsidP="00AB2FB6">
            <w:pPr>
              <w:pStyle w:val="ConsPlusNormal"/>
              <w:widowControl/>
              <w:ind w:firstLine="0"/>
              <w:rPr>
                <w:rFonts w:ascii="Times New Roman" w:hAnsi="Times New Roman" w:cs="Times New Roman"/>
                <w:sz w:val="24"/>
                <w:szCs w:val="24"/>
              </w:rPr>
            </w:pPr>
            <w:r w:rsidRPr="00FC76D9">
              <w:rPr>
                <w:rFonts w:ascii="Times New Roman" w:hAnsi="Times New Roman" w:cs="Times New Roman"/>
                <w:sz w:val="24"/>
                <w:szCs w:val="24"/>
              </w:rPr>
              <w:t>6,04</w:t>
            </w:r>
          </w:p>
        </w:tc>
        <w:tc>
          <w:tcPr>
            <w:tcW w:w="720" w:type="dxa"/>
            <w:tcBorders>
              <w:top w:val="single" w:sz="6" w:space="0" w:color="auto"/>
              <w:left w:val="single" w:sz="6" w:space="0" w:color="auto"/>
              <w:bottom w:val="single" w:sz="4" w:space="0" w:color="auto"/>
              <w:right w:val="single" w:sz="6" w:space="0" w:color="auto"/>
            </w:tcBorders>
          </w:tcPr>
          <w:p w:rsidR="00C41A14" w:rsidRPr="00FC76D9" w:rsidRDefault="00C41A14" w:rsidP="00AB2FB6">
            <w:pPr>
              <w:pStyle w:val="ConsPlusNormal"/>
              <w:widowControl/>
              <w:ind w:firstLine="0"/>
              <w:rPr>
                <w:rFonts w:ascii="Times New Roman" w:hAnsi="Times New Roman" w:cs="Times New Roman"/>
                <w:sz w:val="24"/>
                <w:szCs w:val="24"/>
              </w:rPr>
            </w:pPr>
            <w:r w:rsidRPr="00FC76D9">
              <w:rPr>
                <w:rFonts w:ascii="Times New Roman" w:hAnsi="Times New Roman" w:cs="Times New Roman"/>
                <w:sz w:val="24"/>
                <w:szCs w:val="24"/>
              </w:rPr>
              <w:t>6,04</w:t>
            </w:r>
          </w:p>
        </w:tc>
        <w:tc>
          <w:tcPr>
            <w:tcW w:w="720" w:type="dxa"/>
            <w:tcBorders>
              <w:top w:val="single" w:sz="6" w:space="0" w:color="auto"/>
              <w:left w:val="single" w:sz="6" w:space="0" w:color="auto"/>
              <w:bottom w:val="single" w:sz="4" w:space="0" w:color="auto"/>
              <w:right w:val="single" w:sz="6" w:space="0" w:color="auto"/>
            </w:tcBorders>
          </w:tcPr>
          <w:p w:rsidR="00C41A14" w:rsidRPr="00FC76D9" w:rsidRDefault="00C41A14" w:rsidP="00AB2FB6">
            <w:pPr>
              <w:pStyle w:val="ConsPlusNormal"/>
              <w:widowControl/>
              <w:ind w:firstLine="0"/>
              <w:rPr>
                <w:rFonts w:ascii="Times New Roman" w:hAnsi="Times New Roman" w:cs="Times New Roman"/>
                <w:sz w:val="24"/>
                <w:szCs w:val="24"/>
              </w:rPr>
            </w:pPr>
            <w:r w:rsidRPr="00FC76D9">
              <w:rPr>
                <w:rFonts w:ascii="Times New Roman" w:hAnsi="Times New Roman" w:cs="Times New Roman"/>
                <w:sz w:val="24"/>
                <w:szCs w:val="24"/>
              </w:rPr>
              <w:t>6,04</w:t>
            </w:r>
          </w:p>
        </w:tc>
        <w:tc>
          <w:tcPr>
            <w:tcW w:w="720" w:type="dxa"/>
            <w:tcBorders>
              <w:top w:val="single" w:sz="6" w:space="0" w:color="auto"/>
              <w:left w:val="single" w:sz="6" w:space="0" w:color="auto"/>
              <w:bottom w:val="single" w:sz="4" w:space="0" w:color="auto"/>
              <w:right w:val="single" w:sz="6" w:space="0" w:color="auto"/>
            </w:tcBorders>
          </w:tcPr>
          <w:p w:rsidR="00C41A14" w:rsidRPr="00FC76D9" w:rsidRDefault="00C41A14" w:rsidP="00AB2FB6">
            <w:pPr>
              <w:pStyle w:val="ConsPlusNormal"/>
              <w:widowControl/>
              <w:ind w:firstLine="0"/>
              <w:rPr>
                <w:rFonts w:ascii="Times New Roman" w:hAnsi="Times New Roman" w:cs="Times New Roman"/>
                <w:sz w:val="24"/>
                <w:szCs w:val="24"/>
              </w:rPr>
            </w:pPr>
            <w:r w:rsidRPr="00FC76D9">
              <w:rPr>
                <w:rFonts w:ascii="Times New Roman" w:hAnsi="Times New Roman" w:cs="Times New Roman"/>
                <w:sz w:val="24"/>
                <w:szCs w:val="24"/>
              </w:rPr>
              <w:t>6,04</w:t>
            </w:r>
          </w:p>
        </w:tc>
        <w:tc>
          <w:tcPr>
            <w:tcW w:w="720" w:type="dxa"/>
            <w:tcBorders>
              <w:top w:val="single" w:sz="6" w:space="0" w:color="auto"/>
              <w:left w:val="single" w:sz="6" w:space="0" w:color="auto"/>
              <w:bottom w:val="single" w:sz="4" w:space="0" w:color="auto"/>
              <w:right w:val="single" w:sz="6" w:space="0" w:color="auto"/>
            </w:tcBorders>
          </w:tcPr>
          <w:p w:rsidR="00C41A14" w:rsidRPr="00FC76D9" w:rsidRDefault="00C41A14" w:rsidP="00AB2FB6">
            <w:pPr>
              <w:pStyle w:val="ConsPlusNormal"/>
              <w:widowControl/>
              <w:ind w:firstLine="0"/>
              <w:rPr>
                <w:rFonts w:ascii="Times New Roman" w:hAnsi="Times New Roman" w:cs="Times New Roman"/>
                <w:sz w:val="24"/>
                <w:szCs w:val="24"/>
              </w:rPr>
            </w:pPr>
            <w:r w:rsidRPr="00FC76D9">
              <w:rPr>
                <w:rFonts w:ascii="Times New Roman" w:hAnsi="Times New Roman" w:cs="Times New Roman"/>
                <w:sz w:val="24"/>
                <w:szCs w:val="24"/>
              </w:rPr>
              <w:t>6,04</w:t>
            </w:r>
          </w:p>
        </w:tc>
        <w:tc>
          <w:tcPr>
            <w:tcW w:w="720" w:type="dxa"/>
            <w:tcBorders>
              <w:top w:val="single" w:sz="6" w:space="0" w:color="auto"/>
              <w:left w:val="single" w:sz="6" w:space="0" w:color="auto"/>
              <w:bottom w:val="single" w:sz="4" w:space="0" w:color="auto"/>
              <w:right w:val="single" w:sz="6" w:space="0" w:color="auto"/>
            </w:tcBorders>
          </w:tcPr>
          <w:p w:rsidR="00C41A14" w:rsidRPr="00FC76D9" w:rsidRDefault="00C41A14" w:rsidP="00AB2FB6">
            <w:pPr>
              <w:pStyle w:val="ConsPlusNormal"/>
              <w:widowControl/>
              <w:ind w:firstLine="0"/>
              <w:rPr>
                <w:rFonts w:ascii="Times New Roman" w:hAnsi="Times New Roman" w:cs="Times New Roman"/>
                <w:sz w:val="24"/>
                <w:szCs w:val="24"/>
              </w:rPr>
            </w:pPr>
            <w:r w:rsidRPr="00FC76D9">
              <w:rPr>
                <w:rFonts w:ascii="Times New Roman" w:hAnsi="Times New Roman" w:cs="Times New Roman"/>
                <w:sz w:val="24"/>
                <w:szCs w:val="24"/>
              </w:rPr>
              <w:t>6,04</w:t>
            </w:r>
          </w:p>
        </w:tc>
        <w:tc>
          <w:tcPr>
            <w:tcW w:w="720" w:type="dxa"/>
            <w:tcBorders>
              <w:top w:val="single" w:sz="6" w:space="0" w:color="auto"/>
              <w:left w:val="single" w:sz="6" w:space="0" w:color="auto"/>
              <w:bottom w:val="single" w:sz="4" w:space="0" w:color="auto"/>
              <w:right w:val="single" w:sz="6" w:space="0" w:color="auto"/>
            </w:tcBorders>
          </w:tcPr>
          <w:p w:rsidR="00C41A14" w:rsidRPr="00FC76D9" w:rsidRDefault="00FC76D9" w:rsidP="00D2273A">
            <w:pPr>
              <w:pStyle w:val="ConsPlusNormal"/>
              <w:widowControl/>
              <w:ind w:firstLine="0"/>
              <w:rPr>
                <w:rFonts w:ascii="Times New Roman" w:hAnsi="Times New Roman" w:cs="Times New Roman"/>
                <w:sz w:val="24"/>
                <w:szCs w:val="24"/>
              </w:rPr>
            </w:pPr>
            <w:r w:rsidRPr="00FC76D9">
              <w:rPr>
                <w:rFonts w:ascii="Times New Roman" w:hAnsi="Times New Roman" w:cs="Times New Roman"/>
                <w:sz w:val="24"/>
                <w:szCs w:val="24"/>
              </w:rPr>
              <w:t>6,05</w:t>
            </w:r>
          </w:p>
        </w:tc>
      </w:tr>
      <w:tr w:rsidR="00C41A14" w:rsidRPr="00FC76D9" w:rsidTr="00B82980">
        <w:trPr>
          <w:cantSplit/>
          <w:trHeight w:val="264"/>
        </w:trPr>
        <w:tc>
          <w:tcPr>
            <w:tcW w:w="705" w:type="dxa"/>
            <w:tcBorders>
              <w:top w:val="single" w:sz="4" w:space="0" w:color="auto"/>
              <w:left w:val="single" w:sz="6" w:space="0" w:color="auto"/>
              <w:bottom w:val="single" w:sz="4" w:space="0" w:color="auto"/>
              <w:right w:val="single" w:sz="6" w:space="0" w:color="auto"/>
            </w:tcBorders>
          </w:tcPr>
          <w:p w:rsidR="00C41A14" w:rsidRPr="00FC76D9" w:rsidRDefault="00B82980" w:rsidP="00B8298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1.2.</w:t>
            </w:r>
          </w:p>
        </w:tc>
        <w:tc>
          <w:tcPr>
            <w:tcW w:w="3119" w:type="dxa"/>
            <w:tcBorders>
              <w:top w:val="single" w:sz="4" w:space="0" w:color="auto"/>
              <w:left w:val="single" w:sz="6" w:space="0" w:color="auto"/>
              <w:bottom w:val="single" w:sz="4" w:space="0" w:color="auto"/>
              <w:right w:val="single" w:sz="6" w:space="0" w:color="auto"/>
            </w:tcBorders>
          </w:tcPr>
          <w:p w:rsidR="00C41A14" w:rsidRPr="00FC76D9" w:rsidRDefault="00C41A14" w:rsidP="004A55E4">
            <w:pPr>
              <w:autoSpaceDE w:val="0"/>
              <w:autoSpaceDN w:val="0"/>
              <w:adjustRightInd w:val="0"/>
            </w:pPr>
            <w:r w:rsidRPr="00FC76D9">
              <w:t xml:space="preserve">Увеличение доли населения в Канском районе систематически занимающихся физической культурой и спортом </w:t>
            </w:r>
            <w:r w:rsidR="00B82980">
              <w:t>от общего количества населения Канского района ежегодно</w:t>
            </w:r>
          </w:p>
        </w:tc>
        <w:tc>
          <w:tcPr>
            <w:tcW w:w="992" w:type="dxa"/>
            <w:tcBorders>
              <w:top w:val="single" w:sz="4" w:space="0" w:color="auto"/>
              <w:left w:val="single" w:sz="6" w:space="0" w:color="auto"/>
              <w:bottom w:val="single" w:sz="4" w:space="0" w:color="auto"/>
              <w:right w:val="single" w:sz="6" w:space="0" w:color="auto"/>
            </w:tcBorders>
          </w:tcPr>
          <w:p w:rsidR="00C41A14" w:rsidRPr="00FC76D9" w:rsidRDefault="00C41A14" w:rsidP="007B03C3">
            <w:pPr>
              <w:pStyle w:val="ConsPlusNormal"/>
              <w:widowControl/>
              <w:ind w:firstLine="0"/>
              <w:rPr>
                <w:rFonts w:ascii="Times New Roman" w:hAnsi="Times New Roman" w:cs="Times New Roman"/>
                <w:sz w:val="24"/>
                <w:szCs w:val="24"/>
              </w:rPr>
            </w:pPr>
            <w:r w:rsidRPr="00FC76D9">
              <w:rPr>
                <w:rFonts w:ascii="Times New Roman" w:hAnsi="Times New Roman" w:cs="Times New Roman"/>
                <w:sz w:val="24"/>
                <w:szCs w:val="24"/>
              </w:rPr>
              <w:t>%</w:t>
            </w:r>
          </w:p>
        </w:tc>
        <w:tc>
          <w:tcPr>
            <w:tcW w:w="851" w:type="dxa"/>
            <w:tcBorders>
              <w:top w:val="single" w:sz="4" w:space="0" w:color="auto"/>
              <w:left w:val="single" w:sz="6" w:space="0" w:color="auto"/>
              <w:bottom w:val="single" w:sz="4" w:space="0" w:color="auto"/>
              <w:right w:val="single" w:sz="6" w:space="0" w:color="auto"/>
            </w:tcBorders>
          </w:tcPr>
          <w:p w:rsidR="00C41A14" w:rsidRPr="00FC76D9" w:rsidRDefault="00C41A14" w:rsidP="00AB3917">
            <w:pPr>
              <w:pStyle w:val="ConsPlusNormal"/>
              <w:widowControl/>
              <w:ind w:firstLine="0"/>
              <w:rPr>
                <w:rFonts w:ascii="Times New Roman" w:hAnsi="Times New Roman" w:cs="Times New Roman"/>
                <w:sz w:val="24"/>
                <w:szCs w:val="24"/>
              </w:rPr>
            </w:pPr>
            <w:r w:rsidRPr="00FC76D9">
              <w:rPr>
                <w:rFonts w:ascii="Times New Roman" w:hAnsi="Times New Roman" w:cs="Times New Roman"/>
                <w:sz w:val="24"/>
                <w:szCs w:val="24"/>
              </w:rPr>
              <w:t>2</w:t>
            </w:r>
          </w:p>
        </w:tc>
        <w:tc>
          <w:tcPr>
            <w:tcW w:w="992" w:type="dxa"/>
            <w:tcBorders>
              <w:top w:val="single" w:sz="4" w:space="0" w:color="auto"/>
              <w:left w:val="single" w:sz="6" w:space="0" w:color="auto"/>
              <w:bottom w:val="single" w:sz="4" w:space="0" w:color="auto"/>
              <w:right w:val="single" w:sz="6" w:space="0" w:color="auto"/>
            </w:tcBorders>
          </w:tcPr>
          <w:p w:rsidR="00C41A14" w:rsidRPr="00FC76D9" w:rsidRDefault="00C41A14" w:rsidP="00AB3917">
            <w:pPr>
              <w:pStyle w:val="ConsPlusNormal"/>
              <w:widowControl/>
              <w:ind w:firstLine="0"/>
              <w:rPr>
                <w:rFonts w:ascii="Times New Roman" w:hAnsi="Times New Roman" w:cs="Times New Roman"/>
                <w:sz w:val="24"/>
                <w:szCs w:val="24"/>
              </w:rPr>
            </w:pPr>
            <w:r w:rsidRPr="00FC76D9">
              <w:rPr>
                <w:rFonts w:ascii="Times New Roman" w:hAnsi="Times New Roman" w:cs="Times New Roman"/>
                <w:sz w:val="24"/>
                <w:szCs w:val="24"/>
              </w:rPr>
              <w:t>2</w:t>
            </w:r>
          </w:p>
        </w:tc>
        <w:tc>
          <w:tcPr>
            <w:tcW w:w="850" w:type="dxa"/>
            <w:tcBorders>
              <w:top w:val="single" w:sz="4" w:space="0" w:color="auto"/>
              <w:left w:val="single" w:sz="6" w:space="0" w:color="auto"/>
              <w:bottom w:val="single" w:sz="4" w:space="0" w:color="auto"/>
              <w:right w:val="single" w:sz="6" w:space="0" w:color="auto"/>
            </w:tcBorders>
          </w:tcPr>
          <w:p w:rsidR="00C41A14" w:rsidRPr="00FC76D9" w:rsidRDefault="00C41A14" w:rsidP="005738FC">
            <w:pPr>
              <w:pStyle w:val="ConsPlusNormal"/>
              <w:widowControl/>
              <w:ind w:firstLine="0"/>
              <w:rPr>
                <w:rFonts w:ascii="Times New Roman" w:hAnsi="Times New Roman" w:cs="Times New Roman"/>
                <w:sz w:val="24"/>
                <w:szCs w:val="24"/>
              </w:rPr>
            </w:pPr>
            <w:r w:rsidRPr="00FC76D9">
              <w:rPr>
                <w:rFonts w:ascii="Times New Roman" w:hAnsi="Times New Roman" w:cs="Times New Roman"/>
                <w:sz w:val="24"/>
                <w:szCs w:val="24"/>
              </w:rPr>
              <w:t>2</w:t>
            </w:r>
          </w:p>
        </w:tc>
        <w:tc>
          <w:tcPr>
            <w:tcW w:w="993" w:type="dxa"/>
            <w:tcBorders>
              <w:top w:val="single" w:sz="4" w:space="0" w:color="auto"/>
              <w:left w:val="single" w:sz="6" w:space="0" w:color="auto"/>
              <w:bottom w:val="single" w:sz="4" w:space="0" w:color="auto"/>
              <w:right w:val="single" w:sz="6" w:space="0" w:color="auto"/>
            </w:tcBorders>
          </w:tcPr>
          <w:p w:rsidR="00C41A14" w:rsidRPr="00FC76D9" w:rsidRDefault="00C41A14" w:rsidP="00AB3917">
            <w:pPr>
              <w:pStyle w:val="ConsPlusNormal"/>
              <w:widowControl/>
              <w:ind w:firstLine="0"/>
              <w:rPr>
                <w:rFonts w:ascii="Times New Roman" w:hAnsi="Times New Roman" w:cs="Times New Roman"/>
                <w:sz w:val="24"/>
                <w:szCs w:val="24"/>
              </w:rPr>
            </w:pPr>
            <w:r w:rsidRPr="00FC76D9">
              <w:rPr>
                <w:rFonts w:ascii="Times New Roman" w:hAnsi="Times New Roman" w:cs="Times New Roman"/>
                <w:sz w:val="24"/>
                <w:szCs w:val="24"/>
              </w:rPr>
              <w:t>2</w:t>
            </w:r>
          </w:p>
        </w:tc>
        <w:tc>
          <w:tcPr>
            <w:tcW w:w="858" w:type="dxa"/>
            <w:tcBorders>
              <w:top w:val="single" w:sz="4" w:space="0" w:color="auto"/>
              <w:left w:val="single" w:sz="6" w:space="0" w:color="auto"/>
              <w:bottom w:val="single" w:sz="4" w:space="0" w:color="auto"/>
              <w:right w:val="single" w:sz="6" w:space="0" w:color="auto"/>
            </w:tcBorders>
          </w:tcPr>
          <w:p w:rsidR="00C41A14" w:rsidRPr="00FC76D9" w:rsidRDefault="00C41A14" w:rsidP="00AB3917">
            <w:pPr>
              <w:pStyle w:val="ConsPlusNormal"/>
              <w:widowControl/>
              <w:ind w:firstLine="0"/>
              <w:rPr>
                <w:rFonts w:ascii="Times New Roman" w:hAnsi="Times New Roman" w:cs="Times New Roman"/>
                <w:sz w:val="24"/>
                <w:szCs w:val="24"/>
              </w:rPr>
            </w:pPr>
            <w:r w:rsidRPr="00FC76D9">
              <w:rPr>
                <w:rFonts w:ascii="Times New Roman" w:hAnsi="Times New Roman" w:cs="Times New Roman"/>
                <w:sz w:val="24"/>
                <w:szCs w:val="24"/>
              </w:rPr>
              <w:t>2</w:t>
            </w:r>
          </w:p>
        </w:tc>
        <w:tc>
          <w:tcPr>
            <w:tcW w:w="720" w:type="dxa"/>
            <w:tcBorders>
              <w:top w:val="single" w:sz="4" w:space="0" w:color="auto"/>
              <w:left w:val="single" w:sz="6" w:space="0" w:color="auto"/>
              <w:bottom w:val="single" w:sz="4" w:space="0" w:color="auto"/>
              <w:right w:val="single" w:sz="6" w:space="0" w:color="auto"/>
            </w:tcBorders>
          </w:tcPr>
          <w:p w:rsidR="00C41A14" w:rsidRPr="00FC76D9" w:rsidRDefault="00C41A14" w:rsidP="00AB3917">
            <w:pPr>
              <w:pStyle w:val="ConsPlusNormal"/>
              <w:widowControl/>
              <w:ind w:firstLine="0"/>
              <w:rPr>
                <w:rFonts w:ascii="Times New Roman" w:hAnsi="Times New Roman" w:cs="Times New Roman"/>
                <w:sz w:val="24"/>
                <w:szCs w:val="24"/>
              </w:rPr>
            </w:pPr>
            <w:r w:rsidRPr="00FC76D9">
              <w:rPr>
                <w:rFonts w:ascii="Times New Roman" w:hAnsi="Times New Roman" w:cs="Times New Roman"/>
                <w:sz w:val="24"/>
                <w:szCs w:val="24"/>
              </w:rPr>
              <w:t>2</w:t>
            </w:r>
          </w:p>
        </w:tc>
        <w:tc>
          <w:tcPr>
            <w:tcW w:w="720" w:type="dxa"/>
            <w:tcBorders>
              <w:top w:val="single" w:sz="4" w:space="0" w:color="auto"/>
              <w:left w:val="single" w:sz="6" w:space="0" w:color="auto"/>
              <w:bottom w:val="single" w:sz="4" w:space="0" w:color="auto"/>
              <w:right w:val="single" w:sz="6" w:space="0" w:color="auto"/>
            </w:tcBorders>
          </w:tcPr>
          <w:p w:rsidR="00C41A14" w:rsidRPr="00FC76D9" w:rsidRDefault="00C41A14" w:rsidP="00AB3917">
            <w:pPr>
              <w:pStyle w:val="ConsPlusNormal"/>
              <w:widowControl/>
              <w:ind w:firstLine="0"/>
              <w:rPr>
                <w:rFonts w:ascii="Times New Roman" w:hAnsi="Times New Roman" w:cs="Times New Roman"/>
                <w:sz w:val="24"/>
                <w:szCs w:val="24"/>
              </w:rPr>
            </w:pPr>
            <w:r w:rsidRPr="00FC76D9">
              <w:rPr>
                <w:rFonts w:ascii="Times New Roman" w:hAnsi="Times New Roman" w:cs="Times New Roman"/>
                <w:sz w:val="24"/>
                <w:szCs w:val="24"/>
              </w:rPr>
              <w:t>2</w:t>
            </w:r>
          </w:p>
        </w:tc>
        <w:tc>
          <w:tcPr>
            <w:tcW w:w="720" w:type="dxa"/>
            <w:tcBorders>
              <w:top w:val="single" w:sz="4" w:space="0" w:color="auto"/>
              <w:left w:val="single" w:sz="6" w:space="0" w:color="auto"/>
              <w:bottom w:val="single" w:sz="4" w:space="0" w:color="auto"/>
              <w:right w:val="single" w:sz="6" w:space="0" w:color="auto"/>
            </w:tcBorders>
          </w:tcPr>
          <w:p w:rsidR="00C41A14" w:rsidRPr="00FC76D9" w:rsidRDefault="00C41A14" w:rsidP="00AB3917">
            <w:pPr>
              <w:pStyle w:val="ConsPlusNormal"/>
              <w:widowControl/>
              <w:ind w:firstLine="0"/>
              <w:rPr>
                <w:rFonts w:ascii="Times New Roman" w:hAnsi="Times New Roman" w:cs="Times New Roman"/>
                <w:sz w:val="24"/>
                <w:szCs w:val="24"/>
              </w:rPr>
            </w:pPr>
            <w:r w:rsidRPr="00FC76D9">
              <w:rPr>
                <w:rFonts w:ascii="Times New Roman" w:hAnsi="Times New Roman" w:cs="Times New Roman"/>
                <w:sz w:val="24"/>
                <w:szCs w:val="24"/>
              </w:rPr>
              <w:t>2</w:t>
            </w:r>
          </w:p>
        </w:tc>
        <w:tc>
          <w:tcPr>
            <w:tcW w:w="720" w:type="dxa"/>
            <w:tcBorders>
              <w:top w:val="single" w:sz="4" w:space="0" w:color="auto"/>
              <w:left w:val="single" w:sz="6" w:space="0" w:color="auto"/>
              <w:bottom w:val="single" w:sz="4" w:space="0" w:color="auto"/>
              <w:right w:val="single" w:sz="6" w:space="0" w:color="auto"/>
            </w:tcBorders>
          </w:tcPr>
          <w:p w:rsidR="00C41A14" w:rsidRPr="00FC76D9" w:rsidRDefault="00C41A14" w:rsidP="00AB3917">
            <w:pPr>
              <w:pStyle w:val="ConsPlusNormal"/>
              <w:widowControl/>
              <w:ind w:firstLine="0"/>
              <w:rPr>
                <w:rFonts w:ascii="Times New Roman" w:hAnsi="Times New Roman" w:cs="Times New Roman"/>
                <w:sz w:val="24"/>
                <w:szCs w:val="24"/>
              </w:rPr>
            </w:pPr>
            <w:r w:rsidRPr="00FC76D9">
              <w:rPr>
                <w:rFonts w:ascii="Times New Roman" w:hAnsi="Times New Roman" w:cs="Times New Roman"/>
                <w:sz w:val="24"/>
                <w:szCs w:val="24"/>
              </w:rPr>
              <w:t>2</w:t>
            </w:r>
          </w:p>
        </w:tc>
        <w:tc>
          <w:tcPr>
            <w:tcW w:w="720" w:type="dxa"/>
            <w:tcBorders>
              <w:top w:val="single" w:sz="4" w:space="0" w:color="auto"/>
              <w:left w:val="single" w:sz="6" w:space="0" w:color="auto"/>
              <w:bottom w:val="single" w:sz="4" w:space="0" w:color="auto"/>
              <w:right w:val="single" w:sz="6" w:space="0" w:color="auto"/>
            </w:tcBorders>
          </w:tcPr>
          <w:p w:rsidR="00C41A14" w:rsidRPr="00FC76D9" w:rsidRDefault="00C41A14" w:rsidP="00AB3917">
            <w:pPr>
              <w:pStyle w:val="ConsPlusNormal"/>
              <w:widowControl/>
              <w:ind w:firstLine="0"/>
              <w:rPr>
                <w:rFonts w:ascii="Times New Roman" w:hAnsi="Times New Roman" w:cs="Times New Roman"/>
                <w:sz w:val="24"/>
                <w:szCs w:val="24"/>
              </w:rPr>
            </w:pPr>
            <w:r w:rsidRPr="00FC76D9">
              <w:rPr>
                <w:rFonts w:ascii="Times New Roman" w:hAnsi="Times New Roman" w:cs="Times New Roman"/>
                <w:sz w:val="24"/>
                <w:szCs w:val="24"/>
              </w:rPr>
              <w:t>2</w:t>
            </w:r>
          </w:p>
        </w:tc>
        <w:tc>
          <w:tcPr>
            <w:tcW w:w="720" w:type="dxa"/>
            <w:tcBorders>
              <w:top w:val="single" w:sz="4" w:space="0" w:color="auto"/>
              <w:left w:val="single" w:sz="6" w:space="0" w:color="auto"/>
              <w:bottom w:val="single" w:sz="4" w:space="0" w:color="auto"/>
              <w:right w:val="single" w:sz="6" w:space="0" w:color="auto"/>
            </w:tcBorders>
          </w:tcPr>
          <w:p w:rsidR="00C41A14" w:rsidRPr="00FC76D9" w:rsidRDefault="00C41A14" w:rsidP="00AB3917">
            <w:pPr>
              <w:pStyle w:val="ConsPlusNormal"/>
              <w:widowControl/>
              <w:ind w:firstLine="0"/>
              <w:rPr>
                <w:rFonts w:ascii="Times New Roman" w:hAnsi="Times New Roman" w:cs="Times New Roman"/>
                <w:sz w:val="24"/>
                <w:szCs w:val="24"/>
              </w:rPr>
            </w:pPr>
            <w:r w:rsidRPr="00FC76D9">
              <w:rPr>
                <w:rFonts w:ascii="Times New Roman" w:hAnsi="Times New Roman" w:cs="Times New Roman"/>
                <w:sz w:val="24"/>
                <w:szCs w:val="24"/>
              </w:rPr>
              <w:t>2</w:t>
            </w:r>
          </w:p>
        </w:tc>
        <w:tc>
          <w:tcPr>
            <w:tcW w:w="720" w:type="dxa"/>
            <w:tcBorders>
              <w:top w:val="single" w:sz="4" w:space="0" w:color="auto"/>
              <w:left w:val="single" w:sz="6" w:space="0" w:color="auto"/>
              <w:bottom w:val="single" w:sz="4" w:space="0" w:color="auto"/>
              <w:right w:val="single" w:sz="6" w:space="0" w:color="auto"/>
            </w:tcBorders>
          </w:tcPr>
          <w:p w:rsidR="00C41A14" w:rsidRPr="00FC76D9" w:rsidRDefault="00C41A14" w:rsidP="00AB3917">
            <w:pPr>
              <w:pStyle w:val="ConsPlusNormal"/>
              <w:widowControl/>
              <w:ind w:firstLine="0"/>
              <w:rPr>
                <w:rFonts w:ascii="Times New Roman" w:hAnsi="Times New Roman" w:cs="Times New Roman"/>
                <w:sz w:val="24"/>
                <w:szCs w:val="24"/>
              </w:rPr>
            </w:pPr>
            <w:r w:rsidRPr="00FC76D9">
              <w:rPr>
                <w:rFonts w:ascii="Times New Roman" w:hAnsi="Times New Roman" w:cs="Times New Roman"/>
                <w:sz w:val="24"/>
                <w:szCs w:val="24"/>
              </w:rPr>
              <w:t>2</w:t>
            </w:r>
          </w:p>
        </w:tc>
        <w:tc>
          <w:tcPr>
            <w:tcW w:w="720" w:type="dxa"/>
            <w:tcBorders>
              <w:top w:val="single" w:sz="4" w:space="0" w:color="auto"/>
              <w:left w:val="single" w:sz="6" w:space="0" w:color="auto"/>
              <w:bottom w:val="single" w:sz="4" w:space="0" w:color="auto"/>
              <w:right w:val="single" w:sz="6" w:space="0" w:color="auto"/>
            </w:tcBorders>
          </w:tcPr>
          <w:p w:rsidR="00C41A14" w:rsidRPr="00FC76D9" w:rsidRDefault="00C41A14" w:rsidP="007B03C3">
            <w:pPr>
              <w:pStyle w:val="ConsPlusNormal"/>
              <w:widowControl/>
              <w:ind w:firstLine="0"/>
              <w:rPr>
                <w:rFonts w:ascii="Times New Roman" w:hAnsi="Times New Roman" w:cs="Times New Roman"/>
                <w:sz w:val="24"/>
                <w:szCs w:val="24"/>
              </w:rPr>
            </w:pPr>
            <w:r w:rsidRPr="00FC76D9">
              <w:rPr>
                <w:rFonts w:ascii="Times New Roman" w:hAnsi="Times New Roman" w:cs="Times New Roman"/>
                <w:sz w:val="24"/>
                <w:szCs w:val="24"/>
              </w:rPr>
              <w:t>2</w:t>
            </w:r>
          </w:p>
        </w:tc>
      </w:tr>
      <w:tr w:rsidR="00C41A14" w:rsidRPr="00FC76D9" w:rsidTr="00B82980">
        <w:trPr>
          <w:cantSplit/>
          <w:trHeight w:val="280"/>
        </w:trPr>
        <w:tc>
          <w:tcPr>
            <w:tcW w:w="705" w:type="dxa"/>
            <w:tcBorders>
              <w:top w:val="single" w:sz="4" w:space="0" w:color="auto"/>
              <w:left w:val="single" w:sz="6" w:space="0" w:color="auto"/>
              <w:bottom w:val="single" w:sz="4" w:space="0" w:color="auto"/>
              <w:right w:val="single" w:sz="6" w:space="0" w:color="auto"/>
            </w:tcBorders>
          </w:tcPr>
          <w:p w:rsidR="00C41A14" w:rsidRPr="00FC76D9" w:rsidRDefault="00C41A14" w:rsidP="00D2273A">
            <w:pPr>
              <w:pStyle w:val="ConsPlusNormal"/>
              <w:rPr>
                <w:rFonts w:ascii="Times New Roman" w:hAnsi="Times New Roman" w:cs="Times New Roman"/>
                <w:sz w:val="24"/>
                <w:szCs w:val="24"/>
              </w:rPr>
            </w:pPr>
          </w:p>
          <w:p w:rsidR="00C41A14" w:rsidRPr="00FC76D9" w:rsidRDefault="00C41A14" w:rsidP="00027B79">
            <w:r w:rsidRPr="00FC76D9">
              <w:t>1.3</w:t>
            </w:r>
          </w:p>
        </w:tc>
        <w:tc>
          <w:tcPr>
            <w:tcW w:w="3119" w:type="dxa"/>
            <w:tcBorders>
              <w:top w:val="single" w:sz="4" w:space="0" w:color="auto"/>
              <w:left w:val="single" w:sz="6" w:space="0" w:color="auto"/>
              <w:bottom w:val="single" w:sz="4" w:space="0" w:color="auto"/>
              <w:right w:val="single" w:sz="6" w:space="0" w:color="auto"/>
            </w:tcBorders>
          </w:tcPr>
          <w:p w:rsidR="00C41A14" w:rsidRPr="00FC76D9" w:rsidRDefault="00C41A14" w:rsidP="007B03C3">
            <w:pPr>
              <w:jc w:val="both"/>
            </w:pPr>
            <w:r w:rsidRPr="00FC76D9">
              <w:t>Доля молодых людей, включенных в существующую программно - проектную деятельность от общего количества молодежи.</w:t>
            </w:r>
          </w:p>
          <w:p w:rsidR="00C41A14" w:rsidRPr="00FC76D9" w:rsidRDefault="00C41A14" w:rsidP="007B03C3">
            <w:pPr>
              <w:autoSpaceDE w:val="0"/>
              <w:autoSpaceDN w:val="0"/>
              <w:adjustRightInd w:val="0"/>
              <w:jc w:val="center"/>
            </w:pPr>
          </w:p>
        </w:tc>
        <w:tc>
          <w:tcPr>
            <w:tcW w:w="992" w:type="dxa"/>
            <w:tcBorders>
              <w:top w:val="single" w:sz="4" w:space="0" w:color="auto"/>
              <w:left w:val="single" w:sz="6" w:space="0" w:color="auto"/>
              <w:bottom w:val="single" w:sz="4" w:space="0" w:color="auto"/>
              <w:right w:val="single" w:sz="6" w:space="0" w:color="auto"/>
            </w:tcBorders>
          </w:tcPr>
          <w:p w:rsidR="00C41A14" w:rsidRPr="00FC76D9" w:rsidRDefault="00C41A14" w:rsidP="007B03C3">
            <w:pPr>
              <w:pStyle w:val="ConsPlusNormal"/>
              <w:widowControl/>
              <w:ind w:firstLine="0"/>
              <w:rPr>
                <w:rFonts w:ascii="Times New Roman" w:hAnsi="Times New Roman" w:cs="Times New Roman"/>
                <w:sz w:val="24"/>
                <w:szCs w:val="24"/>
              </w:rPr>
            </w:pPr>
            <w:r w:rsidRPr="00FC76D9">
              <w:rPr>
                <w:rFonts w:ascii="Times New Roman" w:hAnsi="Times New Roman" w:cs="Times New Roman"/>
                <w:sz w:val="24"/>
                <w:szCs w:val="24"/>
              </w:rPr>
              <w:t>%</w:t>
            </w:r>
          </w:p>
        </w:tc>
        <w:tc>
          <w:tcPr>
            <w:tcW w:w="851" w:type="dxa"/>
            <w:tcBorders>
              <w:top w:val="single" w:sz="4" w:space="0" w:color="auto"/>
              <w:left w:val="single" w:sz="6" w:space="0" w:color="auto"/>
              <w:bottom w:val="single" w:sz="4" w:space="0" w:color="auto"/>
              <w:right w:val="single" w:sz="6" w:space="0" w:color="auto"/>
            </w:tcBorders>
          </w:tcPr>
          <w:p w:rsidR="00C41A14" w:rsidRPr="00FC76D9" w:rsidRDefault="00C41A14" w:rsidP="00AB3917">
            <w:r w:rsidRPr="00FC76D9">
              <w:t>10</w:t>
            </w:r>
          </w:p>
        </w:tc>
        <w:tc>
          <w:tcPr>
            <w:tcW w:w="992" w:type="dxa"/>
            <w:tcBorders>
              <w:top w:val="single" w:sz="4" w:space="0" w:color="auto"/>
              <w:left w:val="single" w:sz="6" w:space="0" w:color="auto"/>
              <w:bottom w:val="single" w:sz="4" w:space="0" w:color="auto"/>
              <w:right w:val="single" w:sz="6" w:space="0" w:color="auto"/>
            </w:tcBorders>
          </w:tcPr>
          <w:p w:rsidR="00C41A14" w:rsidRPr="00FC76D9" w:rsidRDefault="00C41A14" w:rsidP="00AB3917">
            <w:r w:rsidRPr="00FC76D9">
              <w:t>10</w:t>
            </w:r>
          </w:p>
        </w:tc>
        <w:tc>
          <w:tcPr>
            <w:tcW w:w="850" w:type="dxa"/>
            <w:tcBorders>
              <w:top w:val="single" w:sz="4" w:space="0" w:color="auto"/>
              <w:left w:val="single" w:sz="6" w:space="0" w:color="auto"/>
              <w:bottom w:val="single" w:sz="4" w:space="0" w:color="auto"/>
              <w:right w:val="single" w:sz="6" w:space="0" w:color="auto"/>
            </w:tcBorders>
          </w:tcPr>
          <w:p w:rsidR="00C41A14" w:rsidRPr="00FC76D9" w:rsidRDefault="00C41A14" w:rsidP="005738FC">
            <w:r w:rsidRPr="00FC76D9">
              <w:t>10</w:t>
            </w:r>
          </w:p>
        </w:tc>
        <w:tc>
          <w:tcPr>
            <w:tcW w:w="993" w:type="dxa"/>
            <w:tcBorders>
              <w:top w:val="single" w:sz="4" w:space="0" w:color="auto"/>
              <w:left w:val="single" w:sz="6" w:space="0" w:color="auto"/>
              <w:bottom w:val="single" w:sz="4" w:space="0" w:color="auto"/>
              <w:right w:val="single" w:sz="6" w:space="0" w:color="auto"/>
            </w:tcBorders>
          </w:tcPr>
          <w:p w:rsidR="00C41A14" w:rsidRPr="00FC76D9" w:rsidRDefault="00C41A14" w:rsidP="00AB3917">
            <w:r w:rsidRPr="00FC76D9">
              <w:t>10</w:t>
            </w:r>
          </w:p>
        </w:tc>
        <w:tc>
          <w:tcPr>
            <w:tcW w:w="858" w:type="dxa"/>
            <w:tcBorders>
              <w:top w:val="single" w:sz="4" w:space="0" w:color="auto"/>
              <w:left w:val="single" w:sz="6" w:space="0" w:color="auto"/>
              <w:bottom w:val="single" w:sz="4" w:space="0" w:color="auto"/>
              <w:right w:val="single" w:sz="6" w:space="0" w:color="auto"/>
            </w:tcBorders>
          </w:tcPr>
          <w:p w:rsidR="00C41A14" w:rsidRPr="00FC76D9" w:rsidRDefault="00C41A14" w:rsidP="00AB3917">
            <w:r w:rsidRPr="00FC76D9">
              <w:t>10</w:t>
            </w:r>
          </w:p>
        </w:tc>
        <w:tc>
          <w:tcPr>
            <w:tcW w:w="720" w:type="dxa"/>
            <w:tcBorders>
              <w:top w:val="single" w:sz="4" w:space="0" w:color="auto"/>
              <w:left w:val="single" w:sz="6" w:space="0" w:color="auto"/>
              <w:bottom w:val="single" w:sz="4" w:space="0" w:color="auto"/>
              <w:right w:val="single" w:sz="6" w:space="0" w:color="auto"/>
            </w:tcBorders>
          </w:tcPr>
          <w:p w:rsidR="00C41A14" w:rsidRPr="00FC76D9" w:rsidRDefault="00C41A14" w:rsidP="00AB3917">
            <w:r w:rsidRPr="00FC76D9">
              <w:t>10</w:t>
            </w:r>
          </w:p>
        </w:tc>
        <w:tc>
          <w:tcPr>
            <w:tcW w:w="720" w:type="dxa"/>
            <w:tcBorders>
              <w:top w:val="single" w:sz="4" w:space="0" w:color="auto"/>
              <w:left w:val="single" w:sz="6" w:space="0" w:color="auto"/>
              <w:bottom w:val="single" w:sz="4" w:space="0" w:color="auto"/>
              <w:right w:val="single" w:sz="6" w:space="0" w:color="auto"/>
            </w:tcBorders>
          </w:tcPr>
          <w:p w:rsidR="00C41A14" w:rsidRPr="00FC76D9" w:rsidRDefault="00C41A14" w:rsidP="00AB3917">
            <w:r w:rsidRPr="00FC76D9">
              <w:t>10</w:t>
            </w:r>
          </w:p>
        </w:tc>
        <w:tc>
          <w:tcPr>
            <w:tcW w:w="720" w:type="dxa"/>
            <w:tcBorders>
              <w:top w:val="single" w:sz="4" w:space="0" w:color="auto"/>
              <w:left w:val="single" w:sz="6" w:space="0" w:color="auto"/>
              <w:bottom w:val="single" w:sz="4" w:space="0" w:color="auto"/>
              <w:right w:val="single" w:sz="6" w:space="0" w:color="auto"/>
            </w:tcBorders>
          </w:tcPr>
          <w:p w:rsidR="00C41A14" w:rsidRPr="00FC76D9" w:rsidRDefault="00C41A14" w:rsidP="00AB3917">
            <w:r w:rsidRPr="00FC76D9">
              <w:t>10</w:t>
            </w:r>
          </w:p>
        </w:tc>
        <w:tc>
          <w:tcPr>
            <w:tcW w:w="720" w:type="dxa"/>
            <w:tcBorders>
              <w:top w:val="single" w:sz="4" w:space="0" w:color="auto"/>
              <w:left w:val="single" w:sz="6" w:space="0" w:color="auto"/>
              <w:bottom w:val="single" w:sz="4" w:space="0" w:color="auto"/>
              <w:right w:val="single" w:sz="6" w:space="0" w:color="auto"/>
            </w:tcBorders>
          </w:tcPr>
          <w:p w:rsidR="00C41A14" w:rsidRPr="00FC76D9" w:rsidRDefault="00C41A14" w:rsidP="00AB3917">
            <w:r w:rsidRPr="00FC76D9">
              <w:t>10</w:t>
            </w:r>
          </w:p>
        </w:tc>
        <w:tc>
          <w:tcPr>
            <w:tcW w:w="720" w:type="dxa"/>
            <w:tcBorders>
              <w:top w:val="single" w:sz="4" w:space="0" w:color="auto"/>
              <w:left w:val="single" w:sz="6" w:space="0" w:color="auto"/>
              <w:bottom w:val="single" w:sz="4" w:space="0" w:color="auto"/>
              <w:right w:val="single" w:sz="6" w:space="0" w:color="auto"/>
            </w:tcBorders>
          </w:tcPr>
          <w:p w:rsidR="00C41A14" w:rsidRPr="00FC76D9" w:rsidRDefault="00C41A14" w:rsidP="00AB3917">
            <w:r w:rsidRPr="00FC76D9">
              <w:t>10</w:t>
            </w:r>
          </w:p>
        </w:tc>
        <w:tc>
          <w:tcPr>
            <w:tcW w:w="720" w:type="dxa"/>
            <w:tcBorders>
              <w:top w:val="single" w:sz="4" w:space="0" w:color="auto"/>
              <w:left w:val="single" w:sz="6" w:space="0" w:color="auto"/>
              <w:bottom w:val="single" w:sz="4" w:space="0" w:color="auto"/>
              <w:right w:val="single" w:sz="6" w:space="0" w:color="auto"/>
            </w:tcBorders>
          </w:tcPr>
          <w:p w:rsidR="00C41A14" w:rsidRPr="00FC76D9" w:rsidRDefault="00C41A14" w:rsidP="00AB3917">
            <w:r w:rsidRPr="00FC76D9">
              <w:t>10</w:t>
            </w:r>
          </w:p>
        </w:tc>
        <w:tc>
          <w:tcPr>
            <w:tcW w:w="720" w:type="dxa"/>
            <w:tcBorders>
              <w:top w:val="single" w:sz="4" w:space="0" w:color="auto"/>
              <w:left w:val="single" w:sz="6" w:space="0" w:color="auto"/>
              <w:bottom w:val="single" w:sz="4" w:space="0" w:color="auto"/>
              <w:right w:val="single" w:sz="6" w:space="0" w:color="auto"/>
            </w:tcBorders>
          </w:tcPr>
          <w:p w:rsidR="00C41A14" w:rsidRPr="00FC76D9" w:rsidRDefault="00C41A14" w:rsidP="00AB3917">
            <w:r w:rsidRPr="00FC76D9">
              <w:t>10</w:t>
            </w:r>
          </w:p>
        </w:tc>
        <w:tc>
          <w:tcPr>
            <w:tcW w:w="720" w:type="dxa"/>
            <w:tcBorders>
              <w:top w:val="single" w:sz="4" w:space="0" w:color="auto"/>
              <w:left w:val="single" w:sz="6" w:space="0" w:color="auto"/>
              <w:bottom w:val="single" w:sz="4" w:space="0" w:color="auto"/>
              <w:right w:val="single" w:sz="6" w:space="0" w:color="auto"/>
            </w:tcBorders>
          </w:tcPr>
          <w:p w:rsidR="00C41A14" w:rsidRPr="00FC76D9" w:rsidRDefault="00C41A14" w:rsidP="007B03C3">
            <w:r w:rsidRPr="00FC76D9">
              <w:t>10</w:t>
            </w:r>
          </w:p>
        </w:tc>
      </w:tr>
      <w:tr w:rsidR="00C41A14" w:rsidRPr="00FC76D9" w:rsidTr="00B82980">
        <w:trPr>
          <w:cantSplit/>
          <w:trHeight w:val="280"/>
        </w:trPr>
        <w:tc>
          <w:tcPr>
            <w:tcW w:w="705" w:type="dxa"/>
            <w:tcBorders>
              <w:top w:val="single" w:sz="4" w:space="0" w:color="auto"/>
              <w:left w:val="single" w:sz="6" w:space="0" w:color="auto"/>
              <w:bottom w:val="single" w:sz="4" w:space="0" w:color="auto"/>
              <w:right w:val="single" w:sz="6" w:space="0" w:color="auto"/>
            </w:tcBorders>
          </w:tcPr>
          <w:p w:rsidR="00C41A14" w:rsidRPr="00FC76D9" w:rsidRDefault="00C41A14" w:rsidP="00D2273A">
            <w:pPr>
              <w:pStyle w:val="ConsPlusNormal"/>
              <w:rPr>
                <w:rFonts w:ascii="Times New Roman" w:hAnsi="Times New Roman" w:cs="Times New Roman"/>
                <w:sz w:val="24"/>
                <w:szCs w:val="24"/>
              </w:rPr>
            </w:pPr>
          </w:p>
          <w:p w:rsidR="00C41A14" w:rsidRPr="00FC76D9" w:rsidRDefault="00C41A14" w:rsidP="00027B79">
            <w:r w:rsidRPr="00FC76D9">
              <w:t>1.4</w:t>
            </w:r>
          </w:p>
        </w:tc>
        <w:tc>
          <w:tcPr>
            <w:tcW w:w="3119" w:type="dxa"/>
            <w:tcBorders>
              <w:top w:val="single" w:sz="4" w:space="0" w:color="auto"/>
              <w:left w:val="single" w:sz="6" w:space="0" w:color="auto"/>
              <w:bottom w:val="single" w:sz="4" w:space="0" w:color="auto"/>
              <w:right w:val="single" w:sz="6" w:space="0" w:color="auto"/>
            </w:tcBorders>
          </w:tcPr>
          <w:p w:rsidR="00C41A14" w:rsidRPr="00FC76D9" w:rsidRDefault="00B82980" w:rsidP="007B03C3">
            <w:pPr>
              <w:pStyle w:val="ConsPlusCell"/>
              <w:rPr>
                <w:rFonts w:ascii="Times New Roman" w:hAnsi="Times New Roman" w:cs="Times New Roman"/>
                <w:sz w:val="24"/>
                <w:szCs w:val="24"/>
              </w:rPr>
            </w:pPr>
            <w:r>
              <w:rPr>
                <w:rFonts w:ascii="Times New Roman" w:hAnsi="Times New Roman" w:cs="Times New Roman"/>
                <w:sz w:val="24"/>
                <w:szCs w:val="24"/>
              </w:rPr>
              <w:t>Д</w:t>
            </w:r>
            <w:r w:rsidR="00C41A14" w:rsidRPr="00FC76D9">
              <w:rPr>
                <w:rFonts w:ascii="Times New Roman" w:hAnsi="Times New Roman" w:cs="Times New Roman"/>
                <w:sz w:val="24"/>
                <w:szCs w:val="24"/>
              </w:rPr>
              <w:t xml:space="preserve">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w:t>
            </w:r>
          </w:p>
        </w:tc>
        <w:tc>
          <w:tcPr>
            <w:tcW w:w="992" w:type="dxa"/>
            <w:tcBorders>
              <w:top w:val="single" w:sz="4" w:space="0" w:color="auto"/>
              <w:left w:val="single" w:sz="6" w:space="0" w:color="auto"/>
              <w:bottom w:val="single" w:sz="4" w:space="0" w:color="auto"/>
              <w:right w:val="single" w:sz="6" w:space="0" w:color="auto"/>
            </w:tcBorders>
          </w:tcPr>
          <w:p w:rsidR="00C41A14" w:rsidRPr="00FC76D9" w:rsidRDefault="00B82980" w:rsidP="00B82980">
            <w:pPr>
              <w:pStyle w:val="ConsPlusNormal"/>
              <w:ind w:firstLine="75"/>
              <w:jc w:val="both"/>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6" w:space="0" w:color="auto"/>
              <w:bottom w:val="single" w:sz="4" w:space="0" w:color="auto"/>
              <w:right w:val="single" w:sz="6" w:space="0" w:color="auto"/>
            </w:tcBorders>
          </w:tcPr>
          <w:p w:rsidR="00C41A14" w:rsidRPr="00FC76D9" w:rsidRDefault="00B82980" w:rsidP="00B82980">
            <w:pPr>
              <w:pStyle w:val="ConsPlusNormal"/>
              <w:ind w:firstLine="0"/>
              <w:rPr>
                <w:rFonts w:ascii="Times New Roman" w:hAnsi="Times New Roman" w:cs="Times New Roman"/>
                <w:sz w:val="24"/>
                <w:szCs w:val="24"/>
              </w:rPr>
            </w:pPr>
            <w:r>
              <w:rPr>
                <w:rFonts w:ascii="Times New Roman" w:hAnsi="Times New Roman" w:cs="Times New Roman"/>
                <w:sz w:val="24"/>
                <w:szCs w:val="24"/>
              </w:rPr>
              <w:t>42</w:t>
            </w:r>
          </w:p>
        </w:tc>
        <w:tc>
          <w:tcPr>
            <w:tcW w:w="992" w:type="dxa"/>
            <w:tcBorders>
              <w:top w:val="single" w:sz="4" w:space="0" w:color="auto"/>
              <w:left w:val="single" w:sz="6" w:space="0" w:color="auto"/>
              <w:bottom w:val="single" w:sz="4" w:space="0" w:color="auto"/>
              <w:right w:val="single" w:sz="6" w:space="0" w:color="auto"/>
            </w:tcBorders>
          </w:tcPr>
          <w:p w:rsidR="00C41A14" w:rsidRPr="00FC76D9" w:rsidRDefault="00B82980" w:rsidP="00B82980">
            <w:pPr>
              <w:pStyle w:val="ConsPlusNormal"/>
              <w:ind w:firstLine="0"/>
              <w:rPr>
                <w:rFonts w:ascii="Times New Roman" w:hAnsi="Times New Roman" w:cs="Times New Roman"/>
                <w:sz w:val="24"/>
                <w:szCs w:val="24"/>
              </w:rPr>
            </w:pPr>
            <w:r>
              <w:rPr>
                <w:rFonts w:ascii="Times New Roman" w:hAnsi="Times New Roman" w:cs="Times New Roman"/>
                <w:sz w:val="24"/>
                <w:szCs w:val="24"/>
              </w:rPr>
              <w:t>42</w:t>
            </w:r>
          </w:p>
        </w:tc>
        <w:tc>
          <w:tcPr>
            <w:tcW w:w="850" w:type="dxa"/>
            <w:tcBorders>
              <w:top w:val="single" w:sz="4" w:space="0" w:color="auto"/>
              <w:left w:val="single" w:sz="6" w:space="0" w:color="auto"/>
              <w:bottom w:val="single" w:sz="4" w:space="0" w:color="auto"/>
              <w:right w:val="single" w:sz="6" w:space="0" w:color="auto"/>
            </w:tcBorders>
          </w:tcPr>
          <w:p w:rsidR="00C41A14" w:rsidRPr="00FC76D9" w:rsidRDefault="00B82980" w:rsidP="00B82980">
            <w:pPr>
              <w:pStyle w:val="ConsPlusNormal"/>
              <w:ind w:firstLine="0"/>
              <w:rPr>
                <w:rFonts w:ascii="Times New Roman" w:hAnsi="Times New Roman" w:cs="Times New Roman"/>
                <w:sz w:val="24"/>
                <w:szCs w:val="24"/>
              </w:rPr>
            </w:pPr>
            <w:r>
              <w:rPr>
                <w:rFonts w:ascii="Times New Roman" w:hAnsi="Times New Roman" w:cs="Times New Roman"/>
                <w:sz w:val="24"/>
                <w:szCs w:val="24"/>
              </w:rPr>
              <w:t>42</w:t>
            </w:r>
          </w:p>
        </w:tc>
        <w:tc>
          <w:tcPr>
            <w:tcW w:w="993" w:type="dxa"/>
            <w:tcBorders>
              <w:top w:val="single" w:sz="4" w:space="0" w:color="auto"/>
              <w:left w:val="single" w:sz="6" w:space="0" w:color="auto"/>
              <w:bottom w:val="single" w:sz="4" w:space="0" w:color="auto"/>
              <w:right w:val="single" w:sz="6" w:space="0" w:color="auto"/>
            </w:tcBorders>
          </w:tcPr>
          <w:p w:rsidR="00C41A14" w:rsidRPr="00FC76D9" w:rsidRDefault="00B82980" w:rsidP="00B82980">
            <w:pPr>
              <w:pStyle w:val="ConsPlusNormal"/>
              <w:ind w:firstLine="0"/>
              <w:rPr>
                <w:rFonts w:ascii="Times New Roman" w:hAnsi="Times New Roman" w:cs="Times New Roman"/>
                <w:sz w:val="24"/>
                <w:szCs w:val="24"/>
              </w:rPr>
            </w:pPr>
            <w:r>
              <w:rPr>
                <w:rFonts w:ascii="Times New Roman" w:hAnsi="Times New Roman" w:cs="Times New Roman"/>
                <w:sz w:val="24"/>
                <w:szCs w:val="24"/>
              </w:rPr>
              <w:t>42</w:t>
            </w:r>
          </w:p>
        </w:tc>
        <w:tc>
          <w:tcPr>
            <w:tcW w:w="858" w:type="dxa"/>
            <w:tcBorders>
              <w:top w:val="single" w:sz="4" w:space="0" w:color="auto"/>
              <w:left w:val="single" w:sz="6" w:space="0" w:color="auto"/>
              <w:bottom w:val="single" w:sz="4" w:space="0" w:color="auto"/>
              <w:right w:val="single" w:sz="6" w:space="0" w:color="auto"/>
            </w:tcBorders>
          </w:tcPr>
          <w:p w:rsidR="00C41A14" w:rsidRPr="00FC76D9" w:rsidRDefault="00B82980" w:rsidP="00B82980">
            <w:pPr>
              <w:pStyle w:val="ConsPlusNormal"/>
              <w:ind w:firstLine="0"/>
              <w:rPr>
                <w:rFonts w:ascii="Times New Roman" w:hAnsi="Times New Roman" w:cs="Times New Roman"/>
                <w:sz w:val="24"/>
                <w:szCs w:val="24"/>
              </w:rPr>
            </w:pPr>
            <w:r>
              <w:rPr>
                <w:rFonts w:ascii="Times New Roman" w:hAnsi="Times New Roman" w:cs="Times New Roman"/>
                <w:sz w:val="24"/>
                <w:szCs w:val="24"/>
              </w:rPr>
              <w:t>42</w:t>
            </w:r>
          </w:p>
        </w:tc>
        <w:tc>
          <w:tcPr>
            <w:tcW w:w="720" w:type="dxa"/>
            <w:tcBorders>
              <w:top w:val="single" w:sz="4" w:space="0" w:color="auto"/>
              <w:left w:val="single" w:sz="6" w:space="0" w:color="auto"/>
              <w:bottom w:val="single" w:sz="4" w:space="0" w:color="auto"/>
              <w:right w:val="single" w:sz="6" w:space="0" w:color="auto"/>
            </w:tcBorders>
          </w:tcPr>
          <w:p w:rsidR="00C41A14" w:rsidRPr="00FC76D9" w:rsidRDefault="00B82980" w:rsidP="00B82980">
            <w:pPr>
              <w:pStyle w:val="ConsPlusNormal"/>
              <w:ind w:firstLine="0"/>
              <w:rPr>
                <w:rFonts w:ascii="Times New Roman" w:hAnsi="Times New Roman" w:cs="Times New Roman"/>
                <w:sz w:val="24"/>
                <w:szCs w:val="24"/>
              </w:rPr>
            </w:pPr>
            <w:r>
              <w:rPr>
                <w:rFonts w:ascii="Times New Roman" w:hAnsi="Times New Roman" w:cs="Times New Roman"/>
                <w:sz w:val="24"/>
                <w:szCs w:val="24"/>
              </w:rPr>
              <w:t>42</w:t>
            </w:r>
          </w:p>
        </w:tc>
        <w:tc>
          <w:tcPr>
            <w:tcW w:w="720" w:type="dxa"/>
            <w:tcBorders>
              <w:top w:val="single" w:sz="4" w:space="0" w:color="auto"/>
              <w:left w:val="single" w:sz="6" w:space="0" w:color="auto"/>
              <w:bottom w:val="single" w:sz="4" w:space="0" w:color="auto"/>
              <w:right w:val="single" w:sz="6" w:space="0" w:color="auto"/>
            </w:tcBorders>
          </w:tcPr>
          <w:p w:rsidR="00C41A14" w:rsidRPr="00FC76D9" w:rsidRDefault="00B82980" w:rsidP="00B82980">
            <w:pPr>
              <w:pStyle w:val="ConsPlusNormal"/>
              <w:ind w:firstLine="0"/>
              <w:rPr>
                <w:rFonts w:ascii="Times New Roman" w:hAnsi="Times New Roman" w:cs="Times New Roman"/>
                <w:sz w:val="24"/>
                <w:szCs w:val="24"/>
              </w:rPr>
            </w:pPr>
            <w:r>
              <w:rPr>
                <w:rFonts w:ascii="Times New Roman" w:hAnsi="Times New Roman" w:cs="Times New Roman"/>
                <w:sz w:val="24"/>
                <w:szCs w:val="24"/>
              </w:rPr>
              <w:t>42</w:t>
            </w:r>
          </w:p>
        </w:tc>
        <w:tc>
          <w:tcPr>
            <w:tcW w:w="720" w:type="dxa"/>
            <w:tcBorders>
              <w:top w:val="single" w:sz="4" w:space="0" w:color="auto"/>
              <w:left w:val="single" w:sz="6" w:space="0" w:color="auto"/>
              <w:bottom w:val="single" w:sz="4" w:space="0" w:color="auto"/>
              <w:right w:val="single" w:sz="6" w:space="0" w:color="auto"/>
            </w:tcBorders>
          </w:tcPr>
          <w:p w:rsidR="00C41A14" w:rsidRPr="00FC76D9" w:rsidRDefault="00B82980" w:rsidP="00B82980">
            <w:pPr>
              <w:pStyle w:val="ConsPlusNormal"/>
              <w:ind w:firstLine="0"/>
              <w:rPr>
                <w:rFonts w:ascii="Times New Roman" w:hAnsi="Times New Roman" w:cs="Times New Roman"/>
                <w:sz w:val="24"/>
                <w:szCs w:val="24"/>
              </w:rPr>
            </w:pPr>
            <w:r>
              <w:rPr>
                <w:rFonts w:ascii="Times New Roman" w:hAnsi="Times New Roman" w:cs="Times New Roman"/>
                <w:sz w:val="24"/>
                <w:szCs w:val="24"/>
              </w:rPr>
              <w:t>42</w:t>
            </w:r>
          </w:p>
        </w:tc>
        <w:tc>
          <w:tcPr>
            <w:tcW w:w="720" w:type="dxa"/>
            <w:tcBorders>
              <w:top w:val="single" w:sz="4" w:space="0" w:color="auto"/>
              <w:left w:val="single" w:sz="6" w:space="0" w:color="auto"/>
              <w:bottom w:val="single" w:sz="4" w:space="0" w:color="auto"/>
              <w:right w:val="single" w:sz="6" w:space="0" w:color="auto"/>
            </w:tcBorders>
          </w:tcPr>
          <w:p w:rsidR="00C41A14" w:rsidRPr="00FC76D9" w:rsidRDefault="00B82980" w:rsidP="00B82980">
            <w:pPr>
              <w:pStyle w:val="ConsPlusNormal"/>
              <w:ind w:firstLine="0"/>
              <w:rPr>
                <w:rFonts w:ascii="Times New Roman" w:hAnsi="Times New Roman" w:cs="Times New Roman"/>
                <w:sz w:val="24"/>
                <w:szCs w:val="24"/>
              </w:rPr>
            </w:pPr>
            <w:r>
              <w:rPr>
                <w:rFonts w:ascii="Times New Roman" w:hAnsi="Times New Roman" w:cs="Times New Roman"/>
                <w:sz w:val="24"/>
                <w:szCs w:val="24"/>
              </w:rPr>
              <w:t>42</w:t>
            </w:r>
          </w:p>
        </w:tc>
        <w:tc>
          <w:tcPr>
            <w:tcW w:w="720" w:type="dxa"/>
            <w:tcBorders>
              <w:top w:val="single" w:sz="4" w:space="0" w:color="auto"/>
              <w:left w:val="single" w:sz="6" w:space="0" w:color="auto"/>
              <w:bottom w:val="single" w:sz="4" w:space="0" w:color="auto"/>
              <w:right w:val="single" w:sz="6" w:space="0" w:color="auto"/>
            </w:tcBorders>
          </w:tcPr>
          <w:p w:rsidR="00C41A14" w:rsidRPr="00FC76D9" w:rsidRDefault="00B82980" w:rsidP="00B82980">
            <w:pPr>
              <w:pStyle w:val="ConsPlusNormal"/>
              <w:ind w:firstLine="0"/>
              <w:rPr>
                <w:rFonts w:ascii="Times New Roman" w:hAnsi="Times New Roman" w:cs="Times New Roman"/>
                <w:sz w:val="24"/>
                <w:szCs w:val="24"/>
              </w:rPr>
            </w:pPr>
            <w:r>
              <w:rPr>
                <w:rFonts w:ascii="Times New Roman" w:hAnsi="Times New Roman" w:cs="Times New Roman"/>
                <w:sz w:val="24"/>
                <w:szCs w:val="24"/>
              </w:rPr>
              <w:t>42</w:t>
            </w:r>
          </w:p>
        </w:tc>
        <w:tc>
          <w:tcPr>
            <w:tcW w:w="720" w:type="dxa"/>
            <w:tcBorders>
              <w:top w:val="single" w:sz="4" w:space="0" w:color="auto"/>
              <w:left w:val="single" w:sz="6" w:space="0" w:color="auto"/>
              <w:bottom w:val="single" w:sz="4" w:space="0" w:color="auto"/>
              <w:right w:val="single" w:sz="6" w:space="0" w:color="auto"/>
            </w:tcBorders>
          </w:tcPr>
          <w:p w:rsidR="00C41A14" w:rsidRPr="00FC76D9" w:rsidRDefault="00B82980" w:rsidP="00B82980">
            <w:pPr>
              <w:pStyle w:val="ConsPlusNormal"/>
              <w:ind w:firstLine="0"/>
              <w:rPr>
                <w:rFonts w:ascii="Times New Roman" w:hAnsi="Times New Roman" w:cs="Times New Roman"/>
                <w:sz w:val="24"/>
                <w:szCs w:val="24"/>
              </w:rPr>
            </w:pPr>
            <w:r>
              <w:rPr>
                <w:rFonts w:ascii="Times New Roman" w:hAnsi="Times New Roman" w:cs="Times New Roman"/>
                <w:sz w:val="24"/>
                <w:szCs w:val="24"/>
              </w:rPr>
              <w:t>42</w:t>
            </w:r>
          </w:p>
        </w:tc>
        <w:tc>
          <w:tcPr>
            <w:tcW w:w="720" w:type="dxa"/>
            <w:tcBorders>
              <w:top w:val="single" w:sz="4" w:space="0" w:color="auto"/>
              <w:left w:val="single" w:sz="6" w:space="0" w:color="auto"/>
              <w:bottom w:val="single" w:sz="4" w:space="0" w:color="auto"/>
              <w:right w:val="single" w:sz="6" w:space="0" w:color="auto"/>
            </w:tcBorders>
          </w:tcPr>
          <w:p w:rsidR="00C41A14" w:rsidRPr="00FC76D9" w:rsidRDefault="00B82980" w:rsidP="00B82980">
            <w:pPr>
              <w:pStyle w:val="ConsPlusNormal"/>
              <w:ind w:firstLine="0"/>
              <w:rPr>
                <w:rFonts w:ascii="Times New Roman" w:hAnsi="Times New Roman" w:cs="Times New Roman"/>
                <w:sz w:val="24"/>
                <w:szCs w:val="24"/>
              </w:rPr>
            </w:pPr>
            <w:r>
              <w:rPr>
                <w:rFonts w:ascii="Times New Roman" w:hAnsi="Times New Roman" w:cs="Times New Roman"/>
                <w:sz w:val="24"/>
                <w:szCs w:val="24"/>
              </w:rPr>
              <w:t>42</w:t>
            </w:r>
          </w:p>
        </w:tc>
        <w:tc>
          <w:tcPr>
            <w:tcW w:w="720" w:type="dxa"/>
            <w:tcBorders>
              <w:top w:val="single" w:sz="4" w:space="0" w:color="auto"/>
              <w:left w:val="single" w:sz="6" w:space="0" w:color="auto"/>
              <w:bottom w:val="single" w:sz="4" w:space="0" w:color="auto"/>
              <w:right w:val="single" w:sz="6" w:space="0" w:color="auto"/>
            </w:tcBorders>
          </w:tcPr>
          <w:p w:rsidR="00C41A14" w:rsidRPr="00FC76D9" w:rsidRDefault="00B82980" w:rsidP="00B82980">
            <w:pPr>
              <w:pStyle w:val="ConsPlusNormal"/>
              <w:ind w:firstLine="0"/>
              <w:rPr>
                <w:rFonts w:ascii="Times New Roman" w:hAnsi="Times New Roman" w:cs="Times New Roman"/>
                <w:sz w:val="24"/>
                <w:szCs w:val="24"/>
              </w:rPr>
            </w:pPr>
            <w:r>
              <w:rPr>
                <w:rFonts w:ascii="Times New Roman" w:hAnsi="Times New Roman" w:cs="Times New Roman"/>
                <w:sz w:val="24"/>
                <w:szCs w:val="24"/>
              </w:rPr>
              <w:t>42</w:t>
            </w:r>
          </w:p>
        </w:tc>
      </w:tr>
      <w:tr w:rsidR="00FC76D9" w:rsidRPr="00FC76D9" w:rsidTr="00B82980">
        <w:trPr>
          <w:cantSplit/>
          <w:trHeight w:val="260"/>
        </w:trPr>
        <w:tc>
          <w:tcPr>
            <w:tcW w:w="705" w:type="dxa"/>
            <w:tcBorders>
              <w:top w:val="single" w:sz="4" w:space="0" w:color="auto"/>
              <w:left w:val="single" w:sz="6" w:space="0" w:color="auto"/>
              <w:bottom w:val="single" w:sz="4" w:space="0" w:color="auto"/>
              <w:right w:val="single" w:sz="6" w:space="0" w:color="auto"/>
            </w:tcBorders>
          </w:tcPr>
          <w:p w:rsidR="00FC76D9" w:rsidRPr="00FC76D9" w:rsidRDefault="00FC76D9" w:rsidP="00D2273A">
            <w:pPr>
              <w:pStyle w:val="ConsPlusNormal"/>
              <w:rPr>
                <w:rFonts w:ascii="Times New Roman" w:hAnsi="Times New Roman" w:cs="Times New Roman"/>
                <w:sz w:val="24"/>
                <w:szCs w:val="24"/>
              </w:rPr>
            </w:pPr>
            <w:r w:rsidRPr="00FC76D9">
              <w:rPr>
                <w:rFonts w:ascii="Times New Roman" w:hAnsi="Times New Roman" w:cs="Times New Roman"/>
                <w:sz w:val="24"/>
                <w:szCs w:val="24"/>
              </w:rPr>
              <w:t>11.5</w:t>
            </w:r>
          </w:p>
        </w:tc>
        <w:tc>
          <w:tcPr>
            <w:tcW w:w="3119" w:type="dxa"/>
            <w:tcBorders>
              <w:top w:val="single" w:sz="4" w:space="0" w:color="auto"/>
              <w:left w:val="single" w:sz="6" w:space="0" w:color="auto"/>
              <w:bottom w:val="single" w:sz="4" w:space="0" w:color="auto"/>
              <w:right w:val="single" w:sz="6" w:space="0" w:color="auto"/>
            </w:tcBorders>
          </w:tcPr>
          <w:p w:rsidR="00FC76D9" w:rsidRPr="00FC76D9" w:rsidRDefault="00FC76D9" w:rsidP="007B03C3">
            <w:pPr>
              <w:pStyle w:val="ConsPlusNormal"/>
              <w:widowControl/>
              <w:ind w:firstLine="0"/>
              <w:rPr>
                <w:rFonts w:ascii="Times New Roman" w:hAnsi="Times New Roman" w:cs="Times New Roman"/>
                <w:sz w:val="24"/>
                <w:szCs w:val="24"/>
              </w:rPr>
            </w:pPr>
            <w:r w:rsidRPr="00FC76D9">
              <w:rPr>
                <w:rFonts w:ascii="Times New Roman" w:hAnsi="Times New Roman" w:cs="Times New Roman"/>
                <w:sz w:val="24"/>
                <w:szCs w:val="24"/>
              </w:rPr>
              <w:t xml:space="preserve"> Доля архивных фондов, переведенных в электронную форму</w:t>
            </w:r>
          </w:p>
        </w:tc>
        <w:tc>
          <w:tcPr>
            <w:tcW w:w="992" w:type="dxa"/>
            <w:tcBorders>
              <w:top w:val="single" w:sz="4" w:space="0" w:color="auto"/>
              <w:left w:val="single" w:sz="6" w:space="0" w:color="auto"/>
              <w:bottom w:val="single" w:sz="4" w:space="0" w:color="auto"/>
              <w:right w:val="single" w:sz="6" w:space="0" w:color="auto"/>
            </w:tcBorders>
          </w:tcPr>
          <w:p w:rsidR="00FC76D9" w:rsidRPr="00FC76D9" w:rsidRDefault="00FC76D9" w:rsidP="007B03C3">
            <w:pPr>
              <w:pStyle w:val="ConsPlusNormal"/>
              <w:widowControl/>
              <w:ind w:firstLine="0"/>
              <w:rPr>
                <w:rFonts w:ascii="Times New Roman" w:hAnsi="Times New Roman" w:cs="Times New Roman"/>
                <w:sz w:val="24"/>
                <w:szCs w:val="24"/>
              </w:rPr>
            </w:pPr>
            <w:r w:rsidRPr="00FC76D9">
              <w:rPr>
                <w:rFonts w:ascii="Times New Roman" w:hAnsi="Times New Roman" w:cs="Times New Roman"/>
                <w:sz w:val="24"/>
                <w:szCs w:val="24"/>
              </w:rPr>
              <w:t>%</w:t>
            </w:r>
          </w:p>
        </w:tc>
        <w:tc>
          <w:tcPr>
            <w:tcW w:w="851" w:type="dxa"/>
            <w:tcBorders>
              <w:top w:val="single" w:sz="4" w:space="0" w:color="auto"/>
              <w:left w:val="single" w:sz="6" w:space="0" w:color="auto"/>
              <w:bottom w:val="single" w:sz="4" w:space="0" w:color="auto"/>
              <w:right w:val="single" w:sz="6" w:space="0" w:color="auto"/>
            </w:tcBorders>
          </w:tcPr>
          <w:p w:rsidR="00FC76D9" w:rsidRPr="00FC76D9" w:rsidRDefault="00FC76D9" w:rsidP="00AB2FB6">
            <w:pPr>
              <w:pStyle w:val="ConsPlusNormal"/>
              <w:widowControl/>
              <w:ind w:firstLine="0"/>
              <w:jc w:val="center"/>
              <w:rPr>
                <w:rFonts w:ascii="Times New Roman" w:hAnsi="Times New Roman" w:cs="Times New Roman"/>
                <w:sz w:val="24"/>
                <w:szCs w:val="24"/>
              </w:rPr>
            </w:pPr>
            <w:r w:rsidRPr="00FC76D9">
              <w:rPr>
                <w:rFonts w:ascii="Times New Roman" w:hAnsi="Times New Roman" w:cs="Times New Roman"/>
                <w:sz w:val="24"/>
                <w:szCs w:val="24"/>
              </w:rPr>
              <w:t>70</w:t>
            </w:r>
          </w:p>
        </w:tc>
        <w:tc>
          <w:tcPr>
            <w:tcW w:w="992" w:type="dxa"/>
            <w:tcBorders>
              <w:top w:val="single" w:sz="4" w:space="0" w:color="auto"/>
              <w:left w:val="single" w:sz="6" w:space="0" w:color="auto"/>
              <w:bottom w:val="single" w:sz="4" w:space="0" w:color="auto"/>
              <w:right w:val="single" w:sz="6" w:space="0" w:color="auto"/>
            </w:tcBorders>
          </w:tcPr>
          <w:p w:rsidR="00FC76D9" w:rsidRPr="00FC76D9" w:rsidRDefault="00FC76D9" w:rsidP="00AB2FB6">
            <w:pPr>
              <w:pStyle w:val="ConsPlusNormal"/>
              <w:widowControl/>
              <w:ind w:firstLine="0"/>
              <w:jc w:val="center"/>
              <w:rPr>
                <w:rFonts w:ascii="Times New Roman" w:hAnsi="Times New Roman" w:cs="Times New Roman"/>
                <w:sz w:val="24"/>
                <w:szCs w:val="24"/>
              </w:rPr>
            </w:pPr>
            <w:r w:rsidRPr="00FC76D9">
              <w:rPr>
                <w:rFonts w:ascii="Times New Roman" w:hAnsi="Times New Roman" w:cs="Times New Roman"/>
                <w:sz w:val="24"/>
                <w:szCs w:val="24"/>
              </w:rPr>
              <w:t>95</w:t>
            </w:r>
          </w:p>
        </w:tc>
        <w:tc>
          <w:tcPr>
            <w:tcW w:w="850" w:type="dxa"/>
            <w:tcBorders>
              <w:top w:val="single" w:sz="4" w:space="0" w:color="auto"/>
              <w:left w:val="single" w:sz="6" w:space="0" w:color="auto"/>
              <w:bottom w:val="single" w:sz="4" w:space="0" w:color="auto"/>
              <w:right w:val="single" w:sz="6" w:space="0" w:color="auto"/>
            </w:tcBorders>
          </w:tcPr>
          <w:p w:rsidR="00FC76D9" w:rsidRPr="00FC76D9" w:rsidRDefault="00AA16C2" w:rsidP="00AB2FB6">
            <w:pPr>
              <w:pStyle w:val="ConsPlusNormal"/>
              <w:widowControl/>
              <w:ind w:firstLine="0"/>
              <w:jc w:val="center"/>
              <w:rPr>
                <w:rFonts w:ascii="Times New Roman" w:hAnsi="Times New Roman" w:cs="Times New Roman"/>
                <w:sz w:val="24"/>
                <w:szCs w:val="24"/>
              </w:rPr>
            </w:pPr>
            <w:r w:rsidRPr="00FC76D9">
              <w:rPr>
                <w:rFonts w:ascii="Times New Roman" w:hAnsi="Times New Roman" w:cs="Times New Roman"/>
                <w:sz w:val="24"/>
                <w:szCs w:val="24"/>
              </w:rPr>
              <w:t>95</w:t>
            </w:r>
          </w:p>
        </w:tc>
        <w:tc>
          <w:tcPr>
            <w:tcW w:w="993" w:type="dxa"/>
            <w:tcBorders>
              <w:top w:val="single" w:sz="4" w:space="0" w:color="auto"/>
              <w:left w:val="single" w:sz="6" w:space="0" w:color="auto"/>
              <w:bottom w:val="single" w:sz="4" w:space="0" w:color="auto"/>
              <w:right w:val="single" w:sz="6" w:space="0" w:color="auto"/>
            </w:tcBorders>
          </w:tcPr>
          <w:p w:rsidR="00FC76D9" w:rsidRPr="00FC76D9" w:rsidRDefault="00AA16C2" w:rsidP="00AB2FB6">
            <w:pPr>
              <w:pStyle w:val="ConsPlusNormal"/>
              <w:widowControl/>
              <w:ind w:firstLine="0"/>
              <w:jc w:val="center"/>
              <w:rPr>
                <w:rFonts w:ascii="Times New Roman" w:hAnsi="Times New Roman" w:cs="Times New Roman"/>
                <w:sz w:val="24"/>
                <w:szCs w:val="24"/>
              </w:rPr>
            </w:pPr>
            <w:r w:rsidRPr="00FC76D9">
              <w:rPr>
                <w:rFonts w:ascii="Times New Roman" w:hAnsi="Times New Roman" w:cs="Times New Roman"/>
                <w:sz w:val="24"/>
                <w:szCs w:val="24"/>
              </w:rPr>
              <w:t>95</w:t>
            </w:r>
          </w:p>
        </w:tc>
        <w:tc>
          <w:tcPr>
            <w:tcW w:w="858" w:type="dxa"/>
            <w:tcBorders>
              <w:top w:val="single" w:sz="4" w:space="0" w:color="auto"/>
              <w:left w:val="single" w:sz="6" w:space="0" w:color="auto"/>
              <w:bottom w:val="single" w:sz="4" w:space="0" w:color="auto"/>
              <w:right w:val="single" w:sz="6" w:space="0" w:color="auto"/>
            </w:tcBorders>
          </w:tcPr>
          <w:p w:rsidR="00FC76D9" w:rsidRPr="00FC76D9" w:rsidRDefault="00AA16C2" w:rsidP="00AB2FB6">
            <w:pPr>
              <w:pStyle w:val="ConsPlusNormal"/>
              <w:widowControl/>
              <w:ind w:firstLine="0"/>
              <w:jc w:val="center"/>
              <w:rPr>
                <w:rFonts w:ascii="Times New Roman" w:hAnsi="Times New Roman" w:cs="Times New Roman"/>
                <w:sz w:val="24"/>
                <w:szCs w:val="24"/>
              </w:rPr>
            </w:pPr>
            <w:r w:rsidRPr="00FC76D9">
              <w:rPr>
                <w:rFonts w:ascii="Times New Roman" w:hAnsi="Times New Roman" w:cs="Times New Roman"/>
                <w:sz w:val="24"/>
                <w:szCs w:val="24"/>
              </w:rPr>
              <w:t>95</w:t>
            </w:r>
          </w:p>
        </w:tc>
        <w:tc>
          <w:tcPr>
            <w:tcW w:w="720" w:type="dxa"/>
            <w:tcBorders>
              <w:top w:val="single" w:sz="4" w:space="0" w:color="auto"/>
              <w:left w:val="single" w:sz="6" w:space="0" w:color="auto"/>
              <w:bottom w:val="single" w:sz="4" w:space="0" w:color="auto"/>
              <w:right w:val="single" w:sz="6" w:space="0" w:color="auto"/>
            </w:tcBorders>
          </w:tcPr>
          <w:p w:rsidR="00FC76D9" w:rsidRPr="00FC76D9" w:rsidRDefault="00AA16C2" w:rsidP="00AB2FB6">
            <w:pPr>
              <w:pStyle w:val="ConsPlusNormal"/>
              <w:widowControl/>
              <w:ind w:firstLine="0"/>
              <w:jc w:val="center"/>
              <w:rPr>
                <w:rFonts w:ascii="Times New Roman" w:hAnsi="Times New Roman" w:cs="Times New Roman"/>
                <w:sz w:val="24"/>
                <w:szCs w:val="24"/>
              </w:rPr>
            </w:pPr>
            <w:r w:rsidRPr="00FC76D9">
              <w:rPr>
                <w:rFonts w:ascii="Times New Roman" w:hAnsi="Times New Roman" w:cs="Times New Roman"/>
                <w:sz w:val="24"/>
                <w:szCs w:val="24"/>
              </w:rPr>
              <w:t>95</w:t>
            </w:r>
          </w:p>
        </w:tc>
        <w:tc>
          <w:tcPr>
            <w:tcW w:w="720" w:type="dxa"/>
            <w:tcBorders>
              <w:top w:val="single" w:sz="4" w:space="0" w:color="auto"/>
              <w:left w:val="single" w:sz="6" w:space="0" w:color="auto"/>
              <w:bottom w:val="single" w:sz="4" w:space="0" w:color="auto"/>
              <w:right w:val="single" w:sz="6" w:space="0" w:color="auto"/>
            </w:tcBorders>
          </w:tcPr>
          <w:p w:rsidR="00FC76D9" w:rsidRPr="00FC76D9" w:rsidRDefault="00AA16C2" w:rsidP="00AB2FB6">
            <w:pPr>
              <w:pStyle w:val="ConsPlusNormal"/>
              <w:widowControl/>
              <w:ind w:firstLine="0"/>
              <w:jc w:val="center"/>
              <w:rPr>
                <w:rFonts w:ascii="Times New Roman" w:hAnsi="Times New Roman" w:cs="Times New Roman"/>
                <w:sz w:val="24"/>
                <w:szCs w:val="24"/>
              </w:rPr>
            </w:pPr>
            <w:r w:rsidRPr="00FC76D9">
              <w:rPr>
                <w:rFonts w:ascii="Times New Roman" w:hAnsi="Times New Roman" w:cs="Times New Roman"/>
                <w:sz w:val="24"/>
                <w:szCs w:val="24"/>
              </w:rPr>
              <w:t>95</w:t>
            </w:r>
          </w:p>
        </w:tc>
        <w:tc>
          <w:tcPr>
            <w:tcW w:w="720" w:type="dxa"/>
            <w:tcBorders>
              <w:top w:val="single" w:sz="4" w:space="0" w:color="auto"/>
              <w:left w:val="single" w:sz="6" w:space="0" w:color="auto"/>
              <w:bottom w:val="single" w:sz="4" w:space="0" w:color="auto"/>
              <w:right w:val="single" w:sz="6" w:space="0" w:color="auto"/>
            </w:tcBorders>
          </w:tcPr>
          <w:p w:rsidR="00FC76D9" w:rsidRPr="00FC76D9" w:rsidRDefault="00AA16C2" w:rsidP="00AB2FB6">
            <w:pPr>
              <w:pStyle w:val="ConsPlusNormal"/>
              <w:widowControl/>
              <w:ind w:firstLine="0"/>
              <w:jc w:val="center"/>
              <w:rPr>
                <w:rFonts w:ascii="Times New Roman" w:hAnsi="Times New Roman" w:cs="Times New Roman"/>
                <w:sz w:val="24"/>
                <w:szCs w:val="24"/>
              </w:rPr>
            </w:pPr>
            <w:r w:rsidRPr="00FC76D9">
              <w:rPr>
                <w:rFonts w:ascii="Times New Roman" w:hAnsi="Times New Roman" w:cs="Times New Roman"/>
                <w:sz w:val="24"/>
                <w:szCs w:val="24"/>
              </w:rPr>
              <w:t>95</w:t>
            </w:r>
          </w:p>
        </w:tc>
        <w:tc>
          <w:tcPr>
            <w:tcW w:w="720" w:type="dxa"/>
            <w:tcBorders>
              <w:top w:val="single" w:sz="4" w:space="0" w:color="auto"/>
              <w:left w:val="single" w:sz="6" w:space="0" w:color="auto"/>
              <w:bottom w:val="single" w:sz="4" w:space="0" w:color="auto"/>
              <w:right w:val="single" w:sz="6" w:space="0" w:color="auto"/>
            </w:tcBorders>
          </w:tcPr>
          <w:p w:rsidR="00FC76D9" w:rsidRPr="00FC76D9" w:rsidRDefault="00AA16C2" w:rsidP="00AB2FB6">
            <w:pPr>
              <w:pStyle w:val="ConsPlusNormal"/>
              <w:widowControl/>
              <w:ind w:firstLine="0"/>
              <w:jc w:val="center"/>
              <w:rPr>
                <w:rFonts w:ascii="Times New Roman" w:hAnsi="Times New Roman" w:cs="Times New Roman"/>
                <w:sz w:val="24"/>
                <w:szCs w:val="24"/>
              </w:rPr>
            </w:pPr>
            <w:r w:rsidRPr="00FC76D9">
              <w:rPr>
                <w:rFonts w:ascii="Times New Roman" w:hAnsi="Times New Roman" w:cs="Times New Roman"/>
                <w:sz w:val="24"/>
                <w:szCs w:val="24"/>
              </w:rPr>
              <w:t>95</w:t>
            </w:r>
          </w:p>
        </w:tc>
        <w:tc>
          <w:tcPr>
            <w:tcW w:w="720" w:type="dxa"/>
            <w:tcBorders>
              <w:top w:val="single" w:sz="4" w:space="0" w:color="auto"/>
              <w:left w:val="single" w:sz="6" w:space="0" w:color="auto"/>
              <w:bottom w:val="single" w:sz="4" w:space="0" w:color="auto"/>
              <w:right w:val="single" w:sz="6" w:space="0" w:color="auto"/>
            </w:tcBorders>
          </w:tcPr>
          <w:p w:rsidR="00FC76D9" w:rsidRPr="00FC76D9" w:rsidRDefault="00AA16C2" w:rsidP="00AB2FB6">
            <w:pPr>
              <w:pStyle w:val="ConsPlusNormal"/>
              <w:widowControl/>
              <w:ind w:firstLine="0"/>
              <w:jc w:val="center"/>
              <w:rPr>
                <w:rFonts w:ascii="Times New Roman" w:hAnsi="Times New Roman" w:cs="Times New Roman"/>
                <w:sz w:val="24"/>
                <w:szCs w:val="24"/>
              </w:rPr>
            </w:pPr>
            <w:r w:rsidRPr="00FC76D9">
              <w:rPr>
                <w:rFonts w:ascii="Times New Roman" w:hAnsi="Times New Roman" w:cs="Times New Roman"/>
                <w:sz w:val="24"/>
                <w:szCs w:val="24"/>
              </w:rPr>
              <w:t>95</w:t>
            </w:r>
          </w:p>
        </w:tc>
        <w:tc>
          <w:tcPr>
            <w:tcW w:w="720" w:type="dxa"/>
            <w:tcBorders>
              <w:top w:val="single" w:sz="4" w:space="0" w:color="auto"/>
              <w:left w:val="single" w:sz="6" w:space="0" w:color="auto"/>
              <w:bottom w:val="single" w:sz="4" w:space="0" w:color="auto"/>
              <w:right w:val="single" w:sz="6" w:space="0" w:color="auto"/>
            </w:tcBorders>
          </w:tcPr>
          <w:p w:rsidR="00FC76D9" w:rsidRPr="00FC76D9" w:rsidRDefault="00AA16C2" w:rsidP="00AB2FB6">
            <w:pPr>
              <w:pStyle w:val="ConsPlusNormal"/>
              <w:widowControl/>
              <w:ind w:firstLine="0"/>
              <w:jc w:val="center"/>
              <w:rPr>
                <w:rFonts w:ascii="Times New Roman" w:hAnsi="Times New Roman" w:cs="Times New Roman"/>
                <w:sz w:val="24"/>
                <w:szCs w:val="24"/>
              </w:rPr>
            </w:pPr>
            <w:r w:rsidRPr="00FC76D9">
              <w:rPr>
                <w:rFonts w:ascii="Times New Roman" w:hAnsi="Times New Roman" w:cs="Times New Roman"/>
                <w:sz w:val="24"/>
                <w:szCs w:val="24"/>
              </w:rPr>
              <w:t>95</w:t>
            </w:r>
          </w:p>
        </w:tc>
        <w:tc>
          <w:tcPr>
            <w:tcW w:w="720" w:type="dxa"/>
            <w:tcBorders>
              <w:top w:val="single" w:sz="4" w:space="0" w:color="auto"/>
              <w:left w:val="single" w:sz="6" w:space="0" w:color="auto"/>
              <w:bottom w:val="single" w:sz="4" w:space="0" w:color="auto"/>
              <w:right w:val="single" w:sz="6" w:space="0" w:color="auto"/>
            </w:tcBorders>
          </w:tcPr>
          <w:p w:rsidR="00FC76D9" w:rsidRPr="00FC76D9" w:rsidRDefault="00AA16C2" w:rsidP="00AB2FB6">
            <w:r w:rsidRPr="00FC76D9">
              <w:t>95</w:t>
            </w:r>
          </w:p>
        </w:tc>
        <w:tc>
          <w:tcPr>
            <w:tcW w:w="720" w:type="dxa"/>
            <w:tcBorders>
              <w:top w:val="single" w:sz="4" w:space="0" w:color="auto"/>
              <w:left w:val="single" w:sz="6" w:space="0" w:color="auto"/>
              <w:bottom w:val="single" w:sz="4" w:space="0" w:color="auto"/>
              <w:right w:val="single" w:sz="6" w:space="0" w:color="auto"/>
            </w:tcBorders>
          </w:tcPr>
          <w:p w:rsidR="00FC76D9" w:rsidRPr="00FC76D9" w:rsidRDefault="00AA16C2" w:rsidP="00B31578">
            <w:r w:rsidRPr="00FC76D9">
              <w:t>95</w:t>
            </w:r>
          </w:p>
        </w:tc>
      </w:tr>
    </w:tbl>
    <w:p w:rsidR="00083F87" w:rsidRDefault="00083F87">
      <w:pPr>
        <w:rPr>
          <w:color w:val="FF0000"/>
        </w:rPr>
        <w:sectPr w:rsidR="00083F87" w:rsidSect="00D2273A">
          <w:pgSz w:w="16838" w:h="11906" w:orient="landscape"/>
          <w:pgMar w:top="720" w:right="720" w:bottom="720" w:left="720" w:header="709" w:footer="709" w:gutter="0"/>
          <w:cols w:space="708"/>
          <w:docGrid w:linePitch="360"/>
        </w:sectPr>
      </w:pPr>
    </w:p>
    <w:tbl>
      <w:tblPr>
        <w:tblStyle w:val="af3"/>
        <w:tblpPr w:leftFromText="180" w:rightFromText="180" w:vertAnchor="page" w:horzAnchor="margin" w:tblpY="8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7"/>
        <w:gridCol w:w="4149"/>
      </w:tblGrid>
      <w:tr w:rsidR="00083F87" w:rsidTr="0097197E">
        <w:trPr>
          <w:trHeight w:val="1497"/>
        </w:trPr>
        <w:tc>
          <w:tcPr>
            <w:tcW w:w="5637" w:type="dxa"/>
          </w:tcPr>
          <w:p w:rsidR="00083F87" w:rsidRDefault="00083F87" w:rsidP="0097197E">
            <w:pPr>
              <w:autoSpaceDE w:val="0"/>
              <w:autoSpaceDN w:val="0"/>
              <w:adjustRightInd w:val="0"/>
              <w:outlineLvl w:val="0"/>
              <w:rPr>
                <w:sz w:val="28"/>
                <w:szCs w:val="28"/>
              </w:rPr>
            </w:pPr>
          </w:p>
        </w:tc>
        <w:tc>
          <w:tcPr>
            <w:tcW w:w="4215" w:type="dxa"/>
            <w:hideMark/>
          </w:tcPr>
          <w:p w:rsidR="00083F87" w:rsidRPr="00FC6DAA" w:rsidRDefault="00083F87" w:rsidP="0097197E">
            <w:r w:rsidRPr="00FC6DAA">
              <w:t xml:space="preserve">Приложение № 4  к постановлению </w:t>
            </w:r>
          </w:p>
          <w:p w:rsidR="00083F87" w:rsidRPr="00FC6DAA" w:rsidRDefault="00083F87" w:rsidP="0097197E">
            <w:r w:rsidRPr="00FC6DAA">
              <w:t xml:space="preserve">администрации Канского района </w:t>
            </w:r>
          </w:p>
          <w:p w:rsidR="00083F87" w:rsidRPr="00FC6DAA" w:rsidRDefault="00083F87" w:rsidP="0097197E">
            <w:r>
              <w:t>от 30.09.2016 № 434</w:t>
            </w:r>
            <w:r w:rsidRPr="00FC6DAA">
              <w:t>-пг</w:t>
            </w:r>
          </w:p>
          <w:p w:rsidR="00083F87" w:rsidRPr="00FC6DAA" w:rsidRDefault="00083F87" w:rsidP="0097197E"/>
          <w:p w:rsidR="00083F87" w:rsidRPr="00FC6DAA" w:rsidRDefault="00083F87" w:rsidP="0097197E">
            <w:pPr>
              <w:autoSpaceDE w:val="0"/>
              <w:autoSpaceDN w:val="0"/>
              <w:adjustRightInd w:val="0"/>
              <w:outlineLvl w:val="0"/>
            </w:pPr>
            <w:r w:rsidRPr="00FC6DAA">
              <w:t xml:space="preserve">Приложение № 1                                                                            к муниципальной программе Канского района  «Развитие культуры, физической культуры, спорта и молодежной политики в Канском районе»     </w:t>
            </w:r>
          </w:p>
          <w:p w:rsidR="00083F87" w:rsidRPr="005D6776" w:rsidRDefault="00083F87" w:rsidP="0097197E">
            <w:pPr>
              <w:autoSpaceDE w:val="0"/>
              <w:autoSpaceDN w:val="0"/>
              <w:adjustRightInd w:val="0"/>
              <w:outlineLvl w:val="0"/>
            </w:pPr>
          </w:p>
        </w:tc>
      </w:tr>
    </w:tbl>
    <w:p w:rsidR="00083F87" w:rsidRPr="00B82A4C" w:rsidRDefault="00083F87" w:rsidP="00083F87">
      <w:pPr>
        <w:pStyle w:val="ConsPlusTitle"/>
        <w:widowControl/>
        <w:tabs>
          <w:tab w:val="left" w:pos="5040"/>
          <w:tab w:val="left" w:pos="5220"/>
          <w:tab w:val="left" w:pos="5400"/>
        </w:tabs>
        <w:jc w:val="center"/>
        <w:rPr>
          <w:rFonts w:ascii="Times New Roman" w:hAnsi="Times New Roman" w:cs="Times New Roman"/>
          <w:sz w:val="28"/>
          <w:szCs w:val="28"/>
        </w:rPr>
      </w:pPr>
      <w:r w:rsidRPr="00B82A4C">
        <w:rPr>
          <w:rFonts w:ascii="Times New Roman" w:hAnsi="Times New Roman" w:cs="Times New Roman"/>
          <w:sz w:val="28"/>
          <w:szCs w:val="28"/>
        </w:rPr>
        <w:t xml:space="preserve">Подпрограмма 1 </w:t>
      </w:r>
    </w:p>
    <w:p w:rsidR="00083F87" w:rsidRPr="00B82A4C" w:rsidRDefault="00083F87" w:rsidP="00083F87">
      <w:pPr>
        <w:pStyle w:val="ConsPlusTitle"/>
        <w:widowControl/>
        <w:tabs>
          <w:tab w:val="left" w:pos="5040"/>
          <w:tab w:val="left" w:pos="5220"/>
          <w:tab w:val="left" w:pos="5400"/>
        </w:tabs>
        <w:jc w:val="center"/>
        <w:rPr>
          <w:rFonts w:ascii="Times New Roman" w:hAnsi="Times New Roman" w:cs="Times New Roman"/>
          <w:sz w:val="28"/>
          <w:szCs w:val="28"/>
        </w:rPr>
      </w:pPr>
      <w:r w:rsidRPr="00B82A4C">
        <w:rPr>
          <w:rFonts w:ascii="Times New Roman" w:hAnsi="Times New Roman" w:cs="Times New Roman"/>
          <w:sz w:val="28"/>
          <w:szCs w:val="28"/>
        </w:rPr>
        <w:t>«Сохранение и развитие отрасли культуры Канского района»</w:t>
      </w:r>
    </w:p>
    <w:p w:rsidR="00083F87" w:rsidRPr="00B82A4C" w:rsidRDefault="00083F87" w:rsidP="00083F87">
      <w:pPr>
        <w:pStyle w:val="ConsPlusTitle"/>
        <w:widowControl/>
        <w:tabs>
          <w:tab w:val="left" w:pos="5040"/>
          <w:tab w:val="left" w:pos="5220"/>
        </w:tabs>
        <w:ind w:left="360"/>
        <w:jc w:val="center"/>
        <w:rPr>
          <w:rFonts w:ascii="Times New Roman" w:hAnsi="Times New Roman" w:cs="Times New Roman"/>
          <w:b w:val="0"/>
          <w:sz w:val="28"/>
          <w:szCs w:val="28"/>
        </w:rPr>
      </w:pPr>
      <w:r w:rsidRPr="00B82A4C">
        <w:rPr>
          <w:rFonts w:ascii="Times New Roman" w:hAnsi="Times New Roman" w:cs="Times New Roman"/>
          <w:sz w:val="28"/>
          <w:szCs w:val="28"/>
        </w:rPr>
        <w:t>Паспорт подпрограммы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525"/>
      </w:tblGrid>
      <w:tr w:rsidR="00083F87" w:rsidRPr="00B82A4C" w:rsidTr="0097197E">
        <w:tc>
          <w:tcPr>
            <w:tcW w:w="2835" w:type="dxa"/>
            <w:tcBorders>
              <w:top w:val="single" w:sz="4" w:space="0" w:color="auto"/>
              <w:left w:val="single" w:sz="4" w:space="0" w:color="auto"/>
              <w:bottom w:val="single" w:sz="4" w:space="0" w:color="auto"/>
              <w:right w:val="single" w:sz="4" w:space="0" w:color="auto"/>
            </w:tcBorders>
          </w:tcPr>
          <w:p w:rsidR="00083F87" w:rsidRPr="00444D16" w:rsidRDefault="00083F87" w:rsidP="0097197E">
            <w:pPr>
              <w:pStyle w:val="ConsPlusNormal"/>
              <w:widowControl/>
              <w:ind w:firstLine="0"/>
              <w:jc w:val="both"/>
              <w:rPr>
                <w:rFonts w:ascii="Times New Roman" w:hAnsi="Times New Roman" w:cs="Times New Roman"/>
                <w:sz w:val="24"/>
                <w:szCs w:val="24"/>
              </w:rPr>
            </w:pPr>
            <w:r w:rsidRPr="00444D16">
              <w:rPr>
                <w:rFonts w:ascii="Times New Roman" w:hAnsi="Times New Roman" w:cs="Times New Roman"/>
                <w:sz w:val="24"/>
                <w:szCs w:val="24"/>
              </w:rPr>
              <w:t>Наименование подпрограммы</w:t>
            </w:r>
          </w:p>
        </w:tc>
        <w:tc>
          <w:tcPr>
            <w:tcW w:w="6525" w:type="dxa"/>
            <w:tcBorders>
              <w:top w:val="single" w:sz="4" w:space="0" w:color="auto"/>
              <w:left w:val="single" w:sz="4" w:space="0" w:color="auto"/>
              <w:bottom w:val="single" w:sz="4" w:space="0" w:color="auto"/>
              <w:right w:val="single" w:sz="4" w:space="0" w:color="auto"/>
            </w:tcBorders>
          </w:tcPr>
          <w:p w:rsidR="00083F87" w:rsidRPr="00444D16" w:rsidRDefault="00083F87" w:rsidP="0097197E">
            <w:pPr>
              <w:pStyle w:val="ConsPlusTitle"/>
              <w:widowControl/>
              <w:tabs>
                <w:tab w:val="left" w:pos="5040"/>
                <w:tab w:val="left" w:pos="5220"/>
              </w:tabs>
              <w:jc w:val="both"/>
              <w:rPr>
                <w:rFonts w:ascii="Times New Roman" w:hAnsi="Times New Roman" w:cs="Times New Roman"/>
                <w:b w:val="0"/>
                <w:sz w:val="24"/>
                <w:szCs w:val="24"/>
              </w:rPr>
            </w:pPr>
            <w:r w:rsidRPr="00444D16">
              <w:rPr>
                <w:rFonts w:ascii="Times New Roman" w:hAnsi="Times New Roman" w:cs="Times New Roman"/>
                <w:b w:val="0"/>
                <w:sz w:val="24"/>
                <w:szCs w:val="24"/>
              </w:rPr>
              <w:t>«Сохранение и развитие отрасли культуры Канского района»</w:t>
            </w:r>
          </w:p>
        </w:tc>
      </w:tr>
      <w:tr w:rsidR="00083F87" w:rsidRPr="00B82A4C" w:rsidTr="0097197E">
        <w:tc>
          <w:tcPr>
            <w:tcW w:w="2835" w:type="dxa"/>
            <w:tcBorders>
              <w:top w:val="single" w:sz="4" w:space="0" w:color="auto"/>
              <w:left w:val="single" w:sz="4" w:space="0" w:color="auto"/>
              <w:bottom w:val="single" w:sz="4" w:space="0" w:color="auto"/>
              <w:right w:val="single" w:sz="4" w:space="0" w:color="auto"/>
            </w:tcBorders>
          </w:tcPr>
          <w:p w:rsidR="00083F87" w:rsidRPr="00444D16" w:rsidRDefault="00083F87" w:rsidP="0097197E">
            <w:pPr>
              <w:pStyle w:val="ConsPlusNormal"/>
              <w:widowControl/>
              <w:ind w:firstLine="0"/>
              <w:jc w:val="both"/>
              <w:rPr>
                <w:rFonts w:ascii="Times New Roman" w:hAnsi="Times New Roman" w:cs="Times New Roman"/>
                <w:bCs/>
                <w:sz w:val="24"/>
                <w:szCs w:val="24"/>
              </w:rPr>
            </w:pPr>
            <w:r w:rsidRPr="00444D16">
              <w:rPr>
                <w:rFonts w:ascii="Times New Roman" w:hAnsi="Times New Roman" w:cs="Times New Roman"/>
                <w:bCs/>
                <w:sz w:val="24"/>
                <w:szCs w:val="24"/>
              </w:rPr>
              <w:t>Наименование муниципальной программы</w:t>
            </w:r>
          </w:p>
        </w:tc>
        <w:tc>
          <w:tcPr>
            <w:tcW w:w="6525" w:type="dxa"/>
            <w:tcBorders>
              <w:top w:val="single" w:sz="4" w:space="0" w:color="auto"/>
              <w:left w:val="single" w:sz="4" w:space="0" w:color="auto"/>
              <w:bottom w:val="single" w:sz="4" w:space="0" w:color="auto"/>
              <w:right w:val="single" w:sz="4" w:space="0" w:color="auto"/>
            </w:tcBorders>
          </w:tcPr>
          <w:p w:rsidR="00083F87" w:rsidRPr="00444D16" w:rsidRDefault="00083F87" w:rsidP="0097197E">
            <w:pPr>
              <w:pStyle w:val="ConsPlusTitle"/>
              <w:widowControl/>
              <w:tabs>
                <w:tab w:val="left" w:pos="5040"/>
                <w:tab w:val="left" w:pos="5220"/>
                <w:tab w:val="left" w:pos="5400"/>
              </w:tabs>
              <w:jc w:val="both"/>
              <w:rPr>
                <w:rFonts w:ascii="Times New Roman" w:hAnsi="Times New Roman" w:cs="Times New Roman"/>
                <w:sz w:val="24"/>
                <w:szCs w:val="24"/>
              </w:rPr>
            </w:pPr>
            <w:r w:rsidRPr="00444D16">
              <w:rPr>
                <w:rFonts w:ascii="Times New Roman" w:hAnsi="Times New Roman" w:cs="Times New Roman"/>
                <w:b w:val="0"/>
                <w:sz w:val="24"/>
                <w:szCs w:val="24"/>
              </w:rPr>
              <w:t xml:space="preserve"> «Развитие культуры, физической культуры, спорта и молодежной политики в Канском районе»  </w:t>
            </w:r>
          </w:p>
        </w:tc>
      </w:tr>
      <w:tr w:rsidR="00083F87" w:rsidRPr="00B82A4C" w:rsidTr="0097197E">
        <w:trPr>
          <w:trHeight w:val="564"/>
        </w:trPr>
        <w:tc>
          <w:tcPr>
            <w:tcW w:w="2835" w:type="dxa"/>
            <w:tcBorders>
              <w:top w:val="single" w:sz="4" w:space="0" w:color="auto"/>
              <w:left w:val="single" w:sz="4" w:space="0" w:color="auto"/>
              <w:bottom w:val="single" w:sz="4" w:space="0" w:color="auto"/>
              <w:right w:val="single" w:sz="4" w:space="0" w:color="auto"/>
            </w:tcBorders>
          </w:tcPr>
          <w:p w:rsidR="00083F87" w:rsidRPr="00444D16" w:rsidRDefault="00083F87" w:rsidP="0097197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w:t>
            </w:r>
            <w:r w:rsidRPr="00444D16">
              <w:rPr>
                <w:rFonts w:ascii="Times New Roman" w:hAnsi="Times New Roman" w:cs="Times New Roman"/>
                <w:sz w:val="24"/>
                <w:szCs w:val="24"/>
              </w:rPr>
              <w:t>сполнитель подпрограммы</w:t>
            </w:r>
          </w:p>
        </w:tc>
        <w:tc>
          <w:tcPr>
            <w:tcW w:w="6525" w:type="dxa"/>
            <w:tcBorders>
              <w:top w:val="single" w:sz="4" w:space="0" w:color="auto"/>
              <w:left w:val="single" w:sz="4" w:space="0" w:color="auto"/>
              <w:bottom w:val="single" w:sz="4" w:space="0" w:color="auto"/>
              <w:right w:val="single" w:sz="4" w:space="0" w:color="auto"/>
            </w:tcBorders>
          </w:tcPr>
          <w:p w:rsidR="00083F87" w:rsidRPr="00444D16" w:rsidRDefault="00083F87" w:rsidP="0097197E">
            <w:r>
              <w:t>Администрация Канского района</w:t>
            </w:r>
          </w:p>
        </w:tc>
      </w:tr>
      <w:tr w:rsidR="00083F87" w:rsidRPr="00B82A4C" w:rsidTr="0097197E">
        <w:trPr>
          <w:trHeight w:val="150"/>
        </w:trPr>
        <w:tc>
          <w:tcPr>
            <w:tcW w:w="2835" w:type="dxa"/>
            <w:tcBorders>
              <w:top w:val="single" w:sz="4" w:space="0" w:color="auto"/>
              <w:left w:val="single" w:sz="4" w:space="0" w:color="auto"/>
              <w:bottom w:val="single" w:sz="4" w:space="0" w:color="auto"/>
              <w:right w:val="single" w:sz="4" w:space="0" w:color="auto"/>
            </w:tcBorders>
          </w:tcPr>
          <w:p w:rsidR="00083F87" w:rsidRDefault="00083F87" w:rsidP="0097197E">
            <w:pPr>
              <w:pStyle w:val="ConsPlusNormal"/>
              <w:ind w:firstLine="0"/>
              <w:rPr>
                <w:rFonts w:ascii="Times New Roman" w:hAnsi="Times New Roman" w:cs="Times New Roman"/>
                <w:sz w:val="24"/>
                <w:szCs w:val="24"/>
              </w:rPr>
            </w:pPr>
            <w:r>
              <w:rPr>
                <w:rFonts w:ascii="Times New Roman" w:hAnsi="Times New Roman" w:cs="Times New Roman"/>
                <w:sz w:val="24"/>
                <w:szCs w:val="24"/>
              </w:rPr>
              <w:t>Соисполнитель Подпрограммы</w:t>
            </w:r>
          </w:p>
        </w:tc>
        <w:tc>
          <w:tcPr>
            <w:tcW w:w="6525" w:type="dxa"/>
            <w:tcBorders>
              <w:top w:val="single" w:sz="4" w:space="0" w:color="auto"/>
              <w:left w:val="single" w:sz="4" w:space="0" w:color="auto"/>
              <w:bottom w:val="single" w:sz="4" w:space="0" w:color="auto"/>
              <w:right w:val="single" w:sz="4" w:space="0" w:color="auto"/>
            </w:tcBorders>
          </w:tcPr>
          <w:p w:rsidR="00083F87" w:rsidRPr="00F92DB3" w:rsidRDefault="00083F87" w:rsidP="0097197E">
            <w:r w:rsidRPr="00F92DB3">
              <w:t>МКУ «ОКС и ДМ», МБУК ДК «Современник», МБОУ ДОД «Большеуринская ДШИ»), МБОУ ДОД «Филимоновская ДШИ</w:t>
            </w:r>
            <w:r>
              <w:t>»), МБОУ ДОД «Чечеульская ДШИ»)</w:t>
            </w:r>
          </w:p>
        </w:tc>
      </w:tr>
      <w:tr w:rsidR="00083F87" w:rsidRPr="00B82A4C" w:rsidTr="0097197E">
        <w:tc>
          <w:tcPr>
            <w:tcW w:w="2835" w:type="dxa"/>
            <w:tcBorders>
              <w:top w:val="single" w:sz="4" w:space="0" w:color="auto"/>
              <w:left w:val="single" w:sz="4" w:space="0" w:color="auto"/>
              <w:bottom w:val="single" w:sz="4" w:space="0" w:color="auto"/>
              <w:right w:val="single" w:sz="4" w:space="0" w:color="auto"/>
            </w:tcBorders>
          </w:tcPr>
          <w:p w:rsidR="00083F87" w:rsidRPr="00444D16" w:rsidRDefault="00083F87" w:rsidP="0097197E">
            <w:pPr>
              <w:pStyle w:val="ConsPlusNormal"/>
              <w:widowControl/>
              <w:ind w:firstLine="0"/>
              <w:rPr>
                <w:rFonts w:ascii="Times New Roman" w:hAnsi="Times New Roman" w:cs="Times New Roman"/>
                <w:sz w:val="24"/>
                <w:szCs w:val="24"/>
              </w:rPr>
            </w:pPr>
            <w:r w:rsidRPr="00444D16">
              <w:rPr>
                <w:rFonts w:ascii="Times New Roman" w:hAnsi="Times New Roman" w:cs="Times New Roman"/>
                <w:sz w:val="24"/>
                <w:szCs w:val="24"/>
              </w:rPr>
              <w:t xml:space="preserve">Цель и задачи подпрограммы                 </w:t>
            </w:r>
          </w:p>
        </w:tc>
        <w:tc>
          <w:tcPr>
            <w:tcW w:w="6525" w:type="dxa"/>
            <w:tcBorders>
              <w:top w:val="single" w:sz="4" w:space="0" w:color="auto"/>
              <w:left w:val="single" w:sz="4" w:space="0" w:color="auto"/>
              <w:bottom w:val="single" w:sz="4" w:space="0" w:color="auto"/>
              <w:right w:val="single" w:sz="4" w:space="0" w:color="auto"/>
            </w:tcBorders>
          </w:tcPr>
          <w:p w:rsidR="00083F87" w:rsidRPr="00444D16" w:rsidRDefault="00083F87" w:rsidP="0097197E">
            <w:pPr>
              <w:pStyle w:val="ConsPlusCell"/>
              <w:jc w:val="both"/>
            </w:pPr>
            <w:r w:rsidRPr="00444D16">
              <w:t>Цель: Создание условий для развития и реализации культурного и духовного потенциала населения Канского района.</w:t>
            </w:r>
          </w:p>
          <w:p w:rsidR="00083F87" w:rsidRPr="00444D16" w:rsidRDefault="00083F87" w:rsidP="0097197E">
            <w:pPr>
              <w:pStyle w:val="ConsPlusCell"/>
              <w:jc w:val="both"/>
            </w:pPr>
            <w:r w:rsidRPr="00444D16">
              <w:t>Программа предусматривает решение следующих задач:</w:t>
            </w:r>
          </w:p>
          <w:p w:rsidR="00083F87" w:rsidRPr="00444D16" w:rsidRDefault="00083F87" w:rsidP="0097197E">
            <w:pPr>
              <w:pStyle w:val="ConsPlusCell"/>
              <w:jc w:val="both"/>
            </w:pPr>
            <w:r w:rsidRPr="00444D16">
              <w:t xml:space="preserve"> 1. Обеспечение свободного доступа населения Канского района к информации, культурному наследию;</w:t>
            </w:r>
          </w:p>
          <w:p w:rsidR="00083F87" w:rsidRPr="00444D16" w:rsidRDefault="00083F87" w:rsidP="0097197E">
            <w:pPr>
              <w:pStyle w:val="ConsPlusCell"/>
              <w:jc w:val="both"/>
            </w:pPr>
            <w:r w:rsidRPr="00444D16">
              <w:t>2. Создание условий для организации культурно – массового досуга населения района;</w:t>
            </w:r>
          </w:p>
          <w:p w:rsidR="00083F87" w:rsidRPr="00444D16" w:rsidRDefault="00083F87" w:rsidP="0097197E">
            <w:pPr>
              <w:pStyle w:val="ConsPlusCell"/>
              <w:jc w:val="both"/>
            </w:pPr>
            <w:r w:rsidRPr="00444D16">
              <w:t xml:space="preserve"> 3.Техническое и технологическое переоснащение отрасли культуры;</w:t>
            </w:r>
          </w:p>
          <w:p w:rsidR="00083F87" w:rsidRPr="00444D16" w:rsidRDefault="00083F87" w:rsidP="0097197E">
            <w:pPr>
              <w:pStyle w:val="ConsPlusCell"/>
              <w:jc w:val="both"/>
            </w:pPr>
            <w:r w:rsidRPr="00444D16">
              <w:t xml:space="preserve"> 4.Создание условий для организации учебного процесса и текущей деятельности ДШИ Канского района.</w:t>
            </w:r>
          </w:p>
        </w:tc>
      </w:tr>
      <w:tr w:rsidR="00083F87" w:rsidRPr="00B82A4C" w:rsidTr="0097197E">
        <w:tc>
          <w:tcPr>
            <w:tcW w:w="2835" w:type="dxa"/>
            <w:tcBorders>
              <w:top w:val="single" w:sz="4" w:space="0" w:color="auto"/>
              <w:left w:val="single" w:sz="4" w:space="0" w:color="auto"/>
              <w:bottom w:val="single" w:sz="4" w:space="0" w:color="auto"/>
              <w:right w:val="single" w:sz="4" w:space="0" w:color="auto"/>
            </w:tcBorders>
          </w:tcPr>
          <w:p w:rsidR="00083F87" w:rsidRPr="00444D16" w:rsidRDefault="00083F87" w:rsidP="0097197E">
            <w:pPr>
              <w:pStyle w:val="ConsPlusCell"/>
            </w:pPr>
            <w:r w:rsidRPr="00444D16">
              <w:t xml:space="preserve">Целевые индикаторы подпрограммы                       </w:t>
            </w:r>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083F87" w:rsidRPr="00444D16" w:rsidRDefault="00083F87" w:rsidP="0097197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-Увеличение количества</w:t>
            </w:r>
            <w:r w:rsidRPr="00444D16">
              <w:rPr>
                <w:rFonts w:ascii="Times New Roman" w:hAnsi="Times New Roman" w:cs="Times New Roman"/>
                <w:sz w:val="24"/>
                <w:szCs w:val="24"/>
              </w:rPr>
              <w:t xml:space="preserve"> посетителей районных учреждений культурно – досугового типа на 1 тыс. человек в 2019 г. составит 946 чел.;</w:t>
            </w:r>
          </w:p>
          <w:p w:rsidR="00083F87" w:rsidRPr="00444D16" w:rsidRDefault="00083F87" w:rsidP="0097197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Увеличение количества </w:t>
            </w:r>
            <w:r w:rsidRPr="00444D16">
              <w:rPr>
                <w:rFonts w:ascii="Times New Roman" w:hAnsi="Times New Roman" w:cs="Times New Roman"/>
                <w:sz w:val="24"/>
                <w:szCs w:val="24"/>
              </w:rPr>
              <w:t>детей, привлекаемых к участию в творческих мероприятиях, в общем числе детей Канского района с 1871 чел. в 2016 году до 1920 чел. в 2019 году;</w:t>
            </w:r>
          </w:p>
          <w:p w:rsidR="00083F87" w:rsidRPr="00444D16" w:rsidRDefault="00083F87" w:rsidP="0097197E">
            <w:pPr>
              <w:pStyle w:val="ConsPlusNormal"/>
              <w:ind w:firstLine="0"/>
              <w:jc w:val="both"/>
              <w:rPr>
                <w:rFonts w:ascii="Times New Roman" w:hAnsi="Times New Roman" w:cs="Times New Roman"/>
                <w:sz w:val="24"/>
                <w:szCs w:val="24"/>
              </w:rPr>
            </w:pPr>
            <w:r w:rsidRPr="00444D16">
              <w:rPr>
                <w:rFonts w:ascii="Times New Roman" w:hAnsi="Times New Roman" w:cs="Times New Roman"/>
                <w:sz w:val="24"/>
                <w:szCs w:val="24"/>
              </w:rPr>
              <w:t>- количество посещений библиотек (на 1 жителя в год)</w:t>
            </w:r>
            <w:r>
              <w:rPr>
                <w:rFonts w:ascii="Times New Roman" w:hAnsi="Times New Roman" w:cs="Times New Roman"/>
                <w:sz w:val="24"/>
                <w:szCs w:val="24"/>
              </w:rPr>
              <w:t xml:space="preserve"> составит 4</w:t>
            </w:r>
            <w:r w:rsidRPr="00444D16">
              <w:rPr>
                <w:rFonts w:ascii="Times New Roman" w:hAnsi="Times New Roman" w:cs="Times New Roman"/>
                <w:sz w:val="24"/>
                <w:szCs w:val="24"/>
              </w:rPr>
              <w:t xml:space="preserve"> посещения ежегодно;</w:t>
            </w:r>
          </w:p>
          <w:p w:rsidR="00083F87" w:rsidRPr="00444D16" w:rsidRDefault="00083F87" w:rsidP="0097197E">
            <w:pPr>
              <w:pStyle w:val="ConsPlusNormal"/>
              <w:ind w:firstLine="0"/>
              <w:jc w:val="both"/>
              <w:rPr>
                <w:rFonts w:ascii="Times New Roman" w:hAnsi="Times New Roman" w:cs="Times New Roman"/>
                <w:sz w:val="24"/>
                <w:szCs w:val="24"/>
              </w:rPr>
            </w:pPr>
            <w:r w:rsidRPr="00444D16">
              <w:rPr>
                <w:rFonts w:ascii="Times New Roman" w:hAnsi="Times New Roman" w:cs="Times New Roman"/>
                <w:sz w:val="24"/>
                <w:szCs w:val="24"/>
              </w:rPr>
              <w:t xml:space="preserve">-охват детей, обучающихся в общеобразовательных школах постоянный </w:t>
            </w:r>
            <w:r>
              <w:rPr>
                <w:rFonts w:ascii="Times New Roman" w:hAnsi="Times New Roman" w:cs="Times New Roman"/>
                <w:sz w:val="24"/>
                <w:szCs w:val="24"/>
              </w:rPr>
              <w:t>3,6</w:t>
            </w:r>
            <w:r w:rsidRPr="00444D16">
              <w:rPr>
                <w:rFonts w:ascii="Times New Roman" w:hAnsi="Times New Roman" w:cs="Times New Roman"/>
                <w:sz w:val="24"/>
                <w:szCs w:val="24"/>
              </w:rPr>
              <w:t xml:space="preserve"> % </w:t>
            </w:r>
          </w:p>
        </w:tc>
      </w:tr>
      <w:tr w:rsidR="00083F87" w:rsidRPr="00B82A4C" w:rsidTr="0097197E">
        <w:tc>
          <w:tcPr>
            <w:tcW w:w="2835" w:type="dxa"/>
            <w:tcBorders>
              <w:top w:val="single" w:sz="4" w:space="0" w:color="auto"/>
              <w:left w:val="single" w:sz="4" w:space="0" w:color="auto"/>
              <w:bottom w:val="single" w:sz="4" w:space="0" w:color="auto"/>
              <w:right w:val="single" w:sz="4" w:space="0" w:color="auto"/>
            </w:tcBorders>
          </w:tcPr>
          <w:p w:rsidR="00083F87" w:rsidRPr="00444D16" w:rsidRDefault="00083F87" w:rsidP="0097197E">
            <w:pPr>
              <w:pStyle w:val="ConsPlusCell"/>
            </w:pPr>
            <w:r w:rsidRPr="00444D16">
              <w:t>Сроки реализации подпрограммы</w:t>
            </w:r>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083F87" w:rsidRPr="00444D16" w:rsidRDefault="00083F87" w:rsidP="0097197E">
            <w:pPr>
              <w:pStyle w:val="ConsPlusCell"/>
            </w:pPr>
            <w:r w:rsidRPr="00444D16">
              <w:t>2016 - 2019 годы</w:t>
            </w:r>
          </w:p>
          <w:p w:rsidR="00083F87" w:rsidRPr="00444D16" w:rsidRDefault="00083F87" w:rsidP="0097197E">
            <w:pPr>
              <w:pStyle w:val="ConsPlusCell"/>
            </w:pPr>
          </w:p>
        </w:tc>
      </w:tr>
      <w:tr w:rsidR="00083F87" w:rsidRPr="00B82A4C" w:rsidTr="0097197E">
        <w:tc>
          <w:tcPr>
            <w:tcW w:w="2835" w:type="dxa"/>
            <w:tcBorders>
              <w:top w:val="single" w:sz="4" w:space="0" w:color="auto"/>
              <w:left w:val="single" w:sz="4" w:space="0" w:color="auto"/>
              <w:bottom w:val="single" w:sz="4" w:space="0" w:color="auto"/>
              <w:right w:val="single" w:sz="4" w:space="0" w:color="auto"/>
            </w:tcBorders>
          </w:tcPr>
          <w:p w:rsidR="00083F87" w:rsidRPr="00444D16" w:rsidRDefault="00083F87" w:rsidP="0097197E">
            <w:pPr>
              <w:pStyle w:val="ConsPlusCell"/>
            </w:pPr>
            <w:r w:rsidRPr="00444D16">
              <w:t xml:space="preserve">Общий объем финансирования подпрограммы </w:t>
            </w:r>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083F87" w:rsidRPr="00444D16" w:rsidRDefault="00083F87" w:rsidP="0097197E">
            <w:pPr>
              <w:spacing w:line="245" w:lineRule="auto"/>
            </w:pPr>
            <w:r w:rsidRPr="00444D16">
              <w:t xml:space="preserve">Общий объем финансирования подпрограммы –  </w:t>
            </w:r>
          </w:p>
          <w:p w:rsidR="00083F87" w:rsidRPr="00444D16" w:rsidRDefault="00083F87" w:rsidP="0097197E">
            <w:pPr>
              <w:spacing w:line="244" w:lineRule="auto"/>
            </w:pPr>
            <w:r w:rsidRPr="00444D16">
              <w:t xml:space="preserve">134988,4тыс. руб., из них по годам: </w:t>
            </w:r>
          </w:p>
          <w:p w:rsidR="00083F87" w:rsidRPr="00444D16" w:rsidRDefault="00083F87" w:rsidP="0097197E">
            <w:pPr>
              <w:spacing w:line="244" w:lineRule="auto"/>
            </w:pPr>
            <w:r w:rsidRPr="00444D16">
              <w:t>2016 год –  41230,0 тыс. руб., в том числе:</w:t>
            </w:r>
          </w:p>
          <w:p w:rsidR="00083F87" w:rsidRPr="00444D16" w:rsidRDefault="00083F87" w:rsidP="0097197E">
            <w:pPr>
              <w:spacing w:line="244" w:lineRule="auto"/>
            </w:pPr>
            <w:r w:rsidRPr="00444D16">
              <w:t xml:space="preserve">     федеральный бюджет – 68,4тыс. руб.</w:t>
            </w:r>
          </w:p>
          <w:p w:rsidR="00083F87" w:rsidRPr="00444D16" w:rsidRDefault="00083F87" w:rsidP="0097197E">
            <w:pPr>
              <w:spacing w:line="244" w:lineRule="auto"/>
            </w:pPr>
            <w:r w:rsidRPr="00444D16">
              <w:t xml:space="preserve">     краевой бюджет –  342,5 тыс. руб.,</w:t>
            </w:r>
          </w:p>
          <w:p w:rsidR="00083F87" w:rsidRPr="00444D16" w:rsidRDefault="00083F87" w:rsidP="0097197E">
            <w:pPr>
              <w:spacing w:line="244" w:lineRule="auto"/>
            </w:pPr>
            <w:r w:rsidRPr="00444D16">
              <w:t xml:space="preserve">     внебюджетные источники –  250,0 тыс. руб.,</w:t>
            </w:r>
          </w:p>
          <w:p w:rsidR="00083F87" w:rsidRPr="00444D16" w:rsidRDefault="00083F87" w:rsidP="0097197E">
            <w:pPr>
              <w:spacing w:line="244" w:lineRule="auto"/>
            </w:pPr>
            <w:r w:rsidRPr="00444D16">
              <w:t xml:space="preserve">     районный бюджет – 40569,1тыс. руб.</w:t>
            </w:r>
          </w:p>
          <w:p w:rsidR="00083F87" w:rsidRPr="00444D16" w:rsidRDefault="00083F87" w:rsidP="0097197E">
            <w:pPr>
              <w:spacing w:line="244" w:lineRule="auto"/>
            </w:pPr>
            <w:r w:rsidRPr="00444D16">
              <w:t>2017 год –  31252,8тыс. руб., в том числе:</w:t>
            </w:r>
          </w:p>
          <w:p w:rsidR="00083F87" w:rsidRPr="00444D16" w:rsidRDefault="00083F87" w:rsidP="0097197E">
            <w:pPr>
              <w:spacing w:line="244" w:lineRule="auto"/>
            </w:pPr>
            <w:r w:rsidRPr="00444D16">
              <w:t>федеральный бюджет –15,0тыс. руб.</w:t>
            </w:r>
          </w:p>
          <w:p w:rsidR="00083F87" w:rsidRPr="00444D16" w:rsidRDefault="00083F87" w:rsidP="0097197E">
            <w:pPr>
              <w:spacing w:line="244" w:lineRule="auto"/>
            </w:pPr>
            <w:r w:rsidRPr="00444D16">
              <w:t>краевой бюджет –  0,0 тыс. руб.,</w:t>
            </w:r>
          </w:p>
          <w:p w:rsidR="00083F87" w:rsidRPr="00444D16" w:rsidRDefault="00083F87" w:rsidP="0097197E">
            <w:pPr>
              <w:spacing w:line="244" w:lineRule="auto"/>
            </w:pPr>
            <w:r w:rsidRPr="00444D16">
              <w:t>внебюджетные источники –  230,0тыс. руб.,</w:t>
            </w:r>
          </w:p>
          <w:p w:rsidR="00083F87" w:rsidRPr="00444D16" w:rsidRDefault="00083F87" w:rsidP="0097197E">
            <w:pPr>
              <w:spacing w:line="244" w:lineRule="auto"/>
            </w:pPr>
            <w:r w:rsidRPr="00444D16">
              <w:t>районный бюджет – 31007,8 тыс. руб.</w:t>
            </w:r>
          </w:p>
          <w:p w:rsidR="00083F87" w:rsidRPr="00444D16" w:rsidRDefault="00083F87" w:rsidP="0097197E">
            <w:pPr>
              <w:spacing w:line="244" w:lineRule="auto"/>
            </w:pPr>
            <w:r w:rsidRPr="00444D16">
              <w:t>2018 год –  31252,8 тыс. руб., в том числе:</w:t>
            </w:r>
          </w:p>
          <w:p w:rsidR="00083F87" w:rsidRPr="00444D16" w:rsidRDefault="00083F87" w:rsidP="0097197E">
            <w:pPr>
              <w:spacing w:line="244" w:lineRule="auto"/>
            </w:pPr>
            <w:r w:rsidRPr="00444D16">
              <w:t xml:space="preserve">     федеральный бюджет – 15,0 тыс. руб.</w:t>
            </w:r>
          </w:p>
          <w:p w:rsidR="00083F87" w:rsidRPr="00444D16" w:rsidRDefault="00083F87" w:rsidP="0097197E">
            <w:pPr>
              <w:spacing w:line="244" w:lineRule="auto"/>
            </w:pPr>
            <w:r w:rsidRPr="00444D16">
              <w:t xml:space="preserve">     краевой бюджет –  0,0 тыс. руб.,</w:t>
            </w:r>
          </w:p>
          <w:p w:rsidR="00083F87" w:rsidRPr="00444D16" w:rsidRDefault="00083F87" w:rsidP="0097197E">
            <w:pPr>
              <w:spacing w:line="244" w:lineRule="auto"/>
            </w:pPr>
            <w:r w:rsidRPr="00444D16">
              <w:t xml:space="preserve">     внебюджетные источники –  230,0 тыс. руб.,</w:t>
            </w:r>
          </w:p>
          <w:p w:rsidR="00083F87" w:rsidRPr="00444D16" w:rsidRDefault="00083F87" w:rsidP="0097197E">
            <w:pPr>
              <w:spacing w:line="244" w:lineRule="auto"/>
            </w:pPr>
            <w:r w:rsidRPr="00444D16">
              <w:t xml:space="preserve">     районный бюджет – 31007,8 тыс. руб.</w:t>
            </w:r>
          </w:p>
          <w:p w:rsidR="00083F87" w:rsidRPr="00444D16" w:rsidRDefault="00083F87" w:rsidP="0097197E">
            <w:pPr>
              <w:spacing w:line="244" w:lineRule="auto"/>
            </w:pPr>
            <w:r w:rsidRPr="00444D16">
              <w:t>2019 год –  31252,8 тыс. руб., в том числе:</w:t>
            </w:r>
          </w:p>
          <w:p w:rsidR="00083F87" w:rsidRPr="00444D16" w:rsidRDefault="00083F87" w:rsidP="0097197E">
            <w:pPr>
              <w:spacing w:line="244" w:lineRule="auto"/>
            </w:pPr>
            <w:r w:rsidRPr="00444D16">
              <w:t xml:space="preserve">     федеральный бюджет – 15,0 тыс. руб.</w:t>
            </w:r>
          </w:p>
          <w:p w:rsidR="00083F87" w:rsidRPr="00444D16" w:rsidRDefault="00083F87" w:rsidP="0097197E">
            <w:pPr>
              <w:spacing w:line="244" w:lineRule="auto"/>
            </w:pPr>
            <w:r w:rsidRPr="00444D16">
              <w:t xml:space="preserve">     краевой бюджет –  0,0 тыс. руб.,</w:t>
            </w:r>
          </w:p>
          <w:p w:rsidR="00083F87" w:rsidRPr="00444D16" w:rsidRDefault="00083F87" w:rsidP="0097197E">
            <w:pPr>
              <w:spacing w:line="244" w:lineRule="auto"/>
            </w:pPr>
            <w:r w:rsidRPr="00444D16">
              <w:t xml:space="preserve">     внебюджетные источники –  230,0 тыс. руб.,</w:t>
            </w:r>
          </w:p>
          <w:p w:rsidR="00083F87" w:rsidRPr="00444D16" w:rsidRDefault="00083F87" w:rsidP="0097197E">
            <w:pPr>
              <w:spacing w:line="244" w:lineRule="auto"/>
            </w:pPr>
            <w:r w:rsidRPr="00444D16">
              <w:t xml:space="preserve">     районный бюджет – 31007,8 тыс. руб.</w:t>
            </w:r>
          </w:p>
        </w:tc>
      </w:tr>
      <w:tr w:rsidR="00083F87" w:rsidRPr="00B82A4C" w:rsidTr="0097197E">
        <w:tc>
          <w:tcPr>
            <w:tcW w:w="2835" w:type="dxa"/>
            <w:tcBorders>
              <w:top w:val="single" w:sz="4" w:space="0" w:color="auto"/>
              <w:left w:val="single" w:sz="4" w:space="0" w:color="auto"/>
              <w:bottom w:val="single" w:sz="4" w:space="0" w:color="auto"/>
              <w:right w:val="single" w:sz="4" w:space="0" w:color="auto"/>
            </w:tcBorders>
          </w:tcPr>
          <w:p w:rsidR="00083F87" w:rsidRPr="00444D16" w:rsidRDefault="00083F87" w:rsidP="0097197E">
            <w:pPr>
              <w:pStyle w:val="ConsPlusCell"/>
            </w:pPr>
            <w:r w:rsidRPr="00444D16">
              <w:t>Система организации контроля за исполнением подпрограммы</w:t>
            </w:r>
          </w:p>
        </w:tc>
        <w:tc>
          <w:tcPr>
            <w:tcW w:w="6525" w:type="dxa"/>
            <w:tcBorders>
              <w:top w:val="single" w:sz="4" w:space="0" w:color="auto"/>
              <w:left w:val="single" w:sz="4" w:space="0" w:color="auto"/>
              <w:bottom w:val="single" w:sz="4" w:space="0" w:color="auto"/>
              <w:right w:val="single" w:sz="4" w:space="0" w:color="auto"/>
            </w:tcBorders>
          </w:tcPr>
          <w:p w:rsidR="00083F87" w:rsidRPr="00444D16" w:rsidRDefault="00083F87" w:rsidP="0097197E">
            <w:pPr>
              <w:spacing w:line="245" w:lineRule="auto"/>
              <w:jc w:val="both"/>
            </w:pPr>
            <w:r w:rsidRPr="00444D16">
              <w:t>МКУ «ОКС и ДМ», МБУК ДК  «Современник», МКУ «ЦБС», МБУ ДОД «Большеуринская ДШИ», МБУ ДОД «Филимоновская ДШИ», МБУ ДОД «Чечеульская детская школа искусств», которые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 1.</w:t>
            </w:r>
          </w:p>
          <w:p w:rsidR="00083F87" w:rsidRPr="00444D16" w:rsidRDefault="00083F87" w:rsidP="0097197E">
            <w:pPr>
              <w:spacing w:line="245" w:lineRule="auto"/>
              <w:jc w:val="both"/>
            </w:pPr>
            <w:r w:rsidRPr="00444D16">
              <w:t>МКУ "ОКС и ДМ" как орган, ответственный за реализацию Подпрограммы 1, осуществляет:</w:t>
            </w:r>
          </w:p>
          <w:p w:rsidR="00083F87" w:rsidRPr="00444D16" w:rsidRDefault="00083F87" w:rsidP="0097197E">
            <w:pPr>
              <w:spacing w:line="245" w:lineRule="auto"/>
              <w:jc w:val="both"/>
            </w:pPr>
            <w:r w:rsidRPr="00444D16">
              <w:t>- координацию исполнения подпрограммных мероприятий, мониторинг их реализации;</w:t>
            </w:r>
          </w:p>
          <w:p w:rsidR="00083F87" w:rsidRPr="00444D16" w:rsidRDefault="00083F87" w:rsidP="0097197E">
            <w:pPr>
              <w:spacing w:line="245" w:lineRule="auto"/>
              <w:jc w:val="both"/>
            </w:pPr>
            <w:r w:rsidRPr="00444D16">
              <w:t>- непосредственный контроль за ходом реализации мероприятий подпрограммы;</w:t>
            </w:r>
          </w:p>
          <w:p w:rsidR="00083F87" w:rsidRPr="00444D16" w:rsidRDefault="00083F87" w:rsidP="0097197E">
            <w:pPr>
              <w:spacing w:line="245" w:lineRule="auto"/>
              <w:jc w:val="both"/>
            </w:pPr>
            <w:r w:rsidRPr="00444D16">
              <w:t>- подготовку отчетов о реализации подпрограммы;</w:t>
            </w:r>
          </w:p>
          <w:p w:rsidR="00083F87" w:rsidRPr="00444D16" w:rsidRDefault="00083F87" w:rsidP="0097197E">
            <w:pPr>
              <w:spacing w:line="245" w:lineRule="auto"/>
              <w:jc w:val="both"/>
            </w:pPr>
            <w:r w:rsidRPr="00444D16">
              <w:t>- ежегодную оценку эффективности реализации подпрограммы в соответствии с порядком проведения оценки эффективности реализации муниципальных программ.</w:t>
            </w:r>
          </w:p>
          <w:p w:rsidR="00083F87" w:rsidRPr="00444D16" w:rsidRDefault="00083F87" w:rsidP="0097197E">
            <w:pPr>
              <w:spacing w:line="245" w:lineRule="auto"/>
            </w:pPr>
            <w:r w:rsidRPr="00444D16">
              <w:t>Контроль за целевым расходованием бюджетных средств осуществляет Счетная палата Канского района.</w:t>
            </w:r>
          </w:p>
        </w:tc>
      </w:tr>
    </w:tbl>
    <w:p w:rsidR="00083F87" w:rsidRPr="00B82A4C" w:rsidRDefault="00083F87" w:rsidP="00083F87">
      <w:pPr>
        <w:widowControl w:val="0"/>
        <w:autoSpaceDE w:val="0"/>
        <w:autoSpaceDN w:val="0"/>
        <w:adjustRightInd w:val="0"/>
        <w:rPr>
          <w:b/>
          <w:i/>
          <w:sz w:val="28"/>
          <w:szCs w:val="28"/>
          <w:u w:val="single"/>
        </w:rPr>
      </w:pPr>
    </w:p>
    <w:p w:rsidR="00083F87" w:rsidRPr="00B82A4C" w:rsidRDefault="00083F87" w:rsidP="00083F87">
      <w:pPr>
        <w:widowControl w:val="0"/>
        <w:autoSpaceDE w:val="0"/>
        <w:autoSpaceDN w:val="0"/>
        <w:adjustRightInd w:val="0"/>
        <w:ind w:firstLine="540"/>
        <w:jc w:val="center"/>
        <w:rPr>
          <w:b/>
          <w:sz w:val="28"/>
          <w:szCs w:val="28"/>
        </w:rPr>
      </w:pPr>
      <w:r w:rsidRPr="00B82A4C">
        <w:rPr>
          <w:b/>
          <w:sz w:val="28"/>
          <w:szCs w:val="28"/>
        </w:rPr>
        <w:t>2. Основные разделы подпрограммы</w:t>
      </w:r>
    </w:p>
    <w:p w:rsidR="00083F87" w:rsidRPr="00B82A4C" w:rsidRDefault="00083F87" w:rsidP="00083F87">
      <w:pPr>
        <w:widowControl w:val="0"/>
        <w:autoSpaceDE w:val="0"/>
        <w:autoSpaceDN w:val="0"/>
        <w:adjustRightInd w:val="0"/>
        <w:ind w:firstLine="540"/>
        <w:jc w:val="center"/>
        <w:rPr>
          <w:b/>
          <w:sz w:val="28"/>
          <w:szCs w:val="28"/>
        </w:rPr>
      </w:pPr>
      <w:r w:rsidRPr="00B82A4C">
        <w:rPr>
          <w:b/>
          <w:sz w:val="28"/>
          <w:szCs w:val="28"/>
        </w:rPr>
        <w:t xml:space="preserve">2.1. Постановка общерайонной проблемы и обоснование </w:t>
      </w:r>
    </w:p>
    <w:p w:rsidR="00083F87" w:rsidRPr="00B82A4C" w:rsidRDefault="00083F87" w:rsidP="00083F87">
      <w:pPr>
        <w:widowControl w:val="0"/>
        <w:autoSpaceDE w:val="0"/>
        <w:autoSpaceDN w:val="0"/>
        <w:adjustRightInd w:val="0"/>
        <w:ind w:firstLine="540"/>
        <w:jc w:val="center"/>
        <w:rPr>
          <w:b/>
          <w:sz w:val="28"/>
          <w:szCs w:val="28"/>
        </w:rPr>
      </w:pPr>
      <w:r w:rsidRPr="00B82A4C">
        <w:rPr>
          <w:b/>
          <w:sz w:val="28"/>
          <w:szCs w:val="28"/>
        </w:rPr>
        <w:t>необходимости разработки подпрограммы</w:t>
      </w:r>
    </w:p>
    <w:p w:rsidR="00083F87" w:rsidRPr="00B82A4C" w:rsidRDefault="00083F87" w:rsidP="00083F87">
      <w:pPr>
        <w:widowControl w:val="0"/>
        <w:autoSpaceDE w:val="0"/>
        <w:autoSpaceDN w:val="0"/>
        <w:adjustRightInd w:val="0"/>
        <w:ind w:firstLine="540"/>
        <w:jc w:val="center"/>
        <w:rPr>
          <w:b/>
          <w:i/>
          <w:sz w:val="28"/>
          <w:szCs w:val="28"/>
          <w:u w:val="single"/>
        </w:rPr>
      </w:pPr>
    </w:p>
    <w:p w:rsidR="00083F87" w:rsidRPr="00B82A4C" w:rsidRDefault="00083F87" w:rsidP="00083F87">
      <w:pPr>
        <w:tabs>
          <w:tab w:val="left" w:pos="720"/>
        </w:tabs>
        <w:jc w:val="both"/>
        <w:rPr>
          <w:sz w:val="28"/>
          <w:szCs w:val="28"/>
        </w:rPr>
      </w:pPr>
      <w:r w:rsidRPr="00B82A4C">
        <w:rPr>
          <w:sz w:val="28"/>
          <w:szCs w:val="28"/>
        </w:rPr>
        <w:tab/>
        <w:t xml:space="preserve">         Канский район обладает богатым культурным потенциалом, обеспечивающим населению широкий доступ к культурным ценностям, информации и знаниям. Услуги населению оказывают библиотеки, учреждения культурно - досугового типа. Образовательные учреждения в области культуры обеспечивают предоставление жителям района дополнительного образования детей.</w:t>
      </w:r>
    </w:p>
    <w:p w:rsidR="00083F87" w:rsidRPr="00B82A4C" w:rsidRDefault="00083F87" w:rsidP="00083F87">
      <w:pPr>
        <w:ind w:firstLine="720"/>
        <w:jc w:val="both"/>
        <w:rPr>
          <w:sz w:val="28"/>
          <w:szCs w:val="28"/>
        </w:rPr>
      </w:pPr>
      <w:r w:rsidRPr="00B82A4C">
        <w:rPr>
          <w:sz w:val="28"/>
          <w:szCs w:val="28"/>
        </w:rPr>
        <w:t xml:space="preserve">Идеологические и социально-экономические трансформации российского общества последних десятилетий наложили свой отпечаток на культуру района, которая, преодолев неблагоприятные последствия глубокого кризиса, накопила положительный опыт адаптации к новым рыночным условиям. При возрастающей конкуренции между традиционными предложениями учреждений культуры и коммерческих организаций досуга, развитии новых видов социальных услуг и электронных способов получения информации культура как отрасль сохранила статус государствообразующего социально-культурного института и подтвердила свой авторитет  и популярность у населения района. </w:t>
      </w:r>
    </w:p>
    <w:p w:rsidR="00083F87" w:rsidRPr="00B82A4C" w:rsidRDefault="00083F87" w:rsidP="00083F87">
      <w:pPr>
        <w:ind w:firstLine="720"/>
        <w:jc w:val="both"/>
        <w:rPr>
          <w:sz w:val="28"/>
          <w:szCs w:val="28"/>
        </w:rPr>
      </w:pPr>
      <w:r w:rsidRPr="00B82A4C">
        <w:rPr>
          <w:sz w:val="28"/>
          <w:szCs w:val="28"/>
        </w:rPr>
        <w:t>Восполнение и развитие кадрового ресурса отрасли, обеспечение прав граждан на образование является одним из приоритетных направлений культурной политики района. Значительные усилия направляются на укрепление материально-технической базы библиотеки и МБУК ДК «Современник», осуществляющих целенаправленную работу по организации досуга населения.В целях повышения бюджетных расходов, рационального использования муниципальной собственности, оптимизации кадров, материально-технических, организационных ресурсов и централизации деятельности учреждений культуры, в связи с изменением ФЗ-131 библиотеки Канского района перешли на районный уровень с 01.01 2016 года. На уровне района создана МКУ "ЦБС Канского района"  - это структурное целостное объединение библиотек ЦБС и библиотек -филиалов.</w:t>
      </w:r>
    </w:p>
    <w:p w:rsidR="00083F87" w:rsidRPr="00B82A4C" w:rsidRDefault="00083F87" w:rsidP="00083F87">
      <w:pPr>
        <w:ind w:firstLine="720"/>
        <w:jc w:val="both"/>
        <w:rPr>
          <w:sz w:val="28"/>
          <w:szCs w:val="28"/>
        </w:rPr>
      </w:pPr>
      <w:r w:rsidRPr="00B82A4C">
        <w:rPr>
          <w:sz w:val="28"/>
          <w:szCs w:val="28"/>
        </w:rPr>
        <w:t>В то же время серьезной проблемой продолжает оставаться дефицит кадров, что обусловлено низкой заработной платой и социальной незащищенностью творческих работников и работников культуры.  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 досуговых предпочтений                   и ценностных ориентаций различных категорий населения.</w:t>
      </w:r>
    </w:p>
    <w:p w:rsidR="00083F87" w:rsidRPr="00B82A4C" w:rsidRDefault="00083F87" w:rsidP="00083F87">
      <w:pPr>
        <w:widowControl w:val="0"/>
        <w:autoSpaceDE w:val="0"/>
        <w:autoSpaceDN w:val="0"/>
        <w:adjustRightInd w:val="0"/>
        <w:ind w:firstLine="540"/>
        <w:jc w:val="both"/>
        <w:rPr>
          <w:sz w:val="28"/>
          <w:szCs w:val="28"/>
        </w:rPr>
      </w:pPr>
    </w:p>
    <w:p w:rsidR="00083F87" w:rsidRPr="00B82A4C" w:rsidRDefault="00083F87" w:rsidP="00083F87">
      <w:pPr>
        <w:widowControl w:val="0"/>
        <w:autoSpaceDE w:val="0"/>
        <w:autoSpaceDN w:val="0"/>
        <w:adjustRightInd w:val="0"/>
        <w:ind w:firstLine="540"/>
        <w:jc w:val="center"/>
        <w:rPr>
          <w:b/>
          <w:sz w:val="28"/>
          <w:szCs w:val="28"/>
        </w:rPr>
      </w:pPr>
      <w:r w:rsidRPr="00B82A4C">
        <w:rPr>
          <w:b/>
          <w:sz w:val="28"/>
          <w:szCs w:val="28"/>
        </w:rPr>
        <w:t>2.2. Основная цель, задачи, этапы и сроки выполнения подпрограммы, целевые индикаторы.</w:t>
      </w:r>
    </w:p>
    <w:p w:rsidR="00083F87" w:rsidRPr="00B82A4C" w:rsidRDefault="00083F87" w:rsidP="00083F87">
      <w:pPr>
        <w:widowControl w:val="0"/>
        <w:autoSpaceDE w:val="0"/>
        <w:autoSpaceDN w:val="0"/>
        <w:adjustRightInd w:val="0"/>
        <w:ind w:firstLine="540"/>
        <w:jc w:val="center"/>
        <w:rPr>
          <w:b/>
          <w:sz w:val="28"/>
          <w:szCs w:val="28"/>
        </w:rPr>
      </w:pPr>
    </w:p>
    <w:p w:rsidR="00083F87" w:rsidRPr="00B82A4C" w:rsidRDefault="00083F87" w:rsidP="00083F87">
      <w:pPr>
        <w:widowControl w:val="0"/>
        <w:autoSpaceDE w:val="0"/>
        <w:autoSpaceDN w:val="0"/>
        <w:adjustRightInd w:val="0"/>
        <w:ind w:firstLine="540"/>
        <w:jc w:val="both"/>
        <w:rPr>
          <w:sz w:val="28"/>
          <w:szCs w:val="28"/>
        </w:rPr>
      </w:pPr>
      <w:r w:rsidRPr="00B82A4C">
        <w:rPr>
          <w:sz w:val="28"/>
          <w:szCs w:val="28"/>
        </w:rPr>
        <w:t>Целью подпрограммы является: Создание условий для развития и реализации культурного и духовного потенциала населения Канского района.</w:t>
      </w:r>
    </w:p>
    <w:p w:rsidR="00083F87" w:rsidRPr="00B82A4C" w:rsidRDefault="00083F87" w:rsidP="00083F87">
      <w:pPr>
        <w:widowControl w:val="0"/>
        <w:autoSpaceDE w:val="0"/>
        <w:autoSpaceDN w:val="0"/>
        <w:adjustRightInd w:val="0"/>
        <w:ind w:firstLine="540"/>
        <w:jc w:val="both"/>
        <w:rPr>
          <w:sz w:val="28"/>
          <w:szCs w:val="28"/>
        </w:rPr>
      </w:pPr>
      <w:r w:rsidRPr="00B82A4C">
        <w:rPr>
          <w:sz w:val="28"/>
          <w:szCs w:val="28"/>
        </w:rPr>
        <w:t xml:space="preserve">   Для реализации поставленной цели предусматривается решение следующих задач: </w:t>
      </w:r>
    </w:p>
    <w:p w:rsidR="00083F87" w:rsidRPr="00B82A4C" w:rsidRDefault="00083F87" w:rsidP="00083F87">
      <w:pPr>
        <w:pStyle w:val="ConsPlusCell"/>
        <w:ind w:firstLine="540"/>
        <w:rPr>
          <w:sz w:val="28"/>
          <w:szCs w:val="28"/>
        </w:rPr>
      </w:pPr>
      <w:r w:rsidRPr="00B82A4C">
        <w:rPr>
          <w:sz w:val="28"/>
          <w:szCs w:val="28"/>
        </w:rPr>
        <w:t>1. Обеспечение свободного доступа населения Канского района к информации, культурному наследию;</w:t>
      </w:r>
    </w:p>
    <w:p w:rsidR="00083F87" w:rsidRPr="00663599" w:rsidRDefault="00083F87" w:rsidP="00083F87">
      <w:pPr>
        <w:pStyle w:val="ConsPlusCell"/>
        <w:ind w:firstLine="540"/>
        <w:rPr>
          <w:sz w:val="28"/>
          <w:szCs w:val="28"/>
        </w:rPr>
      </w:pPr>
      <w:r w:rsidRPr="00B82A4C">
        <w:rPr>
          <w:sz w:val="28"/>
          <w:szCs w:val="28"/>
        </w:rPr>
        <w:t>2</w:t>
      </w:r>
      <w:r w:rsidRPr="00663599">
        <w:rPr>
          <w:sz w:val="28"/>
          <w:szCs w:val="28"/>
        </w:rPr>
        <w:t>. Создание условий для организации культурно – массового досуга населения района;</w:t>
      </w:r>
    </w:p>
    <w:p w:rsidR="00083F87" w:rsidRPr="00663599" w:rsidRDefault="00083F87" w:rsidP="00083F87">
      <w:pPr>
        <w:pStyle w:val="ConsPlusCell"/>
        <w:rPr>
          <w:sz w:val="28"/>
          <w:szCs w:val="28"/>
        </w:rPr>
      </w:pPr>
      <w:r w:rsidRPr="00663599">
        <w:rPr>
          <w:sz w:val="28"/>
          <w:szCs w:val="28"/>
        </w:rPr>
        <w:t xml:space="preserve">        3. Техническое и технологическое переоснащение отрасли культура;</w:t>
      </w:r>
    </w:p>
    <w:p w:rsidR="00083F87" w:rsidRPr="00663599" w:rsidRDefault="00083F87" w:rsidP="00083F87">
      <w:pPr>
        <w:widowControl w:val="0"/>
        <w:autoSpaceDE w:val="0"/>
        <w:autoSpaceDN w:val="0"/>
        <w:adjustRightInd w:val="0"/>
        <w:jc w:val="both"/>
        <w:rPr>
          <w:sz w:val="28"/>
          <w:szCs w:val="28"/>
        </w:rPr>
      </w:pPr>
      <w:r w:rsidRPr="00663599">
        <w:rPr>
          <w:sz w:val="28"/>
          <w:szCs w:val="28"/>
        </w:rPr>
        <w:t xml:space="preserve">       4.Создание условий для организации учебного процесса и текущей деятельности ДШИ Канского района.</w:t>
      </w:r>
    </w:p>
    <w:p w:rsidR="00083F87" w:rsidRPr="00663599" w:rsidRDefault="00083F87" w:rsidP="00083F87">
      <w:pPr>
        <w:pStyle w:val="ConsPlusCell"/>
        <w:jc w:val="both"/>
        <w:rPr>
          <w:sz w:val="28"/>
          <w:szCs w:val="28"/>
        </w:rPr>
      </w:pPr>
      <w:r w:rsidRPr="00663599">
        <w:rPr>
          <w:sz w:val="28"/>
          <w:szCs w:val="28"/>
        </w:rPr>
        <w:t>Решение указанных задач обеспечивается через систему мероприятий, предусмотренных в подпрограмме.</w:t>
      </w:r>
    </w:p>
    <w:p w:rsidR="00083F87" w:rsidRPr="00D77798" w:rsidRDefault="00083F87" w:rsidP="00083F87">
      <w:pPr>
        <w:widowControl w:val="0"/>
        <w:autoSpaceDE w:val="0"/>
        <w:autoSpaceDN w:val="0"/>
        <w:adjustRightInd w:val="0"/>
        <w:jc w:val="both"/>
        <w:rPr>
          <w:sz w:val="28"/>
          <w:szCs w:val="28"/>
        </w:rPr>
      </w:pPr>
      <w:r w:rsidRPr="00663599">
        <w:rPr>
          <w:sz w:val="28"/>
          <w:szCs w:val="28"/>
        </w:rPr>
        <w:t xml:space="preserve">       Перечень  целевых индикаторов</w:t>
      </w:r>
      <w:r w:rsidRPr="00D77798">
        <w:rPr>
          <w:sz w:val="28"/>
          <w:szCs w:val="28"/>
        </w:rPr>
        <w:t xml:space="preserve"> подпрограммы с расшифровкой плановых значений по годам ее реализации представлен в приложении № 1к Подпрограмме 1.</w:t>
      </w:r>
    </w:p>
    <w:p w:rsidR="00083F87" w:rsidRPr="00B82A4C" w:rsidRDefault="00083F87" w:rsidP="00083F87">
      <w:pPr>
        <w:widowControl w:val="0"/>
        <w:autoSpaceDE w:val="0"/>
        <w:ind w:firstLine="708"/>
        <w:jc w:val="both"/>
        <w:rPr>
          <w:sz w:val="28"/>
          <w:szCs w:val="28"/>
        </w:rPr>
      </w:pPr>
      <w:r w:rsidRPr="00B82A4C">
        <w:rPr>
          <w:sz w:val="28"/>
          <w:szCs w:val="28"/>
        </w:rPr>
        <w:t>Сроки выполнения подпрограммы: 2016-2019 годы.</w:t>
      </w:r>
    </w:p>
    <w:p w:rsidR="00083F87" w:rsidRPr="00B82A4C" w:rsidRDefault="00083F87" w:rsidP="00083F87">
      <w:pPr>
        <w:widowControl w:val="0"/>
        <w:autoSpaceDE w:val="0"/>
        <w:autoSpaceDN w:val="0"/>
        <w:adjustRightInd w:val="0"/>
        <w:jc w:val="both"/>
        <w:rPr>
          <w:b/>
          <w:sz w:val="28"/>
          <w:szCs w:val="28"/>
        </w:rPr>
      </w:pPr>
    </w:p>
    <w:p w:rsidR="00083F87" w:rsidRPr="00B82A4C" w:rsidRDefault="00083F87" w:rsidP="00083F87">
      <w:pPr>
        <w:widowControl w:val="0"/>
        <w:autoSpaceDE w:val="0"/>
        <w:autoSpaceDN w:val="0"/>
        <w:adjustRightInd w:val="0"/>
        <w:ind w:firstLine="540"/>
        <w:jc w:val="center"/>
        <w:rPr>
          <w:b/>
          <w:sz w:val="28"/>
          <w:szCs w:val="28"/>
        </w:rPr>
      </w:pPr>
      <w:r w:rsidRPr="00B82A4C">
        <w:rPr>
          <w:b/>
          <w:sz w:val="28"/>
          <w:szCs w:val="28"/>
        </w:rPr>
        <w:t>2.3.</w:t>
      </w:r>
      <w:r>
        <w:rPr>
          <w:b/>
          <w:sz w:val="28"/>
          <w:szCs w:val="28"/>
        </w:rPr>
        <w:t xml:space="preserve"> </w:t>
      </w:r>
      <w:r w:rsidRPr="00B82A4C">
        <w:rPr>
          <w:b/>
          <w:sz w:val="28"/>
          <w:szCs w:val="28"/>
        </w:rPr>
        <w:t>Механизм реализации подпрограммы</w:t>
      </w:r>
    </w:p>
    <w:p w:rsidR="00083F87" w:rsidRPr="00B82A4C" w:rsidRDefault="00083F87" w:rsidP="00083F87">
      <w:pPr>
        <w:widowControl w:val="0"/>
        <w:autoSpaceDE w:val="0"/>
        <w:autoSpaceDN w:val="0"/>
        <w:adjustRightInd w:val="0"/>
        <w:ind w:firstLine="540"/>
        <w:jc w:val="center"/>
        <w:rPr>
          <w:sz w:val="28"/>
          <w:szCs w:val="28"/>
        </w:rPr>
      </w:pPr>
    </w:p>
    <w:p w:rsidR="00083F87" w:rsidRPr="00B82A4C" w:rsidRDefault="00083F87" w:rsidP="00083F87">
      <w:pPr>
        <w:widowControl w:val="0"/>
        <w:autoSpaceDE w:val="0"/>
        <w:autoSpaceDN w:val="0"/>
        <w:adjustRightInd w:val="0"/>
        <w:ind w:firstLine="540"/>
        <w:jc w:val="both"/>
        <w:rPr>
          <w:sz w:val="28"/>
          <w:szCs w:val="28"/>
        </w:rPr>
      </w:pPr>
      <w:r w:rsidRPr="00B82A4C">
        <w:rPr>
          <w:sz w:val="28"/>
          <w:szCs w:val="28"/>
        </w:rPr>
        <w:t>Источником финансирования подпрограммы являются средства районного и краевого бюджетов. Руководители учреждений МКУ «ОКС и ДМ», МБУК ДК  «Современник», МКУ «ЦБС», МБУ ДОД «Большеуринская ДШИ», МБУ ДОД «Филимоновская ДШИ», МБУ ДОД «Чечеульская детская школа искусств» несут ответственность за реализацию мероприятий подпрограммы, достижение конечного результата, целевое и эффективное использование финансовых средств, выделяемых на выполнение программы.</w:t>
      </w:r>
    </w:p>
    <w:p w:rsidR="00083F87" w:rsidRPr="00B82A4C" w:rsidRDefault="00083F87" w:rsidP="00083F87">
      <w:pPr>
        <w:widowControl w:val="0"/>
        <w:autoSpaceDE w:val="0"/>
        <w:autoSpaceDN w:val="0"/>
        <w:adjustRightInd w:val="0"/>
        <w:ind w:firstLine="540"/>
        <w:jc w:val="both"/>
        <w:rPr>
          <w:sz w:val="28"/>
          <w:szCs w:val="28"/>
        </w:rPr>
      </w:pPr>
      <w:r w:rsidRPr="00B82A4C">
        <w:rPr>
          <w:sz w:val="28"/>
          <w:szCs w:val="28"/>
        </w:rPr>
        <w:t>Основной механизм исполнения подпрограммы - ежегодное утверждение планов подпрограммных мероприятий по развитию сферы культуры и искусства в районе. Основной механизм реализации подпрограммы предусматривает формирование ежегодных рабочих документов:</w:t>
      </w:r>
    </w:p>
    <w:p w:rsidR="00083F87" w:rsidRPr="00B82A4C" w:rsidRDefault="00083F87" w:rsidP="00083F87">
      <w:pPr>
        <w:widowControl w:val="0"/>
        <w:autoSpaceDE w:val="0"/>
        <w:autoSpaceDN w:val="0"/>
        <w:adjustRightInd w:val="0"/>
        <w:ind w:firstLine="540"/>
        <w:jc w:val="both"/>
        <w:rPr>
          <w:sz w:val="28"/>
          <w:szCs w:val="28"/>
        </w:rPr>
      </w:pPr>
      <w:r w:rsidRPr="00B82A4C">
        <w:rPr>
          <w:sz w:val="28"/>
          <w:szCs w:val="28"/>
        </w:rPr>
        <w:t>- организационного плана действий по реализации первоочередных мероприятий каждого раздела подпрограммы;</w:t>
      </w:r>
    </w:p>
    <w:p w:rsidR="00083F87" w:rsidRDefault="00083F87" w:rsidP="00083F87">
      <w:pPr>
        <w:widowControl w:val="0"/>
        <w:autoSpaceDE w:val="0"/>
        <w:autoSpaceDN w:val="0"/>
        <w:adjustRightInd w:val="0"/>
        <w:ind w:firstLine="540"/>
        <w:jc w:val="both"/>
        <w:rPr>
          <w:sz w:val="28"/>
          <w:szCs w:val="28"/>
        </w:rPr>
      </w:pPr>
      <w:r w:rsidRPr="00B82A4C">
        <w:rPr>
          <w:sz w:val="28"/>
          <w:szCs w:val="28"/>
        </w:rPr>
        <w:t>- перечня работ по подготовке и проведению программных мероприятий с ограничением исполнителей, с определением объемов финансирования. Финансирование подпрограммы 1 осуществляется  за счет средств районного бюджета, учитывая долевое софинансирование</w:t>
      </w:r>
      <w:r>
        <w:rPr>
          <w:sz w:val="28"/>
          <w:szCs w:val="28"/>
        </w:rPr>
        <w:t xml:space="preserve"> </w:t>
      </w:r>
      <w:r w:rsidRPr="00B82A4C">
        <w:rPr>
          <w:sz w:val="28"/>
          <w:szCs w:val="28"/>
        </w:rPr>
        <w:t>за счет районного бюджета отдельных проектов.</w:t>
      </w:r>
      <w:r>
        <w:rPr>
          <w:sz w:val="28"/>
          <w:szCs w:val="28"/>
        </w:rPr>
        <w:t xml:space="preserve">             </w:t>
      </w:r>
    </w:p>
    <w:p w:rsidR="00083F87" w:rsidRPr="00B82A4C" w:rsidRDefault="00083F87" w:rsidP="00083F87">
      <w:pPr>
        <w:widowControl w:val="0"/>
        <w:autoSpaceDE w:val="0"/>
        <w:autoSpaceDN w:val="0"/>
        <w:adjustRightInd w:val="0"/>
        <w:ind w:firstLine="540"/>
        <w:jc w:val="both"/>
        <w:rPr>
          <w:sz w:val="28"/>
          <w:szCs w:val="28"/>
        </w:rPr>
      </w:pPr>
      <w:r w:rsidRPr="00B82A4C">
        <w:rPr>
          <w:sz w:val="28"/>
          <w:szCs w:val="28"/>
        </w:rPr>
        <w:t>Механизм реализации подпрограммы предусматривает формирование ежегодно рабочих документов: организационного плана действий на каждый год, сметно-проектных документов с определением конкретных исполнителей, объемов работ и источников финансирования.</w:t>
      </w:r>
    </w:p>
    <w:p w:rsidR="00083F87" w:rsidRPr="00B82A4C" w:rsidRDefault="00083F87" w:rsidP="00083F87">
      <w:pPr>
        <w:widowControl w:val="0"/>
        <w:autoSpaceDE w:val="0"/>
        <w:autoSpaceDN w:val="0"/>
        <w:adjustRightInd w:val="0"/>
        <w:ind w:firstLine="540"/>
        <w:jc w:val="both"/>
        <w:rPr>
          <w:sz w:val="28"/>
          <w:szCs w:val="28"/>
        </w:rPr>
      </w:pPr>
    </w:p>
    <w:p w:rsidR="00083F87" w:rsidRPr="00B82A4C" w:rsidRDefault="00083F87" w:rsidP="00083F87">
      <w:pPr>
        <w:widowControl w:val="0"/>
        <w:autoSpaceDE w:val="0"/>
        <w:autoSpaceDN w:val="0"/>
        <w:adjustRightInd w:val="0"/>
        <w:ind w:firstLine="540"/>
        <w:jc w:val="center"/>
        <w:rPr>
          <w:b/>
          <w:sz w:val="28"/>
          <w:szCs w:val="28"/>
        </w:rPr>
      </w:pPr>
      <w:r w:rsidRPr="00B82A4C">
        <w:rPr>
          <w:b/>
          <w:sz w:val="28"/>
          <w:szCs w:val="28"/>
        </w:rPr>
        <w:t>2.4. Управление подпрограммой и контроль за ходом её выполнения.</w:t>
      </w:r>
    </w:p>
    <w:p w:rsidR="00083F87" w:rsidRPr="00B82A4C" w:rsidRDefault="00083F87" w:rsidP="00083F87">
      <w:pPr>
        <w:widowControl w:val="0"/>
        <w:autoSpaceDE w:val="0"/>
        <w:autoSpaceDN w:val="0"/>
        <w:adjustRightInd w:val="0"/>
        <w:ind w:firstLine="540"/>
        <w:jc w:val="center"/>
        <w:rPr>
          <w:b/>
          <w:sz w:val="28"/>
          <w:szCs w:val="28"/>
        </w:rPr>
      </w:pPr>
    </w:p>
    <w:p w:rsidR="00083F87" w:rsidRPr="00B82A4C" w:rsidRDefault="00083F87" w:rsidP="00083F87">
      <w:pPr>
        <w:widowControl w:val="0"/>
        <w:autoSpaceDE w:val="0"/>
        <w:autoSpaceDN w:val="0"/>
        <w:adjustRightInd w:val="0"/>
        <w:ind w:firstLine="540"/>
        <w:jc w:val="both"/>
        <w:rPr>
          <w:sz w:val="28"/>
          <w:szCs w:val="28"/>
        </w:rPr>
      </w:pPr>
      <w:r w:rsidRPr="00B82A4C">
        <w:rPr>
          <w:sz w:val="28"/>
          <w:szCs w:val="28"/>
        </w:rPr>
        <w:t xml:space="preserve">    Организация управления и исполнение подпрограммы осуществляется МКУ «ОКС и ДМ», МКУ "ЦБС", МБУК ДК  «Современник», МБУК «ЦБС», МБУ ДОД «Большеуринская ДШИ», МБУ ДОД «Филимоновская ДШИ», МБУ ДОД «Чечеульская детская школа искусств», которыеявляются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w:t>
      </w:r>
    </w:p>
    <w:p w:rsidR="00083F87" w:rsidRPr="00B82A4C" w:rsidRDefault="00083F87" w:rsidP="00083F87">
      <w:pPr>
        <w:widowControl w:val="0"/>
        <w:autoSpaceDE w:val="0"/>
        <w:autoSpaceDN w:val="0"/>
        <w:adjustRightInd w:val="0"/>
        <w:ind w:firstLine="540"/>
        <w:jc w:val="both"/>
        <w:rPr>
          <w:sz w:val="28"/>
          <w:szCs w:val="28"/>
        </w:rPr>
      </w:pPr>
      <w:r w:rsidRPr="00B82A4C">
        <w:rPr>
          <w:sz w:val="28"/>
          <w:szCs w:val="28"/>
        </w:rPr>
        <w:t>МКУ "ОКС и ДМ" как орган, ответственный за реализацию Подпрограммы 1 осуществляет:</w:t>
      </w:r>
    </w:p>
    <w:p w:rsidR="00083F87" w:rsidRPr="00B82A4C" w:rsidRDefault="00083F87" w:rsidP="00083F87">
      <w:pPr>
        <w:widowControl w:val="0"/>
        <w:tabs>
          <w:tab w:val="left" w:pos="851"/>
        </w:tabs>
        <w:autoSpaceDE w:val="0"/>
        <w:autoSpaceDN w:val="0"/>
        <w:adjustRightInd w:val="0"/>
        <w:ind w:firstLine="540"/>
        <w:jc w:val="both"/>
        <w:rPr>
          <w:sz w:val="28"/>
          <w:szCs w:val="28"/>
        </w:rPr>
      </w:pPr>
      <w:r w:rsidRPr="00B82A4C">
        <w:rPr>
          <w:sz w:val="28"/>
          <w:szCs w:val="28"/>
        </w:rPr>
        <w:t>- координацию исполнения подпрограммных мероприятий, мониторинг их реализации;</w:t>
      </w:r>
    </w:p>
    <w:p w:rsidR="00083F87" w:rsidRPr="00B82A4C" w:rsidRDefault="00083F87" w:rsidP="00083F87">
      <w:pPr>
        <w:widowControl w:val="0"/>
        <w:autoSpaceDE w:val="0"/>
        <w:autoSpaceDN w:val="0"/>
        <w:adjustRightInd w:val="0"/>
        <w:ind w:firstLine="540"/>
        <w:jc w:val="both"/>
        <w:rPr>
          <w:sz w:val="28"/>
          <w:szCs w:val="28"/>
        </w:rPr>
      </w:pPr>
      <w:r w:rsidRPr="00B82A4C">
        <w:rPr>
          <w:sz w:val="28"/>
          <w:szCs w:val="28"/>
        </w:rPr>
        <w:t>- непосредственный контроль за ходом реализации мероприятий подпрограммы;</w:t>
      </w:r>
    </w:p>
    <w:p w:rsidR="00083F87" w:rsidRPr="00B82A4C" w:rsidRDefault="00083F87" w:rsidP="00083F87">
      <w:pPr>
        <w:widowControl w:val="0"/>
        <w:autoSpaceDE w:val="0"/>
        <w:autoSpaceDN w:val="0"/>
        <w:adjustRightInd w:val="0"/>
        <w:ind w:firstLine="540"/>
        <w:jc w:val="both"/>
        <w:rPr>
          <w:sz w:val="28"/>
          <w:szCs w:val="28"/>
        </w:rPr>
      </w:pPr>
      <w:r w:rsidRPr="00B82A4C">
        <w:rPr>
          <w:sz w:val="28"/>
          <w:szCs w:val="28"/>
        </w:rPr>
        <w:t>- подготовку отчетов о реализации подпрограммы;</w:t>
      </w:r>
    </w:p>
    <w:p w:rsidR="00083F87" w:rsidRPr="00B82A4C" w:rsidRDefault="00083F87" w:rsidP="00083F87">
      <w:pPr>
        <w:widowControl w:val="0"/>
        <w:autoSpaceDE w:val="0"/>
        <w:autoSpaceDN w:val="0"/>
        <w:adjustRightInd w:val="0"/>
        <w:ind w:firstLine="540"/>
        <w:jc w:val="both"/>
        <w:rPr>
          <w:sz w:val="28"/>
          <w:szCs w:val="28"/>
        </w:rPr>
      </w:pPr>
      <w:r>
        <w:rPr>
          <w:sz w:val="28"/>
          <w:szCs w:val="28"/>
        </w:rPr>
        <w:t>-</w:t>
      </w:r>
      <w:r w:rsidRPr="00B82A4C">
        <w:rPr>
          <w:sz w:val="28"/>
          <w:szCs w:val="28"/>
        </w:rPr>
        <w:t>ежегодную оценку эффективности реализации подпрограммы в соответствии с порядком проведения оценки эффективности реализации муниципальных программ.</w:t>
      </w:r>
    </w:p>
    <w:p w:rsidR="00083F87" w:rsidRPr="00B82A4C" w:rsidRDefault="00083F87" w:rsidP="00083F87">
      <w:pPr>
        <w:widowControl w:val="0"/>
        <w:autoSpaceDE w:val="0"/>
        <w:autoSpaceDN w:val="0"/>
        <w:adjustRightInd w:val="0"/>
        <w:ind w:firstLine="540"/>
        <w:jc w:val="both"/>
        <w:rPr>
          <w:sz w:val="28"/>
          <w:szCs w:val="28"/>
        </w:rPr>
      </w:pPr>
      <w:r w:rsidRPr="00B82A4C">
        <w:rPr>
          <w:sz w:val="28"/>
          <w:szCs w:val="28"/>
        </w:rPr>
        <w:t>Отчет и доклад о целевом использовании бюджетных средств подпрограммы предоставляется в МКУ «Финансовое управление администрации Канского района» и «Отдел планирования и экономического развития администрации Канского района» до 01 марта очередного финансового года по форме, согласно постановлению администрации Канского района №608-пг от 21.08.2013  «Об утверждении Порядка принятия решений о разработке, формировании и реализации муниципальных программ Канского района».</w:t>
      </w:r>
    </w:p>
    <w:p w:rsidR="00083F87" w:rsidRPr="00B82A4C" w:rsidRDefault="00083F87" w:rsidP="00083F87">
      <w:pPr>
        <w:widowControl w:val="0"/>
        <w:autoSpaceDE w:val="0"/>
        <w:autoSpaceDN w:val="0"/>
        <w:adjustRightInd w:val="0"/>
        <w:ind w:firstLine="540"/>
        <w:jc w:val="both"/>
        <w:rPr>
          <w:sz w:val="28"/>
          <w:szCs w:val="28"/>
        </w:rPr>
      </w:pPr>
      <w:r w:rsidRPr="00B82A4C">
        <w:rPr>
          <w:sz w:val="28"/>
          <w:szCs w:val="28"/>
        </w:rPr>
        <w:t>Контроль за целевым расходованием бюджетных средств осуществляет Счетная палата Канского района.</w:t>
      </w:r>
    </w:p>
    <w:p w:rsidR="00083F87" w:rsidRPr="00B82A4C" w:rsidRDefault="00083F87" w:rsidP="00083F87">
      <w:pPr>
        <w:widowControl w:val="0"/>
        <w:autoSpaceDE w:val="0"/>
        <w:autoSpaceDN w:val="0"/>
        <w:adjustRightInd w:val="0"/>
        <w:ind w:firstLine="540"/>
        <w:jc w:val="both"/>
        <w:rPr>
          <w:b/>
          <w:i/>
          <w:sz w:val="28"/>
          <w:szCs w:val="28"/>
          <w:u w:val="single"/>
        </w:rPr>
      </w:pPr>
    </w:p>
    <w:p w:rsidR="00083F87" w:rsidRPr="00B82A4C" w:rsidRDefault="00083F87" w:rsidP="00083F87">
      <w:pPr>
        <w:widowControl w:val="0"/>
        <w:autoSpaceDE w:val="0"/>
        <w:autoSpaceDN w:val="0"/>
        <w:adjustRightInd w:val="0"/>
        <w:ind w:firstLine="540"/>
        <w:jc w:val="center"/>
        <w:rPr>
          <w:b/>
          <w:sz w:val="28"/>
          <w:szCs w:val="28"/>
        </w:rPr>
      </w:pPr>
      <w:r w:rsidRPr="00B82A4C">
        <w:rPr>
          <w:b/>
          <w:sz w:val="28"/>
          <w:szCs w:val="28"/>
        </w:rPr>
        <w:t>2.5. Оценка социально – экономической эффективности</w:t>
      </w:r>
    </w:p>
    <w:p w:rsidR="00083F87" w:rsidRPr="00B82A4C" w:rsidRDefault="00083F87" w:rsidP="00083F87">
      <w:pPr>
        <w:widowControl w:val="0"/>
        <w:autoSpaceDE w:val="0"/>
        <w:autoSpaceDN w:val="0"/>
        <w:adjustRightInd w:val="0"/>
        <w:ind w:firstLine="540"/>
        <w:jc w:val="center"/>
        <w:rPr>
          <w:b/>
          <w:i/>
          <w:sz w:val="28"/>
          <w:szCs w:val="28"/>
          <w:u w:val="single"/>
        </w:rPr>
      </w:pPr>
    </w:p>
    <w:p w:rsidR="00083F87" w:rsidRPr="00B82A4C" w:rsidRDefault="00083F87" w:rsidP="00083F87">
      <w:pPr>
        <w:widowControl w:val="0"/>
        <w:autoSpaceDE w:val="0"/>
        <w:autoSpaceDN w:val="0"/>
        <w:adjustRightInd w:val="0"/>
        <w:ind w:firstLine="540"/>
        <w:rPr>
          <w:sz w:val="28"/>
          <w:szCs w:val="28"/>
        </w:rPr>
      </w:pPr>
      <w:r w:rsidRPr="00B82A4C">
        <w:rPr>
          <w:sz w:val="28"/>
          <w:szCs w:val="28"/>
        </w:rPr>
        <w:t xml:space="preserve">    Реализация мероприятий, предусмотренных Подпрограммой 1, позволит:</w:t>
      </w:r>
    </w:p>
    <w:p w:rsidR="00083F87" w:rsidRPr="00B82A4C" w:rsidRDefault="00083F87" w:rsidP="00376574">
      <w:pPr>
        <w:pStyle w:val="a6"/>
        <w:widowControl w:val="0"/>
        <w:numPr>
          <w:ilvl w:val="0"/>
          <w:numId w:val="6"/>
        </w:numPr>
        <w:autoSpaceDE w:val="0"/>
        <w:autoSpaceDN w:val="0"/>
        <w:adjustRightInd w:val="0"/>
        <w:spacing w:after="0" w:line="240" w:lineRule="auto"/>
        <w:ind w:left="284" w:hanging="284"/>
        <w:contextualSpacing/>
        <w:jc w:val="both"/>
        <w:rPr>
          <w:sz w:val="28"/>
          <w:szCs w:val="28"/>
        </w:rPr>
      </w:pPr>
      <w:r w:rsidRPr="00B82A4C">
        <w:rPr>
          <w:sz w:val="28"/>
          <w:szCs w:val="28"/>
        </w:rPr>
        <w:t>повысить социальную роль культуры в Канском районе;</w:t>
      </w:r>
    </w:p>
    <w:p w:rsidR="00083F87" w:rsidRPr="00B82A4C" w:rsidRDefault="00083F87" w:rsidP="00376574">
      <w:pPr>
        <w:widowControl w:val="0"/>
        <w:numPr>
          <w:ilvl w:val="0"/>
          <w:numId w:val="6"/>
        </w:numPr>
        <w:autoSpaceDE w:val="0"/>
        <w:autoSpaceDN w:val="0"/>
        <w:adjustRightInd w:val="0"/>
        <w:ind w:left="142" w:hanging="142"/>
        <w:jc w:val="both"/>
        <w:rPr>
          <w:sz w:val="28"/>
          <w:szCs w:val="28"/>
        </w:rPr>
      </w:pPr>
      <w:r w:rsidRPr="00B82A4C">
        <w:rPr>
          <w:sz w:val="28"/>
          <w:szCs w:val="28"/>
        </w:rPr>
        <w:t>создать для работников культуры благоприятные условия для творческой деятельности;</w:t>
      </w:r>
    </w:p>
    <w:p w:rsidR="00083F87" w:rsidRPr="00B82A4C" w:rsidRDefault="00083F87" w:rsidP="00376574">
      <w:pPr>
        <w:widowControl w:val="0"/>
        <w:numPr>
          <w:ilvl w:val="0"/>
          <w:numId w:val="6"/>
        </w:numPr>
        <w:autoSpaceDE w:val="0"/>
        <w:autoSpaceDN w:val="0"/>
        <w:adjustRightInd w:val="0"/>
        <w:ind w:left="142" w:hanging="142"/>
        <w:jc w:val="both"/>
        <w:rPr>
          <w:sz w:val="28"/>
          <w:szCs w:val="28"/>
        </w:rPr>
      </w:pPr>
      <w:r w:rsidRPr="00B82A4C">
        <w:rPr>
          <w:sz w:val="28"/>
          <w:szCs w:val="28"/>
        </w:rPr>
        <w:t>сохранять и изучать обычаи и традиции отдельных групп населения, проживающих на территории Канского района;</w:t>
      </w:r>
    </w:p>
    <w:p w:rsidR="00083F87" w:rsidRPr="00B82A4C" w:rsidRDefault="00083F87" w:rsidP="00376574">
      <w:pPr>
        <w:widowControl w:val="0"/>
        <w:numPr>
          <w:ilvl w:val="0"/>
          <w:numId w:val="6"/>
        </w:numPr>
        <w:autoSpaceDE w:val="0"/>
        <w:autoSpaceDN w:val="0"/>
        <w:adjustRightInd w:val="0"/>
        <w:ind w:left="142" w:hanging="142"/>
        <w:jc w:val="both"/>
        <w:rPr>
          <w:sz w:val="28"/>
          <w:szCs w:val="28"/>
        </w:rPr>
      </w:pPr>
      <w:r w:rsidRPr="00B82A4C">
        <w:rPr>
          <w:sz w:val="28"/>
          <w:szCs w:val="28"/>
        </w:rPr>
        <w:t>увеличить и качественно улучшить техническое оснащение учреждений культуры;</w:t>
      </w:r>
    </w:p>
    <w:p w:rsidR="00083F87" w:rsidRPr="00B82A4C" w:rsidRDefault="00083F87" w:rsidP="00376574">
      <w:pPr>
        <w:widowControl w:val="0"/>
        <w:numPr>
          <w:ilvl w:val="0"/>
          <w:numId w:val="6"/>
        </w:numPr>
        <w:autoSpaceDE w:val="0"/>
        <w:autoSpaceDN w:val="0"/>
        <w:adjustRightInd w:val="0"/>
        <w:ind w:left="142" w:hanging="142"/>
        <w:jc w:val="both"/>
        <w:rPr>
          <w:sz w:val="28"/>
          <w:szCs w:val="28"/>
        </w:rPr>
      </w:pPr>
      <w:r w:rsidRPr="00B82A4C">
        <w:rPr>
          <w:sz w:val="28"/>
          <w:szCs w:val="28"/>
        </w:rPr>
        <w:t>объединение библиотек в единую централизованную библиотечную систему позволит увеличить число посещений библиотек и количество книга-выдачи;</w:t>
      </w:r>
    </w:p>
    <w:p w:rsidR="00083F87" w:rsidRPr="00B82A4C" w:rsidRDefault="00083F87" w:rsidP="00376574">
      <w:pPr>
        <w:widowControl w:val="0"/>
        <w:numPr>
          <w:ilvl w:val="0"/>
          <w:numId w:val="6"/>
        </w:numPr>
        <w:autoSpaceDE w:val="0"/>
        <w:autoSpaceDN w:val="0"/>
        <w:adjustRightInd w:val="0"/>
        <w:ind w:left="142" w:hanging="142"/>
        <w:jc w:val="both"/>
        <w:rPr>
          <w:sz w:val="28"/>
          <w:szCs w:val="28"/>
        </w:rPr>
      </w:pPr>
      <w:r w:rsidRPr="00B82A4C">
        <w:rPr>
          <w:sz w:val="28"/>
          <w:szCs w:val="28"/>
        </w:rPr>
        <w:t xml:space="preserve">расширить объем информационных услуг, предоставляемых населению Канского района;   </w:t>
      </w:r>
    </w:p>
    <w:p w:rsidR="00083F87" w:rsidRPr="00B82A4C" w:rsidRDefault="00083F87" w:rsidP="00376574">
      <w:pPr>
        <w:widowControl w:val="0"/>
        <w:numPr>
          <w:ilvl w:val="0"/>
          <w:numId w:val="6"/>
        </w:numPr>
        <w:autoSpaceDE w:val="0"/>
        <w:autoSpaceDN w:val="0"/>
        <w:adjustRightInd w:val="0"/>
        <w:ind w:left="142" w:hanging="142"/>
        <w:jc w:val="both"/>
        <w:rPr>
          <w:sz w:val="28"/>
          <w:szCs w:val="28"/>
        </w:rPr>
      </w:pPr>
      <w:r w:rsidRPr="00B82A4C">
        <w:rPr>
          <w:sz w:val="28"/>
          <w:szCs w:val="28"/>
        </w:rPr>
        <w:t>качественно улучшить организацию досуга населения;</w:t>
      </w:r>
    </w:p>
    <w:p w:rsidR="00083F87" w:rsidRPr="00B82A4C" w:rsidRDefault="00083F87" w:rsidP="00376574">
      <w:pPr>
        <w:widowControl w:val="0"/>
        <w:numPr>
          <w:ilvl w:val="0"/>
          <w:numId w:val="6"/>
        </w:numPr>
        <w:autoSpaceDE w:val="0"/>
        <w:autoSpaceDN w:val="0"/>
        <w:adjustRightInd w:val="0"/>
        <w:ind w:left="142" w:hanging="142"/>
        <w:jc w:val="both"/>
        <w:rPr>
          <w:sz w:val="28"/>
          <w:szCs w:val="28"/>
        </w:rPr>
      </w:pPr>
      <w:r w:rsidRPr="00B82A4C">
        <w:rPr>
          <w:sz w:val="28"/>
          <w:szCs w:val="28"/>
        </w:rPr>
        <w:t>улучшить условия для организации учебного процесса и текущей деятельности ДШИ.</w:t>
      </w:r>
    </w:p>
    <w:p w:rsidR="00083F87" w:rsidRPr="00B82A4C" w:rsidRDefault="00083F87" w:rsidP="00083F87">
      <w:pPr>
        <w:pStyle w:val="dktexjustify"/>
        <w:shd w:val="clear" w:color="auto" w:fill="FFFFFF"/>
        <w:spacing w:before="0" w:beforeAutospacing="0" w:after="0" w:afterAutospacing="0"/>
        <w:rPr>
          <w:sz w:val="28"/>
          <w:szCs w:val="28"/>
        </w:rPr>
      </w:pPr>
      <w:r w:rsidRPr="00B82A4C">
        <w:rPr>
          <w:sz w:val="28"/>
          <w:szCs w:val="28"/>
        </w:rPr>
        <w:t>Реализация мероприятий подпрограммы 1 обеспечит не только сохранение основных культурных ценностей, но и будет способствовать более активному развитию творческого воспитания населения, в том числе молодежи, подростков, развитию художественно – самодеятельного искусства, библиотечного дела.</w:t>
      </w:r>
    </w:p>
    <w:p w:rsidR="00083F87" w:rsidRPr="00B82A4C" w:rsidRDefault="00083F87" w:rsidP="00083F87">
      <w:pPr>
        <w:widowControl w:val="0"/>
        <w:autoSpaceDE w:val="0"/>
        <w:autoSpaceDN w:val="0"/>
        <w:adjustRightInd w:val="0"/>
        <w:ind w:firstLine="540"/>
        <w:jc w:val="center"/>
        <w:rPr>
          <w:b/>
          <w:sz w:val="28"/>
          <w:szCs w:val="28"/>
        </w:rPr>
      </w:pPr>
    </w:p>
    <w:p w:rsidR="00083F87" w:rsidRPr="00B82A4C" w:rsidRDefault="00083F87" w:rsidP="00083F87">
      <w:pPr>
        <w:widowControl w:val="0"/>
        <w:autoSpaceDE w:val="0"/>
        <w:autoSpaceDN w:val="0"/>
        <w:adjustRightInd w:val="0"/>
        <w:ind w:firstLine="540"/>
        <w:jc w:val="center"/>
        <w:rPr>
          <w:b/>
          <w:sz w:val="28"/>
          <w:szCs w:val="28"/>
        </w:rPr>
      </w:pPr>
      <w:r w:rsidRPr="00B82A4C">
        <w:rPr>
          <w:b/>
          <w:sz w:val="28"/>
          <w:szCs w:val="28"/>
        </w:rPr>
        <w:t>2.6. Мероприятия подпрограммы</w:t>
      </w:r>
    </w:p>
    <w:p w:rsidR="00083F87" w:rsidRPr="00B82A4C" w:rsidRDefault="00083F87" w:rsidP="00083F87">
      <w:pPr>
        <w:widowControl w:val="0"/>
        <w:autoSpaceDE w:val="0"/>
        <w:autoSpaceDN w:val="0"/>
        <w:adjustRightInd w:val="0"/>
        <w:ind w:firstLine="540"/>
        <w:jc w:val="both"/>
        <w:rPr>
          <w:sz w:val="28"/>
          <w:szCs w:val="28"/>
        </w:rPr>
      </w:pPr>
    </w:p>
    <w:p w:rsidR="00083F87" w:rsidRPr="00B82A4C" w:rsidRDefault="00083F87" w:rsidP="00083F87">
      <w:pPr>
        <w:widowControl w:val="0"/>
        <w:autoSpaceDE w:val="0"/>
        <w:autoSpaceDN w:val="0"/>
        <w:adjustRightInd w:val="0"/>
        <w:ind w:firstLine="540"/>
        <w:jc w:val="both"/>
        <w:rPr>
          <w:sz w:val="28"/>
          <w:szCs w:val="28"/>
        </w:rPr>
      </w:pPr>
      <w:r w:rsidRPr="00B82A4C">
        <w:rPr>
          <w:sz w:val="28"/>
          <w:szCs w:val="28"/>
        </w:rPr>
        <w:t xml:space="preserve">    Перечень подпрограммных мероприятий и сроки их исполнения представлены в Приложении № 2 к подпрограмме 1.</w:t>
      </w:r>
    </w:p>
    <w:p w:rsidR="00083F87" w:rsidRPr="00B82A4C" w:rsidRDefault="00083F87" w:rsidP="00083F87">
      <w:pPr>
        <w:widowControl w:val="0"/>
        <w:autoSpaceDE w:val="0"/>
        <w:autoSpaceDN w:val="0"/>
        <w:adjustRightInd w:val="0"/>
        <w:jc w:val="center"/>
        <w:outlineLvl w:val="2"/>
        <w:rPr>
          <w:sz w:val="28"/>
          <w:szCs w:val="28"/>
        </w:rPr>
      </w:pPr>
    </w:p>
    <w:p w:rsidR="00083F87" w:rsidRPr="00B82A4C" w:rsidRDefault="00083F87" w:rsidP="00083F87">
      <w:pPr>
        <w:widowControl w:val="0"/>
        <w:autoSpaceDE w:val="0"/>
        <w:autoSpaceDN w:val="0"/>
        <w:adjustRightInd w:val="0"/>
        <w:jc w:val="center"/>
        <w:outlineLvl w:val="2"/>
        <w:rPr>
          <w:b/>
          <w:sz w:val="28"/>
          <w:szCs w:val="28"/>
        </w:rPr>
      </w:pPr>
      <w:r w:rsidRPr="00B82A4C">
        <w:rPr>
          <w:b/>
          <w:sz w:val="28"/>
          <w:szCs w:val="28"/>
        </w:rPr>
        <w:t>2.7. Обоснование финансовых, материальных и трудовых</w:t>
      </w:r>
    </w:p>
    <w:p w:rsidR="00083F87" w:rsidRPr="00B82A4C" w:rsidRDefault="00083F87" w:rsidP="00083F87">
      <w:pPr>
        <w:widowControl w:val="0"/>
        <w:autoSpaceDE w:val="0"/>
        <w:autoSpaceDN w:val="0"/>
        <w:adjustRightInd w:val="0"/>
        <w:jc w:val="center"/>
        <w:rPr>
          <w:b/>
          <w:sz w:val="28"/>
          <w:szCs w:val="28"/>
        </w:rPr>
      </w:pPr>
      <w:r w:rsidRPr="00B82A4C">
        <w:rPr>
          <w:b/>
          <w:sz w:val="28"/>
          <w:szCs w:val="28"/>
        </w:rPr>
        <w:t>затрат (ресурсное обеспечение подпрограммы) с указанием</w:t>
      </w:r>
    </w:p>
    <w:p w:rsidR="00083F87" w:rsidRPr="00B82A4C" w:rsidRDefault="00083F87" w:rsidP="00083F87">
      <w:pPr>
        <w:widowControl w:val="0"/>
        <w:autoSpaceDE w:val="0"/>
        <w:autoSpaceDN w:val="0"/>
        <w:adjustRightInd w:val="0"/>
        <w:jc w:val="center"/>
        <w:rPr>
          <w:b/>
          <w:sz w:val="28"/>
          <w:szCs w:val="28"/>
        </w:rPr>
      </w:pPr>
      <w:r w:rsidRPr="00B82A4C">
        <w:rPr>
          <w:b/>
          <w:sz w:val="28"/>
          <w:szCs w:val="28"/>
        </w:rPr>
        <w:t>источников финансирования</w:t>
      </w:r>
    </w:p>
    <w:p w:rsidR="00083F87" w:rsidRPr="00B82A4C" w:rsidRDefault="00083F87" w:rsidP="00083F87">
      <w:pPr>
        <w:tabs>
          <w:tab w:val="left" w:pos="2805"/>
        </w:tabs>
        <w:rPr>
          <w:b/>
          <w:sz w:val="28"/>
          <w:szCs w:val="28"/>
        </w:rPr>
      </w:pPr>
    </w:p>
    <w:p w:rsidR="00083F87" w:rsidRPr="00B82A4C" w:rsidRDefault="00083F87" w:rsidP="00083F87">
      <w:pPr>
        <w:widowControl w:val="0"/>
        <w:autoSpaceDE w:val="0"/>
        <w:autoSpaceDN w:val="0"/>
        <w:adjustRightInd w:val="0"/>
        <w:ind w:firstLine="540"/>
        <w:jc w:val="both"/>
        <w:rPr>
          <w:sz w:val="28"/>
          <w:szCs w:val="28"/>
        </w:rPr>
      </w:pPr>
      <w:r w:rsidRPr="00B82A4C">
        <w:rPr>
          <w:sz w:val="28"/>
          <w:szCs w:val="28"/>
        </w:rPr>
        <w:t xml:space="preserve">Мероприятия подпрограммы реализуются за счет средств районного и краевого бюджета, предусмотренных на оплату государственных контрактов (договоров) на выполнение работ, оказание услуг, за счет развития собственной предпринимательской деятельности организаций и учреждений культуры. </w:t>
      </w:r>
    </w:p>
    <w:p w:rsidR="00083F87" w:rsidRPr="00B82A4C" w:rsidRDefault="00083F87" w:rsidP="00083F87">
      <w:pPr>
        <w:ind w:firstLine="540"/>
        <w:jc w:val="both"/>
        <w:rPr>
          <w:sz w:val="28"/>
          <w:szCs w:val="28"/>
        </w:rPr>
      </w:pPr>
      <w:r w:rsidRPr="00B82A4C">
        <w:rPr>
          <w:sz w:val="28"/>
          <w:szCs w:val="28"/>
        </w:rPr>
        <w:t>Общий объем финансирования подпрограммы составляет                             134988,4тыс. рублей, из них по годам:</w:t>
      </w:r>
    </w:p>
    <w:p w:rsidR="00083F87" w:rsidRPr="00B82A4C" w:rsidRDefault="00083F87" w:rsidP="00083F87">
      <w:pPr>
        <w:ind w:firstLine="540"/>
        <w:jc w:val="both"/>
        <w:rPr>
          <w:sz w:val="28"/>
          <w:szCs w:val="28"/>
        </w:rPr>
      </w:pPr>
      <w:r w:rsidRPr="00B82A4C">
        <w:rPr>
          <w:sz w:val="28"/>
          <w:szCs w:val="28"/>
        </w:rPr>
        <w:t>2016 год –41230,0тыс. рублей;</w:t>
      </w:r>
    </w:p>
    <w:p w:rsidR="00083F87" w:rsidRPr="00B82A4C" w:rsidRDefault="00083F87" w:rsidP="00083F87">
      <w:pPr>
        <w:ind w:firstLine="540"/>
        <w:jc w:val="both"/>
        <w:rPr>
          <w:sz w:val="28"/>
          <w:szCs w:val="28"/>
        </w:rPr>
      </w:pPr>
      <w:r w:rsidRPr="00B82A4C">
        <w:rPr>
          <w:sz w:val="28"/>
          <w:szCs w:val="28"/>
        </w:rPr>
        <w:t>2017 год –  31252,8тыс. рублей;</w:t>
      </w:r>
    </w:p>
    <w:p w:rsidR="00083F87" w:rsidRPr="00B82A4C" w:rsidRDefault="00083F87" w:rsidP="00083F87">
      <w:pPr>
        <w:ind w:firstLine="540"/>
        <w:jc w:val="both"/>
        <w:rPr>
          <w:sz w:val="28"/>
          <w:szCs w:val="28"/>
        </w:rPr>
      </w:pPr>
      <w:r w:rsidRPr="00B82A4C">
        <w:rPr>
          <w:sz w:val="28"/>
          <w:szCs w:val="28"/>
        </w:rPr>
        <w:t>2018 год –  31252,8тыс. рублей;</w:t>
      </w:r>
    </w:p>
    <w:p w:rsidR="00083F87" w:rsidRPr="00B82A4C" w:rsidRDefault="00083F87" w:rsidP="00083F87">
      <w:pPr>
        <w:ind w:firstLine="540"/>
        <w:jc w:val="both"/>
        <w:rPr>
          <w:sz w:val="28"/>
          <w:szCs w:val="28"/>
        </w:rPr>
      </w:pPr>
      <w:r w:rsidRPr="00B82A4C">
        <w:rPr>
          <w:sz w:val="28"/>
          <w:szCs w:val="28"/>
        </w:rPr>
        <w:t>2019 год –  31252,8тыс. рублей.</w:t>
      </w:r>
    </w:p>
    <w:p w:rsidR="00083F87" w:rsidRPr="00B82A4C" w:rsidRDefault="00083F87" w:rsidP="00083F87">
      <w:pPr>
        <w:widowControl w:val="0"/>
        <w:autoSpaceDE w:val="0"/>
        <w:autoSpaceDN w:val="0"/>
        <w:adjustRightInd w:val="0"/>
        <w:ind w:firstLine="540"/>
        <w:jc w:val="both"/>
        <w:rPr>
          <w:sz w:val="28"/>
          <w:szCs w:val="28"/>
        </w:rPr>
      </w:pPr>
    </w:p>
    <w:p w:rsidR="00083F87" w:rsidRPr="00B82A4C" w:rsidRDefault="00083F87" w:rsidP="00083F87">
      <w:pPr>
        <w:widowControl w:val="0"/>
        <w:autoSpaceDE w:val="0"/>
        <w:autoSpaceDN w:val="0"/>
        <w:adjustRightInd w:val="0"/>
        <w:ind w:firstLine="540"/>
        <w:jc w:val="both"/>
        <w:rPr>
          <w:sz w:val="28"/>
          <w:szCs w:val="28"/>
        </w:rPr>
      </w:pPr>
    </w:p>
    <w:p w:rsidR="00083F87" w:rsidRPr="00B82A4C" w:rsidRDefault="00083F87" w:rsidP="00083F87">
      <w:pPr>
        <w:autoSpaceDE w:val="0"/>
        <w:autoSpaceDN w:val="0"/>
        <w:adjustRightInd w:val="0"/>
        <w:ind w:left="9781"/>
        <w:jc w:val="right"/>
        <w:rPr>
          <w:sz w:val="28"/>
          <w:szCs w:val="28"/>
        </w:rPr>
        <w:sectPr w:rsidR="00083F87" w:rsidRPr="00B82A4C" w:rsidSect="00B224FD">
          <w:footerReference w:type="default" r:id="rId11"/>
          <w:pgSz w:w="11905" w:h="16838" w:code="9"/>
          <w:pgMar w:top="851" w:right="851" w:bottom="851" w:left="1418" w:header="720" w:footer="720" w:gutter="0"/>
          <w:pgNumType w:start="30"/>
          <w:cols w:space="720"/>
          <w:docGrid w:linePitch="299"/>
        </w:sectPr>
      </w:pPr>
    </w:p>
    <w:p w:rsidR="00083F87" w:rsidRPr="00B82A4C" w:rsidRDefault="00083F87" w:rsidP="00083F87">
      <w:pPr>
        <w:autoSpaceDE w:val="0"/>
        <w:autoSpaceDN w:val="0"/>
        <w:adjustRightInd w:val="0"/>
        <w:ind w:left="9781"/>
        <w:rPr>
          <w:sz w:val="18"/>
          <w:szCs w:val="18"/>
        </w:rPr>
      </w:pPr>
    </w:p>
    <w:p w:rsidR="00083F87" w:rsidRPr="00B82A4C" w:rsidRDefault="00083F87" w:rsidP="00083F87">
      <w:pPr>
        <w:pStyle w:val="ConsPlusCell"/>
        <w:tabs>
          <w:tab w:val="left" w:pos="1440"/>
          <w:tab w:val="center" w:pos="7699"/>
        </w:tabs>
        <w:rPr>
          <w:sz w:val="18"/>
          <w:szCs w:val="1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gridCol w:w="5158"/>
      </w:tblGrid>
      <w:tr w:rsidR="00083F87" w:rsidRPr="00B82A4C" w:rsidTr="0097197E">
        <w:tc>
          <w:tcPr>
            <w:tcW w:w="10456" w:type="dxa"/>
          </w:tcPr>
          <w:p w:rsidR="00083F87" w:rsidRPr="00B82A4C" w:rsidRDefault="00083F87" w:rsidP="0097197E">
            <w:pPr>
              <w:pStyle w:val="ConsPlusCell"/>
              <w:tabs>
                <w:tab w:val="left" w:pos="1440"/>
                <w:tab w:val="center" w:pos="7699"/>
              </w:tabs>
              <w:rPr>
                <w:sz w:val="18"/>
                <w:szCs w:val="18"/>
              </w:rPr>
            </w:pPr>
          </w:p>
        </w:tc>
        <w:tc>
          <w:tcPr>
            <w:tcW w:w="5158" w:type="dxa"/>
          </w:tcPr>
          <w:p w:rsidR="00083F87" w:rsidRPr="00B82A4C" w:rsidRDefault="00083F87" w:rsidP="0097197E">
            <w:pPr>
              <w:pStyle w:val="ConsPlusCell"/>
              <w:tabs>
                <w:tab w:val="left" w:pos="1440"/>
                <w:tab w:val="center" w:pos="7699"/>
              </w:tabs>
            </w:pPr>
            <w:r w:rsidRPr="00B82A4C">
              <w:t xml:space="preserve">Приложение № 1 </w:t>
            </w:r>
          </w:p>
          <w:p w:rsidR="00083F87" w:rsidRPr="00B82A4C" w:rsidRDefault="00083F87" w:rsidP="0097197E">
            <w:pPr>
              <w:pStyle w:val="ConsPlusCell"/>
              <w:tabs>
                <w:tab w:val="left" w:pos="1440"/>
                <w:tab w:val="center" w:pos="7699"/>
              </w:tabs>
            </w:pPr>
            <w:r w:rsidRPr="00B82A4C">
              <w:t xml:space="preserve">к  Подпрограмме 1 «Сохранение  и развитие                                                                                                                                                                        отрасли культуры Канского района» </w:t>
            </w:r>
            <w:r w:rsidRPr="00B82A4C">
              <w:rPr>
                <w:sz w:val="18"/>
                <w:szCs w:val="18"/>
              </w:rPr>
              <w:tab/>
            </w:r>
          </w:p>
        </w:tc>
      </w:tr>
    </w:tbl>
    <w:p w:rsidR="00083F87" w:rsidRPr="00B82A4C" w:rsidRDefault="00083F87" w:rsidP="00083F87">
      <w:pPr>
        <w:pStyle w:val="ConsPlusCell"/>
        <w:tabs>
          <w:tab w:val="left" w:pos="1440"/>
          <w:tab w:val="center" w:pos="7699"/>
        </w:tabs>
        <w:rPr>
          <w:sz w:val="18"/>
          <w:szCs w:val="18"/>
        </w:rPr>
      </w:pPr>
      <w:r w:rsidRPr="00B82A4C">
        <w:rPr>
          <w:sz w:val="18"/>
          <w:szCs w:val="18"/>
        </w:rPr>
        <w:tab/>
      </w:r>
    </w:p>
    <w:p w:rsidR="00083F87" w:rsidRPr="00B82A4C" w:rsidRDefault="00083F87" w:rsidP="00083F87">
      <w:pPr>
        <w:autoSpaceDE w:val="0"/>
        <w:autoSpaceDN w:val="0"/>
        <w:adjustRightInd w:val="0"/>
        <w:ind w:firstLine="540"/>
        <w:jc w:val="center"/>
        <w:outlineLvl w:val="0"/>
        <w:rPr>
          <w:b/>
          <w:bCs/>
        </w:rPr>
      </w:pPr>
      <w:r w:rsidRPr="00B82A4C">
        <w:rPr>
          <w:b/>
          <w:bCs/>
        </w:rPr>
        <w:t>Перечень целевых индикаторов подпрограммы</w:t>
      </w:r>
    </w:p>
    <w:p w:rsidR="00083F87" w:rsidRPr="00B82A4C" w:rsidRDefault="00083F87" w:rsidP="00083F87">
      <w:pPr>
        <w:autoSpaceDE w:val="0"/>
        <w:autoSpaceDN w:val="0"/>
        <w:adjustRightInd w:val="0"/>
        <w:ind w:firstLine="540"/>
        <w:jc w:val="center"/>
        <w:rPr>
          <w:sz w:val="18"/>
          <w:szCs w:val="18"/>
        </w:rPr>
      </w:pPr>
    </w:p>
    <w:tbl>
      <w:tblPr>
        <w:tblW w:w="14742" w:type="dxa"/>
        <w:tblInd w:w="342" w:type="dxa"/>
        <w:tblLayout w:type="fixed"/>
        <w:tblCellMar>
          <w:left w:w="70" w:type="dxa"/>
          <w:right w:w="70" w:type="dxa"/>
        </w:tblCellMar>
        <w:tblLook w:val="0000" w:firstRow="0" w:lastRow="0" w:firstColumn="0" w:lastColumn="0" w:noHBand="0" w:noVBand="0"/>
      </w:tblPr>
      <w:tblGrid>
        <w:gridCol w:w="810"/>
        <w:gridCol w:w="3864"/>
        <w:gridCol w:w="1291"/>
        <w:gridCol w:w="1828"/>
        <w:gridCol w:w="1417"/>
        <w:gridCol w:w="1418"/>
        <w:gridCol w:w="1417"/>
        <w:gridCol w:w="1276"/>
        <w:gridCol w:w="1421"/>
      </w:tblGrid>
      <w:tr w:rsidR="00083F87" w:rsidRPr="00B82A4C" w:rsidTr="0097197E">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083F87" w:rsidRPr="00B82A4C" w:rsidRDefault="00083F87" w:rsidP="0097197E">
            <w:pPr>
              <w:pStyle w:val="ConsPlusNormal"/>
              <w:widowControl/>
              <w:ind w:firstLine="0"/>
              <w:jc w:val="center"/>
              <w:rPr>
                <w:rFonts w:ascii="Times New Roman" w:hAnsi="Times New Roman" w:cs="Times New Roman"/>
                <w:sz w:val="24"/>
                <w:szCs w:val="24"/>
              </w:rPr>
            </w:pPr>
            <w:r w:rsidRPr="00B82A4C">
              <w:rPr>
                <w:rFonts w:ascii="Times New Roman" w:hAnsi="Times New Roman" w:cs="Times New Roman"/>
                <w:sz w:val="24"/>
                <w:szCs w:val="24"/>
              </w:rPr>
              <w:t xml:space="preserve">№  </w:t>
            </w:r>
            <w:r w:rsidRPr="00B82A4C">
              <w:rPr>
                <w:rFonts w:ascii="Times New Roman" w:hAnsi="Times New Roman" w:cs="Times New Roman"/>
                <w:sz w:val="24"/>
                <w:szCs w:val="24"/>
              </w:rPr>
              <w:br/>
              <w:t>п/п</w:t>
            </w:r>
          </w:p>
        </w:tc>
        <w:tc>
          <w:tcPr>
            <w:tcW w:w="3864" w:type="dxa"/>
            <w:tcBorders>
              <w:top w:val="single" w:sz="6" w:space="0" w:color="auto"/>
              <w:left w:val="single" w:sz="6" w:space="0" w:color="auto"/>
              <w:bottom w:val="single" w:sz="6" w:space="0" w:color="auto"/>
              <w:right w:val="single" w:sz="6" w:space="0" w:color="auto"/>
            </w:tcBorders>
            <w:vAlign w:val="center"/>
          </w:tcPr>
          <w:p w:rsidR="00083F87" w:rsidRPr="00B82A4C" w:rsidRDefault="00083F87" w:rsidP="0097197E">
            <w:pPr>
              <w:pStyle w:val="ConsPlusNormal"/>
              <w:widowControl/>
              <w:ind w:firstLine="0"/>
              <w:jc w:val="center"/>
              <w:rPr>
                <w:rFonts w:ascii="Times New Roman" w:hAnsi="Times New Roman" w:cs="Times New Roman"/>
                <w:sz w:val="24"/>
                <w:szCs w:val="24"/>
              </w:rPr>
            </w:pPr>
            <w:r w:rsidRPr="00B82A4C">
              <w:rPr>
                <w:rFonts w:ascii="Times New Roman" w:hAnsi="Times New Roman" w:cs="Times New Roman"/>
                <w:sz w:val="24"/>
                <w:szCs w:val="24"/>
              </w:rPr>
              <w:t xml:space="preserve">Цель,    </w:t>
            </w:r>
            <w:r w:rsidRPr="00B82A4C">
              <w:rPr>
                <w:rFonts w:ascii="Times New Roman" w:hAnsi="Times New Roman" w:cs="Times New Roman"/>
                <w:sz w:val="24"/>
                <w:szCs w:val="24"/>
              </w:rPr>
              <w:br/>
              <w:t>целевые индикаторы</w:t>
            </w:r>
            <w:r w:rsidRPr="00B82A4C">
              <w:rPr>
                <w:rFonts w:ascii="Times New Roman" w:hAnsi="Times New Roman" w:cs="Times New Roman"/>
                <w:sz w:val="24"/>
                <w:szCs w:val="24"/>
              </w:rPr>
              <w:br/>
            </w:r>
          </w:p>
        </w:tc>
        <w:tc>
          <w:tcPr>
            <w:tcW w:w="1291" w:type="dxa"/>
            <w:tcBorders>
              <w:top w:val="single" w:sz="6" w:space="0" w:color="auto"/>
              <w:left w:val="single" w:sz="6" w:space="0" w:color="auto"/>
              <w:bottom w:val="single" w:sz="6" w:space="0" w:color="auto"/>
              <w:right w:val="single" w:sz="6" w:space="0" w:color="auto"/>
            </w:tcBorders>
            <w:vAlign w:val="center"/>
          </w:tcPr>
          <w:p w:rsidR="00083F87" w:rsidRPr="00B82A4C" w:rsidRDefault="00083F87" w:rsidP="0097197E">
            <w:pPr>
              <w:pStyle w:val="ConsPlusNormal"/>
              <w:widowControl/>
              <w:ind w:firstLine="0"/>
              <w:jc w:val="center"/>
              <w:rPr>
                <w:rFonts w:ascii="Times New Roman" w:hAnsi="Times New Roman" w:cs="Times New Roman"/>
                <w:sz w:val="24"/>
                <w:szCs w:val="24"/>
              </w:rPr>
            </w:pPr>
            <w:r w:rsidRPr="00B82A4C">
              <w:rPr>
                <w:rFonts w:ascii="Times New Roman" w:hAnsi="Times New Roman" w:cs="Times New Roman"/>
                <w:sz w:val="24"/>
                <w:szCs w:val="24"/>
              </w:rPr>
              <w:t>Единица</w:t>
            </w:r>
            <w:r w:rsidRPr="00B82A4C">
              <w:rPr>
                <w:rFonts w:ascii="Times New Roman" w:hAnsi="Times New Roman" w:cs="Times New Roman"/>
                <w:sz w:val="24"/>
                <w:szCs w:val="24"/>
              </w:rPr>
              <w:br/>
              <w:t>измерения</w:t>
            </w:r>
          </w:p>
        </w:tc>
        <w:tc>
          <w:tcPr>
            <w:tcW w:w="1828" w:type="dxa"/>
            <w:tcBorders>
              <w:top w:val="single" w:sz="6" w:space="0" w:color="auto"/>
              <w:left w:val="single" w:sz="6" w:space="0" w:color="auto"/>
              <w:bottom w:val="single" w:sz="6" w:space="0" w:color="auto"/>
              <w:right w:val="single" w:sz="6" w:space="0" w:color="auto"/>
            </w:tcBorders>
            <w:vAlign w:val="center"/>
          </w:tcPr>
          <w:p w:rsidR="00083F87" w:rsidRPr="00B82A4C" w:rsidRDefault="00083F87" w:rsidP="0097197E">
            <w:pPr>
              <w:pStyle w:val="ConsPlusNormal"/>
              <w:widowControl/>
              <w:ind w:firstLine="0"/>
              <w:jc w:val="center"/>
              <w:rPr>
                <w:rFonts w:ascii="Times New Roman" w:hAnsi="Times New Roman" w:cs="Times New Roman"/>
                <w:sz w:val="24"/>
                <w:szCs w:val="24"/>
              </w:rPr>
            </w:pPr>
            <w:r w:rsidRPr="00B82A4C">
              <w:rPr>
                <w:rFonts w:ascii="Times New Roman" w:hAnsi="Times New Roman" w:cs="Times New Roman"/>
                <w:sz w:val="24"/>
                <w:szCs w:val="24"/>
              </w:rPr>
              <w:t xml:space="preserve">Источник </w:t>
            </w:r>
            <w:r w:rsidRPr="00B82A4C">
              <w:rPr>
                <w:rFonts w:ascii="Times New Roman" w:hAnsi="Times New Roman" w:cs="Times New Roman"/>
                <w:sz w:val="24"/>
                <w:szCs w:val="24"/>
              </w:rPr>
              <w:br/>
              <w:t>информации</w:t>
            </w:r>
          </w:p>
        </w:tc>
        <w:tc>
          <w:tcPr>
            <w:tcW w:w="1417" w:type="dxa"/>
            <w:tcBorders>
              <w:top w:val="single" w:sz="6" w:space="0" w:color="auto"/>
              <w:left w:val="single" w:sz="6" w:space="0" w:color="auto"/>
              <w:bottom w:val="single" w:sz="6" w:space="0" w:color="auto"/>
              <w:right w:val="single" w:sz="6" w:space="0" w:color="auto"/>
            </w:tcBorders>
            <w:vAlign w:val="center"/>
          </w:tcPr>
          <w:p w:rsidR="00083F87" w:rsidRPr="00B82A4C" w:rsidRDefault="00083F87" w:rsidP="0097197E">
            <w:pPr>
              <w:pStyle w:val="ConsPlusNormal"/>
              <w:widowControl/>
              <w:ind w:firstLine="0"/>
              <w:jc w:val="center"/>
              <w:rPr>
                <w:rFonts w:ascii="Times New Roman" w:hAnsi="Times New Roman" w:cs="Times New Roman"/>
                <w:sz w:val="22"/>
                <w:szCs w:val="22"/>
              </w:rPr>
            </w:pPr>
            <w:r w:rsidRPr="00B82A4C">
              <w:rPr>
                <w:rFonts w:ascii="Times New Roman" w:hAnsi="Times New Roman" w:cs="Times New Roman"/>
                <w:sz w:val="22"/>
                <w:szCs w:val="22"/>
              </w:rPr>
              <w:t>Отчетный финансовый год</w:t>
            </w:r>
          </w:p>
          <w:p w:rsidR="00083F87" w:rsidRPr="00B82A4C" w:rsidRDefault="00083F87" w:rsidP="0097197E">
            <w:pPr>
              <w:pStyle w:val="ConsPlusNormal"/>
              <w:widowControl/>
              <w:ind w:firstLine="0"/>
              <w:jc w:val="center"/>
              <w:rPr>
                <w:rFonts w:ascii="Times New Roman" w:hAnsi="Times New Roman" w:cs="Times New Roman"/>
                <w:sz w:val="22"/>
                <w:szCs w:val="22"/>
              </w:rPr>
            </w:pPr>
            <w:r w:rsidRPr="00B82A4C">
              <w:rPr>
                <w:rFonts w:ascii="Times New Roman" w:hAnsi="Times New Roman" w:cs="Times New Roman"/>
                <w:sz w:val="22"/>
                <w:szCs w:val="22"/>
              </w:rPr>
              <w:t>2015</w:t>
            </w:r>
          </w:p>
        </w:tc>
        <w:tc>
          <w:tcPr>
            <w:tcW w:w="1418" w:type="dxa"/>
            <w:tcBorders>
              <w:top w:val="single" w:sz="6" w:space="0" w:color="auto"/>
              <w:left w:val="single" w:sz="6" w:space="0" w:color="auto"/>
              <w:bottom w:val="single" w:sz="6" w:space="0" w:color="auto"/>
              <w:right w:val="single" w:sz="6" w:space="0" w:color="auto"/>
            </w:tcBorders>
            <w:vAlign w:val="center"/>
          </w:tcPr>
          <w:p w:rsidR="00083F87" w:rsidRPr="00B82A4C" w:rsidRDefault="00083F87" w:rsidP="0097197E">
            <w:pPr>
              <w:pStyle w:val="ConsPlusNormal"/>
              <w:widowControl/>
              <w:ind w:firstLine="0"/>
              <w:jc w:val="center"/>
              <w:rPr>
                <w:rFonts w:ascii="Times New Roman" w:hAnsi="Times New Roman" w:cs="Times New Roman"/>
                <w:sz w:val="22"/>
                <w:szCs w:val="22"/>
              </w:rPr>
            </w:pPr>
            <w:r w:rsidRPr="00B82A4C">
              <w:rPr>
                <w:rFonts w:ascii="Times New Roman" w:hAnsi="Times New Roman" w:cs="Times New Roman"/>
                <w:sz w:val="22"/>
                <w:szCs w:val="22"/>
              </w:rPr>
              <w:t>Текущий финансовый год</w:t>
            </w:r>
          </w:p>
          <w:p w:rsidR="00083F87" w:rsidRPr="00B82A4C" w:rsidRDefault="00083F87" w:rsidP="0097197E">
            <w:pPr>
              <w:pStyle w:val="ConsPlusNormal"/>
              <w:widowControl/>
              <w:ind w:firstLine="0"/>
              <w:jc w:val="center"/>
              <w:rPr>
                <w:rFonts w:ascii="Times New Roman" w:hAnsi="Times New Roman" w:cs="Times New Roman"/>
                <w:sz w:val="22"/>
                <w:szCs w:val="22"/>
              </w:rPr>
            </w:pPr>
            <w:r w:rsidRPr="00B82A4C">
              <w:rPr>
                <w:rFonts w:ascii="Times New Roman" w:hAnsi="Times New Roman" w:cs="Times New Roman"/>
                <w:sz w:val="22"/>
                <w:szCs w:val="22"/>
              </w:rPr>
              <w:t>2016</w:t>
            </w:r>
          </w:p>
        </w:tc>
        <w:tc>
          <w:tcPr>
            <w:tcW w:w="1417" w:type="dxa"/>
            <w:tcBorders>
              <w:top w:val="single" w:sz="6" w:space="0" w:color="auto"/>
              <w:left w:val="single" w:sz="6" w:space="0" w:color="auto"/>
              <w:bottom w:val="single" w:sz="6" w:space="0" w:color="auto"/>
              <w:right w:val="single" w:sz="6" w:space="0" w:color="auto"/>
            </w:tcBorders>
            <w:vAlign w:val="center"/>
          </w:tcPr>
          <w:p w:rsidR="00083F87" w:rsidRPr="00B82A4C" w:rsidRDefault="00083F87" w:rsidP="0097197E">
            <w:pPr>
              <w:pStyle w:val="ConsPlusNormal"/>
              <w:widowControl/>
              <w:ind w:firstLine="0"/>
              <w:jc w:val="center"/>
              <w:rPr>
                <w:rFonts w:ascii="Times New Roman" w:hAnsi="Times New Roman" w:cs="Times New Roman"/>
                <w:sz w:val="22"/>
                <w:szCs w:val="22"/>
              </w:rPr>
            </w:pPr>
            <w:r w:rsidRPr="00B82A4C">
              <w:rPr>
                <w:rFonts w:ascii="Times New Roman" w:hAnsi="Times New Roman" w:cs="Times New Roman"/>
                <w:sz w:val="22"/>
                <w:szCs w:val="22"/>
              </w:rPr>
              <w:t>Очередной финансовый год</w:t>
            </w:r>
          </w:p>
          <w:p w:rsidR="00083F87" w:rsidRPr="00B82A4C" w:rsidRDefault="00083F87" w:rsidP="0097197E">
            <w:pPr>
              <w:pStyle w:val="ConsPlusNormal"/>
              <w:widowControl/>
              <w:ind w:firstLine="0"/>
              <w:jc w:val="center"/>
              <w:rPr>
                <w:rFonts w:ascii="Times New Roman" w:hAnsi="Times New Roman" w:cs="Times New Roman"/>
                <w:sz w:val="22"/>
                <w:szCs w:val="22"/>
              </w:rPr>
            </w:pPr>
            <w:r w:rsidRPr="00B82A4C">
              <w:rPr>
                <w:rFonts w:ascii="Times New Roman" w:hAnsi="Times New Roman" w:cs="Times New Roman"/>
                <w:sz w:val="22"/>
                <w:szCs w:val="22"/>
              </w:rPr>
              <w:t>2017</w:t>
            </w:r>
          </w:p>
        </w:tc>
        <w:tc>
          <w:tcPr>
            <w:tcW w:w="1276" w:type="dxa"/>
            <w:tcBorders>
              <w:top w:val="single" w:sz="6" w:space="0" w:color="auto"/>
              <w:left w:val="single" w:sz="6" w:space="0" w:color="auto"/>
              <w:bottom w:val="single" w:sz="6" w:space="0" w:color="auto"/>
              <w:right w:val="single" w:sz="6" w:space="0" w:color="auto"/>
            </w:tcBorders>
            <w:vAlign w:val="center"/>
          </w:tcPr>
          <w:p w:rsidR="00083F87" w:rsidRPr="00B82A4C" w:rsidRDefault="00083F87" w:rsidP="0097197E">
            <w:pPr>
              <w:pStyle w:val="ConsPlusNormal"/>
              <w:widowControl/>
              <w:ind w:firstLine="0"/>
              <w:jc w:val="center"/>
              <w:rPr>
                <w:rFonts w:ascii="Times New Roman" w:hAnsi="Times New Roman" w:cs="Times New Roman"/>
                <w:sz w:val="22"/>
                <w:szCs w:val="22"/>
              </w:rPr>
            </w:pPr>
            <w:r w:rsidRPr="00B82A4C">
              <w:rPr>
                <w:rFonts w:ascii="Times New Roman" w:hAnsi="Times New Roman" w:cs="Times New Roman"/>
                <w:sz w:val="22"/>
                <w:szCs w:val="22"/>
              </w:rPr>
              <w:t>Первый год планового периода</w:t>
            </w:r>
          </w:p>
          <w:p w:rsidR="00083F87" w:rsidRPr="00B82A4C" w:rsidRDefault="00083F87" w:rsidP="0097197E">
            <w:pPr>
              <w:pStyle w:val="ConsPlusNormal"/>
              <w:widowControl/>
              <w:ind w:firstLine="0"/>
              <w:jc w:val="center"/>
              <w:rPr>
                <w:rFonts w:ascii="Times New Roman" w:hAnsi="Times New Roman" w:cs="Times New Roman"/>
                <w:sz w:val="22"/>
                <w:szCs w:val="22"/>
              </w:rPr>
            </w:pPr>
            <w:r w:rsidRPr="00B82A4C">
              <w:rPr>
                <w:rFonts w:ascii="Times New Roman" w:hAnsi="Times New Roman" w:cs="Times New Roman"/>
                <w:sz w:val="22"/>
                <w:szCs w:val="22"/>
              </w:rPr>
              <w:t>2018</w:t>
            </w:r>
          </w:p>
        </w:tc>
        <w:tc>
          <w:tcPr>
            <w:tcW w:w="1421" w:type="dxa"/>
            <w:tcBorders>
              <w:top w:val="single" w:sz="6" w:space="0" w:color="auto"/>
              <w:left w:val="single" w:sz="6" w:space="0" w:color="auto"/>
              <w:bottom w:val="single" w:sz="6" w:space="0" w:color="auto"/>
              <w:right w:val="single" w:sz="6" w:space="0" w:color="auto"/>
            </w:tcBorders>
            <w:vAlign w:val="center"/>
          </w:tcPr>
          <w:p w:rsidR="00083F87" w:rsidRPr="00B82A4C" w:rsidRDefault="00083F87" w:rsidP="0097197E">
            <w:pPr>
              <w:pStyle w:val="ConsPlusNormal"/>
              <w:widowControl/>
              <w:ind w:firstLine="0"/>
              <w:jc w:val="center"/>
              <w:rPr>
                <w:rFonts w:ascii="Times New Roman" w:hAnsi="Times New Roman" w:cs="Times New Roman"/>
                <w:sz w:val="22"/>
                <w:szCs w:val="22"/>
              </w:rPr>
            </w:pPr>
            <w:r w:rsidRPr="00B82A4C">
              <w:rPr>
                <w:rFonts w:ascii="Times New Roman" w:hAnsi="Times New Roman" w:cs="Times New Roman"/>
                <w:sz w:val="22"/>
                <w:szCs w:val="22"/>
              </w:rPr>
              <w:t>Второй год планового периода</w:t>
            </w:r>
          </w:p>
          <w:p w:rsidR="00083F87" w:rsidRPr="00B82A4C" w:rsidRDefault="00083F87" w:rsidP="0097197E">
            <w:pPr>
              <w:pStyle w:val="ConsPlusNormal"/>
              <w:widowControl/>
              <w:ind w:firstLine="0"/>
              <w:jc w:val="center"/>
              <w:rPr>
                <w:rFonts w:ascii="Times New Roman" w:hAnsi="Times New Roman" w:cs="Times New Roman"/>
                <w:sz w:val="22"/>
                <w:szCs w:val="22"/>
              </w:rPr>
            </w:pPr>
            <w:r w:rsidRPr="00B82A4C">
              <w:rPr>
                <w:rFonts w:ascii="Times New Roman" w:hAnsi="Times New Roman" w:cs="Times New Roman"/>
                <w:sz w:val="22"/>
                <w:szCs w:val="22"/>
              </w:rPr>
              <w:t>2019</w:t>
            </w:r>
          </w:p>
        </w:tc>
      </w:tr>
      <w:tr w:rsidR="00083F87" w:rsidRPr="00B82A4C" w:rsidTr="0097197E">
        <w:trPr>
          <w:cantSplit/>
          <w:trHeight w:val="240"/>
        </w:trPr>
        <w:tc>
          <w:tcPr>
            <w:tcW w:w="14742" w:type="dxa"/>
            <w:gridSpan w:val="9"/>
            <w:tcBorders>
              <w:top w:val="single" w:sz="6" w:space="0" w:color="auto"/>
              <w:left w:val="single" w:sz="6" w:space="0" w:color="auto"/>
              <w:bottom w:val="single" w:sz="6" w:space="0" w:color="auto"/>
              <w:right w:val="single" w:sz="6" w:space="0" w:color="auto"/>
            </w:tcBorders>
          </w:tcPr>
          <w:p w:rsidR="00083F87" w:rsidRPr="00B82A4C" w:rsidRDefault="00083F87" w:rsidP="0097197E">
            <w:pPr>
              <w:jc w:val="both"/>
            </w:pPr>
          </w:p>
          <w:p w:rsidR="00083F87" w:rsidRPr="00B82A4C" w:rsidRDefault="00083F87" w:rsidP="0097197E">
            <w:pPr>
              <w:jc w:val="both"/>
            </w:pPr>
            <w:r w:rsidRPr="00B82A4C">
              <w:t>1.Цель подпрограммы: Создание условий для развития и реализации культурного и духовного потенциала населения Канского района</w:t>
            </w:r>
          </w:p>
          <w:p w:rsidR="00083F87" w:rsidRPr="00B82A4C" w:rsidRDefault="00083F87" w:rsidP="0097197E">
            <w:pPr>
              <w:pStyle w:val="ConsPlusNormal"/>
              <w:widowControl/>
              <w:ind w:firstLine="0"/>
              <w:rPr>
                <w:rFonts w:ascii="Times New Roman" w:hAnsi="Times New Roman" w:cs="Times New Roman"/>
                <w:sz w:val="24"/>
                <w:szCs w:val="24"/>
              </w:rPr>
            </w:pPr>
          </w:p>
        </w:tc>
      </w:tr>
      <w:tr w:rsidR="00083F87" w:rsidRPr="00B82A4C" w:rsidTr="0097197E">
        <w:trPr>
          <w:cantSplit/>
          <w:trHeight w:val="360"/>
        </w:trPr>
        <w:tc>
          <w:tcPr>
            <w:tcW w:w="810" w:type="dxa"/>
            <w:tcBorders>
              <w:top w:val="single" w:sz="6" w:space="0" w:color="auto"/>
              <w:left w:val="single" w:sz="6" w:space="0" w:color="auto"/>
              <w:bottom w:val="single" w:sz="6" w:space="0" w:color="auto"/>
              <w:right w:val="single" w:sz="6" w:space="0" w:color="auto"/>
            </w:tcBorders>
          </w:tcPr>
          <w:p w:rsidR="00083F87" w:rsidRPr="00B82A4C" w:rsidRDefault="00083F87" w:rsidP="0097197E">
            <w:pPr>
              <w:pStyle w:val="ConsPlusNormal"/>
              <w:widowControl/>
              <w:ind w:firstLine="0"/>
              <w:jc w:val="center"/>
              <w:rPr>
                <w:rFonts w:ascii="Times New Roman" w:hAnsi="Times New Roman" w:cs="Times New Roman"/>
                <w:sz w:val="24"/>
                <w:szCs w:val="24"/>
              </w:rPr>
            </w:pPr>
            <w:r w:rsidRPr="00B82A4C">
              <w:rPr>
                <w:rFonts w:ascii="Times New Roman" w:hAnsi="Times New Roman" w:cs="Times New Roman"/>
                <w:sz w:val="24"/>
                <w:szCs w:val="24"/>
              </w:rPr>
              <w:t>1.</w:t>
            </w:r>
          </w:p>
        </w:tc>
        <w:tc>
          <w:tcPr>
            <w:tcW w:w="3864" w:type="dxa"/>
            <w:tcBorders>
              <w:top w:val="single" w:sz="6" w:space="0" w:color="auto"/>
              <w:left w:val="single" w:sz="6" w:space="0" w:color="auto"/>
              <w:bottom w:val="single" w:sz="6" w:space="0" w:color="auto"/>
              <w:right w:val="single" w:sz="6" w:space="0" w:color="auto"/>
            </w:tcBorders>
          </w:tcPr>
          <w:p w:rsidR="00083F87" w:rsidRPr="00B82A4C" w:rsidRDefault="00083F87" w:rsidP="0097197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Увеличение количества</w:t>
            </w:r>
            <w:r w:rsidRPr="00B82A4C">
              <w:rPr>
                <w:rFonts w:ascii="Times New Roman" w:hAnsi="Times New Roman" w:cs="Times New Roman"/>
                <w:sz w:val="24"/>
                <w:szCs w:val="24"/>
              </w:rPr>
              <w:t xml:space="preserve"> посетителей районных учреждений культурно – досугового типа на 1 тыс. человек населения</w:t>
            </w:r>
          </w:p>
        </w:tc>
        <w:tc>
          <w:tcPr>
            <w:tcW w:w="1291" w:type="dxa"/>
            <w:tcBorders>
              <w:top w:val="single" w:sz="6" w:space="0" w:color="auto"/>
              <w:left w:val="single" w:sz="6" w:space="0" w:color="auto"/>
              <w:bottom w:val="single" w:sz="6" w:space="0" w:color="auto"/>
              <w:right w:val="single" w:sz="6" w:space="0" w:color="auto"/>
            </w:tcBorders>
          </w:tcPr>
          <w:p w:rsidR="00083F87" w:rsidRPr="00B82A4C" w:rsidRDefault="00083F87" w:rsidP="0097197E">
            <w:pPr>
              <w:pStyle w:val="ConsPlusNormal"/>
              <w:widowControl/>
              <w:ind w:firstLine="0"/>
              <w:jc w:val="center"/>
              <w:rPr>
                <w:rFonts w:ascii="Times New Roman" w:hAnsi="Times New Roman" w:cs="Times New Roman"/>
                <w:sz w:val="24"/>
                <w:szCs w:val="24"/>
              </w:rPr>
            </w:pPr>
            <w:r w:rsidRPr="00B82A4C">
              <w:rPr>
                <w:rFonts w:ascii="Times New Roman" w:hAnsi="Times New Roman" w:cs="Times New Roman"/>
                <w:sz w:val="24"/>
                <w:szCs w:val="24"/>
              </w:rPr>
              <w:t>чел.</w:t>
            </w:r>
          </w:p>
        </w:tc>
        <w:tc>
          <w:tcPr>
            <w:tcW w:w="1828" w:type="dxa"/>
            <w:tcBorders>
              <w:top w:val="single" w:sz="6" w:space="0" w:color="auto"/>
              <w:left w:val="single" w:sz="6" w:space="0" w:color="auto"/>
              <w:bottom w:val="single" w:sz="6" w:space="0" w:color="auto"/>
              <w:right w:val="single" w:sz="6" w:space="0" w:color="auto"/>
            </w:tcBorders>
          </w:tcPr>
          <w:p w:rsidR="00083F87" w:rsidRPr="00B82A4C" w:rsidRDefault="00083F87" w:rsidP="0097197E">
            <w:pPr>
              <w:jc w:val="center"/>
            </w:pPr>
            <w:r w:rsidRPr="00B82A4C">
              <w:t>Отчет «Дорожная карта»</w:t>
            </w:r>
          </w:p>
        </w:tc>
        <w:tc>
          <w:tcPr>
            <w:tcW w:w="1417" w:type="dxa"/>
            <w:tcBorders>
              <w:top w:val="single" w:sz="6" w:space="0" w:color="auto"/>
              <w:left w:val="single" w:sz="6" w:space="0" w:color="auto"/>
              <w:bottom w:val="single" w:sz="6" w:space="0" w:color="auto"/>
              <w:right w:val="single" w:sz="6" w:space="0" w:color="auto"/>
            </w:tcBorders>
          </w:tcPr>
          <w:p w:rsidR="00083F87" w:rsidRPr="00B82A4C" w:rsidRDefault="00083F87" w:rsidP="0097197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90</w:t>
            </w:r>
            <w:r w:rsidRPr="00B82A4C">
              <w:rPr>
                <w:rFonts w:ascii="Times New Roman" w:hAnsi="Times New Roman" w:cs="Times New Roman"/>
                <w:sz w:val="24"/>
                <w:szCs w:val="24"/>
              </w:rPr>
              <w:t>6</w:t>
            </w:r>
          </w:p>
        </w:tc>
        <w:tc>
          <w:tcPr>
            <w:tcW w:w="1418" w:type="dxa"/>
            <w:tcBorders>
              <w:top w:val="single" w:sz="6" w:space="0" w:color="auto"/>
              <w:left w:val="single" w:sz="6" w:space="0" w:color="auto"/>
              <w:bottom w:val="single" w:sz="6" w:space="0" w:color="auto"/>
              <w:right w:val="single" w:sz="6" w:space="0" w:color="auto"/>
            </w:tcBorders>
          </w:tcPr>
          <w:p w:rsidR="00083F87" w:rsidRPr="00B82A4C" w:rsidRDefault="00083F87" w:rsidP="0097197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91</w:t>
            </w:r>
            <w:r w:rsidRPr="00B82A4C">
              <w:rPr>
                <w:rFonts w:ascii="Times New Roman" w:hAnsi="Times New Roman" w:cs="Times New Roman"/>
                <w:sz w:val="24"/>
                <w:szCs w:val="24"/>
              </w:rPr>
              <w:t>6</w:t>
            </w:r>
          </w:p>
        </w:tc>
        <w:tc>
          <w:tcPr>
            <w:tcW w:w="1417" w:type="dxa"/>
            <w:tcBorders>
              <w:top w:val="single" w:sz="6" w:space="0" w:color="auto"/>
              <w:left w:val="single" w:sz="6" w:space="0" w:color="auto"/>
              <w:bottom w:val="single" w:sz="6" w:space="0" w:color="auto"/>
              <w:right w:val="single" w:sz="6" w:space="0" w:color="auto"/>
            </w:tcBorders>
          </w:tcPr>
          <w:p w:rsidR="00083F87" w:rsidRPr="00B82A4C" w:rsidRDefault="00083F87" w:rsidP="0097197E">
            <w:pPr>
              <w:pStyle w:val="ConsPlusNormal"/>
              <w:widowControl/>
              <w:ind w:firstLine="0"/>
              <w:jc w:val="center"/>
              <w:rPr>
                <w:rFonts w:ascii="Times New Roman" w:hAnsi="Times New Roman" w:cs="Times New Roman"/>
                <w:sz w:val="24"/>
                <w:szCs w:val="24"/>
              </w:rPr>
            </w:pPr>
            <w:r w:rsidRPr="00B82A4C">
              <w:rPr>
                <w:rFonts w:ascii="Times New Roman" w:hAnsi="Times New Roman" w:cs="Times New Roman"/>
                <w:sz w:val="24"/>
                <w:szCs w:val="24"/>
              </w:rPr>
              <w:t>936</w:t>
            </w:r>
          </w:p>
        </w:tc>
        <w:tc>
          <w:tcPr>
            <w:tcW w:w="1276" w:type="dxa"/>
            <w:tcBorders>
              <w:top w:val="single" w:sz="6" w:space="0" w:color="auto"/>
              <w:left w:val="single" w:sz="6" w:space="0" w:color="auto"/>
              <w:bottom w:val="single" w:sz="6" w:space="0" w:color="auto"/>
              <w:right w:val="single" w:sz="6" w:space="0" w:color="auto"/>
            </w:tcBorders>
          </w:tcPr>
          <w:p w:rsidR="00083F87" w:rsidRPr="00B82A4C" w:rsidRDefault="00083F87" w:rsidP="0097197E">
            <w:pPr>
              <w:pStyle w:val="ConsPlusNormal"/>
              <w:widowControl/>
              <w:ind w:firstLine="0"/>
              <w:jc w:val="center"/>
              <w:rPr>
                <w:rFonts w:ascii="Times New Roman" w:hAnsi="Times New Roman" w:cs="Times New Roman"/>
                <w:sz w:val="24"/>
                <w:szCs w:val="24"/>
              </w:rPr>
            </w:pPr>
            <w:r w:rsidRPr="00B82A4C">
              <w:rPr>
                <w:rFonts w:ascii="Times New Roman" w:hAnsi="Times New Roman" w:cs="Times New Roman"/>
                <w:sz w:val="24"/>
                <w:szCs w:val="24"/>
              </w:rPr>
              <w:t>946</w:t>
            </w:r>
          </w:p>
        </w:tc>
        <w:tc>
          <w:tcPr>
            <w:tcW w:w="1421" w:type="dxa"/>
            <w:tcBorders>
              <w:top w:val="single" w:sz="6" w:space="0" w:color="auto"/>
              <w:left w:val="single" w:sz="6" w:space="0" w:color="auto"/>
              <w:bottom w:val="single" w:sz="6" w:space="0" w:color="auto"/>
              <w:right w:val="single" w:sz="6" w:space="0" w:color="auto"/>
            </w:tcBorders>
          </w:tcPr>
          <w:p w:rsidR="00083F87" w:rsidRPr="00B82A4C" w:rsidRDefault="00083F87" w:rsidP="0097197E">
            <w:pPr>
              <w:pStyle w:val="ConsPlusNormal"/>
              <w:widowControl/>
              <w:ind w:firstLine="0"/>
              <w:jc w:val="center"/>
              <w:rPr>
                <w:rFonts w:ascii="Times New Roman" w:hAnsi="Times New Roman" w:cs="Times New Roman"/>
                <w:sz w:val="24"/>
                <w:szCs w:val="24"/>
              </w:rPr>
            </w:pPr>
            <w:r w:rsidRPr="00B82A4C">
              <w:rPr>
                <w:rFonts w:ascii="Times New Roman" w:hAnsi="Times New Roman" w:cs="Times New Roman"/>
                <w:sz w:val="24"/>
                <w:szCs w:val="24"/>
              </w:rPr>
              <w:t>946</w:t>
            </w:r>
          </w:p>
        </w:tc>
      </w:tr>
      <w:tr w:rsidR="00083F87" w:rsidRPr="00B82A4C" w:rsidTr="0097197E">
        <w:trPr>
          <w:cantSplit/>
          <w:trHeight w:val="240"/>
        </w:trPr>
        <w:tc>
          <w:tcPr>
            <w:tcW w:w="810" w:type="dxa"/>
            <w:tcBorders>
              <w:top w:val="single" w:sz="6" w:space="0" w:color="auto"/>
              <w:left w:val="single" w:sz="6" w:space="0" w:color="auto"/>
              <w:bottom w:val="single" w:sz="6" w:space="0" w:color="auto"/>
              <w:right w:val="single" w:sz="6" w:space="0" w:color="auto"/>
            </w:tcBorders>
          </w:tcPr>
          <w:p w:rsidR="00083F87" w:rsidRPr="00B82A4C" w:rsidRDefault="00083F87" w:rsidP="0097197E">
            <w:pPr>
              <w:pStyle w:val="ConsPlusNormal"/>
              <w:widowControl/>
              <w:ind w:firstLine="0"/>
              <w:jc w:val="center"/>
              <w:rPr>
                <w:rFonts w:ascii="Times New Roman" w:hAnsi="Times New Roman" w:cs="Times New Roman"/>
                <w:sz w:val="24"/>
                <w:szCs w:val="24"/>
              </w:rPr>
            </w:pPr>
            <w:r w:rsidRPr="00B82A4C">
              <w:rPr>
                <w:rFonts w:ascii="Times New Roman" w:hAnsi="Times New Roman" w:cs="Times New Roman"/>
                <w:sz w:val="24"/>
                <w:szCs w:val="24"/>
              </w:rPr>
              <w:t>2.</w:t>
            </w:r>
          </w:p>
        </w:tc>
        <w:tc>
          <w:tcPr>
            <w:tcW w:w="3864" w:type="dxa"/>
            <w:tcBorders>
              <w:top w:val="single" w:sz="6" w:space="0" w:color="auto"/>
              <w:left w:val="single" w:sz="6" w:space="0" w:color="auto"/>
              <w:bottom w:val="single" w:sz="6" w:space="0" w:color="auto"/>
              <w:right w:val="single" w:sz="6" w:space="0" w:color="auto"/>
            </w:tcBorders>
          </w:tcPr>
          <w:p w:rsidR="00083F87" w:rsidRPr="00B82A4C" w:rsidRDefault="00083F87" w:rsidP="0097197E">
            <w:pPr>
              <w:pStyle w:val="af"/>
              <w:jc w:val="both"/>
              <w:rPr>
                <w:color w:val="auto"/>
              </w:rPr>
            </w:pPr>
            <w:r>
              <w:rPr>
                <w:color w:val="auto"/>
              </w:rPr>
              <w:t xml:space="preserve"> Увеличение количества</w:t>
            </w:r>
            <w:r w:rsidRPr="00B82A4C">
              <w:rPr>
                <w:color w:val="auto"/>
              </w:rPr>
              <w:t xml:space="preserve"> детей, привлекаемых к участию в творческих мероприятиях, в общем числе детей Канского района;</w:t>
            </w:r>
          </w:p>
        </w:tc>
        <w:tc>
          <w:tcPr>
            <w:tcW w:w="1291" w:type="dxa"/>
            <w:tcBorders>
              <w:top w:val="single" w:sz="6" w:space="0" w:color="auto"/>
              <w:left w:val="single" w:sz="6" w:space="0" w:color="auto"/>
              <w:bottom w:val="single" w:sz="6" w:space="0" w:color="auto"/>
              <w:right w:val="single" w:sz="6" w:space="0" w:color="auto"/>
            </w:tcBorders>
          </w:tcPr>
          <w:p w:rsidR="00083F87" w:rsidRPr="00B82A4C" w:rsidRDefault="00083F87" w:rsidP="0097197E">
            <w:pPr>
              <w:pStyle w:val="ConsPlusNormal"/>
              <w:widowControl/>
              <w:ind w:firstLine="0"/>
              <w:jc w:val="center"/>
              <w:rPr>
                <w:rFonts w:ascii="Times New Roman" w:hAnsi="Times New Roman" w:cs="Times New Roman"/>
                <w:sz w:val="24"/>
                <w:szCs w:val="24"/>
              </w:rPr>
            </w:pPr>
            <w:r w:rsidRPr="00B82A4C">
              <w:rPr>
                <w:rFonts w:ascii="Times New Roman" w:hAnsi="Times New Roman" w:cs="Times New Roman"/>
                <w:sz w:val="24"/>
                <w:szCs w:val="24"/>
              </w:rPr>
              <w:t>чел.</w:t>
            </w:r>
          </w:p>
        </w:tc>
        <w:tc>
          <w:tcPr>
            <w:tcW w:w="1828" w:type="dxa"/>
            <w:tcBorders>
              <w:top w:val="single" w:sz="6" w:space="0" w:color="auto"/>
              <w:left w:val="single" w:sz="6" w:space="0" w:color="auto"/>
              <w:bottom w:val="single" w:sz="6" w:space="0" w:color="auto"/>
              <w:right w:val="single" w:sz="6" w:space="0" w:color="auto"/>
            </w:tcBorders>
          </w:tcPr>
          <w:p w:rsidR="00083F87" w:rsidRPr="00B82A4C" w:rsidRDefault="00083F87" w:rsidP="0097197E">
            <w:pPr>
              <w:pStyle w:val="ConsPlusNormal"/>
              <w:widowControl/>
              <w:ind w:firstLine="0"/>
              <w:jc w:val="center"/>
              <w:rPr>
                <w:rFonts w:ascii="Times New Roman" w:hAnsi="Times New Roman" w:cs="Times New Roman"/>
                <w:sz w:val="24"/>
                <w:szCs w:val="24"/>
              </w:rPr>
            </w:pPr>
            <w:r w:rsidRPr="00B82A4C">
              <w:rPr>
                <w:rFonts w:ascii="Times New Roman" w:hAnsi="Times New Roman" w:cs="Times New Roman"/>
                <w:sz w:val="24"/>
                <w:szCs w:val="24"/>
              </w:rPr>
              <w:t>Отчет «Дорожная карта»</w:t>
            </w:r>
          </w:p>
        </w:tc>
        <w:tc>
          <w:tcPr>
            <w:tcW w:w="1417" w:type="dxa"/>
            <w:tcBorders>
              <w:top w:val="single" w:sz="6" w:space="0" w:color="auto"/>
              <w:left w:val="single" w:sz="6" w:space="0" w:color="auto"/>
              <w:bottom w:val="single" w:sz="6" w:space="0" w:color="auto"/>
              <w:right w:val="single" w:sz="6" w:space="0" w:color="auto"/>
            </w:tcBorders>
          </w:tcPr>
          <w:p w:rsidR="00083F87" w:rsidRPr="00B82A4C" w:rsidRDefault="00083F87" w:rsidP="0097197E">
            <w:pPr>
              <w:pStyle w:val="ConsPlusNormal"/>
              <w:widowControl/>
              <w:ind w:firstLine="0"/>
              <w:jc w:val="center"/>
              <w:rPr>
                <w:rFonts w:ascii="Times New Roman" w:hAnsi="Times New Roman" w:cs="Times New Roman"/>
                <w:sz w:val="24"/>
                <w:szCs w:val="24"/>
              </w:rPr>
            </w:pPr>
            <w:r w:rsidRPr="00B82A4C">
              <w:rPr>
                <w:rFonts w:ascii="Times New Roman" w:hAnsi="Times New Roman" w:cs="Times New Roman"/>
                <w:sz w:val="24"/>
                <w:szCs w:val="24"/>
              </w:rPr>
              <w:t>1845</w:t>
            </w:r>
          </w:p>
        </w:tc>
        <w:tc>
          <w:tcPr>
            <w:tcW w:w="1418" w:type="dxa"/>
            <w:tcBorders>
              <w:top w:val="single" w:sz="6" w:space="0" w:color="auto"/>
              <w:left w:val="single" w:sz="6" w:space="0" w:color="auto"/>
              <w:bottom w:val="single" w:sz="6" w:space="0" w:color="auto"/>
              <w:right w:val="single" w:sz="6" w:space="0" w:color="auto"/>
            </w:tcBorders>
          </w:tcPr>
          <w:p w:rsidR="00083F87" w:rsidRPr="00B82A4C" w:rsidRDefault="00083F87" w:rsidP="0097197E">
            <w:pPr>
              <w:pStyle w:val="ConsPlusNormal"/>
              <w:widowControl/>
              <w:ind w:firstLine="0"/>
              <w:jc w:val="center"/>
              <w:rPr>
                <w:rFonts w:ascii="Times New Roman" w:hAnsi="Times New Roman" w:cs="Times New Roman"/>
                <w:sz w:val="24"/>
                <w:szCs w:val="24"/>
              </w:rPr>
            </w:pPr>
            <w:r w:rsidRPr="00B82A4C">
              <w:rPr>
                <w:rFonts w:ascii="Times New Roman" w:hAnsi="Times New Roman" w:cs="Times New Roman"/>
                <w:sz w:val="24"/>
                <w:szCs w:val="24"/>
              </w:rPr>
              <w:t>1871</w:t>
            </w:r>
          </w:p>
        </w:tc>
        <w:tc>
          <w:tcPr>
            <w:tcW w:w="1417" w:type="dxa"/>
            <w:tcBorders>
              <w:top w:val="single" w:sz="6" w:space="0" w:color="auto"/>
              <w:left w:val="single" w:sz="6" w:space="0" w:color="auto"/>
              <w:bottom w:val="single" w:sz="6" w:space="0" w:color="auto"/>
              <w:right w:val="single" w:sz="6" w:space="0" w:color="auto"/>
            </w:tcBorders>
          </w:tcPr>
          <w:p w:rsidR="00083F87" w:rsidRPr="00B82A4C" w:rsidRDefault="00083F87" w:rsidP="0097197E">
            <w:pPr>
              <w:pStyle w:val="ConsPlusNormal"/>
              <w:widowControl/>
              <w:ind w:firstLine="0"/>
              <w:jc w:val="center"/>
              <w:rPr>
                <w:rFonts w:ascii="Times New Roman" w:hAnsi="Times New Roman" w:cs="Times New Roman"/>
                <w:sz w:val="24"/>
                <w:szCs w:val="24"/>
              </w:rPr>
            </w:pPr>
            <w:r w:rsidRPr="00B82A4C">
              <w:rPr>
                <w:rFonts w:ascii="Times New Roman" w:hAnsi="Times New Roman" w:cs="Times New Roman"/>
                <w:sz w:val="24"/>
                <w:szCs w:val="24"/>
              </w:rPr>
              <w:t>1871</w:t>
            </w:r>
          </w:p>
        </w:tc>
        <w:tc>
          <w:tcPr>
            <w:tcW w:w="1276" w:type="dxa"/>
            <w:tcBorders>
              <w:top w:val="single" w:sz="6" w:space="0" w:color="auto"/>
              <w:left w:val="single" w:sz="6" w:space="0" w:color="auto"/>
              <w:bottom w:val="single" w:sz="6" w:space="0" w:color="auto"/>
              <w:right w:val="single" w:sz="6" w:space="0" w:color="auto"/>
            </w:tcBorders>
          </w:tcPr>
          <w:p w:rsidR="00083F87" w:rsidRPr="00B82A4C" w:rsidRDefault="00083F87" w:rsidP="0097197E">
            <w:pPr>
              <w:pStyle w:val="ConsPlusNormal"/>
              <w:widowControl/>
              <w:ind w:firstLine="0"/>
              <w:jc w:val="center"/>
              <w:rPr>
                <w:rFonts w:ascii="Times New Roman" w:hAnsi="Times New Roman" w:cs="Times New Roman"/>
                <w:sz w:val="24"/>
                <w:szCs w:val="24"/>
              </w:rPr>
            </w:pPr>
            <w:r w:rsidRPr="00B82A4C">
              <w:rPr>
                <w:rFonts w:ascii="Times New Roman" w:hAnsi="Times New Roman" w:cs="Times New Roman"/>
                <w:sz w:val="24"/>
                <w:szCs w:val="24"/>
              </w:rPr>
              <w:t>1904</w:t>
            </w:r>
          </w:p>
        </w:tc>
        <w:tc>
          <w:tcPr>
            <w:tcW w:w="1421" w:type="dxa"/>
            <w:tcBorders>
              <w:top w:val="single" w:sz="6" w:space="0" w:color="auto"/>
              <w:left w:val="single" w:sz="6" w:space="0" w:color="auto"/>
              <w:bottom w:val="single" w:sz="6" w:space="0" w:color="auto"/>
              <w:right w:val="single" w:sz="6" w:space="0" w:color="auto"/>
            </w:tcBorders>
          </w:tcPr>
          <w:p w:rsidR="00083F87" w:rsidRPr="00B82A4C" w:rsidRDefault="00083F87" w:rsidP="0097197E">
            <w:pPr>
              <w:pStyle w:val="ConsPlusNormal"/>
              <w:widowControl/>
              <w:ind w:firstLine="0"/>
              <w:jc w:val="center"/>
              <w:rPr>
                <w:rFonts w:ascii="Times New Roman" w:hAnsi="Times New Roman" w:cs="Times New Roman"/>
                <w:sz w:val="24"/>
                <w:szCs w:val="24"/>
              </w:rPr>
            </w:pPr>
            <w:r w:rsidRPr="00B82A4C">
              <w:rPr>
                <w:rFonts w:ascii="Times New Roman" w:hAnsi="Times New Roman" w:cs="Times New Roman"/>
                <w:sz w:val="24"/>
                <w:szCs w:val="24"/>
              </w:rPr>
              <w:t>1920</w:t>
            </w:r>
          </w:p>
        </w:tc>
      </w:tr>
      <w:tr w:rsidR="00083F87" w:rsidRPr="00B82A4C" w:rsidTr="0097197E">
        <w:trPr>
          <w:cantSplit/>
          <w:trHeight w:val="240"/>
        </w:trPr>
        <w:tc>
          <w:tcPr>
            <w:tcW w:w="810" w:type="dxa"/>
            <w:tcBorders>
              <w:top w:val="single" w:sz="6" w:space="0" w:color="auto"/>
              <w:left w:val="single" w:sz="6" w:space="0" w:color="auto"/>
              <w:bottom w:val="single" w:sz="6" w:space="0" w:color="auto"/>
              <w:right w:val="single" w:sz="6" w:space="0" w:color="auto"/>
            </w:tcBorders>
          </w:tcPr>
          <w:p w:rsidR="00083F87" w:rsidRPr="00B82A4C" w:rsidRDefault="00083F87" w:rsidP="0097197E">
            <w:pPr>
              <w:pStyle w:val="ConsPlusNormal"/>
              <w:widowControl/>
              <w:ind w:firstLine="0"/>
              <w:jc w:val="center"/>
              <w:rPr>
                <w:rFonts w:ascii="Times New Roman" w:hAnsi="Times New Roman" w:cs="Times New Roman"/>
                <w:sz w:val="24"/>
                <w:szCs w:val="24"/>
              </w:rPr>
            </w:pPr>
            <w:r w:rsidRPr="00B82A4C">
              <w:rPr>
                <w:rFonts w:ascii="Times New Roman" w:hAnsi="Times New Roman" w:cs="Times New Roman"/>
                <w:sz w:val="24"/>
                <w:szCs w:val="24"/>
              </w:rPr>
              <w:t>3.</w:t>
            </w:r>
          </w:p>
        </w:tc>
        <w:tc>
          <w:tcPr>
            <w:tcW w:w="3864" w:type="dxa"/>
            <w:tcBorders>
              <w:top w:val="single" w:sz="6" w:space="0" w:color="auto"/>
              <w:left w:val="single" w:sz="6" w:space="0" w:color="auto"/>
              <w:bottom w:val="single" w:sz="6" w:space="0" w:color="auto"/>
              <w:right w:val="single" w:sz="6" w:space="0" w:color="auto"/>
            </w:tcBorders>
          </w:tcPr>
          <w:p w:rsidR="00083F87" w:rsidRPr="00B82A4C" w:rsidRDefault="00083F87" w:rsidP="0097197E">
            <w:pPr>
              <w:pStyle w:val="af"/>
              <w:rPr>
                <w:color w:val="auto"/>
              </w:rPr>
            </w:pPr>
            <w:r w:rsidRPr="00B82A4C">
              <w:rPr>
                <w:color w:val="auto"/>
              </w:rPr>
              <w:t>Количество посещений библиотек (на 1 жителя в год)</w:t>
            </w:r>
          </w:p>
        </w:tc>
        <w:tc>
          <w:tcPr>
            <w:tcW w:w="1291" w:type="dxa"/>
            <w:tcBorders>
              <w:top w:val="single" w:sz="6" w:space="0" w:color="auto"/>
              <w:left w:val="single" w:sz="6" w:space="0" w:color="auto"/>
              <w:bottom w:val="single" w:sz="6" w:space="0" w:color="auto"/>
              <w:right w:val="single" w:sz="6" w:space="0" w:color="auto"/>
            </w:tcBorders>
          </w:tcPr>
          <w:p w:rsidR="00083F87" w:rsidRPr="00B82A4C" w:rsidRDefault="00083F87" w:rsidP="0097197E">
            <w:pPr>
              <w:pStyle w:val="ConsPlusNormal"/>
              <w:widowControl/>
              <w:ind w:firstLine="0"/>
              <w:jc w:val="center"/>
              <w:rPr>
                <w:rFonts w:ascii="Times New Roman" w:hAnsi="Times New Roman" w:cs="Times New Roman"/>
                <w:sz w:val="24"/>
                <w:szCs w:val="24"/>
              </w:rPr>
            </w:pPr>
            <w:r w:rsidRPr="00B82A4C">
              <w:rPr>
                <w:rFonts w:ascii="Times New Roman" w:hAnsi="Times New Roman" w:cs="Times New Roman"/>
                <w:sz w:val="24"/>
                <w:szCs w:val="24"/>
              </w:rPr>
              <w:t>пос.</w:t>
            </w:r>
          </w:p>
        </w:tc>
        <w:tc>
          <w:tcPr>
            <w:tcW w:w="1828" w:type="dxa"/>
            <w:tcBorders>
              <w:top w:val="single" w:sz="6" w:space="0" w:color="auto"/>
              <w:left w:val="single" w:sz="6" w:space="0" w:color="auto"/>
              <w:bottom w:val="single" w:sz="6" w:space="0" w:color="auto"/>
              <w:right w:val="single" w:sz="6" w:space="0" w:color="auto"/>
            </w:tcBorders>
          </w:tcPr>
          <w:p w:rsidR="00083F87" w:rsidRPr="00B82A4C" w:rsidRDefault="00083F87" w:rsidP="0097197E">
            <w:pPr>
              <w:pStyle w:val="ConsPlusNormal"/>
              <w:widowControl/>
              <w:ind w:firstLine="0"/>
              <w:jc w:val="center"/>
              <w:rPr>
                <w:rFonts w:ascii="Times New Roman" w:hAnsi="Times New Roman" w:cs="Times New Roman"/>
                <w:sz w:val="24"/>
                <w:szCs w:val="24"/>
              </w:rPr>
            </w:pPr>
            <w:r w:rsidRPr="00B82A4C">
              <w:rPr>
                <w:rFonts w:ascii="Times New Roman" w:hAnsi="Times New Roman" w:cs="Times New Roman"/>
                <w:sz w:val="24"/>
                <w:szCs w:val="24"/>
              </w:rPr>
              <w:t>Отчет «Дорожная карта»</w:t>
            </w:r>
          </w:p>
        </w:tc>
        <w:tc>
          <w:tcPr>
            <w:tcW w:w="1417" w:type="dxa"/>
            <w:tcBorders>
              <w:top w:val="single" w:sz="6" w:space="0" w:color="auto"/>
              <w:left w:val="single" w:sz="6" w:space="0" w:color="auto"/>
              <w:bottom w:val="single" w:sz="6" w:space="0" w:color="auto"/>
              <w:right w:val="single" w:sz="6" w:space="0" w:color="auto"/>
            </w:tcBorders>
          </w:tcPr>
          <w:p w:rsidR="00083F87" w:rsidRPr="00B82A4C" w:rsidRDefault="00083F87" w:rsidP="0097197E">
            <w:pPr>
              <w:pStyle w:val="ConsPlusNormal"/>
              <w:widowControl/>
              <w:ind w:firstLine="0"/>
              <w:jc w:val="center"/>
              <w:rPr>
                <w:rFonts w:ascii="Times New Roman" w:hAnsi="Times New Roman" w:cs="Times New Roman"/>
                <w:sz w:val="24"/>
                <w:szCs w:val="24"/>
              </w:rPr>
            </w:pPr>
            <w:r w:rsidRPr="00B82A4C">
              <w:rPr>
                <w:rFonts w:ascii="Times New Roman" w:hAnsi="Times New Roman" w:cs="Times New Roman"/>
                <w:sz w:val="24"/>
                <w:szCs w:val="24"/>
              </w:rPr>
              <w:t>4,0</w:t>
            </w:r>
          </w:p>
        </w:tc>
        <w:tc>
          <w:tcPr>
            <w:tcW w:w="1418" w:type="dxa"/>
            <w:tcBorders>
              <w:top w:val="single" w:sz="6" w:space="0" w:color="auto"/>
              <w:left w:val="single" w:sz="6" w:space="0" w:color="auto"/>
              <w:bottom w:val="single" w:sz="6" w:space="0" w:color="auto"/>
              <w:right w:val="single" w:sz="6" w:space="0" w:color="auto"/>
            </w:tcBorders>
          </w:tcPr>
          <w:p w:rsidR="00083F87" w:rsidRPr="00B82A4C" w:rsidRDefault="00083F87" w:rsidP="0097197E">
            <w:pPr>
              <w:pStyle w:val="ConsPlusNormal"/>
              <w:widowControl/>
              <w:ind w:firstLine="0"/>
              <w:jc w:val="center"/>
              <w:rPr>
                <w:rFonts w:ascii="Times New Roman" w:hAnsi="Times New Roman" w:cs="Times New Roman"/>
                <w:sz w:val="24"/>
                <w:szCs w:val="24"/>
              </w:rPr>
            </w:pPr>
            <w:r w:rsidRPr="00B82A4C">
              <w:rPr>
                <w:rFonts w:ascii="Times New Roman" w:hAnsi="Times New Roman" w:cs="Times New Roman"/>
                <w:sz w:val="24"/>
                <w:szCs w:val="24"/>
              </w:rPr>
              <w:t>4,0</w:t>
            </w:r>
          </w:p>
        </w:tc>
        <w:tc>
          <w:tcPr>
            <w:tcW w:w="1417" w:type="dxa"/>
            <w:tcBorders>
              <w:top w:val="single" w:sz="6" w:space="0" w:color="auto"/>
              <w:left w:val="single" w:sz="6" w:space="0" w:color="auto"/>
              <w:bottom w:val="single" w:sz="6" w:space="0" w:color="auto"/>
              <w:right w:val="single" w:sz="6" w:space="0" w:color="auto"/>
            </w:tcBorders>
          </w:tcPr>
          <w:p w:rsidR="00083F87" w:rsidRPr="00B82A4C" w:rsidRDefault="00083F87" w:rsidP="0097197E">
            <w:pPr>
              <w:pStyle w:val="ConsPlusNormal"/>
              <w:widowControl/>
              <w:ind w:firstLine="0"/>
              <w:jc w:val="center"/>
              <w:rPr>
                <w:rFonts w:ascii="Times New Roman" w:hAnsi="Times New Roman" w:cs="Times New Roman"/>
                <w:sz w:val="24"/>
                <w:szCs w:val="24"/>
              </w:rPr>
            </w:pPr>
            <w:r w:rsidRPr="00B82A4C">
              <w:rPr>
                <w:rFonts w:ascii="Times New Roman" w:hAnsi="Times New Roman" w:cs="Times New Roman"/>
                <w:sz w:val="24"/>
                <w:szCs w:val="24"/>
              </w:rPr>
              <w:t>4,0</w:t>
            </w:r>
          </w:p>
        </w:tc>
        <w:tc>
          <w:tcPr>
            <w:tcW w:w="1276" w:type="dxa"/>
            <w:tcBorders>
              <w:top w:val="single" w:sz="6" w:space="0" w:color="auto"/>
              <w:left w:val="single" w:sz="6" w:space="0" w:color="auto"/>
              <w:bottom w:val="single" w:sz="6" w:space="0" w:color="auto"/>
              <w:right w:val="single" w:sz="6" w:space="0" w:color="auto"/>
            </w:tcBorders>
          </w:tcPr>
          <w:p w:rsidR="00083F87" w:rsidRPr="00B82A4C" w:rsidRDefault="00083F87" w:rsidP="0097197E">
            <w:pPr>
              <w:pStyle w:val="ConsPlusNormal"/>
              <w:widowControl/>
              <w:ind w:firstLine="0"/>
              <w:jc w:val="center"/>
              <w:rPr>
                <w:rFonts w:ascii="Times New Roman" w:hAnsi="Times New Roman" w:cs="Times New Roman"/>
                <w:sz w:val="24"/>
                <w:szCs w:val="24"/>
              </w:rPr>
            </w:pPr>
            <w:r w:rsidRPr="00B82A4C">
              <w:rPr>
                <w:rFonts w:ascii="Times New Roman" w:hAnsi="Times New Roman" w:cs="Times New Roman"/>
                <w:sz w:val="24"/>
                <w:szCs w:val="24"/>
              </w:rPr>
              <w:t>4,0</w:t>
            </w:r>
          </w:p>
        </w:tc>
        <w:tc>
          <w:tcPr>
            <w:tcW w:w="1421" w:type="dxa"/>
            <w:tcBorders>
              <w:top w:val="single" w:sz="6" w:space="0" w:color="auto"/>
              <w:left w:val="single" w:sz="6" w:space="0" w:color="auto"/>
              <w:bottom w:val="single" w:sz="6" w:space="0" w:color="auto"/>
              <w:right w:val="single" w:sz="6" w:space="0" w:color="auto"/>
            </w:tcBorders>
          </w:tcPr>
          <w:p w:rsidR="00083F87" w:rsidRPr="00B82A4C" w:rsidRDefault="00083F87" w:rsidP="0097197E">
            <w:pPr>
              <w:pStyle w:val="ConsPlusNormal"/>
              <w:widowControl/>
              <w:ind w:firstLine="0"/>
              <w:jc w:val="center"/>
              <w:rPr>
                <w:rFonts w:ascii="Times New Roman" w:hAnsi="Times New Roman" w:cs="Times New Roman"/>
                <w:sz w:val="24"/>
                <w:szCs w:val="24"/>
              </w:rPr>
            </w:pPr>
            <w:r w:rsidRPr="00B82A4C">
              <w:rPr>
                <w:rFonts w:ascii="Times New Roman" w:hAnsi="Times New Roman" w:cs="Times New Roman"/>
                <w:sz w:val="24"/>
                <w:szCs w:val="24"/>
              </w:rPr>
              <w:t>4,</w:t>
            </w:r>
            <w:r>
              <w:rPr>
                <w:rFonts w:ascii="Times New Roman" w:hAnsi="Times New Roman" w:cs="Times New Roman"/>
                <w:sz w:val="24"/>
                <w:szCs w:val="24"/>
              </w:rPr>
              <w:t>1</w:t>
            </w:r>
          </w:p>
        </w:tc>
      </w:tr>
      <w:tr w:rsidR="00083F87" w:rsidRPr="00B82A4C" w:rsidTr="0097197E">
        <w:trPr>
          <w:cantSplit/>
          <w:trHeight w:val="902"/>
        </w:trPr>
        <w:tc>
          <w:tcPr>
            <w:tcW w:w="810" w:type="dxa"/>
            <w:tcBorders>
              <w:top w:val="single" w:sz="6" w:space="0" w:color="auto"/>
              <w:left w:val="single" w:sz="6" w:space="0" w:color="auto"/>
              <w:bottom w:val="single" w:sz="6" w:space="0" w:color="auto"/>
              <w:right w:val="single" w:sz="6" w:space="0" w:color="auto"/>
            </w:tcBorders>
          </w:tcPr>
          <w:p w:rsidR="00083F87" w:rsidRPr="00B82A4C" w:rsidRDefault="00083F87" w:rsidP="0097197E">
            <w:pPr>
              <w:pStyle w:val="ConsPlusNormal"/>
              <w:widowControl/>
              <w:ind w:firstLine="0"/>
              <w:jc w:val="center"/>
              <w:rPr>
                <w:rFonts w:ascii="Times New Roman" w:hAnsi="Times New Roman" w:cs="Times New Roman"/>
                <w:sz w:val="24"/>
                <w:szCs w:val="24"/>
              </w:rPr>
            </w:pPr>
            <w:r w:rsidRPr="00B82A4C">
              <w:rPr>
                <w:rFonts w:ascii="Times New Roman" w:hAnsi="Times New Roman" w:cs="Times New Roman"/>
                <w:sz w:val="24"/>
                <w:szCs w:val="24"/>
              </w:rPr>
              <w:t>4.</w:t>
            </w:r>
          </w:p>
        </w:tc>
        <w:tc>
          <w:tcPr>
            <w:tcW w:w="3864" w:type="dxa"/>
            <w:tcBorders>
              <w:top w:val="single" w:sz="4" w:space="0" w:color="auto"/>
              <w:left w:val="single" w:sz="6" w:space="0" w:color="auto"/>
              <w:bottom w:val="single" w:sz="6" w:space="0" w:color="auto"/>
              <w:right w:val="single" w:sz="6" w:space="0" w:color="auto"/>
            </w:tcBorders>
          </w:tcPr>
          <w:p w:rsidR="00083F87" w:rsidRPr="00B82A4C" w:rsidRDefault="00083F87" w:rsidP="0097197E">
            <w:r w:rsidRPr="00B82A4C">
              <w:t>Охват детей, обучающихся в общеобразовательных школах</w:t>
            </w:r>
          </w:p>
          <w:p w:rsidR="00083F87" w:rsidRPr="00B82A4C" w:rsidRDefault="00083F87" w:rsidP="0097197E">
            <w:pPr>
              <w:pStyle w:val="af"/>
              <w:rPr>
                <w:color w:val="auto"/>
              </w:rPr>
            </w:pPr>
          </w:p>
        </w:tc>
        <w:tc>
          <w:tcPr>
            <w:tcW w:w="1291" w:type="dxa"/>
            <w:tcBorders>
              <w:top w:val="single" w:sz="4" w:space="0" w:color="auto"/>
              <w:left w:val="single" w:sz="6" w:space="0" w:color="auto"/>
              <w:bottom w:val="single" w:sz="6" w:space="0" w:color="auto"/>
              <w:right w:val="single" w:sz="6" w:space="0" w:color="auto"/>
            </w:tcBorders>
          </w:tcPr>
          <w:p w:rsidR="00083F87" w:rsidRPr="00B82A4C" w:rsidRDefault="00083F87" w:rsidP="0097197E">
            <w:pPr>
              <w:pStyle w:val="ConsPlusNormal"/>
              <w:ind w:firstLine="0"/>
              <w:rPr>
                <w:rFonts w:ascii="Times New Roman" w:hAnsi="Times New Roman" w:cs="Times New Roman"/>
                <w:sz w:val="24"/>
                <w:szCs w:val="24"/>
              </w:rPr>
            </w:pPr>
            <w:r w:rsidRPr="00B82A4C">
              <w:rPr>
                <w:rFonts w:ascii="Times New Roman" w:hAnsi="Times New Roman" w:cs="Times New Roman"/>
                <w:sz w:val="24"/>
                <w:szCs w:val="24"/>
              </w:rPr>
              <w:t xml:space="preserve">      %</w:t>
            </w:r>
          </w:p>
        </w:tc>
        <w:tc>
          <w:tcPr>
            <w:tcW w:w="1828" w:type="dxa"/>
            <w:tcBorders>
              <w:top w:val="single" w:sz="4" w:space="0" w:color="auto"/>
              <w:left w:val="single" w:sz="6" w:space="0" w:color="auto"/>
              <w:bottom w:val="single" w:sz="6" w:space="0" w:color="auto"/>
              <w:right w:val="single" w:sz="6" w:space="0" w:color="auto"/>
            </w:tcBorders>
          </w:tcPr>
          <w:p w:rsidR="00083F87" w:rsidRPr="00B82A4C" w:rsidRDefault="00083F87" w:rsidP="0097197E">
            <w:pPr>
              <w:pStyle w:val="ConsPlusNormal"/>
              <w:ind w:firstLine="0"/>
              <w:rPr>
                <w:rFonts w:ascii="Times New Roman" w:hAnsi="Times New Roman" w:cs="Times New Roman"/>
                <w:sz w:val="24"/>
                <w:szCs w:val="24"/>
              </w:rPr>
            </w:pPr>
            <w:r w:rsidRPr="00B82A4C">
              <w:rPr>
                <w:rFonts w:ascii="Times New Roman" w:hAnsi="Times New Roman" w:cs="Times New Roman"/>
                <w:sz w:val="24"/>
                <w:szCs w:val="24"/>
              </w:rPr>
              <w:t>Муниципальное задание</w:t>
            </w:r>
          </w:p>
        </w:tc>
        <w:tc>
          <w:tcPr>
            <w:tcW w:w="1417" w:type="dxa"/>
            <w:tcBorders>
              <w:top w:val="single" w:sz="4" w:space="0" w:color="auto"/>
              <w:left w:val="single" w:sz="6" w:space="0" w:color="auto"/>
              <w:bottom w:val="single" w:sz="6" w:space="0" w:color="auto"/>
              <w:right w:val="single" w:sz="6" w:space="0" w:color="auto"/>
            </w:tcBorders>
          </w:tcPr>
          <w:p w:rsidR="00083F87" w:rsidRPr="00B82A4C" w:rsidRDefault="00083F87" w:rsidP="0097197E">
            <w:pPr>
              <w:pStyle w:val="ConsPlusNormal"/>
              <w:ind w:firstLine="0"/>
              <w:jc w:val="center"/>
              <w:rPr>
                <w:rFonts w:ascii="Times New Roman" w:hAnsi="Times New Roman" w:cs="Times New Roman"/>
                <w:sz w:val="24"/>
                <w:szCs w:val="24"/>
              </w:rPr>
            </w:pPr>
            <w:r w:rsidRPr="00B82A4C">
              <w:rPr>
                <w:rFonts w:ascii="Times New Roman" w:hAnsi="Times New Roman" w:cs="Times New Roman"/>
                <w:sz w:val="24"/>
                <w:szCs w:val="24"/>
              </w:rPr>
              <w:t>3,6</w:t>
            </w:r>
          </w:p>
        </w:tc>
        <w:tc>
          <w:tcPr>
            <w:tcW w:w="1418" w:type="dxa"/>
            <w:tcBorders>
              <w:top w:val="single" w:sz="4" w:space="0" w:color="auto"/>
              <w:left w:val="single" w:sz="6" w:space="0" w:color="auto"/>
              <w:bottom w:val="single" w:sz="6" w:space="0" w:color="auto"/>
              <w:right w:val="single" w:sz="6" w:space="0" w:color="auto"/>
            </w:tcBorders>
          </w:tcPr>
          <w:p w:rsidR="00083F87" w:rsidRPr="00B82A4C" w:rsidRDefault="00083F87" w:rsidP="0097197E">
            <w:pPr>
              <w:pStyle w:val="ConsPlusNormal"/>
              <w:ind w:firstLine="0"/>
              <w:jc w:val="center"/>
              <w:rPr>
                <w:rFonts w:ascii="Times New Roman" w:hAnsi="Times New Roman" w:cs="Times New Roman"/>
                <w:sz w:val="24"/>
                <w:szCs w:val="24"/>
              </w:rPr>
            </w:pPr>
            <w:r w:rsidRPr="00B82A4C">
              <w:rPr>
                <w:rFonts w:ascii="Times New Roman" w:hAnsi="Times New Roman" w:cs="Times New Roman"/>
                <w:sz w:val="24"/>
                <w:szCs w:val="24"/>
              </w:rPr>
              <w:t>3,6</w:t>
            </w:r>
          </w:p>
        </w:tc>
        <w:tc>
          <w:tcPr>
            <w:tcW w:w="1417" w:type="dxa"/>
            <w:tcBorders>
              <w:top w:val="single" w:sz="4" w:space="0" w:color="auto"/>
              <w:left w:val="single" w:sz="6" w:space="0" w:color="auto"/>
              <w:bottom w:val="single" w:sz="6" w:space="0" w:color="auto"/>
              <w:right w:val="single" w:sz="6" w:space="0" w:color="auto"/>
            </w:tcBorders>
          </w:tcPr>
          <w:p w:rsidR="00083F87" w:rsidRPr="00B82A4C" w:rsidRDefault="00083F87" w:rsidP="0097197E">
            <w:pPr>
              <w:pStyle w:val="ConsPlusNormal"/>
              <w:ind w:firstLine="0"/>
              <w:jc w:val="center"/>
              <w:rPr>
                <w:rFonts w:ascii="Times New Roman" w:hAnsi="Times New Roman" w:cs="Times New Roman"/>
                <w:sz w:val="24"/>
                <w:szCs w:val="24"/>
              </w:rPr>
            </w:pPr>
            <w:r w:rsidRPr="00B82A4C">
              <w:rPr>
                <w:rFonts w:ascii="Times New Roman" w:hAnsi="Times New Roman" w:cs="Times New Roman"/>
                <w:sz w:val="24"/>
                <w:szCs w:val="24"/>
              </w:rPr>
              <w:t>3,6</w:t>
            </w:r>
          </w:p>
        </w:tc>
        <w:tc>
          <w:tcPr>
            <w:tcW w:w="1276" w:type="dxa"/>
            <w:tcBorders>
              <w:top w:val="single" w:sz="4" w:space="0" w:color="auto"/>
              <w:left w:val="single" w:sz="6" w:space="0" w:color="auto"/>
              <w:bottom w:val="single" w:sz="6" w:space="0" w:color="auto"/>
              <w:right w:val="single" w:sz="6" w:space="0" w:color="auto"/>
            </w:tcBorders>
          </w:tcPr>
          <w:p w:rsidR="00083F87" w:rsidRPr="00B82A4C" w:rsidRDefault="00083F87" w:rsidP="0097197E">
            <w:pPr>
              <w:pStyle w:val="ConsPlusNormal"/>
              <w:ind w:firstLine="0"/>
              <w:jc w:val="center"/>
              <w:rPr>
                <w:rFonts w:ascii="Times New Roman" w:hAnsi="Times New Roman" w:cs="Times New Roman"/>
                <w:sz w:val="24"/>
                <w:szCs w:val="24"/>
              </w:rPr>
            </w:pPr>
            <w:r w:rsidRPr="00B82A4C">
              <w:rPr>
                <w:rFonts w:ascii="Times New Roman" w:hAnsi="Times New Roman" w:cs="Times New Roman"/>
                <w:sz w:val="24"/>
                <w:szCs w:val="24"/>
              </w:rPr>
              <w:t>3,6</w:t>
            </w:r>
          </w:p>
        </w:tc>
        <w:tc>
          <w:tcPr>
            <w:tcW w:w="1421" w:type="dxa"/>
            <w:tcBorders>
              <w:top w:val="single" w:sz="4" w:space="0" w:color="auto"/>
              <w:left w:val="single" w:sz="6" w:space="0" w:color="auto"/>
              <w:bottom w:val="single" w:sz="6" w:space="0" w:color="auto"/>
              <w:right w:val="single" w:sz="6" w:space="0" w:color="auto"/>
            </w:tcBorders>
          </w:tcPr>
          <w:p w:rsidR="00083F87" w:rsidRPr="00B82A4C" w:rsidRDefault="00083F87" w:rsidP="0097197E">
            <w:pPr>
              <w:pStyle w:val="ConsPlusNormal"/>
              <w:ind w:firstLine="0"/>
              <w:jc w:val="center"/>
              <w:rPr>
                <w:rFonts w:ascii="Times New Roman" w:hAnsi="Times New Roman" w:cs="Times New Roman"/>
                <w:sz w:val="24"/>
                <w:szCs w:val="24"/>
              </w:rPr>
            </w:pPr>
            <w:r w:rsidRPr="00B82A4C">
              <w:rPr>
                <w:rFonts w:ascii="Times New Roman" w:hAnsi="Times New Roman" w:cs="Times New Roman"/>
                <w:sz w:val="24"/>
                <w:szCs w:val="24"/>
              </w:rPr>
              <w:t>3,6</w:t>
            </w:r>
          </w:p>
        </w:tc>
      </w:tr>
    </w:tbl>
    <w:p w:rsidR="00083F87" w:rsidRPr="00B82A4C" w:rsidRDefault="00083F87" w:rsidP="00083F87">
      <w:pPr>
        <w:pStyle w:val="ConsPlusNormal"/>
        <w:widowControl/>
        <w:ind w:firstLine="0"/>
        <w:jc w:val="center"/>
        <w:rPr>
          <w:rFonts w:ascii="Times New Roman" w:hAnsi="Times New Roman" w:cs="Times New Roman"/>
          <w:sz w:val="24"/>
          <w:szCs w:val="24"/>
        </w:rPr>
      </w:pPr>
    </w:p>
    <w:p w:rsidR="00083F87" w:rsidRPr="00B82A4C" w:rsidRDefault="00083F87" w:rsidP="00083F87">
      <w:pPr>
        <w:pStyle w:val="ConsPlusNormal"/>
        <w:widowControl/>
        <w:ind w:firstLine="0"/>
        <w:jc w:val="center"/>
        <w:rPr>
          <w:rFonts w:ascii="Times New Roman" w:hAnsi="Times New Roman" w:cs="Times New Roman"/>
          <w:sz w:val="24"/>
          <w:szCs w:val="24"/>
        </w:rPr>
      </w:pPr>
    </w:p>
    <w:p w:rsidR="00083F87" w:rsidRPr="00B82A4C" w:rsidRDefault="00083F87" w:rsidP="00083F87">
      <w:pPr>
        <w:pStyle w:val="ConsPlusNormal"/>
        <w:widowControl/>
        <w:ind w:firstLine="0"/>
        <w:rPr>
          <w:sz w:val="24"/>
          <w:szCs w:val="24"/>
        </w:rPr>
      </w:pPr>
      <w:r w:rsidRPr="00B82A4C">
        <w:rPr>
          <w:rFonts w:ascii="Times New Roman" w:hAnsi="Times New Roman" w:cs="Times New Roman"/>
          <w:sz w:val="24"/>
          <w:szCs w:val="24"/>
        </w:rPr>
        <w:t>Начальник МКУ «ОКС и ДМ»</w:t>
      </w:r>
      <w:r w:rsidRPr="00B82A4C">
        <w:rPr>
          <w:rFonts w:ascii="Times New Roman" w:hAnsi="Times New Roman" w:cs="Times New Roman"/>
          <w:sz w:val="24"/>
          <w:szCs w:val="24"/>
        </w:rPr>
        <w:tab/>
      </w:r>
      <w:r w:rsidRPr="00B82A4C">
        <w:rPr>
          <w:rFonts w:ascii="Times New Roman" w:hAnsi="Times New Roman" w:cs="Times New Roman"/>
          <w:sz w:val="24"/>
          <w:szCs w:val="24"/>
        </w:rPr>
        <w:tab/>
      </w:r>
      <w:r w:rsidRPr="00B82A4C">
        <w:rPr>
          <w:rFonts w:ascii="Times New Roman" w:hAnsi="Times New Roman" w:cs="Times New Roman"/>
          <w:sz w:val="24"/>
          <w:szCs w:val="24"/>
        </w:rPr>
        <w:tab/>
        <w:t xml:space="preserve">                                                                                                                 С.А.Князева</w:t>
      </w:r>
    </w:p>
    <w:p w:rsidR="00083F87" w:rsidRPr="00B82A4C" w:rsidRDefault="00083F87" w:rsidP="00083F87">
      <w:pPr>
        <w:pStyle w:val="ConsPlusNormal"/>
        <w:widowControl/>
        <w:ind w:firstLine="0"/>
        <w:jc w:val="both"/>
        <w:rPr>
          <w:sz w:val="18"/>
          <w:szCs w:val="18"/>
        </w:rPr>
      </w:pPr>
      <w:r w:rsidRPr="00B82A4C">
        <w:rPr>
          <w:rFonts w:ascii="Times New Roman" w:hAnsi="Times New Roman" w:cs="Times New Roman"/>
          <w:sz w:val="24"/>
          <w:szCs w:val="24"/>
        </w:rPr>
        <w:tab/>
      </w:r>
      <w:r w:rsidRPr="00B82A4C">
        <w:rPr>
          <w:rFonts w:ascii="Times New Roman" w:hAnsi="Times New Roman" w:cs="Times New Roman"/>
          <w:sz w:val="24"/>
          <w:szCs w:val="24"/>
        </w:rPr>
        <w:tab/>
      </w:r>
      <w:r w:rsidRPr="00B82A4C">
        <w:rPr>
          <w:rFonts w:ascii="Times New Roman" w:hAnsi="Times New Roman" w:cs="Times New Roman"/>
          <w:sz w:val="24"/>
          <w:szCs w:val="24"/>
        </w:rPr>
        <w:tab/>
      </w:r>
      <w:r w:rsidRPr="00B82A4C">
        <w:rPr>
          <w:rFonts w:ascii="Times New Roman" w:hAnsi="Times New Roman" w:cs="Times New Roman"/>
          <w:sz w:val="24"/>
          <w:szCs w:val="24"/>
        </w:rPr>
        <w:tab/>
      </w:r>
      <w:r w:rsidRPr="00B82A4C">
        <w:rPr>
          <w:rFonts w:ascii="Times New Roman" w:hAnsi="Times New Roman" w:cs="Times New Roman"/>
          <w:sz w:val="18"/>
          <w:szCs w:val="18"/>
        </w:rPr>
        <w:tab/>
      </w:r>
      <w:r w:rsidRPr="00B82A4C">
        <w:rPr>
          <w:rFonts w:ascii="Times New Roman" w:hAnsi="Times New Roman" w:cs="Times New Roman"/>
          <w:sz w:val="18"/>
          <w:szCs w:val="18"/>
        </w:rPr>
        <w:tab/>
      </w:r>
      <w:r w:rsidRPr="00B82A4C">
        <w:rPr>
          <w:rFonts w:ascii="Times New Roman" w:hAnsi="Times New Roman" w:cs="Times New Roman"/>
          <w:sz w:val="18"/>
          <w:szCs w:val="18"/>
        </w:rPr>
        <w:tab/>
      </w:r>
      <w:r w:rsidRPr="00B82A4C">
        <w:rPr>
          <w:rFonts w:ascii="Times New Roman" w:hAnsi="Times New Roman" w:cs="Times New Roman"/>
          <w:sz w:val="18"/>
          <w:szCs w:val="18"/>
        </w:rPr>
        <w:tab/>
      </w:r>
      <w:r w:rsidRPr="00B82A4C">
        <w:rPr>
          <w:rFonts w:ascii="Times New Roman" w:hAnsi="Times New Roman" w:cs="Times New Roman"/>
          <w:sz w:val="18"/>
          <w:szCs w:val="18"/>
        </w:rPr>
        <w:tab/>
      </w:r>
      <w:r w:rsidRPr="00B82A4C">
        <w:rPr>
          <w:rFonts w:ascii="Times New Roman" w:hAnsi="Times New Roman" w:cs="Times New Roman"/>
          <w:sz w:val="18"/>
          <w:szCs w:val="18"/>
        </w:rPr>
        <w:tab/>
      </w:r>
      <w:r w:rsidRPr="00B82A4C">
        <w:rPr>
          <w:rFonts w:ascii="Times New Roman" w:hAnsi="Times New Roman" w:cs="Times New Roman"/>
          <w:sz w:val="18"/>
          <w:szCs w:val="18"/>
        </w:rPr>
        <w:tab/>
      </w:r>
    </w:p>
    <w:p w:rsidR="00083F87" w:rsidRDefault="00083F87" w:rsidP="00083F87">
      <w:pPr>
        <w:autoSpaceDE w:val="0"/>
        <w:autoSpaceDN w:val="0"/>
        <w:adjustRightInd w:val="0"/>
        <w:ind w:firstLine="540"/>
        <w:jc w:val="both"/>
        <w:rPr>
          <w:sz w:val="18"/>
          <w:szCs w:val="18"/>
        </w:rPr>
      </w:pPr>
    </w:p>
    <w:p w:rsidR="00083F87" w:rsidRDefault="00083F87" w:rsidP="00083F87">
      <w:pPr>
        <w:autoSpaceDE w:val="0"/>
        <w:autoSpaceDN w:val="0"/>
        <w:adjustRightInd w:val="0"/>
        <w:ind w:firstLine="540"/>
        <w:jc w:val="both"/>
        <w:rPr>
          <w:sz w:val="18"/>
          <w:szCs w:val="18"/>
        </w:rPr>
      </w:pPr>
    </w:p>
    <w:p w:rsidR="00083F87" w:rsidRDefault="00083F87" w:rsidP="00083F87">
      <w:pPr>
        <w:autoSpaceDE w:val="0"/>
        <w:autoSpaceDN w:val="0"/>
        <w:adjustRightInd w:val="0"/>
        <w:ind w:firstLine="540"/>
        <w:jc w:val="both"/>
        <w:rPr>
          <w:sz w:val="18"/>
          <w:szCs w:val="18"/>
        </w:rPr>
      </w:pPr>
    </w:p>
    <w:p w:rsidR="00083F87" w:rsidRDefault="00083F87" w:rsidP="00083F87">
      <w:pPr>
        <w:autoSpaceDE w:val="0"/>
        <w:autoSpaceDN w:val="0"/>
        <w:adjustRightInd w:val="0"/>
        <w:ind w:firstLine="540"/>
        <w:jc w:val="both"/>
        <w:rPr>
          <w:sz w:val="18"/>
          <w:szCs w:val="18"/>
        </w:rPr>
      </w:pPr>
    </w:p>
    <w:p w:rsidR="00083F87" w:rsidRDefault="00083F87" w:rsidP="00083F87">
      <w:pPr>
        <w:autoSpaceDE w:val="0"/>
        <w:autoSpaceDN w:val="0"/>
        <w:adjustRightInd w:val="0"/>
        <w:ind w:firstLine="540"/>
        <w:jc w:val="both"/>
        <w:rPr>
          <w:sz w:val="18"/>
          <w:szCs w:val="18"/>
        </w:rPr>
      </w:pPr>
    </w:p>
    <w:p w:rsidR="00083F87" w:rsidRDefault="00083F87" w:rsidP="00083F87">
      <w:pPr>
        <w:autoSpaceDE w:val="0"/>
        <w:autoSpaceDN w:val="0"/>
        <w:adjustRightInd w:val="0"/>
        <w:ind w:firstLine="540"/>
        <w:jc w:val="both"/>
        <w:rPr>
          <w:sz w:val="18"/>
          <w:szCs w:val="18"/>
        </w:rPr>
      </w:pPr>
    </w:p>
    <w:p w:rsidR="00083F87" w:rsidRPr="00B82A4C" w:rsidRDefault="00083F87" w:rsidP="00083F87">
      <w:pPr>
        <w:autoSpaceDE w:val="0"/>
        <w:autoSpaceDN w:val="0"/>
        <w:adjustRightInd w:val="0"/>
        <w:ind w:firstLine="540"/>
        <w:jc w:val="both"/>
        <w:rPr>
          <w:sz w:val="18"/>
          <w:szCs w:val="18"/>
        </w:rPr>
      </w:pPr>
    </w:p>
    <w:p w:rsidR="00083F87" w:rsidRPr="00B82A4C" w:rsidRDefault="00083F87" w:rsidP="00083F87">
      <w:pPr>
        <w:autoSpaceDE w:val="0"/>
        <w:autoSpaceDN w:val="0"/>
        <w:adjustRightInd w:val="0"/>
        <w:ind w:firstLine="540"/>
        <w:jc w:val="both"/>
        <w:rPr>
          <w:sz w:val="18"/>
          <w:szCs w:val="18"/>
        </w:rPr>
      </w:pPr>
    </w:p>
    <w:tbl>
      <w:tblPr>
        <w:tblW w:w="0" w:type="auto"/>
        <w:tblLook w:val="04A0" w:firstRow="1" w:lastRow="0" w:firstColumn="1" w:lastColumn="0" w:noHBand="0" w:noVBand="1"/>
      </w:tblPr>
      <w:tblGrid>
        <w:gridCol w:w="9146"/>
        <w:gridCol w:w="5733"/>
      </w:tblGrid>
      <w:tr w:rsidR="00083F87" w:rsidRPr="00B82A4C" w:rsidTr="0097197E">
        <w:tc>
          <w:tcPr>
            <w:tcW w:w="9146" w:type="dxa"/>
          </w:tcPr>
          <w:p w:rsidR="00083F87" w:rsidRPr="00B82A4C" w:rsidRDefault="00083F87" w:rsidP="0097197E">
            <w:pPr>
              <w:tabs>
                <w:tab w:val="left" w:pos="3647"/>
              </w:tabs>
            </w:pPr>
          </w:p>
        </w:tc>
        <w:tc>
          <w:tcPr>
            <w:tcW w:w="5733" w:type="dxa"/>
          </w:tcPr>
          <w:p w:rsidR="00083F87" w:rsidRPr="00B82A4C" w:rsidRDefault="00083F87" w:rsidP="0097197E">
            <w:pPr>
              <w:tabs>
                <w:tab w:val="left" w:pos="3647"/>
              </w:tabs>
            </w:pPr>
            <w:r w:rsidRPr="00B82A4C">
              <w:t>Приложение № 2</w:t>
            </w:r>
          </w:p>
          <w:p w:rsidR="00083F87" w:rsidRPr="00B82A4C" w:rsidRDefault="00083F87" w:rsidP="0097197E">
            <w:pPr>
              <w:tabs>
                <w:tab w:val="left" w:pos="3647"/>
              </w:tabs>
            </w:pPr>
            <w:r w:rsidRPr="00B82A4C">
              <w:t xml:space="preserve">к  Подпрограмме 1«Сохранение  и развитие  отрасли культуры Канского района»                                                                                                                </w:t>
            </w:r>
          </w:p>
        </w:tc>
      </w:tr>
    </w:tbl>
    <w:p w:rsidR="00083F87" w:rsidRPr="00690A86" w:rsidRDefault="00083F87" w:rsidP="00083F87">
      <w:pPr>
        <w:tabs>
          <w:tab w:val="left" w:pos="3647"/>
        </w:tabs>
        <w:jc w:val="center"/>
        <w:rPr>
          <w:b/>
          <w:bCs/>
        </w:rPr>
      </w:pPr>
    </w:p>
    <w:p w:rsidR="00083F87" w:rsidRPr="00690A86" w:rsidRDefault="00083F87" w:rsidP="00083F87">
      <w:pPr>
        <w:tabs>
          <w:tab w:val="left" w:pos="3647"/>
        </w:tabs>
        <w:jc w:val="center"/>
      </w:pPr>
      <w:r w:rsidRPr="00690A86">
        <w:rPr>
          <w:b/>
          <w:bCs/>
        </w:rPr>
        <w:t>Перечень мероприятий подпрограммы</w:t>
      </w:r>
    </w:p>
    <w:p w:rsidR="00083F87" w:rsidRPr="00690A86" w:rsidRDefault="00083F87" w:rsidP="00083F87">
      <w:pPr>
        <w:tabs>
          <w:tab w:val="left" w:pos="3647"/>
        </w:tabs>
        <w:rPr>
          <w:b/>
          <w:bCs/>
        </w:rPr>
      </w:pP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79"/>
        <w:gridCol w:w="1676"/>
        <w:gridCol w:w="725"/>
        <w:gridCol w:w="697"/>
        <w:gridCol w:w="1310"/>
        <w:gridCol w:w="537"/>
        <w:gridCol w:w="1354"/>
        <w:gridCol w:w="1354"/>
        <w:gridCol w:w="1156"/>
        <w:gridCol w:w="1156"/>
        <w:gridCol w:w="1018"/>
        <w:gridCol w:w="380"/>
        <w:gridCol w:w="1472"/>
      </w:tblGrid>
      <w:tr w:rsidR="00083F87" w:rsidRPr="00690A86" w:rsidTr="0097197E">
        <w:trPr>
          <w:trHeight w:val="1243"/>
        </w:trPr>
        <w:tc>
          <w:tcPr>
            <w:tcW w:w="2779" w:type="dxa"/>
            <w:vAlign w:val="center"/>
          </w:tcPr>
          <w:p w:rsidR="00083F87" w:rsidRPr="00690A86" w:rsidRDefault="00083F87" w:rsidP="0097197E">
            <w:pPr>
              <w:tabs>
                <w:tab w:val="left" w:pos="3647"/>
              </w:tabs>
            </w:pPr>
            <w:r w:rsidRPr="00690A86">
              <w:t>Наименование  программы, подпрограммы</w:t>
            </w:r>
          </w:p>
        </w:tc>
        <w:tc>
          <w:tcPr>
            <w:tcW w:w="1676" w:type="dxa"/>
            <w:vAlign w:val="center"/>
          </w:tcPr>
          <w:p w:rsidR="00083F87" w:rsidRPr="00690A86" w:rsidRDefault="00083F87" w:rsidP="0097197E">
            <w:pPr>
              <w:tabs>
                <w:tab w:val="left" w:pos="3647"/>
              </w:tabs>
            </w:pPr>
            <w:r w:rsidRPr="00690A86">
              <w:t xml:space="preserve">ГРБС </w:t>
            </w:r>
          </w:p>
        </w:tc>
        <w:tc>
          <w:tcPr>
            <w:tcW w:w="3269" w:type="dxa"/>
            <w:gridSpan w:val="4"/>
            <w:vAlign w:val="center"/>
          </w:tcPr>
          <w:p w:rsidR="00083F87" w:rsidRPr="00690A86" w:rsidRDefault="00083F87" w:rsidP="0097197E">
            <w:pPr>
              <w:tabs>
                <w:tab w:val="left" w:pos="3647"/>
              </w:tabs>
            </w:pPr>
            <w:r w:rsidRPr="00690A86">
              <w:t>Код бюджетной классификации</w:t>
            </w:r>
          </w:p>
        </w:tc>
        <w:tc>
          <w:tcPr>
            <w:tcW w:w="6038" w:type="dxa"/>
            <w:gridSpan w:val="5"/>
          </w:tcPr>
          <w:p w:rsidR="00083F87" w:rsidRPr="00690A86" w:rsidRDefault="00083F87" w:rsidP="0097197E">
            <w:pPr>
              <w:tabs>
                <w:tab w:val="left" w:pos="3647"/>
              </w:tabs>
            </w:pPr>
            <w:r w:rsidRPr="00690A86">
              <w:t xml:space="preserve">Расходы </w:t>
            </w:r>
            <w:r w:rsidRPr="00690A86">
              <w:br/>
              <w:t>(тыс. руб.), годы</w:t>
            </w:r>
          </w:p>
        </w:tc>
        <w:tc>
          <w:tcPr>
            <w:tcW w:w="1852" w:type="dxa"/>
            <w:gridSpan w:val="2"/>
            <w:vAlign w:val="center"/>
          </w:tcPr>
          <w:p w:rsidR="00083F87" w:rsidRPr="00690A86" w:rsidRDefault="00083F87" w:rsidP="0097197E">
            <w:pPr>
              <w:tabs>
                <w:tab w:val="left" w:pos="3647"/>
              </w:tabs>
            </w:pPr>
            <w:r w:rsidRPr="00690A86">
              <w:t>Ожидаемый результат от реализации подпрограммного мероприятия (в натуральном выражении)</w:t>
            </w:r>
          </w:p>
        </w:tc>
      </w:tr>
      <w:tr w:rsidR="00083F87" w:rsidRPr="00690A86" w:rsidTr="0097197E">
        <w:tc>
          <w:tcPr>
            <w:tcW w:w="2779" w:type="dxa"/>
            <w:vAlign w:val="center"/>
          </w:tcPr>
          <w:p w:rsidR="00083F87" w:rsidRPr="00690A86" w:rsidRDefault="00083F87" w:rsidP="0097197E">
            <w:pPr>
              <w:tabs>
                <w:tab w:val="left" w:pos="3647"/>
              </w:tabs>
            </w:pPr>
          </w:p>
        </w:tc>
        <w:tc>
          <w:tcPr>
            <w:tcW w:w="1676" w:type="dxa"/>
            <w:vAlign w:val="center"/>
          </w:tcPr>
          <w:p w:rsidR="00083F87" w:rsidRPr="00690A86" w:rsidRDefault="00083F87" w:rsidP="0097197E">
            <w:pPr>
              <w:tabs>
                <w:tab w:val="left" w:pos="3647"/>
              </w:tabs>
            </w:pPr>
          </w:p>
        </w:tc>
        <w:tc>
          <w:tcPr>
            <w:tcW w:w="725" w:type="dxa"/>
            <w:vAlign w:val="center"/>
          </w:tcPr>
          <w:p w:rsidR="00083F87" w:rsidRPr="00690A86" w:rsidRDefault="00083F87" w:rsidP="0097197E">
            <w:pPr>
              <w:tabs>
                <w:tab w:val="left" w:pos="3647"/>
              </w:tabs>
            </w:pPr>
            <w:r w:rsidRPr="00690A86">
              <w:t>ГРБС</w:t>
            </w:r>
          </w:p>
        </w:tc>
        <w:tc>
          <w:tcPr>
            <w:tcW w:w="697" w:type="dxa"/>
            <w:vAlign w:val="center"/>
          </w:tcPr>
          <w:p w:rsidR="00083F87" w:rsidRPr="00690A86" w:rsidRDefault="00083F87" w:rsidP="0097197E">
            <w:pPr>
              <w:tabs>
                <w:tab w:val="left" w:pos="3647"/>
              </w:tabs>
            </w:pPr>
            <w:r w:rsidRPr="00690A86">
              <w:t>РзПр</w:t>
            </w:r>
          </w:p>
        </w:tc>
        <w:tc>
          <w:tcPr>
            <w:tcW w:w="1310" w:type="dxa"/>
            <w:vAlign w:val="center"/>
          </w:tcPr>
          <w:p w:rsidR="00083F87" w:rsidRPr="00690A86" w:rsidRDefault="00083F87" w:rsidP="0097197E">
            <w:pPr>
              <w:tabs>
                <w:tab w:val="left" w:pos="3647"/>
              </w:tabs>
            </w:pPr>
            <w:r w:rsidRPr="00690A86">
              <w:t>ЦСР</w:t>
            </w:r>
          </w:p>
        </w:tc>
        <w:tc>
          <w:tcPr>
            <w:tcW w:w="537" w:type="dxa"/>
            <w:vAlign w:val="center"/>
          </w:tcPr>
          <w:p w:rsidR="00083F87" w:rsidRPr="00690A86" w:rsidRDefault="00083F87" w:rsidP="0097197E">
            <w:pPr>
              <w:tabs>
                <w:tab w:val="left" w:pos="3647"/>
              </w:tabs>
            </w:pPr>
            <w:r w:rsidRPr="00690A86">
              <w:t>ВР</w:t>
            </w:r>
          </w:p>
        </w:tc>
        <w:tc>
          <w:tcPr>
            <w:tcW w:w="1354" w:type="dxa"/>
          </w:tcPr>
          <w:p w:rsidR="00083F87" w:rsidRPr="00690A86" w:rsidRDefault="00083F87" w:rsidP="0097197E">
            <w:pPr>
              <w:tabs>
                <w:tab w:val="left" w:pos="3647"/>
              </w:tabs>
            </w:pPr>
          </w:p>
          <w:p w:rsidR="00083F87" w:rsidRPr="00690A86" w:rsidRDefault="00083F87" w:rsidP="0097197E">
            <w:pPr>
              <w:tabs>
                <w:tab w:val="left" w:pos="3647"/>
              </w:tabs>
            </w:pPr>
            <w:r w:rsidRPr="00690A86">
              <w:t>текущий финансовый год</w:t>
            </w:r>
          </w:p>
          <w:p w:rsidR="00083F87" w:rsidRPr="00690A86" w:rsidRDefault="00083F87" w:rsidP="0097197E">
            <w:pPr>
              <w:tabs>
                <w:tab w:val="left" w:pos="3647"/>
              </w:tabs>
            </w:pPr>
            <w:r w:rsidRPr="00690A86">
              <w:t>2016</w:t>
            </w:r>
          </w:p>
        </w:tc>
        <w:tc>
          <w:tcPr>
            <w:tcW w:w="1354" w:type="dxa"/>
            <w:vAlign w:val="center"/>
          </w:tcPr>
          <w:p w:rsidR="00083F87" w:rsidRPr="00690A86" w:rsidRDefault="00083F87" w:rsidP="0097197E">
            <w:pPr>
              <w:tabs>
                <w:tab w:val="left" w:pos="3647"/>
              </w:tabs>
            </w:pPr>
            <w:r w:rsidRPr="00690A86">
              <w:t>очередной финансовый год</w:t>
            </w:r>
          </w:p>
          <w:p w:rsidR="00083F87" w:rsidRPr="00690A86" w:rsidRDefault="00083F87" w:rsidP="0097197E">
            <w:pPr>
              <w:tabs>
                <w:tab w:val="left" w:pos="3647"/>
              </w:tabs>
            </w:pPr>
            <w:r w:rsidRPr="00690A86">
              <w:t>2017</w:t>
            </w:r>
          </w:p>
        </w:tc>
        <w:tc>
          <w:tcPr>
            <w:tcW w:w="1156" w:type="dxa"/>
            <w:vAlign w:val="center"/>
          </w:tcPr>
          <w:p w:rsidR="00083F87" w:rsidRPr="00690A86" w:rsidRDefault="00083F87" w:rsidP="0097197E">
            <w:pPr>
              <w:tabs>
                <w:tab w:val="left" w:pos="3647"/>
              </w:tabs>
            </w:pPr>
            <w:r w:rsidRPr="00690A86">
              <w:t>первый год планового периода</w:t>
            </w:r>
          </w:p>
          <w:p w:rsidR="00083F87" w:rsidRPr="00690A86" w:rsidRDefault="00083F87" w:rsidP="0097197E">
            <w:pPr>
              <w:tabs>
                <w:tab w:val="left" w:pos="3647"/>
              </w:tabs>
            </w:pPr>
            <w:r w:rsidRPr="00690A86">
              <w:t>2018</w:t>
            </w:r>
          </w:p>
        </w:tc>
        <w:tc>
          <w:tcPr>
            <w:tcW w:w="1156" w:type="dxa"/>
            <w:vAlign w:val="center"/>
          </w:tcPr>
          <w:p w:rsidR="00083F87" w:rsidRPr="00690A86" w:rsidRDefault="00083F87" w:rsidP="0097197E">
            <w:pPr>
              <w:tabs>
                <w:tab w:val="left" w:pos="3647"/>
              </w:tabs>
            </w:pPr>
            <w:r w:rsidRPr="00690A86">
              <w:t>второй год планового периода</w:t>
            </w:r>
          </w:p>
          <w:p w:rsidR="00083F87" w:rsidRPr="00690A86" w:rsidRDefault="00083F87" w:rsidP="0097197E">
            <w:pPr>
              <w:tabs>
                <w:tab w:val="left" w:pos="3647"/>
              </w:tabs>
            </w:pPr>
            <w:r w:rsidRPr="00690A86">
              <w:t>2019</w:t>
            </w:r>
          </w:p>
        </w:tc>
        <w:tc>
          <w:tcPr>
            <w:tcW w:w="1018" w:type="dxa"/>
            <w:vAlign w:val="center"/>
          </w:tcPr>
          <w:p w:rsidR="00083F87" w:rsidRPr="00690A86" w:rsidRDefault="00083F87" w:rsidP="0097197E">
            <w:pPr>
              <w:tabs>
                <w:tab w:val="left" w:pos="3647"/>
              </w:tabs>
            </w:pPr>
            <w:r w:rsidRPr="00690A86">
              <w:t>Итого на период</w:t>
            </w:r>
          </w:p>
          <w:p w:rsidR="00083F87" w:rsidRPr="00690A86" w:rsidRDefault="00083F87" w:rsidP="0097197E">
            <w:pPr>
              <w:tabs>
                <w:tab w:val="left" w:pos="3647"/>
              </w:tabs>
            </w:pPr>
          </w:p>
        </w:tc>
        <w:tc>
          <w:tcPr>
            <w:tcW w:w="1852" w:type="dxa"/>
            <w:gridSpan w:val="2"/>
            <w:vAlign w:val="center"/>
          </w:tcPr>
          <w:p w:rsidR="00083F87" w:rsidRPr="00690A86" w:rsidRDefault="00083F87" w:rsidP="0097197E">
            <w:pPr>
              <w:tabs>
                <w:tab w:val="left" w:pos="3647"/>
              </w:tabs>
            </w:pPr>
          </w:p>
        </w:tc>
      </w:tr>
      <w:tr w:rsidR="00083F87" w:rsidRPr="00690A86" w:rsidTr="0097197E">
        <w:trPr>
          <w:trHeight w:val="319"/>
        </w:trPr>
        <w:tc>
          <w:tcPr>
            <w:tcW w:w="15614" w:type="dxa"/>
            <w:gridSpan w:val="13"/>
          </w:tcPr>
          <w:p w:rsidR="00083F87" w:rsidRPr="00690A86" w:rsidRDefault="00083F87" w:rsidP="0097197E">
            <w:pPr>
              <w:tabs>
                <w:tab w:val="left" w:pos="3647"/>
              </w:tabs>
              <w:rPr>
                <w:b/>
              </w:rPr>
            </w:pPr>
            <w:r w:rsidRPr="00690A86">
              <w:rPr>
                <w:b/>
              </w:rPr>
              <w:t>Цель подпрограммы: Создание условий для развития и реализации культурного и духовного потенциала населения Канского района.</w:t>
            </w:r>
          </w:p>
        </w:tc>
      </w:tr>
      <w:tr w:rsidR="00083F87" w:rsidRPr="00690A86" w:rsidTr="0097197E">
        <w:tc>
          <w:tcPr>
            <w:tcW w:w="15614" w:type="dxa"/>
            <w:gridSpan w:val="13"/>
          </w:tcPr>
          <w:p w:rsidR="00083F87" w:rsidRDefault="00083F87" w:rsidP="0097197E">
            <w:pPr>
              <w:tabs>
                <w:tab w:val="left" w:pos="3647"/>
              </w:tabs>
              <w:jc w:val="center"/>
              <w:rPr>
                <w:b/>
              </w:rPr>
            </w:pPr>
            <w:r w:rsidRPr="00690A86">
              <w:rPr>
                <w:b/>
              </w:rPr>
              <w:t>Задача 1: Обеспечение свободного доступа населения Канского района к и</w:t>
            </w:r>
            <w:r>
              <w:rPr>
                <w:b/>
              </w:rPr>
              <w:t>нформации, культурному наследию</w:t>
            </w:r>
          </w:p>
          <w:p w:rsidR="00083F87" w:rsidRPr="00690A86" w:rsidRDefault="00083F87" w:rsidP="0097197E">
            <w:pPr>
              <w:tabs>
                <w:tab w:val="left" w:pos="3647"/>
              </w:tabs>
              <w:jc w:val="center"/>
              <w:rPr>
                <w:b/>
              </w:rPr>
            </w:pPr>
          </w:p>
        </w:tc>
      </w:tr>
      <w:tr w:rsidR="00083F87" w:rsidRPr="00690A86" w:rsidTr="0097197E">
        <w:trPr>
          <w:trHeight w:val="371"/>
        </w:trPr>
        <w:tc>
          <w:tcPr>
            <w:tcW w:w="15614" w:type="dxa"/>
            <w:gridSpan w:val="13"/>
          </w:tcPr>
          <w:p w:rsidR="00083F87" w:rsidRPr="00690A86" w:rsidRDefault="00083F87" w:rsidP="0097197E">
            <w:pPr>
              <w:tabs>
                <w:tab w:val="left" w:pos="3647"/>
              </w:tabs>
            </w:pPr>
            <w:r w:rsidRPr="00690A86">
              <w:rPr>
                <w:b/>
              </w:rPr>
              <w:t>Мероприятия:</w:t>
            </w:r>
          </w:p>
        </w:tc>
      </w:tr>
      <w:tr w:rsidR="00083F87" w:rsidRPr="00690A86" w:rsidTr="0097197E">
        <w:trPr>
          <w:trHeight w:val="274"/>
        </w:trPr>
        <w:tc>
          <w:tcPr>
            <w:tcW w:w="2779" w:type="dxa"/>
          </w:tcPr>
          <w:p w:rsidR="00083F87" w:rsidRPr="00690A86" w:rsidRDefault="00083F87" w:rsidP="0097197E">
            <w:pPr>
              <w:tabs>
                <w:tab w:val="left" w:pos="3647"/>
              </w:tabs>
            </w:pPr>
            <w:r w:rsidRPr="00690A86">
              <w:t>1.1.Софинансирование на комплектование книжных фондов библиотек в рамках подпрограммы«Сохранение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1676" w:type="dxa"/>
          </w:tcPr>
          <w:p w:rsidR="00083F87" w:rsidRPr="00690A86" w:rsidRDefault="00083F87" w:rsidP="0097197E">
            <w:pPr>
              <w:tabs>
                <w:tab w:val="left" w:pos="3647"/>
              </w:tabs>
            </w:pPr>
            <w:r w:rsidRPr="00690A86">
              <w:t>Администрация Канского района</w:t>
            </w:r>
          </w:p>
          <w:p w:rsidR="00083F87" w:rsidRPr="00690A86" w:rsidRDefault="00083F87" w:rsidP="0097197E">
            <w:pPr>
              <w:tabs>
                <w:tab w:val="left" w:pos="3647"/>
              </w:tabs>
            </w:pPr>
          </w:p>
        </w:tc>
        <w:tc>
          <w:tcPr>
            <w:tcW w:w="725" w:type="dxa"/>
          </w:tcPr>
          <w:p w:rsidR="00083F87" w:rsidRPr="00690A86" w:rsidRDefault="00083F87" w:rsidP="0097197E">
            <w:pPr>
              <w:tabs>
                <w:tab w:val="left" w:pos="3647"/>
              </w:tabs>
            </w:pPr>
            <w:r w:rsidRPr="00690A86">
              <w:t>852</w:t>
            </w:r>
          </w:p>
          <w:p w:rsidR="00083F87" w:rsidRPr="00690A86" w:rsidRDefault="00083F87" w:rsidP="0097197E">
            <w:pPr>
              <w:tabs>
                <w:tab w:val="left" w:pos="3647"/>
              </w:tabs>
            </w:pPr>
          </w:p>
        </w:tc>
        <w:tc>
          <w:tcPr>
            <w:tcW w:w="697" w:type="dxa"/>
          </w:tcPr>
          <w:p w:rsidR="00083F87" w:rsidRPr="00690A86" w:rsidRDefault="00083F87" w:rsidP="0097197E">
            <w:pPr>
              <w:tabs>
                <w:tab w:val="left" w:pos="3647"/>
              </w:tabs>
            </w:pPr>
            <w:r w:rsidRPr="00690A86">
              <w:t>0801</w:t>
            </w:r>
          </w:p>
        </w:tc>
        <w:tc>
          <w:tcPr>
            <w:tcW w:w="1310" w:type="dxa"/>
          </w:tcPr>
          <w:p w:rsidR="00083F87" w:rsidRPr="00690A86" w:rsidRDefault="00083F87" w:rsidP="0097197E">
            <w:pPr>
              <w:tabs>
                <w:tab w:val="left" w:pos="3647"/>
              </w:tabs>
            </w:pPr>
            <w:r w:rsidRPr="00690A86">
              <w:t>05100S4880</w:t>
            </w:r>
          </w:p>
        </w:tc>
        <w:tc>
          <w:tcPr>
            <w:tcW w:w="537" w:type="dxa"/>
          </w:tcPr>
          <w:p w:rsidR="00083F87" w:rsidRPr="00690A86" w:rsidRDefault="00083F87" w:rsidP="0097197E">
            <w:pPr>
              <w:tabs>
                <w:tab w:val="left" w:pos="3647"/>
              </w:tabs>
            </w:pPr>
            <w:r w:rsidRPr="00690A86">
              <w:t>244</w:t>
            </w:r>
          </w:p>
        </w:tc>
        <w:tc>
          <w:tcPr>
            <w:tcW w:w="1354" w:type="dxa"/>
          </w:tcPr>
          <w:p w:rsidR="00083F87" w:rsidRPr="00690A86" w:rsidRDefault="00083F87" w:rsidP="0097197E">
            <w:pPr>
              <w:tabs>
                <w:tab w:val="left" w:pos="3647"/>
              </w:tabs>
            </w:pPr>
            <w:r w:rsidRPr="00690A86">
              <w:t>85,6</w:t>
            </w:r>
          </w:p>
        </w:tc>
        <w:tc>
          <w:tcPr>
            <w:tcW w:w="1354" w:type="dxa"/>
          </w:tcPr>
          <w:p w:rsidR="00083F87" w:rsidRPr="00690A86" w:rsidRDefault="00083F87" w:rsidP="0097197E">
            <w:pPr>
              <w:tabs>
                <w:tab w:val="left" w:pos="3647"/>
              </w:tabs>
            </w:pPr>
            <w:r w:rsidRPr="00690A86">
              <w:t>43,5</w:t>
            </w:r>
          </w:p>
        </w:tc>
        <w:tc>
          <w:tcPr>
            <w:tcW w:w="1156" w:type="dxa"/>
          </w:tcPr>
          <w:p w:rsidR="00083F87" w:rsidRPr="00690A86" w:rsidRDefault="00083F87" w:rsidP="0097197E">
            <w:pPr>
              <w:tabs>
                <w:tab w:val="left" w:pos="3647"/>
              </w:tabs>
            </w:pPr>
            <w:r w:rsidRPr="00690A86">
              <w:t>43,5</w:t>
            </w:r>
          </w:p>
        </w:tc>
        <w:tc>
          <w:tcPr>
            <w:tcW w:w="1156" w:type="dxa"/>
          </w:tcPr>
          <w:p w:rsidR="00083F87" w:rsidRPr="00690A86" w:rsidRDefault="00083F87" w:rsidP="0097197E">
            <w:pPr>
              <w:tabs>
                <w:tab w:val="left" w:pos="3647"/>
              </w:tabs>
            </w:pPr>
            <w:r w:rsidRPr="00690A86">
              <w:t>43,5</w:t>
            </w:r>
          </w:p>
        </w:tc>
        <w:tc>
          <w:tcPr>
            <w:tcW w:w="1018" w:type="dxa"/>
          </w:tcPr>
          <w:p w:rsidR="00083F87" w:rsidRPr="00690A86" w:rsidRDefault="00083F87" w:rsidP="0097197E">
            <w:pPr>
              <w:tabs>
                <w:tab w:val="left" w:pos="3647"/>
              </w:tabs>
            </w:pPr>
            <w:r w:rsidRPr="00690A86">
              <w:t>216,1</w:t>
            </w:r>
          </w:p>
        </w:tc>
        <w:tc>
          <w:tcPr>
            <w:tcW w:w="1852" w:type="dxa"/>
            <w:gridSpan w:val="2"/>
          </w:tcPr>
          <w:p w:rsidR="00083F87" w:rsidRPr="00690A86" w:rsidRDefault="00083F87" w:rsidP="0097197E">
            <w:pPr>
              <w:tabs>
                <w:tab w:val="left" w:pos="3647"/>
              </w:tabs>
            </w:pPr>
          </w:p>
        </w:tc>
      </w:tr>
      <w:tr w:rsidR="00083F87" w:rsidRPr="00DE2F3C" w:rsidTr="0097197E">
        <w:trPr>
          <w:trHeight w:val="1408"/>
        </w:trPr>
        <w:tc>
          <w:tcPr>
            <w:tcW w:w="2779" w:type="dxa"/>
          </w:tcPr>
          <w:p w:rsidR="00083F87" w:rsidRPr="004B1A8D" w:rsidRDefault="00083F87" w:rsidP="0097197E">
            <w:pPr>
              <w:tabs>
                <w:tab w:val="left" w:pos="3647"/>
              </w:tabs>
            </w:pPr>
            <w:r w:rsidRPr="004B1A8D">
              <w:t>1.2. Комплектование книжных фондов библиотек муниципальных образований и государственных библиотек Москвы и Санкт-Петербурга  в рамках подпрограммы«Сохранение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1676" w:type="dxa"/>
          </w:tcPr>
          <w:p w:rsidR="00083F87" w:rsidRPr="004B1A8D" w:rsidRDefault="00083F87" w:rsidP="0097197E">
            <w:pPr>
              <w:tabs>
                <w:tab w:val="left" w:pos="3647"/>
              </w:tabs>
            </w:pPr>
            <w:r w:rsidRPr="004B1A8D">
              <w:t>Администрация Канского района</w:t>
            </w:r>
          </w:p>
        </w:tc>
        <w:tc>
          <w:tcPr>
            <w:tcW w:w="725" w:type="dxa"/>
          </w:tcPr>
          <w:p w:rsidR="00083F87" w:rsidRPr="004B1A8D" w:rsidRDefault="00083F87" w:rsidP="0097197E">
            <w:pPr>
              <w:tabs>
                <w:tab w:val="left" w:pos="3647"/>
              </w:tabs>
            </w:pPr>
            <w:r w:rsidRPr="004B1A8D">
              <w:t>852</w:t>
            </w:r>
          </w:p>
        </w:tc>
        <w:tc>
          <w:tcPr>
            <w:tcW w:w="697" w:type="dxa"/>
          </w:tcPr>
          <w:p w:rsidR="00083F87" w:rsidRPr="004B1A8D" w:rsidRDefault="00083F87" w:rsidP="0097197E">
            <w:pPr>
              <w:tabs>
                <w:tab w:val="left" w:pos="3647"/>
              </w:tabs>
            </w:pPr>
            <w:r w:rsidRPr="004B1A8D">
              <w:t>0801</w:t>
            </w:r>
          </w:p>
        </w:tc>
        <w:tc>
          <w:tcPr>
            <w:tcW w:w="1310" w:type="dxa"/>
          </w:tcPr>
          <w:p w:rsidR="00083F87" w:rsidRPr="004B1A8D" w:rsidRDefault="00083F87" w:rsidP="0097197E">
            <w:pPr>
              <w:tabs>
                <w:tab w:val="left" w:pos="3647"/>
              </w:tabs>
            </w:pPr>
            <w:r w:rsidRPr="004B1A8D">
              <w:t>0510051440</w:t>
            </w:r>
          </w:p>
        </w:tc>
        <w:tc>
          <w:tcPr>
            <w:tcW w:w="537" w:type="dxa"/>
          </w:tcPr>
          <w:p w:rsidR="00083F87" w:rsidRPr="004B1A8D" w:rsidRDefault="00083F87" w:rsidP="0097197E">
            <w:pPr>
              <w:tabs>
                <w:tab w:val="left" w:pos="3647"/>
              </w:tabs>
            </w:pPr>
            <w:r w:rsidRPr="004B1A8D">
              <w:t>244</w:t>
            </w:r>
          </w:p>
        </w:tc>
        <w:tc>
          <w:tcPr>
            <w:tcW w:w="1354" w:type="dxa"/>
          </w:tcPr>
          <w:p w:rsidR="00083F87" w:rsidRPr="004B1A8D" w:rsidRDefault="00083F87" w:rsidP="0097197E">
            <w:pPr>
              <w:tabs>
                <w:tab w:val="left" w:pos="3647"/>
              </w:tabs>
            </w:pPr>
            <w:r w:rsidRPr="004B1A8D">
              <w:t>18,4</w:t>
            </w:r>
          </w:p>
        </w:tc>
        <w:tc>
          <w:tcPr>
            <w:tcW w:w="1354" w:type="dxa"/>
          </w:tcPr>
          <w:p w:rsidR="00083F87" w:rsidRPr="004B1A8D" w:rsidRDefault="00083F87" w:rsidP="0097197E">
            <w:pPr>
              <w:tabs>
                <w:tab w:val="left" w:pos="3647"/>
              </w:tabs>
            </w:pPr>
            <w:r w:rsidRPr="004B1A8D">
              <w:t>20,8</w:t>
            </w:r>
          </w:p>
        </w:tc>
        <w:tc>
          <w:tcPr>
            <w:tcW w:w="1156" w:type="dxa"/>
          </w:tcPr>
          <w:p w:rsidR="00083F87" w:rsidRPr="004B1A8D" w:rsidRDefault="00083F87" w:rsidP="0097197E">
            <w:pPr>
              <w:tabs>
                <w:tab w:val="left" w:pos="3647"/>
              </w:tabs>
            </w:pPr>
            <w:r w:rsidRPr="004B1A8D">
              <w:t>20,8</w:t>
            </w:r>
          </w:p>
        </w:tc>
        <w:tc>
          <w:tcPr>
            <w:tcW w:w="1156" w:type="dxa"/>
          </w:tcPr>
          <w:p w:rsidR="00083F87" w:rsidRPr="004B1A8D" w:rsidRDefault="00083F87" w:rsidP="0097197E">
            <w:pPr>
              <w:tabs>
                <w:tab w:val="left" w:pos="3647"/>
              </w:tabs>
            </w:pPr>
            <w:r w:rsidRPr="004B1A8D">
              <w:t>20,8</w:t>
            </w:r>
          </w:p>
        </w:tc>
        <w:tc>
          <w:tcPr>
            <w:tcW w:w="1018" w:type="dxa"/>
          </w:tcPr>
          <w:p w:rsidR="00083F87" w:rsidRPr="004B1A8D" w:rsidRDefault="00083F87" w:rsidP="0097197E">
            <w:pPr>
              <w:tabs>
                <w:tab w:val="left" w:pos="3647"/>
              </w:tabs>
            </w:pPr>
            <w:r w:rsidRPr="004B1A8D">
              <w:t>80,8</w:t>
            </w:r>
          </w:p>
        </w:tc>
        <w:tc>
          <w:tcPr>
            <w:tcW w:w="1852" w:type="dxa"/>
            <w:gridSpan w:val="2"/>
          </w:tcPr>
          <w:p w:rsidR="00083F87" w:rsidRPr="004B1A8D" w:rsidRDefault="00083F87" w:rsidP="0097197E">
            <w:pPr>
              <w:tabs>
                <w:tab w:val="left" w:pos="3647"/>
              </w:tabs>
            </w:pPr>
          </w:p>
        </w:tc>
      </w:tr>
      <w:tr w:rsidR="00083F87" w:rsidRPr="00DE2F3C" w:rsidTr="0097197E">
        <w:trPr>
          <w:trHeight w:val="135"/>
        </w:trPr>
        <w:tc>
          <w:tcPr>
            <w:tcW w:w="2779" w:type="dxa"/>
          </w:tcPr>
          <w:p w:rsidR="00083F87" w:rsidRPr="004B1A8D" w:rsidRDefault="00083F87" w:rsidP="0097197E">
            <w:pPr>
              <w:tabs>
                <w:tab w:val="left" w:pos="3647"/>
              </w:tabs>
            </w:pPr>
            <w:r w:rsidRPr="004B1A8D">
              <w:t>1.3. Софинансирование на комплектование книжных фондов библиотек муниципальных образований и государственных библиотек Москвы и Санкт-Петербурга  в рамках подпрограммы«Сохранение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1676" w:type="dxa"/>
          </w:tcPr>
          <w:p w:rsidR="00083F87" w:rsidRPr="004B1A8D" w:rsidRDefault="00083F87" w:rsidP="0097197E">
            <w:pPr>
              <w:tabs>
                <w:tab w:val="left" w:pos="3647"/>
              </w:tabs>
            </w:pPr>
            <w:r w:rsidRPr="004B1A8D">
              <w:t>Администрация Канского района</w:t>
            </w:r>
          </w:p>
        </w:tc>
        <w:tc>
          <w:tcPr>
            <w:tcW w:w="725" w:type="dxa"/>
          </w:tcPr>
          <w:p w:rsidR="00083F87" w:rsidRPr="004B1A8D" w:rsidRDefault="00083F87" w:rsidP="0097197E">
            <w:pPr>
              <w:tabs>
                <w:tab w:val="left" w:pos="3647"/>
              </w:tabs>
            </w:pPr>
            <w:r w:rsidRPr="004B1A8D">
              <w:t>852</w:t>
            </w:r>
          </w:p>
        </w:tc>
        <w:tc>
          <w:tcPr>
            <w:tcW w:w="697" w:type="dxa"/>
          </w:tcPr>
          <w:p w:rsidR="00083F87" w:rsidRPr="004B1A8D" w:rsidRDefault="00083F87" w:rsidP="0097197E">
            <w:pPr>
              <w:tabs>
                <w:tab w:val="left" w:pos="3647"/>
              </w:tabs>
            </w:pPr>
            <w:r w:rsidRPr="004B1A8D">
              <w:t>0801</w:t>
            </w:r>
          </w:p>
        </w:tc>
        <w:tc>
          <w:tcPr>
            <w:tcW w:w="1310" w:type="dxa"/>
          </w:tcPr>
          <w:p w:rsidR="00083F87" w:rsidRPr="004B1A8D" w:rsidRDefault="00083F87" w:rsidP="0097197E">
            <w:pPr>
              <w:tabs>
                <w:tab w:val="left" w:pos="3647"/>
              </w:tabs>
            </w:pPr>
            <w:r w:rsidRPr="004B1A8D">
              <w:t>05100L1440</w:t>
            </w:r>
          </w:p>
        </w:tc>
        <w:tc>
          <w:tcPr>
            <w:tcW w:w="537" w:type="dxa"/>
          </w:tcPr>
          <w:p w:rsidR="00083F87" w:rsidRPr="004B1A8D" w:rsidRDefault="00083F87" w:rsidP="0097197E">
            <w:pPr>
              <w:tabs>
                <w:tab w:val="left" w:pos="3647"/>
              </w:tabs>
            </w:pPr>
            <w:r w:rsidRPr="004B1A8D">
              <w:t>244</w:t>
            </w:r>
          </w:p>
        </w:tc>
        <w:tc>
          <w:tcPr>
            <w:tcW w:w="1354" w:type="dxa"/>
          </w:tcPr>
          <w:p w:rsidR="00083F87" w:rsidRPr="004B1A8D" w:rsidRDefault="00083F87" w:rsidP="0097197E">
            <w:pPr>
              <w:tabs>
                <w:tab w:val="left" w:pos="3647"/>
              </w:tabs>
            </w:pPr>
            <w:r w:rsidRPr="004B1A8D">
              <w:t>3,7</w:t>
            </w:r>
          </w:p>
        </w:tc>
        <w:tc>
          <w:tcPr>
            <w:tcW w:w="1354" w:type="dxa"/>
          </w:tcPr>
          <w:p w:rsidR="00083F87" w:rsidRPr="004B1A8D" w:rsidRDefault="00083F87" w:rsidP="0097197E">
            <w:pPr>
              <w:tabs>
                <w:tab w:val="left" w:pos="3647"/>
              </w:tabs>
            </w:pPr>
            <w:r w:rsidRPr="004B1A8D">
              <w:t>0</w:t>
            </w:r>
          </w:p>
        </w:tc>
        <w:tc>
          <w:tcPr>
            <w:tcW w:w="1156" w:type="dxa"/>
          </w:tcPr>
          <w:p w:rsidR="00083F87" w:rsidRPr="004B1A8D" w:rsidRDefault="00083F87" w:rsidP="0097197E">
            <w:pPr>
              <w:tabs>
                <w:tab w:val="left" w:pos="3647"/>
              </w:tabs>
            </w:pPr>
            <w:r w:rsidRPr="004B1A8D">
              <w:t>0</w:t>
            </w:r>
          </w:p>
        </w:tc>
        <w:tc>
          <w:tcPr>
            <w:tcW w:w="1156" w:type="dxa"/>
          </w:tcPr>
          <w:p w:rsidR="00083F87" w:rsidRPr="004B1A8D" w:rsidRDefault="00083F87" w:rsidP="0097197E">
            <w:pPr>
              <w:tabs>
                <w:tab w:val="left" w:pos="3647"/>
              </w:tabs>
            </w:pPr>
            <w:r w:rsidRPr="004B1A8D">
              <w:t>0</w:t>
            </w:r>
          </w:p>
        </w:tc>
        <w:tc>
          <w:tcPr>
            <w:tcW w:w="1018" w:type="dxa"/>
          </w:tcPr>
          <w:p w:rsidR="00083F87" w:rsidRPr="004B1A8D" w:rsidRDefault="00083F87" w:rsidP="0097197E">
            <w:pPr>
              <w:tabs>
                <w:tab w:val="left" w:pos="3647"/>
              </w:tabs>
            </w:pPr>
            <w:r w:rsidRPr="004B1A8D">
              <w:t>3,7</w:t>
            </w:r>
          </w:p>
        </w:tc>
        <w:tc>
          <w:tcPr>
            <w:tcW w:w="1852" w:type="dxa"/>
            <w:gridSpan w:val="2"/>
          </w:tcPr>
          <w:p w:rsidR="00083F87" w:rsidRPr="004B1A8D" w:rsidRDefault="00083F87" w:rsidP="0097197E">
            <w:pPr>
              <w:tabs>
                <w:tab w:val="left" w:pos="3647"/>
              </w:tabs>
            </w:pPr>
          </w:p>
        </w:tc>
      </w:tr>
      <w:tr w:rsidR="00083F87" w:rsidRPr="00DE2F3C" w:rsidTr="0097197E">
        <w:tc>
          <w:tcPr>
            <w:tcW w:w="2779" w:type="dxa"/>
          </w:tcPr>
          <w:p w:rsidR="00083F87" w:rsidRPr="004B1A8D" w:rsidRDefault="00083F87" w:rsidP="0097197E">
            <w:pPr>
              <w:tabs>
                <w:tab w:val="left" w:pos="3647"/>
              </w:tabs>
            </w:pPr>
            <w:r w:rsidRPr="004B1A8D">
              <w:t>1.4.Обеспечение деятельности (оказание услуг) подведомственных учреждений – библиотек –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1676" w:type="dxa"/>
          </w:tcPr>
          <w:p w:rsidR="00083F87" w:rsidRPr="004B1A8D" w:rsidRDefault="00083F87" w:rsidP="0097197E">
            <w:pPr>
              <w:tabs>
                <w:tab w:val="left" w:pos="3647"/>
              </w:tabs>
            </w:pPr>
            <w:r w:rsidRPr="004B1A8D">
              <w:t>Администрация Канского района</w:t>
            </w:r>
          </w:p>
        </w:tc>
        <w:tc>
          <w:tcPr>
            <w:tcW w:w="725" w:type="dxa"/>
          </w:tcPr>
          <w:p w:rsidR="00083F87" w:rsidRPr="004B1A8D" w:rsidRDefault="00083F87" w:rsidP="0097197E">
            <w:pPr>
              <w:tabs>
                <w:tab w:val="left" w:pos="3647"/>
              </w:tabs>
            </w:pPr>
            <w:r w:rsidRPr="004B1A8D">
              <w:t>852</w:t>
            </w:r>
          </w:p>
        </w:tc>
        <w:tc>
          <w:tcPr>
            <w:tcW w:w="697" w:type="dxa"/>
          </w:tcPr>
          <w:p w:rsidR="00083F87" w:rsidRPr="004B1A8D" w:rsidRDefault="00083F87" w:rsidP="0097197E">
            <w:pPr>
              <w:tabs>
                <w:tab w:val="left" w:pos="3647"/>
              </w:tabs>
            </w:pPr>
            <w:r w:rsidRPr="004B1A8D">
              <w:t>0801</w:t>
            </w:r>
          </w:p>
        </w:tc>
        <w:tc>
          <w:tcPr>
            <w:tcW w:w="1310" w:type="dxa"/>
          </w:tcPr>
          <w:p w:rsidR="00083F87" w:rsidRPr="004B1A8D" w:rsidRDefault="00083F87" w:rsidP="0097197E">
            <w:pPr>
              <w:tabs>
                <w:tab w:val="left" w:pos="3647"/>
              </w:tabs>
            </w:pPr>
            <w:r w:rsidRPr="004B1A8D">
              <w:t>0510007610</w:t>
            </w:r>
          </w:p>
        </w:tc>
        <w:tc>
          <w:tcPr>
            <w:tcW w:w="537" w:type="dxa"/>
          </w:tcPr>
          <w:p w:rsidR="00083F87" w:rsidRPr="004B1A8D" w:rsidRDefault="00083F87" w:rsidP="0097197E">
            <w:pPr>
              <w:tabs>
                <w:tab w:val="left" w:pos="3647"/>
              </w:tabs>
            </w:pPr>
            <w:r w:rsidRPr="004B1A8D">
              <w:t>111</w:t>
            </w:r>
          </w:p>
          <w:p w:rsidR="00083F87" w:rsidRPr="004B1A8D" w:rsidRDefault="00083F87" w:rsidP="0097197E">
            <w:pPr>
              <w:tabs>
                <w:tab w:val="left" w:pos="3647"/>
              </w:tabs>
            </w:pPr>
            <w:r w:rsidRPr="004B1A8D">
              <w:t>112</w:t>
            </w:r>
          </w:p>
          <w:p w:rsidR="00083F87" w:rsidRPr="004B1A8D" w:rsidRDefault="00083F87" w:rsidP="0097197E">
            <w:pPr>
              <w:tabs>
                <w:tab w:val="left" w:pos="3647"/>
              </w:tabs>
            </w:pPr>
            <w:r w:rsidRPr="004B1A8D">
              <w:t>119</w:t>
            </w:r>
          </w:p>
          <w:p w:rsidR="00083F87" w:rsidRPr="004B1A8D" w:rsidRDefault="00083F87" w:rsidP="0097197E">
            <w:pPr>
              <w:tabs>
                <w:tab w:val="left" w:pos="3647"/>
              </w:tabs>
            </w:pPr>
            <w:r w:rsidRPr="004B1A8D">
              <w:t>244</w:t>
            </w:r>
          </w:p>
        </w:tc>
        <w:tc>
          <w:tcPr>
            <w:tcW w:w="1354" w:type="dxa"/>
          </w:tcPr>
          <w:p w:rsidR="00083F87" w:rsidRPr="004B1A8D" w:rsidRDefault="00083F87" w:rsidP="0097197E">
            <w:pPr>
              <w:tabs>
                <w:tab w:val="left" w:pos="3647"/>
              </w:tabs>
            </w:pPr>
            <w:r w:rsidRPr="004B1A8D">
              <w:t>9699,3</w:t>
            </w:r>
          </w:p>
        </w:tc>
        <w:tc>
          <w:tcPr>
            <w:tcW w:w="1354" w:type="dxa"/>
          </w:tcPr>
          <w:p w:rsidR="00083F87" w:rsidRPr="004B1A8D" w:rsidRDefault="00083F87" w:rsidP="0097197E">
            <w:pPr>
              <w:tabs>
                <w:tab w:val="left" w:pos="3647"/>
              </w:tabs>
            </w:pPr>
            <w:r w:rsidRPr="004B1A8D">
              <w:t>2725,8</w:t>
            </w:r>
          </w:p>
        </w:tc>
        <w:tc>
          <w:tcPr>
            <w:tcW w:w="1156" w:type="dxa"/>
          </w:tcPr>
          <w:p w:rsidR="00083F87" w:rsidRPr="004B1A8D" w:rsidRDefault="00083F87" w:rsidP="0097197E">
            <w:pPr>
              <w:tabs>
                <w:tab w:val="left" w:pos="3647"/>
              </w:tabs>
            </w:pPr>
            <w:r w:rsidRPr="004B1A8D">
              <w:t>2725,8</w:t>
            </w:r>
          </w:p>
        </w:tc>
        <w:tc>
          <w:tcPr>
            <w:tcW w:w="1156" w:type="dxa"/>
          </w:tcPr>
          <w:p w:rsidR="00083F87" w:rsidRPr="004B1A8D" w:rsidRDefault="00083F87" w:rsidP="0097197E">
            <w:pPr>
              <w:tabs>
                <w:tab w:val="left" w:pos="3647"/>
              </w:tabs>
            </w:pPr>
            <w:r w:rsidRPr="004B1A8D">
              <w:t>2725,8</w:t>
            </w:r>
          </w:p>
        </w:tc>
        <w:tc>
          <w:tcPr>
            <w:tcW w:w="1018" w:type="dxa"/>
          </w:tcPr>
          <w:p w:rsidR="00083F87" w:rsidRPr="004B1A8D" w:rsidRDefault="00083F87" w:rsidP="0097197E">
            <w:pPr>
              <w:tabs>
                <w:tab w:val="left" w:pos="3647"/>
              </w:tabs>
            </w:pPr>
            <w:r w:rsidRPr="004B1A8D">
              <w:t>17876,7</w:t>
            </w:r>
          </w:p>
        </w:tc>
        <w:tc>
          <w:tcPr>
            <w:tcW w:w="1852" w:type="dxa"/>
            <w:gridSpan w:val="2"/>
          </w:tcPr>
          <w:p w:rsidR="00083F87" w:rsidRPr="004B1A8D" w:rsidRDefault="00083F87" w:rsidP="0097197E">
            <w:pPr>
              <w:tabs>
                <w:tab w:val="left" w:pos="3647"/>
              </w:tabs>
            </w:pPr>
            <w:r w:rsidRPr="004B1A8D">
              <w:t>Обслуживание читателей до 13200 ежегодно</w:t>
            </w:r>
          </w:p>
        </w:tc>
      </w:tr>
      <w:tr w:rsidR="00083F87" w:rsidRPr="00DE2F3C" w:rsidTr="0097197E">
        <w:tc>
          <w:tcPr>
            <w:tcW w:w="2779" w:type="dxa"/>
          </w:tcPr>
          <w:p w:rsidR="00083F87" w:rsidRPr="004B1A8D" w:rsidRDefault="00083F87" w:rsidP="0097197E">
            <w:pPr>
              <w:tabs>
                <w:tab w:val="left" w:pos="3647"/>
              </w:tabs>
            </w:pPr>
            <w:r w:rsidRPr="004B1A8D">
              <w:t>1.5.Софинансирование на оснащение библиотек программным обес-печением для ведения электронного каталога в рамках подпрограмм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1676" w:type="dxa"/>
          </w:tcPr>
          <w:p w:rsidR="00083F87" w:rsidRPr="004B1A8D" w:rsidRDefault="00083F87" w:rsidP="0097197E">
            <w:pPr>
              <w:tabs>
                <w:tab w:val="left" w:pos="3647"/>
              </w:tabs>
            </w:pPr>
            <w:r w:rsidRPr="004B1A8D">
              <w:t>Администрация Канского района</w:t>
            </w:r>
          </w:p>
        </w:tc>
        <w:tc>
          <w:tcPr>
            <w:tcW w:w="725" w:type="dxa"/>
          </w:tcPr>
          <w:p w:rsidR="00083F87" w:rsidRPr="004B1A8D" w:rsidRDefault="00083F87" w:rsidP="0097197E">
            <w:pPr>
              <w:tabs>
                <w:tab w:val="left" w:pos="3647"/>
              </w:tabs>
            </w:pPr>
            <w:r w:rsidRPr="004B1A8D">
              <w:t>852</w:t>
            </w:r>
          </w:p>
        </w:tc>
        <w:tc>
          <w:tcPr>
            <w:tcW w:w="697" w:type="dxa"/>
          </w:tcPr>
          <w:p w:rsidR="00083F87" w:rsidRPr="004B1A8D" w:rsidRDefault="00083F87" w:rsidP="0097197E">
            <w:pPr>
              <w:tabs>
                <w:tab w:val="left" w:pos="3647"/>
              </w:tabs>
            </w:pPr>
            <w:r w:rsidRPr="004B1A8D">
              <w:t>0801</w:t>
            </w:r>
          </w:p>
        </w:tc>
        <w:tc>
          <w:tcPr>
            <w:tcW w:w="1310" w:type="dxa"/>
          </w:tcPr>
          <w:p w:rsidR="00083F87" w:rsidRPr="004B1A8D" w:rsidRDefault="00083F87" w:rsidP="0097197E">
            <w:pPr>
              <w:tabs>
                <w:tab w:val="left" w:pos="3647"/>
              </w:tabs>
              <w:rPr>
                <w:lang w:val="en-US"/>
              </w:rPr>
            </w:pPr>
            <w:r w:rsidRPr="004B1A8D">
              <w:t>05100</w:t>
            </w:r>
            <w:r w:rsidRPr="004B1A8D">
              <w:rPr>
                <w:lang w:val="en-US"/>
              </w:rPr>
              <w:t>S</w:t>
            </w:r>
            <w:r w:rsidRPr="004B1A8D">
              <w:t>4850</w:t>
            </w:r>
          </w:p>
        </w:tc>
        <w:tc>
          <w:tcPr>
            <w:tcW w:w="537" w:type="dxa"/>
          </w:tcPr>
          <w:p w:rsidR="00083F87" w:rsidRPr="004B1A8D" w:rsidRDefault="00083F87" w:rsidP="0097197E">
            <w:pPr>
              <w:tabs>
                <w:tab w:val="left" w:pos="3647"/>
              </w:tabs>
            </w:pPr>
            <w:r w:rsidRPr="004B1A8D">
              <w:t>244</w:t>
            </w:r>
          </w:p>
        </w:tc>
        <w:tc>
          <w:tcPr>
            <w:tcW w:w="1354" w:type="dxa"/>
          </w:tcPr>
          <w:p w:rsidR="00083F87" w:rsidRPr="004B1A8D" w:rsidRDefault="00083F87" w:rsidP="0097197E">
            <w:pPr>
              <w:tabs>
                <w:tab w:val="left" w:pos="3647"/>
              </w:tabs>
            </w:pPr>
            <w:r w:rsidRPr="004B1A8D">
              <w:t>15,0</w:t>
            </w:r>
          </w:p>
        </w:tc>
        <w:tc>
          <w:tcPr>
            <w:tcW w:w="1354" w:type="dxa"/>
          </w:tcPr>
          <w:p w:rsidR="00083F87" w:rsidRPr="004B1A8D" w:rsidRDefault="00083F87" w:rsidP="0097197E">
            <w:pPr>
              <w:tabs>
                <w:tab w:val="left" w:pos="3647"/>
              </w:tabs>
            </w:pPr>
            <w:r w:rsidRPr="004B1A8D">
              <w:t>15,0</w:t>
            </w:r>
          </w:p>
        </w:tc>
        <w:tc>
          <w:tcPr>
            <w:tcW w:w="1156" w:type="dxa"/>
          </w:tcPr>
          <w:p w:rsidR="00083F87" w:rsidRPr="004B1A8D" w:rsidRDefault="00083F87" w:rsidP="0097197E">
            <w:pPr>
              <w:tabs>
                <w:tab w:val="left" w:pos="3647"/>
              </w:tabs>
            </w:pPr>
            <w:r w:rsidRPr="004B1A8D">
              <w:t>15,0</w:t>
            </w:r>
          </w:p>
        </w:tc>
        <w:tc>
          <w:tcPr>
            <w:tcW w:w="1156" w:type="dxa"/>
          </w:tcPr>
          <w:p w:rsidR="00083F87" w:rsidRPr="004B1A8D" w:rsidRDefault="00083F87" w:rsidP="0097197E">
            <w:pPr>
              <w:tabs>
                <w:tab w:val="left" w:pos="3647"/>
              </w:tabs>
            </w:pPr>
            <w:r w:rsidRPr="004B1A8D">
              <w:t>15,0</w:t>
            </w:r>
          </w:p>
        </w:tc>
        <w:tc>
          <w:tcPr>
            <w:tcW w:w="1018" w:type="dxa"/>
          </w:tcPr>
          <w:p w:rsidR="00083F87" w:rsidRPr="004B1A8D" w:rsidRDefault="00083F87" w:rsidP="0097197E">
            <w:pPr>
              <w:tabs>
                <w:tab w:val="left" w:pos="3647"/>
              </w:tabs>
            </w:pPr>
            <w:r w:rsidRPr="004B1A8D">
              <w:t>60,0</w:t>
            </w:r>
          </w:p>
        </w:tc>
        <w:tc>
          <w:tcPr>
            <w:tcW w:w="1852" w:type="dxa"/>
            <w:gridSpan w:val="2"/>
          </w:tcPr>
          <w:p w:rsidR="00083F87" w:rsidRPr="004B1A8D" w:rsidRDefault="00083F87" w:rsidP="0097197E">
            <w:pPr>
              <w:tabs>
                <w:tab w:val="left" w:pos="3647"/>
              </w:tabs>
            </w:pPr>
            <w:r w:rsidRPr="004B1A8D">
              <w:t>Оснащение библиотек программным обеспечением для ведения   электронного каталога</w:t>
            </w:r>
          </w:p>
        </w:tc>
      </w:tr>
      <w:tr w:rsidR="00083F87" w:rsidRPr="00DE2F3C" w:rsidTr="0097197E">
        <w:trPr>
          <w:trHeight w:val="1696"/>
        </w:trPr>
        <w:tc>
          <w:tcPr>
            <w:tcW w:w="2779" w:type="dxa"/>
          </w:tcPr>
          <w:p w:rsidR="00083F87" w:rsidRPr="00FB7E2F" w:rsidRDefault="00083F87" w:rsidP="0097197E">
            <w:pPr>
              <w:tabs>
                <w:tab w:val="left" w:pos="3647"/>
              </w:tabs>
            </w:pPr>
            <w:r w:rsidRPr="00FB7E2F">
              <w:t>1.6.Предоставление услуг на платной основе</w:t>
            </w:r>
          </w:p>
        </w:tc>
        <w:tc>
          <w:tcPr>
            <w:tcW w:w="1676" w:type="dxa"/>
          </w:tcPr>
          <w:p w:rsidR="00083F87" w:rsidRPr="00FB7E2F" w:rsidRDefault="00083F87" w:rsidP="0097197E">
            <w:pPr>
              <w:tabs>
                <w:tab w:val="left" w:pos="3647"/>
              </w:tabs>
            </w:pPr>
            <w:r w:rsidRPr="00FB7E2F">
              <w:t>Администрация Канского района</w:t>
            </w:r>
          </w:p>
        </w:tc>
        <w:tc>
          <w:tcPr>
            <w:tcW w:w="725" w:type="dxa"/>
          </w:tcPr>
          <w:p w:rsidR="00083F87" w:rsidRPr="00FB7E2F" w:rsidRDefault="00083F87" w:rsidP="0097197E">
            <w:pPr>
              <w:tabs>
                <w:tab w:val="left" w:pos="3647"/>
              </w:tabs>
            </w:pPr>
            <w:r w:rsidRPr="00FB7E2F">
              <w:t>852</w:t>
            </w:r>
          </w:p>
        </w:tc>
        <w:tc>
          <w:tcPr>
            <w:tcW w:w="697" w:type="dxa"/>
          </w:tcPr>
          <w:p w:rsidR="00083F87" w:rsidRPr="00FB7E2F" w:rsidRDefault="00083F87" w:rsidP="0097197E">
            <w:pPr>
              <w:tabs>
                <w:tab w:val="left" w:pos="3647"/>
              </w:tabs>
            </w:pPr>
            <w:r w:rsidRPr="00FB7E2F">
              <w:t>0000</w:t>
            </w:r>
          </w:p>
        </w:tc>
        <w:tc>
          <w:tcPr>
            <w:tcW w:w="1310" w:type="dxa"/>
          </w:tcPr>
          <w:p w:rsidR="00083F87" w:rsidRPr="00FB7E2F" w:rsidRDefault="00083F87" w:rsidP="0097197E">
            <w:pPr>
              <w:tabs>
                <w:tab w:val="left" w:pos="3647"/>
              </w:tabs>
            </w:pPr>
            <w:r w:rsidRPr="00FB7E2F">
              <w:t>00000000</w:t>
            </w:r>
          </w:p>
        </w:tc>
        <w:tc>
          <w:tcPr>
            <w:tcW w:w="537" w:type="dxa"/>
          </w:tcPr>
          <w:p w:rsidR="00083F87" w:rsidRPr="00FB7E2F" w:rsidRDefault="00083F87" w:rsidP="0097197E">
            <w:pPr>
              <w:tabs>
                <w:tab w:val="left" w:pos="3647"/>
              </w:tabs>
            </w:pPr>
            <w:r w:rsidRPr="00FB7E2F">
              <w:t>000</w:t>
            </w:r>
          </w:p>
        </w:tc>
        <w:tc>
          <w:tcPr>
            <w:tcW w:w="1354" w:type="dxa"/>
          </w:tcPr>
          <w:p w:rsidR="00083F87" w:rsidRPr="00FB7E2F" w:rsidRDefault="00083F87" w:rsidP="0097197E">
            <w:pPr>
              <w:tabs>
                <w:tab w:val="left" w:pos="3647"/>
              </w:tabs>
            </w:pPr>
            <w:r w:rsidRPr="00FB7E2F">
              <w:t>250,0</w:t>
            </w:r>
          </w:p>
        </w:tc>
        <w:tc>
          <w:tcPr>
            <w:tcW w:w="1354" w:type="dxa"/>
          </w:tcPr>
          <w:p w:rsidR="00083F87" w:rsidRPr="00FB7E2F" w:rsidRDefault="00083F87" w:rsidP="0097197E">
            <w:pPr>
              <w:tabs>
                <w:tab w:val="left" w:pos="3647"/>
              </w:tabs>
            </w:pPr>
            <w:r w:rsidRPr="00FB7E2F">
              <w:t>230,0</w:t>
            </w:r>
          </w:p>
        </w:tc>
        <w:tc>
          <w:tcPr>
            <w:tcW w:w="1156" w:type="dxa"/>
          </w:tcPr>
          <w:p w:rsidR="00083F87" w:rsidRPr="00FB7E2F" w:rsidRDefault="00083F87" w:rsidP="0097197E">
            <w:pPr>
              <w:tabs>
                <w:tab w:val="left" w:pos="3647"/>
              </w:tabs>
            </w:pPr>
            <w:r w:rsidRPr="00FB7E2F">
              <w:t>230,0</w:t>
            </w:r>
          </w:p>
        </w:tc>
        <w:tc>
          <w:tcPr>
            <w:tcW w:w="1156" w:type="dxa"/>
          </w:tcPr>
          <w:p w:rsidR="00083F87" w:rsidRPr="00FB7E2F" w:rsidRDefault="00083F87" w:rsidP="0097197E">
            <w:pPr>
              <w:tabs>
                <w:tab w:val="left" w:pos="3647"/>
              </w:tabs>
            </w:pPr>
            <w:r w:rsidRPr="00FB7E2F">
              <w:t>230,0</w:t>
            </w:r>
          </w:p>
        </w:tc>
        <w:tc>
          <w:tcPr>
            <w:tcW w:w="1018" w:type="dxa"/>
          </w:tcPr>
          <w:p w:rsidR="00083F87" w:rsidRPr="00FB7E2F" w:rsidRDefault="00083F87" w:rsidP="0097197E">
            <w:pPr>
              <w:tabs>
                <w:tab w:val="left" w:pos="3647"/>
              </w:tabs>
            </w:pPr>
            <w:r w:rsidRPr="00FB7E2F">
              <w:t>940</w:t>
            </w:r>
          </w:p>
        </w:tc>
        <w:tc>
          <w:tcPr>
            <w:tcW w:w="1852" w:type="dxa"/>
            <w:gridSpan w:val="2"/>
          </w:tcPr>
          <w:p w:rsidR="00083F87" w:rsidRPr="00FB7E2F" w:rsidRDefault="00083F87" w:rsidP="0097197E">
            <w:pPr>
              <w:tabs>
                <w:tab w:val="left" w:pos="3647"/>
              </w:tabs>
            </w:pPr>
            <w:r w:rsidRPr="00FB7E2F">
              <w:t xml:space="preserve"> Провести в ДК  «Современник»  ежегодно 40 дискотек, концертов - 8 шт., киносеансов - 25 шт.</w:t>
            </w:r>
          </w:p>
        </w:tc>
      </w:tr>
      <w:tr w:rsidR="00083F87" w:rsidRPr="00DE2F3C" w:rsidTr="0097197E">
        <w:trPr>
          <w:trHeight w:val="473"/>
        </w:trPr>
        <w:tc>
          <w:tcPr>
            <w:tcW w:w="2779" w:type="dxa"/>
          </w:tcPr>
          <w:p w:rsidR="00083F87" w:rsidRPr="00FB7E2F" w:rsidRDefault="00083F87" w:rsidP="0097197E">
            <w:pPr>
              <w:tabs>
                <w:tab w:val="left" w:pos="3647"/>
              </w:tabs>
            </w:pPr>
            <w:r w:rsidRPr="00FB7E2F">
              <w:t>1.7. Выполнение учреждениями переданных полномочий по организации библиотечного обслуживания населения, комплектование о обеспечение сохранности библиотечных фондов библиотек поселений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1676" w:type="dxa"/>
          </w:tcPr>
          <w:p w:rsidR="00083F87" w:rsidRPr="00FB7E2F" w:rsidRDefault="00083F87" w:rsidP="0097197E">
            <w:pPr>
              <w:tabs>
                <w:tab w:val="left" w:pos="3647"/>
              </w:tabs>
            </w:pPr>
            <w:r w:rsidRPr="00FB7E2F">
              <w:t>Администрация Канского района</w:t>
            </w:r>
          </w:p>
        </w:tc>
        <w:tc>
          <w:tcPr>
            <w:tcW w:w="725" w:type="dxa"/>
          </w:tcPr>
          <w:p w:rsidR="00083F87" w:rsidRPr="00FB7E2F" w:rsidRDefault="00083F87" w:rsidP="0097197E">
            <w:pPr>
              <w:tabs>
                <w:tab w:val="left" w:pos="3647"/>
              </w:tabs>
            </w:pPr>
            <w:r w:rsidRPr="00FB7E2F">
              <w:t>852</w:t>
            </w:r>
          </w:p>
        </w:tc>
        <w:tc>
          <w:tcPr>
            <w:tcW w:w="697" w:type="dxa"/>
          </w:tcPr>
          <w:p w:rsidR="00083F87" w:rsidRPr="00FB7E2F" w:rsidRDefault="00083F87" w:rsidP="0097197E">
            <w:pPr>
              <w:tabs>
                <w:tab w:val="left" w:pos="3647"/>
              </w:tabs>
            </w:pPr>
            <w:r w:rsidRPr="00FB7E2F">
              <w:t>х</w:t>
            </w:r>
          </w:p>
        </w:tc>
        <w:tc>
          <w:tcPr>
            <w:tcW w:w="1310" w:type="dxa"/>
          </w:tcPr>
          <w:p w:rsidR="00083F87" w:rsidRPr="00FB7E2F" w:rsidRDefault="00083F87" w:rsidP="0097197E">
            <w:pPr>
              <w:tabs>
                <w:tab w:val="left" w:pos="3647"/>
              </w:tabs>
            </w:pPr>
            <w:r w:rsidRPr="00FB7E2F">
              <w:t>0510002040</w:t>
            </w:r>
          </w:p>
        </w:tc>
        <w:tc>
          <w:tcPr>
            <w:tcW w:w="537" w:type="dxa"/>
          </w:tcPr>
          <w:p w:rsidR="00083F87" w:rsidRPr="00FB7E2F" w:rsidRDefault="00083F87" w:rsidP="0097197E">
            <w:pPr>
              <w:tabs>
                <w:tab w:val="left" w:pos="3647"/>
              </w:tabs>
            </w:pPr>
            <w:r w:rsidRPr="00FB7E2F">
              <w:t>244</w:t>
            </w:r>
          </w:p>
        </w:tc>
        <w:tc>
          <w:tcPr>
            <w:tcW w:w="1354" w:type="dxa"/>
          </w:tcPr>
          <w:p w:rsidR="00083F87" w:rsidRPr="00FB7E2F" w:rsidRDefault="00083F87" w:rsidP="0097197E">
            <w:pPr>
              <w:tabs>
                <w:tab w:val="left" w:pos="3647"/>
              </w:tabs>
            </w:pPr>
            <w:r w:rsidRPr="00FB7E2F">
              <w:t>14,0</w:t>
            </w:r>
          </w:p>
        </w:tc>
        <w:tc>
          <w:tcPr>
            <w:tcW w:w="1354" w:type="dxa"/>
          </w:tcPr>
          <w:p w:rsidR="00083F87" w:rsidRPr="00FB7E2F" w:rsidRDefault="00083F87" w:rsidP="0097197E">
            <w:pPr>
              <w:tabs>
                <w:tab w:val="left" w:pos="3647"/>
              </w:tabs>
            </w:pPr>
            <w:r w:rsidRPr="00FB7E2F">
              <w:t>0,0</w:t>
            </w:r>
          </w:p>
        </w:tc>
        <w:tc>
          <w:tcPr>
            <w:tcW w:w="1156" w:type="dxa"/>
          </w:tcPr>
          <w:p w:rsidR="00083F87" w:rsidRPr="00FB7E2F" w:rsidRDefault="00083F87" w:rsidP="0097197E">
            <w:pPr>
              <w:tabs>
                <w:tab w:val="left" w:pos="3647"/>
              </w:tabs>
            </w:pPr>
            <w:r w:rsidRPr="00FB7E2F">
              <w:t>0,0</w:t>
            </w:r>
          </w:p>
        </w:tc>
        <w:tc>
          <w:tcPr>
            <w:tcW w:w="1156" w:type="dxa"/>
          </w:tcPr>
          <w:p w:rsidR="00083F87" w:rsidRPr="00FB7E2F" w:rsidRDefault="00083F87" w:rsidP="0097197E">
            <w:pPr>
              <w:tabs>
                <w:tab w:val="left" w:pos="3647"/>
              </w:tabs>
            </w:pPr>
            <w:r w:rsidRPr="00FB7E2F">
              <w:t>0,0</w:t>
            </w:r>
          </w:p>
        </w:tc>
        <w:tc>
          <w:tcPr>
            <w:tcW w:w="1018" w:type="dxa"/>
          </w:tcPr>
          <w:p w:rsidR="00083F87" w:rsidRPr="00FB7E2F" w:rsidRDefault="00083F87" w:rsidP="0097197E">
            <w:pPr>
              <w:tabs>
                <w:tab w:val="left" w:pos="3647"/>
              </w:tabs>
            </w:pPr>
            <w:r w:rsidRPr="00FB7E2F">
              <w:t>14,0</w:t>
            </w:r>
          </w:p>
        </w:tc>
        <w:tc>
          <w:tcPr>
            <w:tcW w:w="1852" w:type="dxa"/>
            <w:gridSpan w:val="2"/>
          </w:tcPr>
          <w:p w:rsidR="00083F87" w:rsidRPr="00FB7E2F" w:rsidRDefault="00083F87" w:rsidP="0097197E">
            <w:pPr>
              <w:tabs>
                <w:tab w:val="left" w:pos="3647"/>
              </w:tabs>
            </w:pPr>
          </w:p>
        </w:tc>
      </w:tr>
      <w:tr w:rsidR="00083F87" w:rsidRPr="00DE2F3C" w:rsidTr="0097197E">
        <w:trPr>
          <w:trHeight w:val="274"/>
        </w:trPr>
        <w:tc>
          <w:tcPr>
            <w:tcW w:w="2779" w:type="dxa"/>
          </w:tcPr>
          <w:p w:rsidR="00083F87" w:rsidRPr="00FB7E2F" w:rsidRDefault="00083F87" w:rsidP="0097197E">
            <w:pPr>
              <w:tabs>
                <w:tab w:val="left" w:pos="3647"/>
              </w:tabs>
            </w:pPr>
            <w:r w:rsidRPr="00FB7E2F">
              <w:t>1.8. 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1676" w:type="dxa"/>
          </w:tcPr>
          <w:p w:rsidR="00083F87" w:rsidRPr="00FB7E2F" w:rsidRDefault="00083F87" w:rsidP="0097197E">
            <w:pPr>
              <w:tabs>
                <w:tab w:val="left" w:pos="3647"/>
              </w:tabs>
            </w:pPr>
          </w:p>
        </w:tc>
        <w:tc>
          <w:tcPr>
            <w:tcW w:w="725" w:type="dxa"/>
          </w:tcPr>
          <w:p w:rsidR="00083F87" w:rsidRPr="00FB7E2F" w:rsidRDefault="00083F87" w:rsidP="0097197E">
            <w:pPr>
              <w:tabs>
                <w:tab w:val="left" w:pos="3647"/>
              </w:tabs>
            </w:pPr>
            <w:r w:rsidRPr="00FB7E2F">
              <w:t>852</w:t>
            </w:r>
          </w:p>
        </w:tc>
        <w:tc>
          <w:tcPr>
            <w:tcW w:w="697" w:type="dxa"/>
          </w:tcPr>
          <w:p w:rsidR="00083F87" w:rsidRPr="00FB7E2F" w:rsidRDefault="00083F87" w:rsidP="0097197E">
            <w:pPr>
              <w:tabs>
                <w:tab w:val="left" w:pos="3647"/>
              </w:tabs>
            </w:pPr>
            <w:r w:rsidRPr="00FB7E2F">
              <w:t>х</w:t>
            </w:r>
          </w:p>
        </w:tc>
        <w:tc>
          <w:tcPr>
            <w:tcW w:w="1310" w:type="dxa"/>
          </w:tcPr>
          <w:p w:rsidR="00083F87" w:rsidRPr="00FB7E2F" w:rsidRDefault="00083F87" w:rsidP="0097197E">
            <w:pPr>
              <w:tabs>
                <w:tab w:val="left" w:pos="3647"/>
              </w:tabs>
            </w:pPr>
            <w:r w:rsidRPr="00FB7E2F">
              <w:t>0510074880</w:t>
            </w:r>
          </w:p>
        </w:tc>
        <w:tc>
          <w:tcPr>
            <w:tcW w:w="537" w:type="dxa"/>
          </w:tcPr>
          <w:p w:rsidR="00083F87" w:rsidRPr="00FB7E2F" w:rsidRDefault="00083F87" w:rsidP="0097197E">
            <w:pPr>
              <w:tabs>
                <w:tab w:val="left" w:pos="3647"/>
              </w:tabs>
            </w:pPr>
            <w:r w:rsidRPr="00FB7E2F">
              <w:t>244</w:t>
            </w:r>
          </w:p>
        </w:tc>
        <w:tc>
          <w:tcPr>
            <w:tcW w:w="1354" w:type="dxa"/>
          </w:tcPr>
          <w:p w:rsidR="00083F87" w:rsidRPr="00FB7E2F" w:rsidRDefault="00083F87" w:rsidP="0097197E">
            <w:pPr>
              <w:tabs>
                <w:tab w:val="left" w:pos="3647"/>
              </w:tabs>
            </w:pPr>
            <w:r w:rsidRPr="00FB7E2F">
              <w:t>342,5</w:t>
            </w:r>
          </w:p>
        </w:tc>
        <w:tc>
          <w:tcPr>
            <w:tcW w:w="1354" w:type="dxa"/>
          </w:tcPr>
          <w:p w:rsidR="00083F87" w:rsidRPr="00FB7E2F" w:rsidRDefault="00083F87" w:rsidP="0097197E">
            <w:pPr>
              <w:tabs>
                <w:tab w:val="left" w:pos="3647"/>
              </w:tabs>
            </w:pPr>
            <w:r w:rsidRPr="00FB7E2F">
              <w:t>0,0</w:t>
            </w:r>
          </w:p>
        </w:tc>
        <w:tc>
          <w:tcPr>
            <w:tcW w:w="1156" w:type="dxa"/>
          </w:tcPr>
          <w:p w:rsidR="00083F87" w:rsidRPr="00FB7E2F" w:rsidRDefault="00083F87" w:rsidP="0097197E">
            <w:pPr>
              <w:tabs>
                <w:tab w:val="left" w:pos="3647"/>
              </w:tabs>
            </w:pPr>
            <w:r w:rsidRPr="00FB7E2F">
              <w:t>0,0</w:t>
            </w:r>
          </w:p>
        </w:tc>
        <w:tc>
          <w:tcPr>
            <w:tcW w:w="1156" w:type="dxa"/>
          </w:tcPr>
          <w:p w:rsidR="00083F87" w:rsidRPr="00FB7E2F" w:rsidRDefault="00083F87" w:rsidP="0097197E">
            <w:pPr>
              <w:tabs>
                <w:tab w:val="left" w:pos="3647"/>
              </w:tabs>
            </w:pPr>
            <w:r w:rsidRPr="00FB7E2F">
              <w:t>0,0</w:t>
            </w:r>
          </w:p>
        </w:tc>
        <w:tc>
          <w:tcPr>
            <w:tcW w:w="1018" w:type="dxa"/>
          </w:tcPr>
          <w:p w:rsidR="00083F87" w:rsidRPr="00FB7E2F" w:rsidRDefault="00083F87" w:rsidP="0097197E">
            <w:pPr>
              <w:tabs>
                <w:tab w:val="left" w:pos="3647"/>
              </w:tabs>
            </w:pPr>
            <w:r w:rsidRPr="00FB7E2F">
              <w:t>342,5</w:t>
            </w:r>
          </w:p>
        </w:tc>
        <w:tc>
          <w:tcPr>
            <w:tcW w:w="1852" w:type="dxa"/>
            <w:gridSpan w:val="2"/>
          </w:tcPr>
          <w:p w:rsidR="00083F87" w:rsidRPr="00FB7E2F" w:rsidRDefault="00083F87" w:rsidP="0097197E">
            <w:pPr>
              <w:tabs>
                <w:tab w:val="left" w:pos="3647"/>
              </w:tabs>
            </w:pPr>
          </w:p>
        </w:tc>
      </w:tr>
      <w:tr w:rsidR="00083F87" w:rsidRPr="00DE2F3C" w:rsidTr="0097197E">
        <w:trPr>
          <w:trHeight w:val="223"/>
        </w:trPr>
        <w:tc>
          <w:tcPr>
            <w:tcW w:w="2779" w:type="dxa"/>
          </w:tcPr>
          <w:p w:rsidR="00083F87" w:rsidRPr="008711CE" w:rsidRDefault="00083F87" w:rsidP="0097197E">
            <w:pPr>
              <w:tabs>
                <w:tab w:val="left" w:pos="3647"/>
              </w:tabs>
            </w:pPr>
            <w:r w:rsidRPr="008711CE">
              <w:t>Итого:</w:t>
            </w:r>
          </w:p>
        </w:tc>
        <w:tc>
          <w:tcPr>
            <w:tcW w:w="1676" w:type="dxa"/>
          </w:tcPr>
          <w:p w:rsidR="00083F87" w:rsidRPr="008711CE" w:rsidRDefault="00083F87" w:rsidP="0097197E">
            <w:pPr>
              <w:tabs>
                <w:tab w:val="left" w:pos="3647"/>
              </w:tabs>
            </w:pPr>
          </w:p>
        </w:tc>
        <w:tc>
          <w:tcPr>
            <w:tcW w:w="725" w:type="dxa"/>
          </w:tcPr>
          <w:p w:rsidR="00083F87" w:rsidRPr="008711CE" w:rsidRDefault="00083F87" w:rsidP="0097197E">
            <w:pPr>
              <w:tabs>
                <w:tab w:val="left" w:pos="3647"/>
              </w:tabs>
            </w:pPr>
          </w:p>
        </w:tc>
        <w:tc>
          <w:tcPr>
            <w:tcW w:w="697" w:type="dxa"/>
          </w:tcPr>
          <w:p w:rsidR="00083F87" w:rsidRPr="008711CE" w:rsidRDefault="00083F87" w:rsidP="0097197E">
            <w:pPr>
              <w:tabs>
                <w:tab w:val="left" w:pos="3647"/>
              </w:tabs>
            </w:pPr>
          </w:p>
        </w:tc>
        <w:tc>
          <w:tcPr>
            <w:tcW w:w="1310" w:type="dxa"/>
          </w:tcPr>
          <w:p w:rsidR="00083F87" w:rsidRPr="008711CE" w:rsidRDefault="00083F87" w:rsidP="0097197E">
            <w:pPr>
              <w:tabs>
                <w:tab w:val="left" w:pos="3647"/>
              </w:tabs>
            </w:pPr>
          </w:p>
        </w:tc>
        <w:tc>
          <w:tcPr>
            <w:tcW w:w="537" w:type="dxa"/>
          </w:tcPr>
          <w:p w:rsidR="00083F87" w:rsidRPr="008711CE" w:rsidRDefault="00083F87" w:rsidP="0097197E">
            <w:pPr>
              <w:tabs>
                <w:tab w:val="left" w:pos="3647"/>
              </w:tabs>
            </w:pPr>
          </w:p>
        </w:tc>
        <w:tc>
          <w:tcPr>
            <w:tcW w:w="1354" w:type="dxa"/>
          </w:tcPr>
          <w:p w:rsidR="00083F87" w:rsidRPr="008711CE" w:rsidRDefault="00083F87" w:rsidP="0097197E">
            <w:pPr>
              <w:tabs>
                <w:tab w:val="left" w:pos="3647"/>
              </w:tabs>
            </w:pPr>
            <w:r w:rsidRPr="008711CE">
              <w:t>10428,5</w:t>
            </w:r>
          </w:p>
        </w:tc>
        <w:tc>
          <w:tcPr>
            <w:tcW w:w="1354" w:type="dxa"/>
          </w:tcPr>
          <w:p w:rsidR="00083F87" w:rsidRPr="008711CE" w:rsidRDefault="00083F87" w:rsidP="0097197E">
            <w:pPr>
              <w:tabs>
                <w:tab w:val="left" w:pos="3647"/>
              </w:tabs>
            </w:pPr>
            <w:r w:rsidRPr="008711CE">
              <w:t>3035,1</w:t>
            </w:r>
          </w:p>
        </w:tc>
        <w:tc>
          <w:tcPr>
            <w:tcW w:w="1156" w:type="dxa"/>
          </w:tcPr>
          <w:p w:rsidR="00083F87" w:rsidRPr="008711CE" w:rsidRDefault="00083F87" w:rsidP="0097197E">
            <w:pPr>
              <w:tabs>
                <w:tab w:val="left" w:pos="3647"/>
              </w:tabs>
            </w:pPr>
            <w:r w:rsidRPr="008711CE">
              <w:t>3035,1</w:t>
            </w:r>
          </w:p>
        </w:tc>
        <w:tc>
          <w:tcPr>
            <w:tcW w:w="1156" w:type="dxa"/>
          </w:tcPr>
          <w:p w:rsidR="00083F87" w:rsidRPr="008711CE" w:rsidRDefault="00083F87" w:rsidP="0097197E">
            <w:pPr>
              <w:tabs>
                <w:tab w:val="left" w:pos="3647"/>
              </w:tabs>
            </w:pPr>
            <w:r w:rsidRPr="008711CE">
              <w:t>3035,1</w:t>
            </w:r>
          </w:p>
        </w:tc>
        <w:tc>
          <w:tcPr>
            <w:tcW w:w="1018" w:type="dxa"/>
          </w:tcPr>
          <w:p w:rsidR="00083F87" w:rsidRPr="008711CE" w:rsidRDefault="00083F87" w:rsidP="0097197E">
            <w:pPr>
              <w:tabs>
                <w:tab w:val="left" w:pos="3647"/>
              </w:tabs>
            </w:pPr>
            <w:r w:rsidRPr="008711CE">
              <w:t>19533,8</w:t>
            </w:r>
          </w:p>
        </w:tc>
        <w:tc>
          <w:tcPr>
            <w:tcW w:w="1852" w:type="dxa"/>
            <w:gridSpan w:val="2"/>
          </w:tcPr>
          <w:p w:rsidR="00083F87" w:rsidRPr="008711CE" w:rsidRDefault="00083F87" w:rsidP="0097197E">
            <w:pPr>
              <w:tabs>
                <w:tab w:val="left" w:pos="3647"/>
              </w:tabs>
            </w:pPr>
          </w:p>
        </w:tc>
      </w:tr>
      <w:tr w:rsidR="00083F87" w:rsidRPr="00DE2F3C" w:rsidTr="0097197E">
        <w:trPr>
          <w:trHeight w:val="272"/>
        </w:trPr>
        <w:tc>
          <w:tcPr>
            <w:tcW w:w="15614" w:type="dxa"/>
            <w:gridSpan w:val="13"/>
          </w:tcPr>
          <w:p w:rsidR="00083F87" w:rsidRDefault="00083F87" w:rsidP="0097197E">
            <w:pPr>
              <w:tabs>
                <w:tab w:val="left" w:pos="3647"/>
              </w:tabs>
              <w:jc w:val="center"/>
              <w:rPr>
                <w:b/>
              </w:rPr>
            </w:pPr>
            <w:r w:rsidRPr="008711CE">
              <w:rPr>
                <w:b/>
              </w:rPr>
              <w:t>Задача 2: Создание условий для организаций культурно-массового досуга населения</w:t>
            </w:r>
          </w:p>
          <w:p w:rsidR="00083F87" w:rsidRPr="008711CE" w:rsidRDefault="00083F87" w:rsidP="0097197E">
            <w:pPr>
              <w:tabs>
                <w:tab w:val="left" w:pos="3647"/>
              </w:tabs>
              <w:jc w:val="center"/>
              <w:rPr>
                <w:b/>
              </w:rPr>
            </w:pPr>
          </w:p>
        </w:tc>
      </w:tr>
      <w:tr w:rsidR="00083F87" w:rsidRPr="00DE2F3C" w:rsidTr="0097197E">
        <w:trPr>
          <w:trHeight w:val="443"/>
        </w:trPr>
        <w:tc>
          <w:tcPr>
            <w:tcW w:w="2779" w:type="dxa"/>
          </w:tcPr>
          <w:p w:rsidR="00083F87" w:rsidRPr="008711CE" w:rsidRDefault="00083F87" w:rsidP="0097197E">
            <w:pPr>
              <w:tabs>
                <w:tab w:val="left" w:pos="3647"/>
              </w:tabs>
            </w:pPr>
            <w:r w:rsidRPr="008711CE">
              <w:t>Мероприятия:</w:t>
            </w:r>
          </w:p>
          <w:p w:rsidR="00083F87" w:rsidRPr="008711CE" w:rsidRDefault="00083F87" w:rsidP="0097197E">
            <w:pPr>
              <w:tabs>
                <w:tab w:val="left" w:pos="3647"/>
              </w:tabs>
            </w:pPr>
            <w:r w:rsidRPr="008711CE">
              <w:t>2.1. Приобретение основных средств и материальных запасов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1676" w:type="dxa"/>
          </w:tcPr>
          <w:p w:rsidR="00083F87" w:rsidRPr="008711CE" w:rsidRDefault="00083F87" w:rsidP="0097197E">
            <w:pPr>
              <w:tabs>
                <w:tab w:val="left" w:pos="3647"/>
              </w:tabs>
            </w:pPr>
            <w:r w:rsidRPr="008711CE">
              <w:t>Администрация Канского района</w:t>
            </w:r>
          </w:p>
        </w:tc>
        <w:tc>
          <w:tcPr>
            <w:tcW w:w="725" w:type="dxa"/>
          </w:tcPr>
          <w:p w:rsidR="00083F87" w:rsidRPr="008711CE" w:rsidRDefault="00083F87" w:rsidP="0097197E">
            <w:pPr>
              <w:tabs>
                <w:tab w:val="left" w:pos="3647"/>
              </w:tabs>
            </w:pPr>
            <w:r w:rsidRPr="008711CE">
              <w:t>852</w:t>
            </w:r>
          </w:p>
        </w:tc>
        <w:tc>
          <w:tcPr>
            <w:tcW w:w="697" w:type="dxa"/>
          </w:tcPr>
          <w:p w:rsidR="00083F87" w:rsidRPr="008711CE" w:rsidRDefault="00083F87" w:rsidP="0097197E">
            <w:pPr>
              <w:tabs>
                <w:tab w:val="left" w:pos="3647"/>
              </w:tabs>
            </w:pPr>
            <w:r w:rsidRPr="008711CE">
              <w:t>0801</w:t>
            </w:r>
          </w:p>
        </w:tc>
        <w:tc>
          <w:tcPr>
            <w:tcW w:w="1310" w:type="dxa"/>
          </w:tcPr>
          <w:p w:rsidR="00083F87" w:rsidRPr="008711CE" w:rsidRDefault="00083F87" w:rsidP="0097197E">
            <w:pPr>
              <w:tabs>
                <w:tab w:val="left" w:pos="3647"/>
              </w:tabs>
            </w:pPr>
            <w:r w:rsidRPr="008711CE">
              <w:t>0510861</w:t>
            </w:r>
          </w:p>
        </w:tc>
        <w:tc>
          <w:tcPr>
            <w:tcW w:w="537" w:type="dxa"/>
          </w:tcPr>
          <w:p w:rsidR="00083F87" w:rsidRPr="008711CE" w:rsidRDefault="00083F87" w:rsidP="0097197E">
            <w:pPr>
              <w:tabs>
                <w:tab w:val="left" w:pos="3647"/>
              </w:tabs>
            </w:pPr>
            <w:r w:rsidRPr="008711CE">
              <w:t>612</w:t>
            </w:r>
          </w:p>
        </w:tc>
        <w:tc>
          <w:tcPr>
            <w:tcW w:w="1354" w:type="dxa"/>
          </w:tcPr>
          <w:p w:rsidR="00083F87" w:rsidRPr="008711CE" w:rsidRDefault="00083F87" w:rsidP="0097197E">
            <w:pPr>
              <w:tabs>
                <w:tab w:val="left" w:pos="3647"/>
              </w:tabs>
            </w:pPr>
            <w:r w:rsidRPr="008711CE">
              <w:t>0,0</w:t>
            </w:r>
          </w:p>
        </w:tc>
        <w:tc>
          <w:tcPr>
            <w:tcW w:w="1354" w:type="dxa"/>
          </w:tcPr>
          <w:p w:rsidR="00083F87" w:rsidRPr="008711CE" w:rsidRDefault="00083F87" w:rsidP="0097197E">
            <w:pPr>
              <w:tabs>
                <w:tab w:val="left" w:pos="3647"/>
              </w:tabs>
            </w:pPr>
            <w:r w:rsidRPr="008711CE">
              <w:t>0,0</w:t>
            </w:r>
          </w:p>
        </w:tc>
        <w:tc>
          <w:tcPr>
            <w:tcW w:w="1156" w:type="dxa"/>
          </w:tcPr>
          <w:p w:rsidR="00083F87" w:rsidRPr="008711CE" w:rsidRDefault="00083F87" w:rsidP="0097197E">
            <w:pPr>
              <w:tabs>
                <w:tab w:val="left" w:pos="3647"/>
              </w:tabs>
            </w:pPr>
            <w:r w:rsidRPr="008711CE">
              <w:t>0,0</w:t>
            </w:r>
          </w:p>
        </w:tc>
        <w:tc>
          <w:tcPr>
            <w:tcW w:w="1156" w:type="dxa"/>
          </w:tcPr>
          <w:p w:rsidR="00083F87" w:rsidRPr="008711CE" w:rsidRDefault="00083F87" w:rsidP="0097197E">
            <w:pPr>
              <w:tabs>
                <w:tab w:val="left" w:pos="3647"/>
              </w:tabs>
            </w:pPr>
            <w:r w:rsidRPr="008711CE">
              <w:t>0,0</w:t>
            </w:r>
          </w:p>
        </w:tc>
        <w:tc>
          <w:tcPr>
            <w:tcW w:w="1018" w:type="dxa"/>
          </w:tcPr>
          <w:p w:rsidR="00083F87" w:rsidRPr="008711CE" w:rsidRDefault="00083F87" w:rsidP="0097197E">
            <w:pPr>
              <w:tabs>
                <w:tab w:val="left" w:pos="3647"/>
              </w:tabs>
            </w:pPr>
            <w:r w:rsidRPr="008711CE">
              <w:t>0,0</w:t>
            </w:r>
          </w:p>
        </w:tc>
        <w:tc>
          <w:tcPr>
            <w:tcW w:w="1852" w:type="dxa"/>
            <w:gridSpan w:val="2"/>
          </w:tcPr>
          <w:p w:rsidR="00083F87" w:rsidRPr="00DE2F3C" w:rsidRDefault="00083F87" w:rsidP="0097197E">
            <w:pPr>
              <w:tabs>
                <w:tab w:val="left" w:pos="3647"/>
              </w:tabs>
              <w:rPr>
                <w:color w:val="FF0000"/>
              </w:rPr>
            </w:pPr>
          </w:p>
        </w:tc>
      </w:tr>
      <w:tr w:rsidR="00083F87" w:rsidRPr="00DE2F3C" w:rsidTr="0097197E">
        <w:tc>
          <w:tcPr>
            <w:tcW w:w="2779" w:type="dxa"/>
          </w:tcPr>
          <w:p w:rsidR="00083F87" w:rsidRPr="008711CE" w:rsidRDefault="00083F87" w:rsidP="0097197E">
            <w:pPr>
              <w:tabs>
                <w:tab w:val="left" w:pos="3647"/>
              </w:tabs>
            </w:pPr>
            <w:r w:rsidRPr="008711CE">
              <w:t>2.2.Обеспечение деятельности (оказание услуг) подведомственных учреждений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1676" w:type="dxa"/>
          </w:tcPr>
          <w:p w:rsidR="00083F87" w:rsidRPr="008711CE" w:rsidRDefault="00083F87" w:rsidP="0097197E">
            <w:pPr>
              <w:tabs>
                <w:tab w:val="left" w:pos="3647"/>
              </w:tabs>
            </w:pPr>
            <w:r w:rsidRPr="008711CE">
              <w:t>Администрация Канского района</w:t>
            </w:r>
          </w:p>
        </w:tc>
        <w:tc>
          <w:tcPr>
            <w:tcW w:w="725" w:type="dxa"/>
          </w:tcPr>
          <w:p w:rsidR="00083F87" w:rsidRPr="008711CE" w:rsidRDefault="00083F87" w:rsidP="0097197E">
            <w:pPr>
              <w:tabs>
                <w:tab w:val="left" w:pos="3647"/>
              </w:tabs>
            </w:pPr>
            <w:r w:rsidRPr="008711CE">
              <w:t>852</w:t>
            </w:r>
          </w:p>
        </w:tc>
        <w:tc>
          <w:tcPr>
            <w:tcW w:w="697" w:type="dxa"/>
          </w:tcPr>
          <w:p w:rsidR="00083F87" w:rsidRPr="008711CE" w:rsidRDefault="00083F87" w:rsidP="0097197E">
            <w:pPr>
              <w:tabs>
                <w:tab w:val="left" w:pos="3647"/>
              </w:tabs>
            </w:pPr>
            <w:r w:rsidRPr="008711CE">
              <w:t>0804</w:t>
            </w:r>
          </w:p>
        </w:tc>
        <w:tc>
          <w:tcPr>
            <w:tcW w:w="1310" w:type="dxa"/>
          </w:tcPr>
          <w:p w:rsidR="00083F87" w:rsidRPr="008711CE" w:rsidRDefault="00083F87" w:rsidP="0097197E">
            <w:pPr>
              <w:tabs>
                <w:tab w:val="left" w:pos="3647"/>
              </w:tabs>
            </w:pPr>
            <w:r w:rsidRPr="008711CE">
              <w:t>05100610</w:t>
            </w:r>
          </w:p>
        </w:tc>
        <w:tc>
          <w:tcPr>
            <w:tcW w:w="537" w:type="dxa"/>
          </w:tcPr>
          <w:p w:rsidR="00083F87" w:rsidRPr="008711CE" w:rsidRDefault="00083F87" w:rsidP="0097197E">
            <w:pPr>
              <w:tabs>
                <w:tab w:val="left" w:pos="3647"/>
              </w:tabs>
            </w:pPr>
            <w:r w:rsidRPr="008711CE">
              <w:t>111</w:t>
            </w:r>
          </w:p>
          <w:p w:rsidR="00083F87" w:rsidRPr="008711CE" w:rsidRDefault="00083F87" w:rsidP="0097197E">
            <w:pPr>
              <w:tabs>
                <w:tab w:val="left" w:pos="3647"/>
              </w:tabs>
            </w:pPr>
            <w:r w:rsidRPr="008711CE">
              <w:t>112</w:t>
            </w:r>
          </w:p>
          <w:p w:rsidR="00083F87" w:rsidRPr="008711CE" w:rsidRDefault="00083F87" w:rsidP="0097197E">
            <w:pPr>
              <w:tabs>
                <w:tab w:val="left" w:pos="3647"/>
              </w:tabs>
            </w:pPr>
            <w:r w:rsidRPr="008711CE">
              <w:t>113</w:t>
            </w:r>
          </w:p>
          <w:p w:rsidR="00083F87" w:rsidRPr="008711CE" w:rsidRDefault="00083F87" w:rsidP="0097197E">
            <w:pPr>
              <w:tabs>
                <w:tab w:val="left" w:pos="3647"/>
              </w:tabs>
            </w:pPr>
            <w:r w:rsidRPr="008711CE">
              <w:t>244</w:t>
            </w:r>
          </w:p>
          <w:p w:rsidR="00083F87" w:rsidRDefault="00083F87" w:rsidP="0097197E">
            <w:pPr>
              <w:tabs>
                <w:tab w:val="left" w:pos="3647"/>
              </w:tabs>
            </w:pPr>
            <w:r w:rsidRPr="008711CE">
              <w:t>852</w:t>
            </w:r>
          </w:p>
          <w:p w:rsidR="00083F87" w:rsidRPr="008711CE" w:rsidRDefault="00083F87" w:rsidP="0097197E">
            <w:pPr>
              <w:tabs>
                <w:tab w:val="left" w:pos="3647"/>
              </w:tabs>
            </w:pPr>
            <w:r>
              <w:t>119</w:t>
            </w:r>
          </w:p>
        </w:tc>
        <w:tc>
          <w:tcPr>
            <w:tcW w:w="1354" w:type="dxa"/>
          </w:tcPr>
          <w:p w:rsidR="00083F87" w:rsidRPr="008711CE" w:rsidRDefault="00083F87" w:rsidP="0097197E">
            <w:pPr>
              <w:tabs>
                <w:tab w:val="left" w:pos="3647"/>
              </w:tabs>
            </w:pPr>
            <w:r w:rsidRPr="008711CE">
              <w:t>4185,7</w:t>
            </w:r>
          </w:p>
        </w:tc>
        <w:tc>
          <w:tcPr>
            <w:tcW w:w="1354" w:type="dxa"/>
          </w:tcPr>
          <w:p w:rsidR="00083F87" w:rsidRPr="008711CE" w:rsidRDefault="00083F87" w:rsidP="0097197E">
            <w:pPr>
              <w:tabs>
                <w:tab w:val="left" w:pos="3647"/>
              </w:tabs>
            </w:pPr>
            <w:r w:rsidRPr="008711CE">
              <w:t>3318,2</w:t>
            </w:r>
          </w:p>
        </w:tc>
        <w:tc>
          <w:tcPr>
            <w:tcW w:w="1156" w:type="dxa"/>
          </w:tcPr>
          <w:p w:rsidR="00083F87" w:rsidRPr="008711CE" w:rsidRDefault="00083F87" w:rsidP="0097197E">
            <w:pPr>
              <w:tabs>
                <w:tab w:val="left" w:pos="3647"/>
              </w:tabs>
            </w:pPr>
            <w:r w:rsidRPr="008711CE">
              <w:t>3318,2</w:t>
            </w:r>
          </w:p>
        </w:tc>
        <w:tc>
          <w:tcPr>
            <w:tcW w:w="1156" w:type="dxa"/>
          </w:tcPr>
          <w:p w:rsidR="00083F87" w:rsidRPr="008711CE" w:rsidRDefault="00083F87" w:rsidP="0097197E">
            <w:pPr>
              <w:tabs>
                <w:tab w:val="left" w:pos="3647"/>
              </w:tabs>
            </w:pPr>
            <w:r w:rsidRPr="008711CE">
              <w:t>3318,2</w:t>
            </w:r>
          </w:p>
        </w:tc>
        <w:tc>
          <w:tcPr>
            <w:tcW w:w="1018" w:type="dxa"/>
          </w:tcPr>
          <w:p w:rsidR="00083F87" w:rsidRPr="008711CE" w:rsidRDefault="00083F87" w:rsidP="0097197E">
            <w:pPr>
              <w:tabs>
                <w:tab w:val="left" w:pos="3647"/>
              </w:tabs>
            </w:pPr>
            <w:r w:rsidRPr="008711CE">
              <w:t>14140,3</w:t>
            </w:r>
          </w:p>
        </w:tc>
        <w:tc>
          <w:tcPr>
            <w:tcW w:w="1852" w:type="dxa"/>
            <w:gridSpan w:val="2"/>
          </w:tcPr>
          <w:p w:rsidR="00083F87" w:rsidRPr="008711CE" w:rsidRDefault="00083F87" w:rsidP="0097197E">
            <w:pPr>
              <w:tabs>
                <w:tab w:val="left" w:pos="3647"/>
              </w:tabs>
            </w:pPr>
            <w:r w:rsidRPr="008711CE">
              <w:t>Проведение районных мероприятий не менее 10 ежегодно</w:t>
            </w:r>
          </w:p>
        </w:tc>
      </w:tr>
      <w:tr w:rsidR="00083F87" w:rsidRPr="00DE2F3C" w:rsidTr="0097197E">
        <w:tc>
          <w:tcPr>
            <w:tcW w:w="2779" w:type="dxa"/>
          </w:tcPr>
          <w:p w:rsidR="00083F87" w:rsidRPr="008711CE" w:rsidRDefault="00083F87" w:rsidP="0097197E">
            <w:pPr>
              <w:tabs>
                <w:tab w:val="left" w:pos="3647"/>
              </w:tabs>
            </w:pPr>
            <w:r w:rsidRPr="008711CE">
              <w:t>2.3.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1676" w:type="dxa"/>
          </w:tcPr>
          <w:p w:rsidR="00083F87" w:rsidRPr="008711CE" w:rsidRDefault="00083F87" w:rsidP="0097197E">
            <w:pPr>
              <w:tabs>
                <w:tab w:val="left" w:pos="3647"/>
              </w:tabs>
            </w:pPr>
            <w:r w:rsidRPr="008711CE">
              <w:t>Администрация Канского района</w:t>
            </w:r>
          </w:p>
        </w:tc>
        <w:tc>
          <w:tcPr>
            <w:tcW w:w="725" w:type="dxa"/>
          </w:tcPr>
          <w:p w:rsidR="00083F87" w:rsidRPr="008711CE" w:rsidRDefault="00083F87" w:rsidP="0097197E">
            <w:pPr>
              <w:tabs>
                <w:tab w:val="left" w:pos="3647"/>
              </w:tabs>
            </w:pPr>
            <w:r w:rsidRPr="008711CE">
              <w:t>852</w:t>
            </w:r>
          </w:p>
        </w:tc>
        <w:tc>
          <w:tcPr>
            <w:tcW w:w="697" w:type="dxa"/>
          </w:tcPr>
          <w:p w:rsidR="00083F87" w:rsidRPr="008711CE" w:rsidRDefault="00083F87" w:rsidP="0097197E">
            <w:pPr>
              <w:tabs>
                <w:tab w:val="left" w:pos="3647"/>
              </w:tabs>
            </w:pPr>
            <w:r w:rsidRPr="008711CE">
              <w:t>0702</w:t>
            </w:r>
          </w:p>
          <w:p w:rsidR="00083F87" w:rsidRPr="008711CE" w:rsidRDefault="00083F87" w:rsidP="0097197E">
            <w:pPr>
              <w:tabs>
                <w:tab w:val="left" w:pos="3647"/>
              </w:tabs>
            </w:pPr>
            <w:r w:rsidRPr="008711CE">
              <w:t>0801</w:t>
            </w:r>
          </w:p>
        </w:tc>
        <w:tc>
          <w:tcPr>
            <w:tcW w:w="1310" w:type="dxa"/>
          </w:tcPr>
          <w:p w:rsidR="00083F87" w:rsidRPr="008711CE" w:rsidRDefault="00083F87" w:rsidP="0097197E">
            <w:pPr>
              <w:tabs>
                <w:tab w:val="left" w:pos="3647"/>
              </w:tabs>
            </w:pPr>
            <w:r w:rsidRPr="008711CE">
              <w:t>0510010210</w:t>
            </w:r>
          </w:p>
        </w:tc>
        <w:tc>
          <w:tcPr>
            <w:tcW w:w="537" w:type="dxa"/>
          </w:tcPr>
          <w:p w:rsidR="00083F87" w:rsidRPr="008711CE" w:rsidRDefault="00083F87" w:rsidP="0097197E">
            <w:pPr>
              <w:tabs>
                <w:tab w:val="left" w:pos="3647"/>
              </w:tabs>
            </w:pPr>
            <w:r w:rsidRPr="008711CE">
              <w:t>611</w:t>
            </w:r>
          </w:p>
          <w:p w:rsidR="00083F87" w:rsidRPr="008711CE" w:rsidRDefault="00083F87" w:rsidP="0097197E">
            <w:pPr>
              <w:tabs>
                <w:tab w:val="left" w:pos="3647"/>
              </w:tabs>
            </w:pPr>
            <w:r w:rsidRPr="008711CE">
              <w:t>111</w:t>
            </w:r>
          </w:p>
          <w:p w:rsidR="00083F87" w:rsidRPr="008711CE" w:rsidRDefault="00083F87" w:rsidP="0097197E">
            <w:pPr>
              <w:tabs>
                <w:tab w:val="left" w:pos="3647"/>
              </w:tabs>
            </w:pPr>
            <w:r w:rsidRPr="008711CE">
              <w:t>119</w:t>
            </w:r>
          </w:p>
        </w:tc>
        <w:tc>
          <w:tcPr>
            <w:tcW w:w="1354" w:type="dxa"/>
          </w:tcPr>
          <w:p w:rsidR="00083F87" w:rsidRPr="008711CE" w:rsidRDefault="00083F87" w:rsidP="0097197E">
            <w:pPr>
              <w:tabs>
                <w:tab w:val="left" w:pos="3647"/>
              </w:tabs>
            </w:pPr>
            <w:r w:rsidRPr="008711CE">
              <w:t>1239,8</w:t>
            </w:r>
          </w:p>
        </w:tc>
        <w:tc>
          <w:tcPr>
            <w:tcW w:w="1354" w:type="dxa"/>
          </w:tcPr>
          <w:p w:rsidR="00083F87" w:rsidRPr="008711CE" w:rsidRDefault="00083F87" w:rsidP="0097197E">
            <w:pPr>
              <w:tabs>
                <w:tab w:val="left" w:pos="3647"/>
              </w:tabs>
            </w:pPr>
            <w:r w:rsidRPr="008711CE">
              <w:t>386,7</w:t>
            </w:r>
          </w:p>
        </w:tc>
        <w:tc>
          <w:tcPr>
            <w:tcW w:w="1156" w:type="dxa"/>
          </w:tcPr>
          <w:p w:rsidR="00083F87" w:rsidRPr="008711CE" w:rsidRDefault="00083F87" w:rsidP="0097197E">
            <w:pPr>
              <w:tabs>
                <w:tab w:val="left" w:pos="3647"/>
              </w:tabs>
            </w:pPr>
            <w:r w:rsidRPr="008711CE">
              <w:t>386,7</w:t>
            </w:r>
          </w:p>
        </w:tc>
        <w:tc>
          <w:tcPr>
            <w:tcW w:w="1156" w:type="dxa"/>
          </w:tcPr>
          <w:p w:rsidR="00083F87" w:rsidRPr="008711CE" w:rsidRDefault="00083F87" w:rsidP="0097197E">
            <w:pPr>
              <w:tabs>
                <w:tab w:val="left" w:pos="3647"/>
              </w:tabs>
            </w:pPr>
            <w:r w:rsidRPr="008711CE">
              <w:t>386,7</w:t>
            </w:r>
          </w:p>
        </w:tc>
        <w:tc>
          <w:tcPr>
            <w:tcW w:w="1018" w:type="dxa"/>
          </w:tcPr>
          <w:p w:rsidR="00083F87" w:rsidRPr="008711CE" w:rsidRDefault="00083F87" w:rsidP="0097197E">
            <w:pPr>
              <w:tabs>
                <w:tab w:val="left" w:pos="3647"/>
              </w:tabs>
            </w:pPr>
            <w:r w:rsidRPr="008711CE">
              <w:t>2399,9</w:t>
            </w:r>
          </w:p>
        </w:tc>
        <w:tc>
          <w:tcPr>
            <w:tcW w:w="1852" w:type="dxa"/>
            <w:gridSpan w:val="2"/>
          </w:tcPr>
          <w:p w:rsidR="00083F87" w:rsidRPr="008711CE" w:rsidRDefault="00083F87" w:rsidP="0097197E">
            <w:pPr>
              <w:tabs>
                <w:tab w:val="left" w:pos="3647"/>
              </w:tabs>
            </w:pPr>
          </w:p>
        </w:tc>
      </w:tr>
      <w:tr w:rsidR="00083F87" w:rsidRPr="008C47BF" w:rsidTr="0097197E">
        <w:tc>
          <w:tcPr>
            <w:tcW w:w="2779" w:type="dxa"/>
          </w:tcPr>
          <w:p w:rsidR="00083F87" w:rsidRPr="008C47BF" w:rsidRDefault="00083F87" w:rsidP="0097197E">
            <w:pPr>
              <w:tabs>
                <w:tab w:val="left" w:pos="3647"/>
              </w:tabs>
            </w:pPr>
            <w:r w:rsidRPr="008C47BF">
              <w:t xml:space="preserve">2.4.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в рамках </w:t>
            </w:r>
          </w:p>
          <w:p w:rsidR="00083F87" w:rsidRPr="008C47BF" w:rsidRDefault="00083F87" w:rsidP="0097197E">
            <w:pPr>
              <w:tabs>
                <w:tab w:val="left" w:pos="3647"/>
              </w:tabs>
            </w:pPr>
            <w:r w:rsidRPr="008C47BF">
              <w:t>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p w:rsidR="00083F87" w:rsidRPr="008C47BF" w:rsidRDefault="00083F87" w:rsidP="0097197E">
            <w:pPr>
              <w:tabs>
                <w:tab w:val="left" w:pos="3647"/>
              </w:tabs>
            </w:pPr>
            <w:r w:rsidRPr="008C47BF">
              <w:t xml:space="preserve"> (ЦБ, ДК «Современник», ДШИ)</w:t>
            </w:r>
          </w:p>
        </w:tc>
        <w:tc>
          <w:tcPr>
            <w:tcW w:w="1676" w:type="dxa"/>
          </w:tcPr>
          <w:p w:rsidR="00083F87" w:rsidRPr="008C47BF" w:rsidRDefault="00083F87" w:rsidP="0097197E">
            <w:pPr>
              <w:tabs>
                <w:tab w:val="left" w:pos="3647"/>
              </w:tabs>
            </w:pPr>
            <w:r w:rsidRPr="008C47BF">
              <w:t>Администрация Канского района</w:t>
            </w:r>
          </w:p>
        </w:tc>
        <w:tc>
          <w:tcPr>
            <w:tcW w:w="725" w:type="dxa"/>
          </w:tcPr>
          <w:p w:rsidR="00083F87" w:rsidRPr="008C47BF" w:rsidRDefault="00083F87" w:rsidP="0097197E">
            <w:pPr>
              <w:tabs>
                <w:tab w:val="left" w:pos="3647"/>
              </w:tabs>
            </w:pPr>
            <w:r w:rsidRPr="008C47BF">
              <w:t>852</w:t>
            </w:r>
          </w:p>
        </w:tc>
        <w:tc>
          <w:tcPr>
            <w:tcW w:w="697" w:type="dxa"/>
          </w:tcPr>
          <w:p w:rsidR="00083F87" w:rsidRPr="008C47BF" w:rsidRDefault="00083F87" w:rsidP="0097197E">
            <w:pPr>
              <w:tabs>
                <w:tab w:val="left" w:pos="3647"/>
              </w:tabs>
            </w:pPr>
            <w:r w:rsidRPr="008C47BF">
              <w:t>0702, 0801</w:t>
            </w:r>
          </w:p>
        </w:tc>
        <w:tc>
          <w:tcPr>
            <w:tcW w:w="1310" w:type="dxa"/>
          </w:tcPr>
          <w:p w:rsidR="00083F87" w:rsidRPr="008C47BF" w:rsidRDefault="00083F87" w:rsidP="0097197E">
            <w:pPr>
              <w:tabs>
                <w:tab w:val="left" w:pos="3647"/>
              </w:tabs>
            </w:pPr>
            <w:r w:rsidRPr="008C47BF">
              <w:t>0510010310</w:t>
            </w:r>
          </w:p>
        </w:tc>
        <w:tc>
          <w:tcPr>
            <w:tcW w:w="537" w:type="dxa"/>
          </w:tcPr>
          <w:p w:rsidR="00083F87" w:rsidRPr="008C47BF" w:rsidRDefault="00083F87" w:rsidP="0097197E">
            <w:pPr>
              <w:tabs>
                <w:tab w:val="left" w:pos="3647"/>
              </w:tabs>
            </w:pPr>
            <w:r w:rsidRPr="008C47BF">
              <w:t>611</w:t>
            </w:r>
          </w:p>
          <w:p w:rsidR="00083F87" w:rsidRPr="008C47BF" w:rsidRDefault="00083F87" w:rsidP="0097197E">
            <w:pPr>
              <w:tabs>
                <w:tab w:val="left" w:pos="3647"/>
              </w:tabs>
            </w:pPr>
            <w:r w:rsidRPr="008C47BF">
              <w:t>111</w:t>
            </w:r>
          </w:p>
          <w:p w:rsidR="00083F87" w:rsidRPr="008C47BF" w:rsidRDefault="00083F87" w:rsidP="0097197E">
            <w:pPr>
              <w:tabs>
                <w:tab w:val="left" w:pos="3647"/>
              </w:tabs>
            </w:pPr>
            <w:r w:rsidRPr="008C47BF">
              <w:t>119</w:t>
            </w:r>
          </w:p>
        </w:tc>
        <w:tc>
          <w:tcPr>
            <w:tcW w:w="1354" w:type="dxa"/>
          </w:tcPr>
          <w:p w:rsidR="00083F87" w:rsidRPr="008C47BF" w:rsidRDefault="00083F87" w:rsidP="0097197E">
            <w:pPr>
              <w:tabs>
                <w:tab w:val="left" w:pos="3647"/>
              </w:tabs>
            </w:pPr>
            <w:r w:rsidRPr="008C47BF">
              <w:t>166,2</w:t>
            </w:r>
          </w:p>
        </w:tc>
        <w:tc>
          <w:tcPr>
            <w:tcW w:w="1354" w:type="dxa"/>
          </w:tcPr>
          <w:p w:rsidR="00083F87" w:rsidRPr="008C47BF" w:rsidRDefault="00083F87" w:rsidP="0097197E">
            <w:pPr>
              <w:tabs>
                <w:tab w:val="left" w:pos="3647"/>
              </w:tabs>
            </w:pPr>
            <w:r w:rsidRPr="008C47BF">
              <w:t>291,0</w:t>
            </w:r>
          </w:p>
        </w:tc>
        <w:tc>
          <w:tcPr>
            <w:tcW w:w="1156" w:type="dxa"/>
          </w:tcPr>
          <w:p w:rsidR="00083F87" w:rsidRPr="008C47BF" w:rsidRDefault="00083F87" w:rsidP="0097197E">
            <w:pPr>
              <w:tabs>
                <w:tab w:val="left" w:pos="3647"/>
              </w:tabs>
            </w:pPr>
            <w:r w:rsidRPr="008C47BF">
              <w:t>291,0</w:t>
            </w:r>
          </w:p>
        </w:tc>
        <w:tc>
          <w:tcPr>
            <w:tcW w:w="1156" w:type="dxa"/>
          </w:tcPr>
          <w:p w:rsidR="00083F87" w:rsidRPr="008C47BF" w:rsidRDefault="00083F87" w:rsidP="0097197E">
            <w:pPr>
              <w:tabs>
                <w:tab w:val="left" w:pos="3647"/>
              </w:tabs>
            </w:pPr>
            <w:r w:rsidRPr="008C47BF">
              <w:t>291,0</w:t>
            </w:r>
          </w:p>
        </w:tc>
        <w:tc>
          <w:tcPr>
            <w:tcW w:w="1018" w:type="dxa"/>
          </w:tcPr>
          <w:p w:rsidR="00083F87" w:rsidRPr="008C47BF" w:rsidRDefault="00083F87" w:rsidP="0097197E">
            <w:pPr>
              <w:tabs>
                <w:tab w:val="left" w:pos="3647"/>
              </w:tabs>
            </w:pPr>
            <w:r w:rsidRPr="008C47BF">
              <w:t>1039,2</w:t>
            </w:r>
          </w:p>
        </w:tc>
        <w:tc>
          <w:tcPr>
            <w:tcW w:w="1852" w:type="dxa"/>
            <w:gridSpan w:val="2"/>
          </w:tcPr>
          <w:p w:rsidR="00083F87" w:rsidRPr="008C47BF" w:rsidRDefault="00083F87" w:rsidP="0097197E">
            <w:pPr>
              <w:tabs>
                <w:tab w:val="left" w:pos="3647"/>
              </w:tabs>
            </w:pPr>
          </w:p>
        </w:tc>
      </w:tr>
      <w:tr w:rsidR="00083F87" w:rsidRPr="00DE2F3C" w:rsidTr="0097197E">
        <w:trPr>
          <w:trHeight w:val="557"/>
        </w:trPr>
        <w:tc>
          <w:tcPr>
            <w:tcW w:w="2779" w:type="dxa"/>
          </w:tcPr>
          <w:p w:rsidR="00083F87" w:rsidRPr="008C47BF" w:rsidRDefault="00083F87" w:rsidP="0097197E">
            <w:pPr>
              <w:tabs>
                <w:tab w:val="left" w:pos="3647"/>
              </w:tabs>
            </w:pPr>
            <w:r w:rsidRPr="008C47BF">
              <w:t>2.5.Государственная поддержка лучших работников муниципальных учреждений культуры, находящихся на территории сельских поселений,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1676" w:type="dxa"/>
          </w:tcPr>
          <w:p w:rsidR="00083F87" w:rsidRPr="008C47BF" w:rsidRDefault="00083F87" w:rsidP="0097197E">
            <w:pPr>
              <w:tabs>
                <w:tab w:val="left" w:pos="3647"/>
              </w:tabs>
            </w:pPr>
            <w:r w:rsidRPr="008C47BF">
              <w:t>Администрация Канского района</w:t>
            </w:r>
          </w:p>
        </w:tc>
        <w:tc>
          <w:tcPr>
            <w:tcW w:w="725" w:type="dxa"/>
          </w:tcPr>
          <w:p w:rsidR="00083F87" w:rsidRPr="008C47BF" w:rsidRDefault="00083F87" w:rsidP="0097197E">
            <w:pPr>
              <w:tabs>
                <w:tab w:val="left" w:pos="3647"/>
              </w:tabs>
            </w:pPr>
            <w:r w:rsidRPr="008C47BF">
              <w:t>852</w:t>
            </w:r>
          </w:p>
        </w:tc>
        <w:tc>
          <w:tcPr>
            <w:tcW w:w="697" w:type="dxa"/>
          </w:tcPr>
          <w:p w:rsidR="00083F87" w:rsidRPr="008C47BF" w:rsidRDefault="00083F87" w:rsidP="0097197E">
            <w:pPr>
              <w:tabs>
                <w:tab w:val="left" w:pos="3647"/>
              </w:tabs>
            </w:pPr>
            <w:r w:rsidRPr="008C47BF">
              <w:t>0801</w:t>
            </w:r>
          </w:p>
        </w:tc>
        <w:tc>
          <w:tcPr>
            <w:tcW w:w="1310" w:type="dxa"/>
          </w:tcPr>
          <w:p w:rsidR="00083F87" w:rsidRPr="008C47BF" w:rsidRDefault="00083F87" w:rsidP="0097197E">
            <w:pPr>
              <w:tabs>
                <w:tab w:val="left" w:pos="3647"/>
              </w:tabs>
            </w:pPr>
            <w:r w:rsidRPr="008C47BF">
              <w:t>05151480</w:t>
            </w:r>
          </w:p>
        </w:tc>
        <w:tc>
          <w:tcPr>
            <w:tcW w:w="537" w:type="dxa"/>
          </w:tcPr>
          <w:p w:rsidR="00083F87" w:rsidRPr="008C47BF" w:rsidRDefault="00083F87" w:rsidP="0097197E">
            <w:pPr>
              <w:tabs>
                <w:tab w:val="left" w:pos="3647"/>
              </w:tabs>
            </w:pPr>
            <w:r w:rsidRPr="008C47BF">
              <w:t>612</w:t>
            </w:r>
          </w:p>
        </w:tc>
        <w:tc>
          <w:tcPr>
            <w:tcW w:w="1354" w:type="dxa"/>
          </w:tcPr>
          <w:p w:rsidR="00083F87" w:rsidRPr="008C47BF" w:rsidRDefault="00083F87" w:rsidP="0097197E">
            <w:pPr>
              <w:tabs>
                <w:tab w:val="left" w:pos="3647"/>
              </w:tabs>
            </w:pPr>
            <w:r w:rsidRPr="008C47BF">
              <w:t>0,0</w:t>
            </w:r>
          </w:p>
        </w:tc>
        <w:tc>
          <w:tcPr>
            <w:tcW w:w="1354" w:type="dxa"/>
          </w:tcPr>
          <w:p w:rsidR="00083F87" w:rsidRPr="008C47BF" w:rsidRDefault="00083F87" w:rsidP="0097197E">
            <w:pPr>
              <w:tabs>
                <w:tab w:val="left" w:pos="3647"/>
              </w:tabs>
            </w:pPr>
            <w:r w:rsidRPr="008C47BF">
              <w:t>0,0</w:t>
            </w:r>
          </w:p>
        </w:tc>
        <w:tc>
          <w:tcPr>
            <w:tcW w:w="1156" w:type="dxa"/>
          </w:tcPr>
          <w:p w:rsidR="00083F87" w:rsidRPr="008C47BF" w:rsidRDefault="00083F87" w:rsidP="0097197E">
            <w:pPr>
              <w:tabs>
                <w:tab w:val="left" w:pos="3647"/>
              </w:tabs>
            </w:pPr>
            <w:r w:rsidRPr="008C47BF">
              <w:t>0,0</w:t>
            </w:r>
          </w:p>
        </w:tc>
        <w:tc>
          <w:tcPr>
            <w:tcW w:w="1156" w:type="dxa"/>
          </w:tcPr>
          <w:p w:rsidR="00083F87" w:rsidRPr="008C47BF" w:rsidRDefault="00083F87" w:rsidP="0097197E">
            <w:pPr>
              <w:tabs>
                <w:tab w:val="left" w:pos="3647"/>
              </w:tabs>
            </w:pPr>
            <w:r w:rsidRPr="008C47BF">
              <w:t>0,0</w:t>
            </w:r>
          </w:p>
        </w:tc>
        <w:tc>
          <w:tcPr>
            <w:tcW w:w="1018" w:type="dxa"/>
          </w:tcPr>
          <w:p w:rsidR="00083F87" w:rsidRPr="008C47BF" w:rsidRDefault="00083F87" w:rsidP="0097197E">
            <w:pPr>
              <w:tabs>
                <w:tab w:val="left" w:pos="3647"/>
              </w:tabs>
            </w:pPr>
            <w:r w:rsidRPr="008C47BF">
              <w:t>0,0</w:t>
            </w:r>
          </w:p>
        </w:tc>
        <w:tc>
          <w:tcPr>
            <w:tcW w:w="1852" w:type="dxa"/>
            <w:gridSpan w:val="2"/>
          </w:tcPr>
          <w:p w:rsidR="00083F87" w:rsidRPr="008C47BF" w:rsidRDefault="00083F87" w:rsidP="0097197E">
            <w:pPr>
              <w:tabs>
                <w:tab w:val="left" w:pos="3647"/>
              </w:tabs>
            </w:pPr>
            <w:r w:rsidRPr="008C47BF">
              <w:t>Финансовая поддержка - поощрение лучшего работника культуры</w:t>
            </w:r>
          </w:p>
        </w:tc>
      </w:tr>
      <w:tr w:rsidR="00083F87" w:rsidRPr="00DE2F3C" w:rsidTr="0097197E">
        <w:trPr>
          <w:trHeight w:val="195"/>
        </w:trPr>
        <w:tc>
          <w:tcPr>
            <w:tcW w:w="2779" w:type="dxa"/>
          </w:tcPr>
          <w:p w:rsidR="00083F87" w:rsidRPr="008C47BF" w:rsidRDefault="00083F87" w:rsidP="0097197E">
            <w:pPr>
              <w:tabs>
                <w:tab w:val="left" w:pos="3647"/>
              </w:tabs>
            </w:pPr>
            <w:r w:rsidRPr="008C47BF">
              <w:t>2.6.Государственная поддержка муниципальных учреждений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1676" w:type="dxa"/>
          </w:tcPr>
          <w:p w:rsidR="00083F87" w:rsidRPr="008C47BF" w:rsidRDefault="00083F87" w:rsidP="0097197E">
            <w:pPr>
              <w:tabs>
                <w:tab w:val="left" w:pos="3647"/>
              </w:tabs>
            </w:pPr>
            <w:r w:rsidRPr="008C47BF">
              <w:t>Администрация Канского района</w:t>
            </w:r>
          </w:p>
        </w:tc>
        <w:tc>
          <w:tcPr>
            <w:tcW w:w="725" w:type="dxa"/>
          </w:tcPr>
          <w:p w:rsidR="00083F87" w:rsidRPr="008C47BF" w:rsidRDefault="00083F87" w:rsidP="0097197E">
            <w:pPr>
              <w:tabs>
                <w:tab w:val="left" w:pos="3647"/>
              </w:tabs>
            </w:pPr>
            <w:r w:rsidRPr="008C47BF">
              <w:t>852</w:t>
            </w:r>
          </w:p>
        </w:tc>
        <w:tc>
          <w:tcPr>
            <w:tcW w:w="697" w:type="dxa"/>
          </w:tcPr>
          <w:p w:rsidR="00083F87" w:rsidRPr="008C47BF" w:rsidRDefault="00083F87" w:rsidP="0097197E">
            <w:pPr>
              <w:tabs>
                <w:tab w:val="left" w:pos="3647"/>
              </w:tabs>
            </w:pPr>
            <w:r w:rsidRPr="008C47BF">
              <w:t>0801</w:t>
            </w:r>
          </w:p>
        </w:tc>
        <w:tc>
          <w:tcPr>
            <w:tcW w:w="1310" w:type="dxa"/>
          </w:tcPr>
          <w:p w:rsidR="00083F87" w:rsidRPr="008C47BF" w:rsidRDefault="00083F87" w:rsidP="0097197E">
            <w:pPr>
              <w:tabs>
                <w:tab w:val="left" w:pos="3647"/>
              </w:tabs>
            </w:pPr>
            <w:r w:rsidRPr="008C47BF">
              <w:t>0515147</w:t>
            </w:r>
          </w:p>
        </w:tc>
        <w:tc>
          <w:tcPr>
            <w:tcW w:w="537" w:type="dxa"/>
          </w:tcPr>
          <w:p w:rsidR="00083F87" w:rsidRPr="008C47BF" w:rsidRDefault="00083F87" w:rsidP="0097197E">
            <w:pPr>
              <w:tabs>
                <w:tab w:val="left" w:pos="3647"/>
              </w:tabs>
            </w:pPr>
            <w:r w:rsidRPr="008C47BF">
              <w:t>612</w:t>
            </w:r>
          </w:p>
        </w:tc>
        <w:tc>
          <w:tcPr>
            <w:tcW w:w="1354" w:type="dxa"/>
          </w:tcPr>
          <w:p w:rsidR="00083F87" w:rsidRPr="008C47BF" w:rsidRDefault="00083F87" w:rsidP="0097197E">
            <w:pPr>
              <w:tabs>
                <w:tab w:val="left" w:pos="3647"/>
              </w:tabs>
            </w:pPr>
            <w:r w:rsidRPr="008C47BF">
              <w:t>0,0</w:t>
            </w:r>
          </w:p>
        </w:tc>
        <w:tc>
          <w:tcPr>
            <w:tcW w:w="1354" w:type="dxa"/>
          </w:tcPr>
          <w:p w:rsidR="00083F87" w:rsidRPr="008C47BF" w:rsidRDefault="00083F87" w:rsidP="0097197E">
            <w:pPr>
              <w:tabs>
                <w:tab w:val="left" w:pos="3647"/>
              </w:tabs>
            </w:pPr>
            <w:r w:rsidRPr="008C47BF">
              <w:t>0,0</w:t>
            </w:r>
          </w:p>
        </w:tc>
        <w:tc>
          <w:tcPr>
            <w:tcW w:w="1156" w:type="dxa"/>
          </w:tcPr>
          <w:p w:rsidR="00083F87" w:rsidRPr="008C47BF" w:rsidRDefault="00083F87" w:rsidP="0097197E">
            <w:pPr>
              <w:tabs>
                <w:tab w:val="left" w:pos="3647"/>
              </w:tabs>
            </w:pPr>
            <w:r w:rsidRPr="008C47BF">
              <w:t>0,0</w:t>
            </w:r>
          </w:p>
        </w:tc>
        <w:tc>
          <w:tcPr>
            <w:tcW w:w="1156" w:type="dxa"/>
          </w:tcPr>
          <w:p w:rsidR="00083F87" w:rsidRPr="008C47BF" w:rsidRDefault="00083F87" w:rsidP="0097197E">
            <w:pPr>
              <w:tabs>
                <w:tab w:val="left" w:pos="3647"/>
              </w:tabs>
            </w:pPr>
            <w:r w:rsidRPr="008C47BF">
              <w:t>0,0</w:t>
            </w:r>
          </w:p>
        </w:tc>
        <w:tc>
          <w:tcPr>
            <w:tcW w:w="1018" w:type="dxa"/>
          </w:tcPr>
          <w:p w:rsidR="00083F87" w:rsidRPr="008C47BF" w:rsidRDefault="00083F87" w:rsidP="0097197E">
            <w:pPr>
              <w:tabs>
                <w:tab w:val="left" w:pos="3647"/>
              </w:tabs>
            </w:pPr>
            <w:r w:rsidRPr="008C47BF">
              <w:t>0,0</w:t>
            </w:r>
          </w:p>
        </w:tc>
        <w:tc>
          <w:tcPr>
            <w:tcW w:w="1852" w:type="dxa"/>
            <w:gridSpan w:val="2"/>
          </w:tcPr>
          <w:p w:rsidR="00083F87" w:rsidRPr="008C47BF" w:rsidRDefault="00083F87" w:rsidP="0097197E">
            <w:pPr>
              <w:tabs>
                <w:tab w:val="left" w:pos="3647"/>
              </w:tabs>
            </w:pPr>
            <w:r w:rsidRPr="008C47BF">
              <w:t>Финансовая поддержка  лучших муниципальных учреждений культуры Канского района</w:t>
            </w:r>
          </w:p>
        </w:tc>
      </w:tr>
      <w:tr w:rsidR="00083F87" w:rsidRPr="00DE2F3C" w:rsidTr="0097197E">
        <w:trPr>
          <w:trHeight w:val="991"/>
        </w:trPr>
        <w:tc>
          <w:tcPr>
            <w:tcW w:w="2779" w:type="dxa"/>
          </w:tcPr>
          <w:p w:rsidR="00083F87" w:rsidRPr="008C47BF" w:rsidRDefault="00083F87" w:rsidP="0097197E">
            <w:pPr>
              <w:tabs>
                <w:tab w:val="left" w:pos="3647"/>
              </w:tabs>
            </w:pPr>
            <w:r w:rsidRPr="008C47BF">
              <w:t>2.7. Предоставление субсидий бюджетным, автономным учреждениям и иным некоммерческим организациям</w:t>
            </w:r>
          </w:p>
        </w:tc>
        <w:tc>
          <w:tcPr>
            <w:tcW w:w="1676" w:type="dxa"/>
          </w:tcPr>
          <w:p w:rsidR="00083F87" w:rsidRPr="008C47BF" w:rsidRDefault="00083F87" w:rsidP="0097197E">
            <w:pPr>
              <w:tabs>
                <w:tab w:val="left" w:pos="3647"/>
              </w:tabs>
            </w:pPr>
            <w:r w:rsidRPr="008C47BF">
              <w:t>Администрация Канского района</w:t>
            </w:r>
          </w:p>
        </w:tc>
        <w:tc>
          <w:tcPr>
            <w:tcW w:w="725" w:type="dxa"/>
          </w:tcPr>
          <w:p w:rsidR="00083F87" w:rsidRPr="008C47BF" w:rsidRDefault="00083F87" w:rsidP="0097197E">
            <w:pPr>
              <w:tabs>
                <w:tab w:val="left" w:pos="3647"/>
              </w:tabs>
            </w:pPr>
            <w:r w:rsidRPr="008C47BF">
              <w:t>852</w:t>
            </w:r>
          </w:p>
        </w:tc>
        <w:tc>
          <w:tcPr>
            <w:tcW w:w="697" w:type="dxa"/>
          </w:tcPr>
          <w:p w:rsidR="00083F87" w:rsidRPr="008C47BF" w:rsidRDefault="00083F87" w:rsidP="0097197E">
            <w:pPr>
              <w:tabs>
                <w:tab w:val="left" w:pos="3647"/>
              </w:tabs>
            </w:pPr>
            <w:r w:rsidRPr="008C47BF">
              <w:t>0801</w:t>
            </w:r>
          </w:p>
        </w:tc>
        <w:tc>
          <w:tcPr>
            <w:tcW w:w="1310" w:type="dxa"/>
          </w:tcPr>
          <w:p w:rsidR="00083F87" w:rsidRPr="008C47BF" w:rsidRDefault="00083F87" w:rsidP="0097197E">
            <w:pPr>
              <w:tabs>
                <w:tab w:val="left" w:pos="3647"/>
              </w:tabs>
            </w:pPr>
            <w:r w:rsidRPr="008C47BF">
              <w:t>0517483</w:t>
            </w:r>
          </w:p>
        </w:tc>
        <w:tc>
          <w:tcPr>
            <w:tcW w:w="537" w:type="dxa"/>
          </w:tcPr>
          <w:p w:rsidR="00083F87" w:rsidRPr="008C47BF" w:rsidRDefault="00083F87" w:rsidP="0097197E">
            <w:pPr>
              <w:tabs>
                <w:tab w:val="left" w:pos="3647"/>
              </w:tabs>
            </w:pPr>
            <w:r w:rsidRPr="008C47BF">
              <w:t>612</w:t>
            </w:r>
          </w:p>
        </w:tc>
        <w:tc>
          <w:tcPr>
            <w:tcW w:w="1354" w:type="dxa"/>
          </w:tcPr>
          <w:p w:rsidR="00083F87" w:rsidRPr="008C47BF" w:rsidRDefault="00083F87" w:rsidP="0097197E">
            <w:pPr>
              <w:tabs>
                <w:tab w:val="left" w:pos="3647"/>
              </w:tabs>
            </w:pPr>
            <w:r w:rsidRPr="008C47BF">
              <w:t>0,0</w:t>
            </w:r>
          </w:p>
        </w:tc>
        <w:tc>
          <w:tcPr>
            <w:tcW w:w="1354" w:type="dxa"/>
          </w:tcPr>
          <w:p w:rsidR="00083F87" w:rsidRPr="008C47BF" w:rsidRDefault="00083F87" w:rsidP="0097197E">
            <w:pPr>
              <w:tabs>
                <w:tab w:val="left" w:pos="3647"/>
              </w:tabs>
            </w:pPr>
            <w:r w:rsidRPr="008C47BF">
              <w:t>0,0</w:t>
            </w:r>
          </w:p>
        </w:tc>
        <w:tc>
          <w:tcPr>
            <w:tcW w:w="1156" w:type="dxa"/>
          </w:tcPr>
          <w:p w:rsidR="00083F87" w:rsidRPr="008C47BF" w:rsidRDefault="00083F87" w:rsidP="0097197E">
            <w:pPr>
              <w:tabs>
                <w:tab w:val="left" w:pos="3647"/>
              </w:tabs>
            </w:pPr>
            <w:r w:rsidRPr="008C47BF">
              <w:t>0,0</w:t>
            </w:r>
          </w:p>
        </w:tc>
        <w:tc>
          <w:tcPr>
            <w:tcW w:w="1156" w:type="dxa"/>
          </w:tcPr>
          <w:p w:rsidR="00083F87" w:rsidRPr="008C47BF" w:rsidRDefault="00083F87" w:rsidP="0097197E">
            <w:pPr>
              <w:tabs>
                <w:tab w:val="left" w:pos="3647"/>
              </w:tabs>
            </w:pPr>
            <w:r w:rsidRPr="008C47BF">
              <w:t>0,0</w:t>
            </w:r>
          </w:p>
        </w:tc>
        <w:tc>
          <w:tcPr>
            <w:tcW w:w="1018" w:type="dxa"/>
          </w:tcPr>
          <w:p w:rsidR="00083F87" w:rsidRPr="008C47BF" w:rsidRDefault="00083F87" w:rsidP="0097197E">
            <w:pPr>
              <w:tabs>
                <w:tab w:val="left" w:pos="3647"/>
              </w:tabs>
            </w:pPr>
            <w:r w:rsidRPr="008C47BF">
              <w:t>0,0</w:t>
            </w:r>
          </w:p>
        </w:tc>
        <w:tc>
          <w:tcPr>
            <w:tcW w:w="1852" w:type="dxa"/>
            <w:gridSpan w:val="2"/>
          </w:tcPr>
          <w:p w:rsidR="00083F87" w:rsidRPr="008C47BF" w:rsidRDefault="00083F87" w:rsidP="0097197E">
            <w:pPr>
              <w:tabs>
                <w:tab w:val="left" w:pos="3647"/>
              </w:tabs>
            </w:pPr>
          </w:p>
        </w:tc>
      </w:tr>
      <w:tr w:rsidR="00083F87" w:rsidRPr="00DE2F3C" w:rsidTr="0097197E">
        <w:trPr>
          <w:trHeight w:val="245"/>
        </w:trPr>
        <w:tc>
          <w:tcPr>
            <w:tcW w:w="2779" w:type="dxa"/>
          </w:tcPr>
          <w:p w:rsidR="00083F87" w:rsidRPr="00F21C83" w:rsidRDefault="00083F87" w:rsidP="0097197E">
            <w:pPr>
              <w:tabs>
                <w:tab w:val="left" w:pos="3647"/>
              </w:tabs>
            </w:pPr>
            <w:r w:rsidRPr="00F21C83">
              <w:t>Итого:</w:t>
            </w:r>
          </w:p>
        </w:tc>
        <w:tc>
          <w:tcPr>
            <w:tcW w:w="1676" w:type="dxa"/>
          </w:tcPr>
          <w:p w:rsidR="00083F87" w:rsidRPr="00F21C83" w:rsidRDefault="00083F87" w:rsidP="0097197E">
            <w:pPr>
              <w:tabs>
                <w:tab w:val="left" w:pos="3647"/>
              </w:tabs>
            </w:pPr>
          </w:p>
        </w:tc>
        <w:tc>
          <w:tcPr>
            <w:tcW w:w="725" w:type="dxa"/>
          </w:tcPr>
          <w:p w:rsidR="00083F87" w:rsidRPr="00F21C83" w:rsidRDefault="00083F87" w:rsidP="0097197E">
            <w:pPr>
              <w:tabs>
                <w:tab w:val="left" w:pos="3647"/>
              </w:tabs>
            </w:pPr>
          </w:p>
        </w:tc>
        <w:tc>
          <w:tcPr>
            <w:tcW w:w="697" w:type="dxa"/>
          </w:tcPr>
          <w:p w:rsidR="00083F87" w:rsidRPr="00F21C83" w:rsidRDefault="00083F87" w:rsidP="0097197E">
            <w:pPr>
              <w:tabs>
                <w:tab w:val="left" w:pos="3647"/>
              </w:tabs>
            </w:pPr>
          </w:p>
        </w:tc>
        <w:tc>
          <w:tcPr>
            <w:tcW w:w="1310" w:type="dxa"/>
          </w:tcPr>
          <w:p w:rsidR="00083F87" w:rsidRPr="00F21C83" w:rsidRDefault="00083F87" w:rsidP="0097197E">
            <w:pPr>
              <w:tabs>
                <w:tab w:val="left" w:pos="3647"/>
              </w:tabs>
            </w:pPr>
          </w:p>
        </w:tc>
        <w:tc>
          <w:tcPr>
            <w:tcW w:w="537" w:type="dxa"/>
          </w:tcPr>
          <w:p w:rsidR="00083F87" w:rsidRPr="00F21C83" w:rsidRDefault="00083F87" w:rsidP="0097197E">
            <w:pPr>
              <w:tabs>
                <w:tab w:val="left" w:pos="3647"/>
              </w:tabs>
            </w:pPr>
          </w:p>
        </w:tc>
        <w:tc>
          <w:tcPr>
            <w:tcW w:w="1354" w:type="dxa"/>
          </w:tcPr>
          <w:p w:rsidR="00083F87" w:rsidRPr="00F21C83" w:rsidRDefault="00083F87" w:rsidP="0097197E">
            <w:pPr>
              <w:tabs>
                <w:tab w:val="left" w:pos="3647"/>
              </w:tabs>
            </w:pPr>
            <w:r w:rsidRPr="00F21C83">
              <w:t>5641,7</w:t>
            </w:r>
          </w:p>
        </w:tc>
        <w:tc>
          <w:tcPr>
            <w:tcW w:w="1354" w:type="dxa"/>
          </w:tcPr>
          <w:p w:rsidR="00083F87" w:rsidRPr="00F21C83" w:rsidRDefault="00083F87" w:rsidP="0097197E">
            <w:pPr>
              <w:tabs>
                <w:tab w:val="left" w:pos="3647"/>
              </w:tabs>
            </w:pPr>
            <w:r w:rsidRPr="00F21C83">
              <w:t>3995,9</w:t>
            </w:r>
          </w:p>
        </w:tc>
        <w:tc>
          <w:tcPr>
            <w:tcW w:w="1156" w:type="dxa"/>
          </w:tcPr>
          <w:p w:rsidR="00083F87" w:rsidRPr="00F21C83" w:rsidRDefault="00083F87" w:rsidP="0097197E">
            <w:pPr>
              <w:tabs>
                <w:tab w:val="left" w:pos="3647"/>
              </w:tabs>
            </w:pPr>
            <w:r w:rsidRPr="00F21C83">
              <w:t>3995,9</w:t>
            </w:r>
          </w:p>
        </w:tc>
        <w:tc>
          <w:tcPr>
            <w:tcW w:w="1156" w:type="dxa"/>
          </w:tcPr>
          <w:p w:rsidR="00083F87" w:rsidRPr="00F21C83" w:rsidRDefault="00083F87" w:rsidP="0097197E">
            <w:pPr>
              <w:tabs>
                <w:tab w:val="left" w:pos="3647"/>
              </w:tabs>
            </w:pPr>
            <w:r w:rsidRPr="00F21C83">
              <w:t>3995,9</w:t>
            </w:r>
          </w:p>
        </w:tc>
        <w:tc>
          <w:tcPr>
            <w:tcW w:w="1018" w:type="dxa"/>
          </w:tcPr>
          <w:p w:rsidR="00083F87" w:rsidRPr="00F21C83" w:rsidRDefault="00083F87" w:rsidP="0097197E">
            <w:pPr>
              <w:tabs>
                <w:tab w:val="left" w:pos="3647"/>
              </w:tabs>
            </w:pPr>
            <w:r w:rsidRPr="00F21C83">
              <w:t>17629,4</w:t>
            </w:r>
          </w:p>
        </w:tc>
        <w:tc>
          <w:tcPr>
            <w:tcW w:w="1852" w:type="dxa"/>
            <w:gridSpan w:val="2"/>
          </w:tcPr>
          <w:p w:rsidR="00083F87" w:rsidRPr="00F21C83" w:rsidRDefault="00083F87" w:rsidP="0097197E">
            <w:pPr>
              <w:tabs>
                <w:tab w:val="left" w:pos="3647"/>
              </w:tabs>
            </w:pPr>
          </w:p>
        </w:tc>
      </w:tr>
      <w:tr w:rsidR="00083F87" w:rsidRPr="00DE2F3C" w:rsidTr="0097197E">
        <w:tc>
          <w:tcPr>
            <w:tcW w:w="15614" w:type="dxa"/>
            <w:gridSpan w:val="13"/>
          </w:tcPr>
          <w:p w:rsidR="00083F87" w:rsidRDefault="00083F87" w:rsidP="0097197E">
            <w:pPr>
              <w:tabs>
                <w:tab w:val="left" w:pos="3647"/>
              </w:tabs>
              <w:rPr>
                <w:b/>
              </w:rPr>
            </w:pPr>
          </w:p>
          <w:p w:rsidR="00083F87" w:rsidRPr="00F21C83" w:rsidRDefault="00083F87" w:rsidP="0097197E">
            <w:pPr>
              <w:tabs>
                <w:tab w:val="left" w:pos="3647"/>
              </w:tabs>
              <w:jc w:val="center"/>
              <w:rPr>
                <w:b/>
              </w:rPr>
            </w:pPr>
            <w:r w:rsidRPr="00F21C83">
              <w:rPr>
                <w:b/>
              </w:rPr>
              <w:t>Задача 3: Техническое и технологическое оснащение отрасли культуры</w:t>
            </w:r>
          </w:p>
        </w:tc>
      </w:tr>
      <w:tr w:rsidR="00083F87" w:rsidRPr="00DE2F3C" w:rsidTr="0097197E">
        <w:trPr>
          <w:trHeight w:val="269"/>
        </w:trPr>
        <w:tc>
          <w:tcPr>
            <w:tcW w:w="2779" w:type="dxa"/>
          </w:tcPr>
          <w:p w:rsidR="00083F87" w:rsidRPr="00F21C83" w:rsidRDefault="00083F87" w:rsidP="0097197E">
            <w:pPr>
              <w:tabs>
                <w:tab w:val="left" w:pos="3647"/>
              </w:tabs>
            </w:pPr>
            <w:r w:rsidRPr="00F21C83">
              <w:rPr>
                <w:b/>
              </w:rPr>
              <w:t>Мероприятие:</w:t>
            </w:r>
          </w:p>
        </w:tc>
        <w:tc>
          <w:tcPr>
            <w:tcW w:w="1676" w:type="dxa"/>
          </w:tcPr>
          <w:p w:rsidR="00083F87" w:rsidRPr="00F21C83" w:rsidRDefault="00083F87" w:rsidP="0097197E">
            <w:pPr>
              <w:tabs>
                <w:tab w:val="left" w:pos="3647"/>
              </w:tabs>
            </w:pPr>
          </w:p>
        </w:tc>
        <w:tc>
          <w:tcPr>
            <w:tcW w:w="725" w:type="dxa"/>
          </w:tcPr>
          <w:p w:rsidR="00083F87" w:rsidRPr="00F21C83" w:rsidRDefault="00083F87" w:rsidP="0097197E">
            <w:pPr>
              <w:tabs>
                <w:tab w:val="left" w:pos="3647"/>
              </w:tabs>
            </w:pPr>
          </w:p>
        </w:tc>
        <w:tc>
          <w:tcPr>
            <w:tcW w:w="697" w:type="dxa"/>
          </w:tcPr>
          <w:p w:rsidR="00083F87" w:rsidRPr="00F21C83" w:rsidRDefault="00083F87" w:rsidP="0097197E">
            <w:pPr>
              <w:tabs>
                <w:tab w:val="left" w:pos="3647"/>
              </w:tabs>
            </w:pPr>
          </w:p>
        </w:tc>
        <w:tc>
          <w:tcPr>
            <w:tcW w:w="1310" w:type="dxa"/>
          </w:tcPr>
          <w:p w:rsidR="00083F87" w:rsidRPr="00F21C83" w:rsidRDefault="00083F87" w:rsidP="0097197E">
            <w:pPr>
              <w:tabs>
                <w:tab w:val="left" w:pos="3647"/>
              </w:tabs>
            </w:pPr>
          </w:p>
        </w:tc>
        <w:tc>
          <w:tcPr>
            <w:tcW w:w="537" w:type="dxa"/>
          </w:tcPr>
          <w:p w:rsidR="00083F87" w:rsidRPr="00F21C83" w:rsidRDefault="00083F87" w:rsidP="0097197E">
            <w:pPr>
              <w:tabs>
                <w:tab w:val="left" w:pos="3647"/>
              </w:tabs>
            </w:pPr>
          </w:p>
        </w:tc>
        <w:tc>
          <w:tcPr>
            <w:tcW w:w="1354" w:type="dxa"/>
          </w:tcPr>
          <w:p w:rsidR="00083F87" w:rsidRPr="00F21C83" w:rsidRDefault="00083F87" w:rsidP="0097197E">
            <w:pPr>
              <w:tabs>
                <w:tab w:val="left" w:pos="3647"/>
              </w:tabs>
            </w:pPr>
          </w:p>
        </w:tc>
        <w:tc>
          <w:tcPr>
            <w:tcW w:w="1354" w:type="dxa"/>
          </w:tcPr>
          <w:p w:rsidR="00083F87" w:rsidRPr="00F21C83" w:rsidRDefault="00083F87" w:rsidP="0097197E">
            <w:pPr>
              <w:tabs>
                <w:tab w:val="left" w:pos="3647"/>
              </w:tabs>
            </w:pPr>
          </w:p>
        </w:tc>
        <w:tc>
          <w:tcPr>
            <w:tcW w:w="1156" w:type="dxa"/>
          </w:tcPr>
          <w:p w:rsidR="00083F87" w:rsidRPr="00F21C83" w:rsidRDefault="00083F87" w:rsidP="0097197E">
            <w:pPr>
              <w:tabs>
                <w:tab w:val="left" w:pos="3647"/>
              </w:tabs>
            </w:pPr>
          </w:p>
        </w:tc>
        <w:tc>
          <w:tcPr>
            <w:tcW w:w="1156" w:type="dxa"/>
          </w:tcPr>
          <w:p w:rsidR="00083F87" w:rsidRPr="00F21C83" w:rsidRDefault="00083F87" w:rsidP="0097197E">
            <w:pPr>
              <w:tabs>
                <w:tab w:val="left" w:pos="3647"/>
              </w:tabs>
            </w:pPr>
          </w:p>
        </w:tc>
        <w:tc>
          <w:tcPr>
            <w:tcW w:w="1018" w:type="dxa"/>
          </w:tcPr>
          <w:p w:rsidR="00083F87" w:rsidRPr="00F21C83" w:rsidRDefault="00083F87" w:rsidP="0097197E">
            <w:pPr>
              <w:tabs>
                <w:tab w:val="left" w:pos="3647"/>
              </w:tabs>
            </w:pPr>
          </w:p>
        </w:tc>
        <w:tc>
          <w:tcPr>
            <w:tcW w:w="1852" w:type="dxa"/>
            <w:gridSpan w:val="2"/>
          </w:tcPr>
          <w:p w:rsidR="00083F87" w:rsidRPr="00F21C83" w:rsidRDefault="00083F87" w:rsidP="0097197E">
            <w:pPr>
              <w:tabs>
                <w:tab w:val="left" w:pos="3647"/>
              </w:tabs>
            </w:pPr>
          </w:p>
        </w:tc>
      </w:tr>
      <w:tr w:rsidR="00083F87" w:rsidRPr="00DE2F3C" w:rsidTr="0097197E">
        <w:tc>
          <w:tcPr>
            <w:tcW w:w="2779" w:type="dxa"/>
          </w:tcPr>
          <w:p w:rsidR="00083F87" w:rsidRPr="00F21C83" w:rsidRDefault="00083F87" w:rsidP="0097197E">
            <w:pPr>
              <w:tabs>
                <w:tab w:val="left" w:pos="3647"/>
              </w:tabs>
            </w:pPr>
            <w:r w:rsidRPr="00F21C83">
              <w:t>3.1.Проведение капитального ремонта по бюджетным учреждениям по внешкольной работе с детьми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1676" w:type="dxa"/>
          </w:tcPr>
          <w:p w:rsidR="00083F87" w:rsidRPr="00F21C83" w:rsidRDefault="00083F87" w:rsidP="0097197E">
            <w:pPr>
              <w:tabs>
                <w:tab w:val="left" w:pos="3647"/>
              </w:tabs>
            </w:pPr>
            <w:r w:rsidRPr="00F21C83">
              <w:t>Администрация Канского района</w:t>
            </w:r>
          </w:p>
        </w:tc>
        <w:tc>
          <w:tcPr>
            <w:tcW w:w="725" w:type="dxa"/>
          </w:tcPr>
          <w:p w:rsidR="00083F87" w:rsidRPr="00F21C83" w:rsidRDefault="00083F87" w:rsidP="0097197E">
            <w:pPr>
              <w:tabs>
                <w:tab w:val="left" w:pos="3647"/>
              </w:tabs>
            </w:pPr>
            <w:r w:rsidRPr="00F21C83">
              <w:t>852</w:t>
            </w:r>
          </w:p>
        </w:tc>
        <w:tc>
          <w:tcPr>
            <w:tcW w:w="697" w:type="dxa"/>
          </w:tcPr>
          <w:p w:rsidR="00083F87" w:rsidRPr="00F21C83" w:rsidRDefault="00083F87" w:rsidP="0097197E">
            <w:pPr>
              <w:tabs>
                <w:tab w:val="left" w:pos="3647"/>
              </w:tabs>
            </w:pPr>
            <w:r w:rsidRPr="00F21C83">
              <w:t>0702</w:t>
            </w:r>
          </w:p>
        </w:tc>
        <w:tc>
          <w:tcPr>
            <w:tcW w:w="1310" w:type="dxa"/>
          </w:tcPr>
          <w:p w:rsidR="00083F87" w:rsidRPr="00F21C83" w:rsidRDefault="00083F87" w:rsidP="0097197E">
            <w:pPr>
              <w:tabs>
                <w:tab w:val="left" w:pos="3647"/>
              </w:tabs>
            </w:pPr>
            <w:r w:rsidRPr="00F21C83">
              <w:t>0510013610</w:t>
            </w:r>
          </w:p>
        </w:tc>
        <w:tc>
          <w:tcPr>
            <w:tcW w:w="537" w:type="dxa"/>
          </w:tcPr>
          <w:p w:rsidR="00083F87" w:rsidRPr="00F21C83" w:rsidRDefault="00083F87" w:rsidP="0097197E">
            <w:pPr>
              <w:tabs>
                <w:tab w:val="left" w:pos="3647"/>
              </w:tabs>
            </w:pPr>
            <w:r w:rsidRPr="00F21C83">
              <w:t>612</w:t>
            </w:r>
          </w:p>
        </w:tc>
        <w:tc>
          <w:tcPr>
            <w:tcW w:w="1354" w:type="dxa"/>
          </w:tcPr>
          <w:p w:rsidR="00083F87" w:rsidRPr="00F21C83" w:rsidRDefault="00083F87" w:rsidP="0097197E">
            <w:pPr>
              <w:tabs>
                <w:tab w:val="left" w:pos="3647"/>
              </w:tabs>
            </w:pPr>
            <w:r w:rsidRPr="00F21C83">
              <w:t>0,0</w:t>
            </w:r>
          </w:p>
        </w:tc>
        <w:tc>
          <w:tcPr>
            <w:tcW w:w="1354" w:type="dxa"/>
          </w:tcPr>
          <w:p w:rsidR="00083F87" w:rsidRPr="00F21C83" w:rsidRDefault="00083F87" w:rsidP="0097197E">
            <w:pPr>
              <w:tabs>
                <w:tab w:val="left" w:pos="3647"/>
              </w:tabs>
            </w:pPr>
            <w:r w:rsidRPr="00F21C83">
              <w:t>0,0</w:t>
            </w:r>
          </w:p>
        </w:tc>
        <w:tc>
          <w:tcPr>
            <w:tcW w:w="1156" w:type="dxa"/>
          </w:tcPr>
          <w:p w:rsidR="00083F87" w:rsidRPr="00F21C83" w:rsidRDefault="00083F87" w:rsidP="0097197E">
            <w:pPr>
              <w:tabs>
                <w:tab w:val="left" w:pos="3647"/>
              </w:tabs>
            </w:pPr>
            <w:r w:rsidRPr="00F21C83">
              <w:t>0,0</w:t>
            </w:r>
          </w:p>
        </w:tc>
        <w:tc>
          <w:tcPr>
            <w:tcW w:w="1156" w:type="dxa"/>
          </w:tcPr>
          <w:p w:rsidR="00083F87" w:rsidRPr="00F21C83" w:rsidRDefault="00083F87" w:rsidP="0097197E">
            <w:pPr>
              <w:tabs>
                <w:tab w:val="left" w:pos="3647"/>
              </w:tabs>
            </w:pPr>
            <w:r w:rsidRPr="00F21C83">
              <w:t>0,0</w:t>
            </w:r>
          </w:p>
        </w:tc>
        <w:tc>
          <w:tcPr>
            <w:tcW w:w="1018" w:type="dxa"/>
          </w:tcPr>
          <w:p w:rsidR="00083F87" w:rsidRPr="00F21C83" w:rsidRDefault="00083F87" w:rsidP="0097197E">
            <w:pPr>
              <w:tabs>
                <w:tab w:val="left" w:pos="3647"/>
              </w:tabs>
            </w:pPr>
            <w:r w:rsidRPr="00F21C83">
              <w:t>0,0</w:t>
            </w:r>
          </w:p>
        </w:tc>
        <w:tc>
          <w:tcPr>
            <w:tcW w:w="1852" w:type="dxa"/>
            <w:gridSpan w:val="2"/>
          </w:tcPr>
          <w:p w:rsidR="00083F87" w:rsidRPr="00F21C83" w:rsidRDefault="00083F87" w:rsidP="0097197E">
            <w:pPr>
              <w:tabs>
                <w:tab w:val="left" w:pos="3647"/>
              </w:tabs>
            </w:pPr>
          </w:p>
        </w:tc>
      </w:tr>
      <w:tr w:rsidR="00083F87" w:rsidRPr="00DE2F3C" w:rsidTr="0097197E">
        <w:tc>
          <w:tcPr>
            <w:tcW w:w="2779" w:type="dxa"/>
          </w:tcPr>
          <w:p w:rsidR="00083F87" w:rsidRPr="00F21C83" w:rsidRDefault="00083F87" w:rsidP="0097197E">
            <w:pPr>
              <w:tabs>
                <w:tab w:val="left" w:pos="3647"/>
              </w:tabs>
            </w:pPr>
            <w:r w:rsidRPr="00F21C83">
              <w:t>3.2. Предоставление основных средств и материальных запасов по бюджетным учреждениям - библиотекам –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1676" w:type="dxa"/>
          </w:tcPr>
          <w:p w:rsidR="00083F87" w:rsidRPr="00F21C83" w:rsidRDefault="00083F87" w:rsidP="0097197E">
            <w:pPr>
              <w:tabs>
                <w:tab w:val="left" w:pos="3647"/>
              </w:tabs>
            </w:pPr>
            <w:r w:rsidRPr="00F21C83">
              <w:t>Администрация Канского района</w:t>
            </w:r>
          </w:p>
        </w:tc>
        <w:tc>
          <w:tcPr>
            <w:tcW w:w="725" w:type="dxa"/>
          </w:tcPr>
          <w:p w:rsidR="00083F87" w:rsidRPr="00F21C83" w:rsidRDefault="00083F87" w:rsidP="0097197E">
            <w:pPr>
              <w:tabs>
                <w:tab w:val="left" w:pos="3647"/>
              </w:tabs>
            </w:pPr>
            <w:r w:rsidRPr="00F21C83">
              <w:t>852</w:t>
            </w:r>
          </w:p>
        </w:tc>
        <w:tc>
          <w:tcPr>
            <w:tcW w:w="697" w:type="dxa"/>
          </w:tcPr>
          <w:p w:rsidR="00083F87" w:rsidRPr="00F21C83" w:rsidRDefault="00083F87" w:rsidP="0097197E">
            <w:pPr>
              <w:tabs>
                <w:tab w:val="left" w:pos="3647"/>
              </w:tabs>
            </w:pPr>
            <w:r w:rsidRPr="00F21C83">
              <w:t>0801</w:t>
            </w:r>
          </w:p>
        </w:tc>
        <w:tc>
          <w:tcPr>
            <w:tcW w:w="1310" w:type="dxa"/>
          </w:tcPr>
          <w:p w:rsidR="00083F87" w:rsidRPr="00F21C83" w:rsidRDefault="00083F87" w:rsidP="0097197E">
            <w:pPr>
              <w:tabs>
                <w:tab w:val="left" w:pos="3647"/>
              </w:tabs>
            </w:pPr>
            <w:r w:rsidRPr="00F21C83">
              <w:t>0512761</w:t>
            </w:r>
          </w:p>
        </w:tc>
        <w:tc>
          <w:tcPr>
            <w:tcW w:w="537" w:type="dxa"/>
          </w:tcPr>
          <w:p w:rsidR="00083F87" w:rsidRPr="00F21C83" w:rsidRDefault="00083F87" w:rsidP="0097197E">
            <w:pPr>
              <w:tabs>
                <w:tab w:val="left" w:pos="3647"/>
              </w:tabs>
            </w:pPr>
            <w:r w:rsidRPr="00F21C83">
              <w:t>612</w:t>
            </w:r>
          </w:p>
        </w:tc>
        <w:tc>
          <w:tcPr>
            <w:tcW w:w="1354" w:type="dxa"/>
          </w:tcPr>
          <w:p w:rsidR="00083F87" w:rsidRPr="00F21C83" w:rsidRDefault="00083F87" w:rsidP="0097197E">
            <w:pPr>
              <w:tabs>
                <w:tab w:val="left" w:pos="3647"/>
              </w:tabs>
            </w:pPr>
            <w:r w:rsidRPr="00F21C83">
              <w:t>0,0</w:t>
            </w:r>
          </w:p>
        </w:tc>
        <w:tc>
          <w:tcPr>
            <w:tcW w:w="1354" w:type="dxa"/>
          </w:tcPr>
          <w:p w:rsidR="00083F87" w:rsidRPr="00F21C83" w:rsidRDefault="00083F87" w:rsidP="0097197E">
            <w:pPr>
              <w:tabs>
                <w:tab w:val="left" w:pos="3647"/>
              </w:tabs>
            </w:pPr>
            <w:r w:rsidRPr="00F21C83">
              <w:t>100,0</w:t>
            </w:r>
          </w:p>
        </w:tc>
        <w:tc>
          <w:tcPr>
            <w:tcW w:w="1156" w:type="dxa"/>
          </w:tcPr>
          <w:p w:rsidR="00083F87" w:rsidRPr="00F21C83" w:rsidRDefault="00083F87" w:rsidP="0097197E">
            <w:pPr>
              <w:tabs>
                <w:tab w:val="left" w:pos="3647"/>
              </w:tabs>
            </w:pPr>
            <w:r w:rsidRPr="00F21C83">
              <w:t>100,0</w:t>
            </w:r>
          </w:p>
        </w:tc>
        <w:tc>
          <w:tcPr>
            <w:tcW w:w="1156" w:type="dxa"/>
          </w:tcPr>
          <w:p w:rsidR="00083F87" w:rsidRPr="00F21C83" w:rsidRDefault="00083F87" w:rsidP="0097197E">
            <w:pPr>
              <w:tabs>
                <w:tab w:val="left" w:pos="3647"/>
              </w:tabs>
            </w:pPr>
            <w:r w:rsidRPr="00F21C83">
              <w:t>100,0</w:t>
            </w:r>
          </w:p>
        </w:tc>
        <w:tc>
          <w:tcPr>
            <w:tcW w:w="1018" w:type="dxa"/>
          </w:tcPr>
          <w:p w:rsidR="00083F87" w:rsidRPr="00F21C83" w:rsidRDefault="00083F87" w:rsidP="0097197E">
            <w:pPr>
              <w:tabs>
                <w:tab w:val="left" w:pos="3647"/>
              </w:tabs>
            </w:pPr>
            <w:r w:rsidRPr="00F21C83">
              <w:t>300,0</w:t>
            </w:r>
          </w:p>
        </w:tc>
        <w:tc>
          <w:tcPr>
            <w:tcW w:w="1852" w:type="dxa"/>
            <w:gridSpan w:val="2"/>
          </w:tcPr>
          <w:p w:rsidR="00083F87" w:rsidRPr="00F21C83" w:rsidRDefault="00083F87" w:rsidP="0097197E">
            <w:pPr>
              <w:tabs>
                <w:tab w:val="left" w:pos="3647"/>
              </w:tabs>
            </w:pPr>
          </w:p>
        </w:tc>
      </w:tr>
      <w:tr w:rsidR="00083F87" w:rsidRPr="00DE2F3C" w:rsidTr="0097197E">
        <w:tc>
          <w:tcPr>
            <w:tcW w:w="2779" w:type="dxa"/>
          </w:tcPr>
          <w:p w:rsidR="00083F87" w:rsidRPr="00F21C83" w:rsidRDefault="00083F87" w:rsidP="0097197E">
            <w:pPr>
              <w:tabs>
                <w:tab w:val="left" w:pos="3647"/>
              </w:tabs>
            </w:pPr>
            <w:r w:rsidRPr="00F21C83">
              <w:t>3.3.Софинансирование на разработку и корректировку проектно-сметной документации, капитальный ремонт и реконструкцию зданий и помещений сельских учреждений культуры Красноярского края, в том числе включающие в себя выполнение мероприятий по обеспечению пожарной безопасности,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1676" w:type="dxa"/>
          </w:tcPr>
          <w:p w:rsidR="00083F87" w:rsidRPr="00F21C83" w:rsidRDefault="00083F87" w:rsidP="0097197E">
            <w:pPr>
              <w:tabs>
                <w:tab w:val="left" w:pos="3647"/>
              </w:tabs>
            </w:pPr>
            <w:r w:rsidRPr="00F21C83">
              <w:t>Администрация Канского района</w:t>
            </w:r>
          </w:p>
        </w:tc>
        <w:tc>
          <w:tcPr>
            <w:tcW w:w="725" w:type="dxa"/>
          </w:tcPr>
          <w:p w:rsidR="00083F87" w:rsidRPr="00F21C83" w:rsidRDefault="00083F87" w:rsidP="0097197E">
            <w:pPr>
              <w:tabs>
                <w:tab w:val="left" w:pos="3647"/>
              </w:tabs>
            </w:pPr>
            <w:r w:rsidRPr="00F21C83">
              <w:t>852</w:t>
            </w:r>
          </w:p>
        </w:tc>
        <w:tc>
          <w:tcPr>
            <w:tcW w:w="697" w:type="dxa"/>
          </w:tcPr>
          <w:p w:rsidR="00083F87" w:rsidRPr="00F21C83" w:rsidRDefault="00083F87" w:rsidP="0097197E">
            <w:pPr>
              <w:tabs>
                <w:tab w:val="left" w:pos="3647"/>
              </w:tabs>
            </w:pPr>
            <w:r w:rsidRPr="00F21C83">
              <w:t>0801</w:t>
            </w:r>
          </w:p>
        </w:tc>
        <w:tc>
          <w:tcPr>
            <w:tcW w:w="1310" w:type="dxa"/>
          </w:tcPr>
          <w:p w:rsidR="00083F87" w:rsidRPr="00F21C83" w:rsidRDefault="00083F87" w:rsidP="0097197E">
            <w:pPr>
              <w:tabs>
                <w:tab w:val="left" w:pos="3647"/>
              </w:tabs>
            </w:pPr>
            <w:r w:rsidRPr="00F21C83">
              <w:t>0519489</w:t>
            </w:r>
          </w:p>
        </w:tc>
        <w:tc>
          <w:tcPr>
            <w:tcW w:w="537" w:type="dxa"/>
          </w:tcPr>
          <w:p w:rsidR="00083F87" w:rsidRPr="00F21C83" w:rsidRDefault="00083F87" w:rsidP="0097197E">
            <w:pPr>
              <w:tabs>
                <w:tab w:val="left" w:pos="3647"/>
              </w:tabs>
            </w:pPr>
            <w:r w:rsidRPr="00F21C83">
              <w:t>612</w:t>
            </w:r>
          </w:p>
        </w:tc>
        <w:tc>
          <w:tcPr>
            <w:tcW w:w="1354" w:type="dxa"/>
          </w:tcPr>
          <w:p w:rsidR="00083F87" w:rsidRPr="00F21C83" w:rsidRDefault="00083F87" w:rsidP="0097197E">
            <w:pPr>
              <w:tabs>
                <w:tab w:val="left" w:pos="3647"/>
              </w:tabs>
            </w:pPr>
          </w:p>
        </w:tc>
        <w:tc>
          <w:tcPr>
            <w:tcW w:w="1354" w:type="dxa"/>
          </w:tcPr>
          <w:p w:rsidR="00083F87" w:rsidRPr="00F21C83" w:rsidRDefault="00083F87" w:rsidP="0097197E">
            <w:pPr>
              <w:tabs>
                <w:tab w:val="left" w:pos="3647"/>
              </w:tabs>
            </w:pPr>
            <w:r w:rsidRPr="00F21C83">
              <w:t>0,0</w:t>
            </w:r>
          </w:p>
        </w:tc>
        <w:tc>
          <w:tcPr>
            <w:tcW w:w="1156" w:type="dxa"/>
          </w:tcPr>
          <w:p w:rsidR="00083F87" w:rsidRPr="00F21C83" w:rsidRDefault="00083F87" w:rsidP="0097197E">
            <w:pPr>
              <w:tabs>
                <w:tab w:val="left" w:pos="3647"/>
              </w:tabs>
            </w:pPr>
            <w:r w:rsidRPr="00F21C83">
              <w:t>0,0</w:t>
            </w:r>
          </w:p>
        </w:tc>
        <w:tc>
          <w:tcPr>
            <w:tcW w:w="1156" w:type="dxa"/>
          </w:tcPr>
          <w:p w:rsidR="00083F87" w:rsidRPr="00F21C83" w:rsidRDefault="00083F87" w:rsidP="0097197E">
            <w:pPr>
              <w:tabs>
                <w:tab w:val="left" w:pos="3647"/>
              </w:tabs>
            </w:pPr>
            <w:r w:rsidRPr="00F21C83">
              <w:t>0,0</w:t>
            </w:r>
          </w:p>
        </w:tc>
        <w:tc>
          <w:tcPr>
            <w:tcW w:w="1018" w:type="dxa"/>
          </w:tcPr>
          <w:p w:rsidR="00083F87" w:rsidRPr="00F21C83" w:rsidRDefault="00083F87" w:rsidP="0097197E">
            <w:pPr>
              <w:tabs>
                <w:tab w:val="left" w:pos="3647"/>
              </w:tabs>
            </w:pPr>
            <w:r w:rsidRPr="00F21C83">
              <w:t>0,0</w:t>
            </w:r>
          </w:p>
        </w:tc>
        <w:tc>
          <w:tcPr>
            <w:tcW w:w="1852" w:type="dxa"/>
            <w:gridSpan w:val="2"/>
          </w:tcPr>
          <w:p w:rsidR="00083F87" w:rsidRPr="00DE2F3C" w:rsidRDefault="00083F87" w:rsidP="0097197E">
            <w:pPr>
              <w:tabs>
                <w:tab w:val="left" w:pos="3647"/>
              </w:tabs>
              <w:rPr>
                <w:color w:val="FF0000"/>
              </w:rPr>
            </w:pPr>
          </w:p>
        </w:tc>
      </w:tr>
      <w:tr w:rsidR="00083F87" w:rsidRPr="00DE2F3C" w:rsidTr="0097197E">
        <w:trPr>
          <w:trHeight w:val="210"/>
        </w:trPr>
        <w:tc>
          <w:tcPr>
            <w:tcW w:w="2779" w:type="dxa"/>
          </w:tcPr>
          <w:p w:rsidR="00083F87" w:rsidRPr="00F21C83" w:rsidRDefault="00083F87" w:rsidP="0097197E">
            <w:pPr>
              <w:tabs>
                <w:tab w:val="left" w:pos="3647"/>
              </w:tabs>
            </w:pPr>
            <w:r w:rsidRPr="00F21C83">
              <w:t>3.4.Разработка и корректировка  проектно-сметной документации, капитальный ремонт и реконструкция зданий и помещений сельских учреждений культуры</w:t>
            </w:r>
          </w:p>
        </w:tc>
        <w:tc>
          <w:tcPr>
            <w:tcW w:w="1676" w:type="dxa"/>
          </w:tcPr>
          <w:p w:rsidR="00083F87" w:rsidRPr="00F21C83" w:rsidRDefault="00083F87" w:rsidP="0097197E">
            <w:pPr>
              <w:tabs>
                <w:tab w:val="left" w:pos="3647"/>
              </w:tabs>
            </w:pPr>
            <w:r w:rsidRPr="00F21C83">
              <w:t>Администрация Канского района</w:t>
            </w:r>
          </w:p>
        </w:tc>
        <w:tc>
          <w:tcPr>
            <w:tcW w:w="725" w:type="dxa"/>
          </w:tcPr>
          <w:p w:rsidR="00083F87" w:rsidRPr="00F21C83" w:rsidRDefault="00083F87" w:rsidP="0097197E">
            <w:pPr>
              <w:tabs>
                <w:tab w:val="left" w:pos="3647"/>
              </w:tabs>
            </w:pPr>
            <w:r w:rsidRPr="00F21C83">
              <w:t>852</w:t>
            </w:r>
          </w:p>
        </w:tc>
        <w:tc>
          <w:tcPr>
            <w:tcW w:w="697" w:type="dxa"/>
          </w:tcPr>
          <w:p w:rsidR="00083F87" w:rsidRPr="00F21C83" w:rsidRDefault="00083F87" w:rsidP="0097197E">
            <w:pPr>
              <w:tabs>
                <w:tab w:val="left" w:pos="3647"/>
              </w:tabs>
            </w:pPr>
            <w:r w:rsidRPr="00F21C83">
              <w:t>0801</w:t>
            </w:r>
          </w:p>
        </w:tc>
        <w:tc>
          <w:tcPr>
            <w:tcW w:w="1310" w:type="dxa"/>
          </w:tcPr>
          <w:p w:rsidR="00083F87" w:rsidRPr="00F21C83" w:rsidRDefault="00083F87" w:rsidP="0097197E">
            <w:pPr>
              <w:tabs>
                <w:tab w:val="left" w:pos="3647"/>
              </w:tabs>
            </w:pPr>
            <w:r w:rsidRPr="00F21C83">
              <w:t>0517489</w:t>
            </w:r>
          </w:p>
        </w:tc>
        <w:tc>
          <w:tcPr>
            <w:tcW w:w="537" w:type="dxa"/>
          </w:tcPr>
          <w:p w:rsidR="00083F87" w:rsidRPr="00F21C83" w:rsidRDefault="00083F87" w:rsidP="0097197E">
            <w:pPr>
              <w:tabs>
                <w:tab w:val="left" w:pos="3647"/>
              </w:tabs>
            </w:pPr>
            <w:r w:rsidRPr="00F21C83">
              <w:t>612</w:t>
            </w:r>
          </w:p>
        </w:tc>
        <w:tc>
          <w:tcPr>
            <w:tcW w:w="1354" w:type="dxa"/>
          </w:tcPr>
          <w:p w:rsidR="00083F87" w:rsidRPr="00F21C83" w:rsidRDefault="00083F87" w:rsidP="0097197E">
            <w:pPr>
              <w:tabs>
                <w:tab w:val="left" w:pos="3647"/>
              </w:tabs>
            </w:pPr>
            <w:r w:rsidRPr="00F21C83">
              <w:t>0,0</w:t>
            </w:r>
          </w:p>
        </w:tc>
        <w:tc>
          <w:tcPr>
            <w:tcW w:w="1354" w:type="dxa"/>
          </w:tcPr>
          <w:p w:rsidR="00083F87" w:rsidRPr="00F21C83" w:rsidRDefault="00083F87" w:rsidP="0097197E">
            <w:pPr>
              <w:tabs>
                <w:tab w:val="left" w:pos="3647"/>
              </w:tabs>
            </w:pPr>
            <w:r w:rsidRPr="00F21C83">
              <w:t>0,0</w:t>
            </w:r>
          </w:p>
        </w:tc>
        <w:tc>
          <w:tcPr>
            <w:tcW w:w="1156" w:type="dxa"/>
          </w:tcPr>
          <w:p w:rsidR="00083F87" w:rsidRPr="00F21C83" w:rsidRDefault="00083F87" w:rsidP="0097197E">
            <w:pPr>
              <w:tabs>
                <w:tab w:val="left" w:pos="3647"/>
              </w:tabs>
            </w:pPr>
            <w:r w:rsidRPr="00F21C83">
              <w:t>0,0</w:t>
            </w:r>
          </w:p>
        </w:tc>
        <w:tc>
          <w:tcPr>
            <w:tcW w:w="1156" w:type="dxa"/>
          </w:tcPr>
          <w:p w:rsidR="00083F87" w:rsidRPr="00F21C83" w:rsidRDefault="00083F87" w:rsidP="0097197E">
            <w:pPr>
              <w:tabs>
                <w:tab w:val="left" w:pos="3647"/>
              </w:tabs>
            </w:pPr>
            <w:r w:rsidRPr="00F21C83">
              <w:t>0,0</w:t>
            </w:r>
          </w:p>
        </w:tc>
        <w:tc>
          <w:tcPr>
            <w:tcW w:w="1018" w:type="dxa"/>
          </w:tcPr>
          <w:p w:rsidR="00083F87" w:rsidRPr="00F21C83" w:rsidRDefault="00083F87" w:rsidP="0097197E">
            <w:pPr>
              <w:tabs>
                <w:tab w:val="left" w:pos="3647"/>
              </w:tabs>
            </w:pPr>
            <w:r>
              <w:t>0,0</w:t>
            </w:r>
          </w:p>
        </w:tc>
        <w:tc>
          <w:tcPr>
            <w:tcW w:w="1852" w:type="dxa"/>
            <w:gridSpan w:val="2"/>
          </w:tcPr>
          <w:p w:rsidR="00083F87" w:rsidRPr="00F21C83" w:rsidRDefault="00083F87" w:rsidP="0097197E">
            <w:pPr>
              <w:tabs>
                <w:tab w:val="left" w:pos="3647"/>
              </w:tabs>
            </w:pPr>
          </w:p>
        </w:tc>
      </w:tr>
      <w:tr w:rsidR="00083F87" w:rsidRPr="00DE2F3C" w:rsidTr="0097197E">
        <w:trPr>
          <w:trHeight w:val="404"/>
        </w:trPr>
        <w:tc>
          <w:tcPr>
            <w:tcW w:w="2779" w:type="dxa"/>
          </w:tcPr>
          <w:p w:rsidR="00083F87" w:rsidRPr="003B0D4C" w:rsidRDefault="00083F87" w:rsidP="0097197E">
            <w:pPr>
              <w:tabs>
                <w:tab w:val="left" w:pos="3647"/>
              </w:tabs>
            </w:pPr>
            <w:r w:rsidRPr="003B0D4C">
              <w:t>3.5.Софинансирование на поддержку  детских клубных формирований в рамках 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1676" w:type="dxa"/>
          </w:tcPr>
          <w:p w:rsidR="00083F87" w:rsidRPr="003B0D4C" w:rsidRDefault="00083F87" w:rsidP="0097197E">
            <w:pPr>
              <w:tabs>
                <w:tab w:val="left" w:pos="3647"/>
              </w:tabs>
            </w:pPr>
            <w:r w:rsidRPr="003B0D4C">
              <w:t>Администрация Канского района</w:t>
            </w:r>
          </w:p>
        </w:tc>
        <w:tc>
          <w:tcPr>
            <w:tcW w:w="725" w:type="dxa"/>
          </w:tcPr>
          <w:p w:rsidR="00083F87" w:rsidRPr="003B0D4C" w:rsidRDefault="00083F87" w:rsidP="0097197E">
            <w:pPr>
              <w:tabs>
                <w:tab w:val="left" w:pos="3647"/>
              </w:tabs>
            </w:pPr>
            <w:r w:rsidRPr="003B0D4C">
              <w:t>852</w:t>
            </w:r>
          </w:p>
        </w:tc>
        <w:tc>
          <w:tcPr>
            <w:tcW w:w="697" w:type="dxa"/>
          </w:tcPr>
          <w:p w:rsidR="00083F87" w:rsidRPr="003B0D4C" w:rsidRDefault="00083F87" w:rsidP="0097197E">
            <w:pPr>
              <w:tabs>
                <w:tab w:val="left" w:pos="3647"/>
              </w:tabs>
            </w:pPr>
            <w:r w:rsidRPr="003B0D4C">
              <w:t>0801</w:t>
            </w:r>
          </w:p>
        </w:tc>
        <w:tc>
          <w:tcPr>
            <w:tcW w:w="1310" w:type="dxa"/>
          </w:tcPr>
          <w:p w:rsidR="00083F87" w:rsidRPr="003B0D4C" w:rsidRDefault="00083F87" w:rsidP="0097197E">
            <w:pPr>
              <w:tabs>
                <w:tab w:val="left" w:pos="3647"/>
              </w:tabs>
            </w:pPr>
            <w:r w:rsidRPr="003B0D4C">
              <w:t>0519483</w:t>
            </w:r>
          </w:p>
        </w:tc>
        <w:tc>
          <w:tcPr>
            <w:tcW w:w="537" w:type="dxa"/>
          </w:tcPr>
          <w:p w:rsidR="00083F87" w:rsidRPr="003B0D4C" w:rsidRDefault="00083F87" w:rsidP="0097197E">
            <w:pPr>
              <w:tabs>
                <w:tab w:val="left" w:pos="3647"/>
              </w:tabs>
            </w:pPr>
            <w:r w:rsidRPr="003B0D4C">
              <w:t>612</w:t>
            </w:r>
          </w:p>
        </w:tc>
        <w:tc>
          <w:tcPr>
            <w:tcW w:w="1354" w:type="dxa"/>
          </w:tcPr>
          <w:p w:rsidR="00083F87" w:rsidRPr="003B0D4C" w:rsidRDefault="00083F87" w:rsidP="0097197E">
            <w:pPr>
              <w:tabs>
                <w:tab w:val="left" w:pos="3647"/>
              </w:tabs>
            </w:pPr>
            <w:r w:rsidRPr="003B0D4C">
              <w:t>0,0</w:t>
            </w:r>
          </w:p>
        </w:tc>
        <w:tc>
          <w:tcPr>
            <w:tcW w:w="1354" w:type="dxa"/>
          </w:tcPr>
          <w:p w:rsidR="00083F87" w:rsidRPr="003B0D4C" w:rsidRDefault="00083F87" w:rsidP="0097197E">
            <w:pPr>
              <w:tabs>
                <w:tab w:val="left" w:pos="3647"/>
              </w:tabs>
            </w:pPr>
            <w:r w:rsidRPr="003B0D4C">
              <w:t>0,0</w:t>
            </w:r>
          </w:p>
        </w:tc>
        <w:tc>
          <w:tcPr>
            <w:tcW w:w="1156" w:type="dxa"/>
          </w:tcPr>
          <w:p w:rsidR="00083F87" w:rsidRPr="003B0D4C" w:rsidRDefault="00083F87" w:rsidP="0097197E">
            <w:pPr>
              <w:tabs>
                <w:tab w:val="left" w:pos="3647"/>
              </w:tabs>
            </w:pPr>
            <w:r w:rsidRPr="003B0D4C">
              <w:t>0,0</w:t>
            </w:r>
          </w:p>
        </w:tc>
        <w:tc>
          <w:tcPr>
            <w:tcW w:w="1156" w:type="dxa"/>
          </w:tcPr>
          <w:p w:rsidR="00083F87" w:rsidRPr="003B0D4C" w:rsidRDefault="00083F87" w:rsidP="0097197E">
            <w:pPr>
              <w:tabs>
                <w:tab w:val="left" w:pos="3647"/>
              </w:tabs>
            </w:pPr>
            <w:r w:rsidRPr="003B0D4C">
              <w:t>0,0</w:t>
            </w:r>
          </w:p>
        </w:tc>
        <w:tc>
          <w:tcPr>
            <w:tcW w:w="1018" w:type="dxa"/>
          </w:tcPr>
          <w:p w:rsidR="00083F87" w:rsidRPr="003B0D4C" w:rsidRDefault="00083F87" w:rsidP="0097197E">
            <w:pPr>
              <w:tabs>
                <w:tab w:val="left" w:pos="3647"/>
              </w:tabs>
            </w:pPr>
            <w:r w:rsidRPr="003B0D4C">
              <w:t>0,0</w:t>
            </w:r>
          </w:p>
        </w:tc>
        <w:tc>
          <w:tcPr>
            <w:tcW w:w="1852" w:type="dxa"/>
            <w:gridSpan w:val="2"/>
          </w:tcPr>
          <w:p w:rsidR="00083F87" w:rsidRPr="00DE2F3C" w:rsidRDefault="00083F87" w:rsidP="0097197E">
            <w:pPr>
              <w:tabs>
                <w:tab w:val="left" w:pos="3647"/>
              </w:tabs>
              <w:rPr>
                <w:color w:val="FF0000"/>
              </w:rPr>
            </w:pPr>
          </w:p>
        </w:tc>
      </w:tr>
      <w:tr w:rsidR="00083F87" w:rsidRPr="00DE2F3C" w:rsidTr="0097197E">
        <w:trPr>
          <w:trHeight w:val="5219"/>
        </w:trPr>
        <w:tc>
          <w:tcPr>
            <w:tcW w:w="2779" w:type="dxa"/>
          </w:tcPr>
          <w:p w:rsidR="00083F87" w:rsidRPr="00B91DF3" w:rsidRDefault="00083F87" w:rsidP="0097197E">
            <w:pPr>
              <w:tabs>
                <w:tab w:val="left" w:pos="3647"/>
              </w:tabs>
            </w:pPr>
            <w:r w:rsidRPr="00B91DF3">
              <w:t>3.6.Обеспечение деятельности (оказание услуг) подведомственных учреждений - дворцов и домов культуры, других учреждений культуры -в рамках подпрограммы«Сохранение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1676" w:type="dxa"/>
          </w:tcPr>
          <w:p w:rsidR="00083F87" w:rsidRPr="00B91DF3" w:rsidRDefault="00083F87" w:rsidP="0097197E">
            <w:pPr>
              <w:tabs>
                <w:tab w:val="left" w:pos="3647"/>
              </w:tabs>
            </w:pPr>
            <w:r w:rsidRPr="00B91DF3">
              <w:t>Администрация Канского района</w:t>
            </w:r>
          </w:p>
        </w:tc>
        <w:tc>
          <w:tcPr>
            <w:tcW w:w="725" w:type="dxa"/>
          </w:tcPr>
          <w:p w:rsidR="00083F87" w:rsidRPr="00B91DF3" w:rsidRDefault="00083F87" w:rsidP="0097197E">
            <w:pPr>
              <w:tabs>
                <w:tab w:val="left" w:pos="3647"/>
              </w:tabs>
            </w:pPr>
            <w:r w:rsidRPr="00B91DF3">
              <w:t>852</w:t>
            </w:r>
          </w:p>
        </w:tc>
        <w:tc>
          <w:tcPr>
            <w:tcW w:w="697" w:type="dxa"/>
          </w:tcPr>
          <w:p w:rsidR="00083F87" w:rsidRPr="00B91DF3" w:rsidRDefault="00083F87" w:rsidP="0097197E">
            <w:pPr>
              <w:tabs>
                <w:tab w:val="left" w:pos="3647"/>
              </w:tabs>
            </w:pPr>
            <w:r w:rsidRPr="00B91DF3">
              <w:t>0801</w:t>
            </w:r>
          </w:p>
        </w:tc>
        <w:tc>
          <w:tcPr>
            <w:tcW w:w="1310" w:type="dxa"/>
          </w:tcPr>
          <w:p w:rsidR="00083F87" w:rsidRPr="00B91DF3" w:rsidRDefault="00083F87" w:rsidP="0097197E">
            <w:pPr>
              <w:tabs>
                <w:tab w:val="left" w:pos="3647"/>
              </w:tabs>
            </w:pPr>
            <w:r w:rsidRPr="00B91DF3">
              <w:t>0510008610</w:t>
            </w:r>
          </w:p>
        </w:tc>
        <w:tc>
          <w:tcPr>
            <w:tcW w:w="537" w:type="dxa"/>
          </w:tcPr>
          <w:p w:rsidR="00083F87" w:rsidRPr="00B91DF3" w:rsidRDefault="00083F87" w:rsidP="0097197E">
            <w:pPr>
              <w:tabs>
                <w:tab w:val="left" w:pos="3647"/>
              </w:tabs>
            </w:pPr>
            <w:r w:rsidRPr="00B91DF3">
              <w:t>611</w:t>
            </w:r>
          </w:p>
        </w:tc>
        <w:tc>
          <w:tcPr>
            <w:tcW w:w="1354" w:type="dxa"/>
          </w:tcPr>
          <w:p w:rsidR="00083F87" w:rsidRPr="00B91DF3" w:rsidRDefault="00083F87" w:rsidP="0097197E">
            <w:pPr>
              <w:tabs>
                <w:tab w:val="left" w:pos="3647"/>
              </w:tabs>
            </w:pPr>
            <w:r w:rsidRPr="00B91DF3">
              <w:t>9020,8</w:t>
            </w:r>
          </w:p>
        </w:tc>
        <w:tc>
          <w:tcPr>
            <w:tcW w:w="1354" w:type="dxa"/>
          </w:tcPr>
          <w:p w:rsidR="00083F87" w:rsidRPr="00B91DF3" w:rsidRDefault="00083F87" w:rsidP="0097197E">
            <w:pPr>
              <w:tabs>
                <w:tab w:val="left" w:pos="3647"/>
              </w:tabs>
            </w:pPr>
            <w:r w:rsidRPr="00B91DF3">
              <w:t>9018,4</w:t>
            </w:r>
          </w:p>
        </w:tc>
        <w:tc>
          <w:tcPr>
            <w:tcW w:w="1156" w:type="dxa"/>
          </w:tcPr>
          <w:p w:rsidR="00083F87" w:rsidRPr="00B91DF3" w:rsidRDefault="00083F87" w:rsidP="0097197E">
            <w:pPr>
              <w:tabs>
                <w:tab w:val="left" w:pos="3647"/>
              </w:tabs>
            </w:pPr>
            <w:r w:rsidRPr="00B91DF3">
              <w:t>9018,4</w:t>
            </w:r>
          </w:p>
        </w:tc>
        <w:tc>
          <w:tcPr>
            <w:tcW w:w="1156" w:type="dxa"/>
          </w:tcPr>
          <w:p w:rsidR="00083F87" w:rsidRPr="00B91DF3" w:rsidRDefault="00083F87" w:rsidP="0097197E">
            <w:pPr>
              <w:tabs>
                <w:tab w:val="left" w:pos="3647"/>
              </w:tabs>
            </w:pPr>
            <w:r w:rsidRPr="00B91DF3">
              <w:t>9018,4</w:t>
            </w:r>
          </w:p>
        </w:tc>
        <w:tc>
          <w:tcPr>
            <w:tcW w:w="1018" w:type="dxa"/>
          </w:tcPr>
          <w:p w:rsidR="00083F87" w:rsidRPr="003B0D4C" w:rsidRDefault="00083F87" w:rsidP="0097197E">
            <w:pPr>
              <w:tabs>
                <w:tab w:val="left" w:pos="3647"/>
              </w:tabs>
            </w:pPr>
            <w:r w:rsidRPr="003B0D4C">
              <w:t>36076,0</w:t>
            </w:r>
          </w:p>
        </w:tc>
        <w:tc>
          <w:tcPr>
            <w:tcW w:w="1852" w:type="dxa"/>
            <w:gridSpan w:val="2"/>
          </w:tcPr>
          <w:p w:rsidR="00083F87" w:rsidRPr="003B0D4C" w:rsidRDefault="00083F87" w:rsidP="0097197E">
            <w:pPr>
              <w:tabs>
                <w:tab w:val="left" w:pos="3647"/>
              </w:tabs>
            </w:pPr>
          </w:p>
        </w:tc>
      </w:tr>
      <w:tr w:rsidR="00083F87" w:rsidRPr="00DE2F3C" w:rsidTr="0097197E">
        <w:trPr>
          <w:trHeight w:val="241"/>
        </w:trPr>
        <w:tc>
          <w:tcPr>
            <w:tcW w:w="2779" w:type="dxa"/>
          </w:tcPr>
          <w:p w:rsidR="00083F87" w:rsidRPr="00B91DF3" w:rsidRDefault="00083F87" w:rsidP="0097197E">
            <w:pPr>
              <w:tabs>
                <w:tab w:val="left" w:pos="3647"/>
              </w:tabs>
            </w:pPr>
            <w:r w:rsidRPr="00B91DF3">
              <w:t>Итого:</w:t>
            </w:r>
          </w:p>
        </w:tc>
        <w:tc>
          <w:tcPr>
            <w:tcW w:w="1676" w:type="dxa"/>
          </w:tcPr>
          <w:p w:rsidR="00083F87" w:rsidRPr="00B91DF3" w:rsidRDefault="00083F87" w:rsidP="0097197E">
            <w:pPr>
              <w:tabs>
                <w:tab w:val="left" w:pos="3647"/>
              </w:tabs>
            </w:pPr>
          </w:p>
        </w:tc>
        <w:tc>
          <w:tcPr>
            <w:tcW w:w="725" w:type="dxa"/>
          </w:tcPr>
          <w:p w:rsidR="00083F87" w:rsidRPr="00B91DF3" w:rsidRDefault="00083F87" w:rsidP="0097197E">
            <w:pPr>
              <w:tabs>
                <w:tab w:val="left" w:pos="3647"/>
              </w:tabs>
            </w:pPr>
          </w:p>
        </w:tc>
        <w:tc>
          <w:tcPr>
            <w:tcW w:w="697" w:type="dxa"/>
          </w:tcPr>
          <w:p w:rsidR="00083F87" w:rsidRPr="00B91DF3" w:rsidRDefault="00083F87" w:rsidP="0097197E">
            <w:pPr>
              <w:tabs>
                <w:tab w:val="left" w:pos="3647"/>
              </w:tabs>
            </w:pPr>
          </w:p>
        </w:tc>
        <w:tc>
          <w:tcPr>
            <w:tcW w:w="1310" w:type="dxa"/>
          </w:tcPr>
          <w:p w:rsidR="00083F87" w:rsidRPr="00B91DF3" w:rsidRDefault="00083F87" w:rsidP="0097197E">
            <w:pPr>
              <w:tabs>
                <w:tab w:val="left" w:pos="3647"/>
              </w:tabs>
            </w:pPr>
          </w:p>
        </w:tc>
        <w:tc>
          <w:tcPr>
            <w:tcW w:w="537" w:type="dxa"/>
          </w:tcPr>
          <w:p w:rsidR="00083F87" w:rsidRPr="00B91DF3" w:rsidRDefault="00083F87" w:rsidP="0097197E">
            <w:pPr>
              <w:tabs>
                <w:tab w:val="left" w:pos="3647"/>
              </w:tabs>
            </w:pPr>
          </w:p>
        </w:tc>
        <w:tc>
          <w:tcPr>
            <w:tcW w:w="1354" w:type="dxa"/>
          </w:tcPr>
          <w:p w:rsidR="00083F87" w:rsidRPr="00B91DF3" w:rsidRDefault="00083F87" w:rsidP="0097197E">
            <w:pPr>
              <w:tabs>
                <w:tab w:val="left" w:pos="3647"/>
              </w:tabs>
            </w:pPr>
            <w:r w:rsidRPr="00B91DF3">
              <w:t>9020,8</w:t>
            </w:r>
          </w:p>
        </w:tc>
        <w:tc>
          <w:tcPr>
            <w:tcW w:w="1354" w:type="dxa"/>
          </w:tcPr>
          <w:p w:rsidR="00083F87" w:rsidRPr="00B91DF3" w:rsidRDefault="00083F87" w:rsidP="0097197E">
            <w:pPr>
              <w:tabs>
                <w:tab w:val="left" w:pos="3647"/>
              </w:tabs>
            </w:pPr>
            <w:r w:rsidRPr="00B91DF3">
              <w:t>9118,4</w:t>
            </w:r>
          </w:p>
        </w:tc>
        <w:tc>
          <w:tcPr>
            <w:tcW w:w="1156" w:type="dxa"/>
          </w:tcPr>
          <w:p w:rsidR="00083F87" w:rsidRPr="00B91DF3" w:rsidRDefault="00083F87" w:rsidP="0097197E">
            <w:pPr>
              <w:tabs>
                <w:tab w:val="left" w:pos="3647"/>
              </w:tabs>
            </w:pPr>
            <w:r w:rsidRPr="00B91DF3">
              <w:t>9118,4</w:t>
            </w:r>
          </w:p>
        </w:tc>
        <w:tc>
          <w:tcPr>
            <w:tcW w:w="1156" w:type="dxa"/>
          </w:tcPr>
          <w:p w:rsidR="00083F87" w:rsidRPr="00B91DF3" w:rsidRDefault="00083F87" w:rsidP="0097197E">
            <w:pPr>
              <w:tabs>
                <w:tab w:val="left" w:pos="3647"/>
              </w:tabs>
            </w:pPr>
            <w:r w:rsidRPr="00B91DF3">
              <w:t>9118,4</w:t>
            </w:r>
          </w:p>
        </w:tc>
        <w:tc>
          <w:tcPr>
            <w:tcW w:w="1018" w:type="dxa"/>
          </w:tcPr>
          <w:p w:rsidR="00083F87" w:rsidRPr="00DE2F3C" w:rsidRDefault="00083F87" w:rsidP="0097197E">
            <w:pPr>
              <w:tabs>
                <w:tab w:val="left" w:pos="3647"/>
              </w:tabs>
              <w:rPr>
                <w:color w:val="FF0000"/>
              </w:rPr>
            </w:pPr>
            <w:r w:rsidRPr="00B91DF3">
              <w:t>36376,0</w:t>
            </w:r>
          </w:p>
        </w:tc>
        <w:tc>
          <w:tcPr>
            <w:tcW w:w="1852" w:type="dxa"/>
            <w:gridSpan w:val="2"/>
          </w:tcPr>
          <w:p w:rsidR="00083F87" w:rsidRPr="00DE2F3C" w:rsidRDefault="00083F87" w:rsidP="0097197E">
            <w:pPr>
              <w:tabs>
                <w:tab w:val="left" w:pos="3647"/>
              </w:tabs>
              <w:rPr>
                <w:color w:val="FF0000"/>
              </w:rPr>
            </w:pPr>
          </w:p>
        </w:tc>
      </w:tr>
      <w:tr w:rsidR="00083F87" w:rsidRPr="00DE2F3C" w:rsidTr="0097197E">
        <w:trPr>
          <w:trHeight w:val="149"/>
        </w:trPr>
        <w:tc>
          <w:tcPr>
            <w:tcW w:w="15614" w:type="dxa"/>
            <w:gridSpan w:val="13"/>
          </w:tcPr>
          <w:p w:rsidR="00083F87" w:rsidRDefault="00083F87" w:rsidP="0097197E">
            <w:pPr>
              <w:tabs>
                <w:tab w:val="left" w:pos="3647"/>
              </w:tabs>
              <w:jc w:val="center"/>
              <w:rPr>
                <w:b/>
              </w:rPr>
            </w:pPr>
            <w:r w:rsidRPr="00B91DF3">
              <w:rPr>
                <w:b/>
              </w:rPr>
              <w:t>Задача № 4 Создание условий для организации учебного процесса и текущей деятельности ДШИ Канского района</w:t>
            </w:r>
          </w:p>
          <w:p w:rsidR="00083F87" w:rsidRPr="00B91DF3" w:rsidRDefault="00083F87" w:rsidP="0097197E">
            <w:pPr>
              <w:tabs>
                <w:tab w:val="left" w:pos="3647"/>
              </w:tabs>
              <w:rPr>
                <w:b/>
              </w:rPr>
            </w:pPr>
          </w:p>
        </w:tc>
      </w:tr>
      <w:tr w:rsidR="00083F87" w:rsidRPr="00BF538B" w:rsidTr="0097197E">
        <w:trPr>
          <w:trHeight w:val="337"/>
        </w:trPr>
        <w:tc>
          <w:tcPr>
            <w:tcW w:w="2779" w:type="dxa"/>
          </w:tcPr>
          <w:p w:rsidR="00083F87" w:rsidRPr="00BF538B" w:rsidRDefault="00083F87" w:rsidP="0097197E">
            <w:pPr>
              <w:tabs>
                <w:tab w:val="left" w:pos="3647"/>
              </w:tabs>
            </w:pPr>
            <w:r w:rsidRPr="00BF538B">
              <w:t>Мероприятия:</w:t>
            </w:r>
          </w:p>
          <w:p w:rsidR="00083F87" w:rsidRPr="00BF538B" w:rsidRDefault="00083F87" w:rsidP="0097197E">
            <w:pPr>
              <w:tabs>
                <w:tab w:val="left" w:pos="3647"/>
              </w:tabs>
            </w:pPr>
            <w:r w:rsidRPr="00BF538B">
              <w:t>4.1.Обеспечение деятельности (оказание услуг) подведомственных учреждений по внешкольной работе с детьми в рамках подпрограммы 1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1676" w:type="dxa"/>
          </w:tcPr>
          <w:p w:rsidR="00083F87" w:rsidRPr="00BF538B" w:rsidRDefault="00083F87" w:rsidP="0097197E">
            <w:pPr>
              <w:tabs>
                <w:tab w:val="left" w:pos="3647"/>
              </w:tabs>
            </w:pPr>
            <w:r w:rsidRPr="00BF538B">
              <w:t>Администрация Канского района</w:t>
            </w:r>
          </w:p>
        </w:tc>
        <w:tc>
          <w:tcPr>
            <w:tcW w:w="725" w:type="dxa"/>
          </w:tcPr>
          <w:p w:rsidR="00083F87" w:rsidRPr="00BF538B" w:rsidRDefault="00083F87" w:rsidP="0097197E">
            <w:pPr>
              <w:tabs>
                <w:tab w:val="left" w:pos="3647"/>
              </w:tabs>
            </w:pPr>
            <w:r w:rsidRPr="00BF538B">
              <w:t>852</w:t>
            </w:r>
          </w:p>
        </w:tc>
        <w:tc>
          <w:tcPr>
            <w:tcW w:w="697" w:type="dxa"/>
          </w:tcPr>
          <w:p w:rsidR="00083F87" w:rsidRPr="00BF538B" w:rsidRDefault="00083F87" w:rsidP="0097197E">
            <w:pPr>
              <w:tabs>
                <w:tab w:val="left" w:pos="3647"/>
              </w:tabs>
            </w:pPr>
            <w:r w:rsidRPr="00BF538B">
              <w:t>0702</w:t>
            </w:r>
          </w:p>
        </w:tc>
        <w:tc>
          <w:tcPr>
            <w:tcW w:w="1310" w:type="dxa"/>
          </w:tcPr>
          <w:p w:rsidR="00083F87" w:rsidRPr="00BF538B" w:rsidRDefault="00083F87" w:rsidP="0097197E">
            <w:pPr>
              <w:tabs>
                <w:tab w:val="left" w:pos="3647"/>
              </w:tabs>
            </w:pPr>
            <w:r w:rsidRPr="00BF538B">
              <w:t>051000361</w:t>
            </w:r>
          </w:p>
        </w:tc>
        <w:tc>
          <w:tcPr>
            <w:tcW w:w="537" w:type="dxa"/>
          </w:tcPr>
          <w:p w:rsidR="00083F87" w:rsidRPr="00BF538B" w:rsidRDefault="00083F87" w:rsidP="0097197E">
            <w:pPr>
              <w:tabs>
                <w:tab w:val="left" w:pos="3647"/>
              </w:tabs>
            </w:pPr>
            <w:r w:rsidRPr="00BF538B">
              <w:t>611</w:t>
            </w:r>
          </w:p>
        </w:tc>
        <w:tc>
          <w:tcPr>
            <w:tcW w:w="1354" w:type="dxa"/>
          </w:tcPr>
          <w:p w:rsidR="00083F87" w:rsidRPr="00BF538B" w:rsidRDefault="00083F87" w:rsidP="0097197E">
            <w:pPr>
              <w:tabs>
                <w:tab w:val="left" w:pos="3647"/>
              </w:tabs>
            </w:pPr>
            <w:r w:rsidRPr="00BF538B">
              <w:t>16139,0</w:t>
            </w:r>
          </w:p>
        </w:tc>
        <w:tc>
          <w:tcPr>
            <w:tcW w:w="1354" w:type="dxa"/>
          </w:tcPr>
          <w:p w:rsidR="00083F87" w:rsidRPr="00BF538B" w:rsidRDefault="00083F87" w:rsidP="0097197E">
            <w:pPr>
              <w:tabs>
                <w:tab w:val="left" w:pos="3647"/>
              </w:tabs>
            </w:pPr>
            <w:r w:rsidRPr="00BF538B">
              <w:t>15103,4</w:t>
            </w:r>
          </w:p>
        </w:tc>
        <w:tc>
          <w:tcPr>
            <w:tcW w:w="1156" w:type="dxa"/>
          </w:tcPr>
          <w:p w:rsidR="00083F87" w:rsidRPr="00BF538B" w:rsidRDefault="00083F87" w:rsidP="0097197E">
            <w:pPr>
              <w:tabs>
                <w:tab w:val="left" w:pos="3647"/>
              </w:tabs>
            </w:pPr>
            <w:r w:rsidRPr="00BF538B">
              <w:t>15103,4</w:t>
            </w:r>
          </w:p>
        </w:tc>
        <w:tc>
          <w:tcPr>
            <w:tcW w:w="1156" w:type="dxa"/>
          </w:tcPr>
          <w:p w:rsidR="00083F87" w:rsidRPr="00BF538B" w:rsidRDefault="00083F87" w:rsidP="0097197E">
            <w:pPr>
              <w:tabs>
                <w:tab w:val="left" w:pos="3647"/>
              </w:tabs>
            </w:pPr>
            <w:r w:rsidRPr="00BF538B">
              <w:t>15103,4</w:t>
            </w:r>
          </w:p>
        </w:tc>
        <w:tc>
          <w:tcPr>
            <w:tcW w:w="1398" w:type="dxa"/>
            <w:gridSpan w:val="2"/>
          </w:tcPr>
          <w:p w:rsidR="00083F87" w:rsidRPr="00BF538B" w:rsidRDefault="00083F87" w:rsidP="0097197E">
            <w:pPr>
              <w:tabs>
                <w:tab w:val="left" w:pos="3647"/>
              </w:tabs>
            </w:pPr>
            <w:r w:rsidRPr="00BF538B">
              <w:t>61449,2</w:t>
            </w:r>
          </w:p>
        </w:tc>
        <w:tc>
          <w:tcPr>
            <w:tcW w:w="1472" w:type="dxa"/>
          </w:tcPr>
          <w:p w:rsidR="00083F87" w:rsidRPr="00BF538B" w:rsidRDefault="00083F87" w:rsidP="0097197E">
            <w:pPr>
              <w:tabs>
                <w:tab w:val="left" w:pos="3647"/>
              </w:tabs>
            </w:pPr>
            <w:r w:rsidRPr="00BF538B">
              <w:t>Сохранение контингента учащихся в ДШИ Канского района не менее 365 человек в год</w:t>
            </w:r>
          </w:p>
        </w:tc>
      </w:tr>
      <w:tr w:rsidR="00083F87" w:rsidRPr="00BF538B" w:rsidTr="0097197E">
        <w:trPr>
          <w:trHeight w:val="2524"/>
        </w:trPr>
        <w:tc>
          <w:tcPr>
            <w:tcW w:w="2779" w:type="dxa"/>
          </w:tcPr>
          <w:p w:rsidR="00083F87" w:rsidRPr="00BF538B" w:rsidRDefault="00083F87" w:rsidP="0097197E">
            <w:pPr>
              <w:tabs>
                <w:tab w:val="left" w:pos="3647"/>
              </w:tabs>
            </w:pPr>
            <w:r w:rsidRPr="00BF538B">
              <w:t xml:space="preserve"> 4.2 Приобретение основных средств и материальных запасов в рамках подпрограммы 1 «Сохранениеи развитие отрасли культуры Канского района»</w:t>
            </w:r>
          </w:p>
        </w:tc>
        <w:tc>
          <w:tcPr>
            <w:tcW w:w="1676" w:type="dxa"/>
          </w:tcPr>
          <w:p w:rsidR="00083F87" w:rsidRPr="00BF538B" w:rsidRDefault="00083F87" w:rsidP="0097197E">
            <w:pPr>
              <w:tabs>
                <w:tab w:val="left" w:pos="3647"/>
              </w:tabs>
            </w:pPr>
            <w:r w:rsidRPr="00BF538B">
              <w:t>Администрация Канского района</w:t>
            </w:r>
          </w:p>
        </w:tc>
        <w:tc>
          <w:tcPr>
            <w:tcW w:w="725" w:type="dxa"/>
          </w:tcPr>
          <w:p w:rsidR="00083F87" w:rsidRPr="00BF538B" w:rsidRDefault="00083F87" w:rsidP="0097197E">
            <w:pPr>
              <w:tabs>
                <w:tab w:val="left" w:pos="3647"/>
              </w:tabs>
            </w:pPr>
            <w:r w:rsidRPr="00BF538B">
              <w:t>852</w:t>
            </w:r>
          </w:p>
        </w:tc>
        <w:tc>
          <w:tcPr>
            <w:tcW w:w="697" w:type="dxa"/>
          </w:tcPr>
          <w:p w:rsidR="00083F87" w:rsidRPr="00BF538B" w:rsidRDefault="00083F87" w:rsidP="0097197E">
            <w:pPr>
              <w:tabs>
                <w:tab w:val="left" w:pos="3647"/>
              </w:tabs>
            </w:pPr>
            <w:r w:rsidRPr="00BF538B">
              <w:t>0702</w:t>
            </w:r>
          </w:p>
        </w:tc>
        <w:tc>
          <w:tcPr>
            <w:tcW w:w="1310" w:type="dxa"/>
          </w:tcPr>
          <w:p w:rsidR="00083F87" w:rsidRPr="00BF538B" w:rsidRDefault="00083F87" w:rsidP="0097197E">
            <w:pPr>
              <w:tabs>
                <w:tab w:val="left" w:pos="3647"/>
              </w:tabs>
            </w:pPr>
            <w:r w:rsidRPr="00BF538B">
              <w:t>0510361</w:t>
            </w:r>
          </w:p>
        </w:tc>
        <w:tc>
          <w:tcPr>
            <w:tcW w:w="537" w:type="dxa"/>
          </w:tcPr>
          <w:p w:rsidR="00083F87" w:rsidRPr="00BF538B" w:rsidRDefault="00083F87" w:rsidP="0097197E">
            <w:pPr>
              <w:tabs>
                <w:tab w:val="left" w:pos="3647"/>
              </w:tabs>
            </w:pPr>
            <w:r w:rsidRPr="00BF538B">
              <w:t>612</w:t>
            </w:r>
          </w:p>
        </w:tc>
        <w:tc>
          <w:tcPr>
            <w:tcW w:w="1354" w:type="dxa"/>
          </w:tcPr>
          <w:p w:rsidR="00083F87" w:rsidRPr="00BF538B" w:rsidRDefault="00083F87" w:rsidP="0097197E">
            <w:pPr>
              <w:tabs>
                <w:tab w:val="left" w:pos="3647"/>
              </w:tabs>
            </w:pPr>
            <w:r w:rsidRPr="00BF538B">
              <w:t>0,0</w:t>
            </w:r>
          </w:p>
        </w:tc>
        <w:tc>
          <w:tcPr>
            <w:tcW w:w="1354" w:type="dxa"/>
          </w:tcPr>
          <w:p w:rsidR="00083F87" w:rsidRPr="00BF538B" w:rsidRDefault="00083F87" w:rsidP="0097197E">
            <w:pPr>
              <w:tabs>
                <w:tab w:val="left" w:pos="3647"/>
              </w:tabs>
            </w:pPr>
            <w:r w:rsidRPr="00BF538B">
              <w:t>0,0</w:t>
            </w:r>
          </w:p>
        </w:tc>
        <w:tc>
          <w:tcPr>
            <w:tcW w:w="1156" w:type="dxa"/>
          </w:tcPr>
          <w:p w:rsidR="00083F87" w:rsidRPr="00BF538B" w:rsidRDefault="00083F87" w:rsidP="0097197E">
            <w:pPr>
              <w:tabs>
                <w:tab w:val="left" w:pos="3647"/>
              </w:tabs>
            </w:pPr>
            <w:r w:rsidRPr="00BF538B">
              <w:t>0,0</w:t>
            </w:r>
          </w:p>
        </w:tc>
        <w:tc>
          <w:tcPr>
            <w:tcW w:w="1156" w:type="dxa"/>
          </w:tcPr>
          <w:p w:rsidR="00083F87" w:rsidRPr="00BF538B" w:rsidRDefault="00083F87" w:rsidP="0097197E">
            <w:pPr>
              <w:tabs>
                <w:tab w:val="left" w:pos="3647"/>
              </w:tabs>
            </w:pPr>
            <w:r w:rsidRPr="00BF538B">
              <w:t>0,0</w:t>
            </w:r>
          </w:p>
        </w:tc>
        <w:tc>
          <w:tcPr>
            <w:tcW w:w="1398" w:type="dxa"/>
            <w:gridSpan w:val="2"/>
          </w:tcPr>
          <w:p w:rsidR="00083F87" w:rsidRPr="00BF538B" w:rsidRDefault="00083F87" w:rsidP="0097197E">
            <w:pPr>
              <w:tabs>
                <w:tab w:val="left" w:pos="3647"/>
              </w:tabs>
            </w:pPr>
            <w:r w:rsidRPr="00BF538B">
              <w:t>0,0</w:t>
            </w:r>
          </w:p>
        </w:tc>
        <w:tc>
          <w:tcPr>
            <w:tcW w:w="1472" w:type="dxa"/>
          </w:tcPr>
          <w:p w:rsidR="00083F87" w:rsidRPr="00BF538B" w:rsidRDefault="00083F87" w:rsidP="0097197E">
            <w:pPr>
              <w:tabs>
                <w:tab w:val="left" w:pos="3647"/>
              </w:tabs>
            </w:pPr>
          </w:p>
        </w:tc>
      </w:tr>
      <w:tr w:rsidR="00083F87" w:rsidRPr="00BF538B" w:rsidTr="0097197E">
        <w:trPr>
          <w:trHeight w:val="168"/>
        </w:trPr>
        <w:tc>
          <w:tcPr>
            <w:tcW w:w="2779" w:type="dxa"/>
          </w:tcPr>
          <w:p w:rsidR="00083F87" w:rsidRPr="00BF538B" w:rsidRDefault="00083F87" w:rsidP="0097197E">
            <w:pPr>
              <w:tabs>
                <w:tab w:val="left" w:pos="3647"/>
              </w:tabs>
            </w:pPr>
            <w:r w:rsidRPr="00BF538B">
              <w:t>Итого:</w:t>
            </w:r>
          </w:p>
        </w:tc>
        <w:tc>
          <w:tcPr>
            <w:tcW w:w="1676" w:type="dxa"/>
          </w:tcPr>
          <w:p w:rsidR="00083F87" w:rsidRPr="00BF538B" w:rsidRDefault="00083F87" w:rsidP="0097197E">
            <w:pPr>
              <w:tabs>
                <w:tab w:val="left" w:pos="3647"/>
              </w:tabs>
            </w:pPr>
          </w:p>
        </w:tc>
        <w:tc>
          <w:tcPr>
            <w:tcW w:w="725" w:type="dxa"/>
          </w:tcPr>
          <w:p w:rsidR="00083F87" w:rsidRPr="00BF538B" w:rsidRDefault="00083F87" w:rsidP="0097197E">
            <w:pPr>
              <w:tabs>
                <w:tab w:val="left" w:pos="3647"/>
              </w:tabs>
            </w:pPr>
          </w:p>
        </w:tc>
        <w:tc>
          <w:tcPr>
            <w:tcW w:w="697" w:type="dxa"/>
          </w:tcPr>
          <w:p w:rsidR="00083F87" w:rsidRPr="00BF538B" w:rsidRDefault="00083F87" w:rsidP="0097197E">
            <w:pPr>
              <w:tabs>
                <w:tab w:val="left" w:pos="3647"/>
              </w:tabs>
            </w:pPr>
          </w:p>
        </w:tc>
        <w:tc>
          <w:tcPr>
            <w:tcW w:w="1310" w:type="dxa"/>
          </w:tcPr>
          <w:p w:rsidR="00083F87" w:rsidRPr="00BF538B" w:rsidRDefault="00083F87" w:rsidP="0097197E">
            <w:pPr>
              <w:tabs>
                <w:tab w:val="left" w:pos="3647"/>
              </w:tabs>
            </w:pPr>
          </w:p>
        </w:tc>
        <w:tc>
          <w:tcPr>
            <w:tcW w:w="537" w:type="dxa"/>
          </w:tcPr>
          <w:p w:rsidR="00083F87" w:rsidRPr="00BF538B" w:rsidRDefault="00083F87" w:rsidP="0097197E">
            <w:pPr>
              <w:tabs>
                <w:tab w:val="left" w:pos="3647"/>
              </w:tabs>
            </w:pPr>
          </w:p>
        </w:tc>
        <w:tc>
          <w:tcPr>
            <w:tcW w:w="1354" w:type="dxa"/>
          </w:tcPr>
          <w:p w:rsidR="00083F87" w:rsidRPr="00BF538B" w:rsidRDefault="00083F87" w:rsidP="0097197E">
            <w:pPr>
              <w:tabs>
                <w:tab w:val="left" w:pos="3647"/>
              </w:tabs>
            </w:pPr>
            <w:r w:rsidRPr="00BF538B">
              <w:t>16139,0</w:t>
            </w:r>
          </w:p>
        </w:tc>
        <w:tc>
          <w:tcPr>
            <w:tcW w:w="1354" w:type="dxa"/>
          </w:tcPr>
          <w:p w:rsidR="00083F87" w:rsidRPr="00BF538B" w:rsidRDefault="00083F87" w:rsidP="0097197E">
            <w:pPr>
              <w:tabs>
                <w:tab w:val="left" w:pos="3647"/>
              </w:tabs>
            </w:pPr>
            <w:r w:rsidRPr="00BF538B">
              <w:t>15103,4</w:t>
            </w:r>
          </w:p>
        </w:tc>
        <w:tc>
          <w:tcPr>
            <w:tcW w:w="1156" w:type="dxa"/>
          </w:tcPr>
          <w:p w:rsidR="00083F87" w:rsidRPr="00BF538B" w:rsidRDefault="00083F87" w:rsidP="0097197E">
            <w:pPr>
              <w:tabs>
                <w:tab w:val="left" w:pos="3647"/>
              </w:tabs>
            </w:pPr>
            <w:r w:rsidRPr="00BF538B">
              <w:t>15103,4</w:t>
            </w:r>
          </w:p>
        </w:tc>
        <w:tc>
          <w:tcPr>
            <w:tcW w:w="1156" w:type="dxa"/>
          </w:tcPr>
          <w:p w:rsidR="00083F87" w:rsidRPr="00BF538B" w:rsidRDefault="00083F87" w:rsidP="0097197E">
            <w:pPr>
              <w:tabs>
                <w:tab w:val="left" w:pos="3647"/>
              </w:tabs>
            </w:pPr>
            <w:r w:rsidRPr="00BF538B">
              <w:t>15103,4</w:t>
            </w:r>
          </w:p>
        </w:tc>
        <w:tc>
          <w:tcPr>
            <w:tcW w:w="1398" w:type="dxa"/>
            <w:gridSpan w:val="2"/>
          </w:tcPr>
          <w:p w:rsidR="00083F87" w:rsidRPr="00BF538B" w:rsidRDefault="00083F87" w:rsidP="0097197E">
            <w:pPr>
              <w:tabs>
                <w:tab w:val="left" w:pos="3647"/>
              </w:tabs>
            </w:pPr>
            <w:r w:rsidRPr="00BF538B">
              <w:t>61449,2</w:t>
            </w:r>
          </w:p>
        </w:tc>
        <w:tc>
          <w:tcPr>
            <w:tcW w:w="1472" w:type="dxa"/>
          </w:tcPr>
          <w:p w:rsidR="00083F87" w:rsidRPr="00BF538B" w:rsidRDefault="00083F87" w:rsidP="0097197E">
            <w:pPr>
              <w:tabs>
                <w:tab w:val="left" w:pos="3647"/>
              </w:tabs>
            </w:pPr>
          </w:p>
        </w:tc>
      </w:tr>
      <w:tr w:rsidR="00083F87" w:rsidRPr="00BF538B" w:rsidTr="0097197E">
        <w:trPr>
          <w:trHeight w:val="841"/>
        </w:trPr>
        <w:tc>
          <w:tcPr>
            <w:tcW w:w="2779" w:type="dxa"/>
          </w:tcPr>
          <w:p w:rsidR="00083F87" w:rsidRPr="00BF538B" w:rsidRDefault="00083F87" w:rsidP="0097197E">
            <w:pPr>
              <w:tabs>
                <w:tab w:val="left" w:pos="3647"/>
              </w:tabs>
            </w:pPr>
            <w:r w:rsidRPr="00BF538B">
              <w:t>ГРБС 1</w:t>
            </w:r>
          </w:p>
          <w:p w:rsidR="00083F87" w:rsidRPr="00BF538B" w:rsidRDefault="00083F87" w:rsidP="0097197E">
            <w:pPr>
              <w:tabs>
                <w:tab w:val="left" w:pos="3647"/>
              </w:tabs>
            </w:pPr>
            <w:r w:rsidRPr="00BF538B">
              <w:t>Кроме того</w:t>
            </w:r>
          </w:p>
          <w:p w:rsidR="00083F87" w:rsidRPr="00BF538B" w:rsidRDefault="00083F87" w:rsidP="0097197E">
            <w:pPr>
              <w:tabs>
                <w:tab w:val="left" w:pos="3647"/>
              </w:tabs>
            </w:pPr>
            <w:r w:rsidRPr="00BF538B">
              <w:t>платной основе</w:t>
            </w:r>
          </w:p>
        </w:tc>
        <w:tc>
          <w:tcPr>
            <w:tcW w:w="1676" w:type="dxa"/>
          </w:tcPr>
          <w:p w:rsidR="00083F87" w:rsidRPr="00BF538B" w:rsidRDefault="00083F87" w:rsidP="0097197E">
            <w:pPr>
              <w:tabs>
                <w:tab w:val="left" w:pos="3647"/>
              </w:tabs>
            </w:pPr>
          </w:p>
        </w:tc>
        <w:tc>
          <w:tcPr>
            <w:tcW w:w="725" w:type="dxa"/>
          </w:tcPr>
          <w:p w:rsidR="00083F87" w:rsidRPr="00BF538B" w:rsidRDefault="00083F87" w:rsidP="0097197E">
            <w:pPr>
              <w:tabs>
                <w:tab w:val="left" w:pos="3647"/>
              </w:tabs>
            </w:pPr>
            <w:r w:rsidRPr="00BF538B">
              <w:t>852</w:t>
            </w:r>
          </w:p>
        </w:tc>
        <w:tc>
          <w:tcPr>
            <w:tcW w:w="697" w:type="dxa"/>
          </w:tcPr>
          <w:p w:rsidR="00083F87" w:rsidRPr="00BF538B" w:rsidRDefault="00083F87" w:rsidP="0097197E">
            <w:pPr>
              <w:tabs>
                <w:tab w:val="left" w:pos="3647"/>
              </w:tabs>
            </w:pPr>
          </w:p>
        </w:tc>
        <w:tc>
          <w:tcPr>
            <w:tcW w:w="1310" w:type="dxa"/>
          </w:tcPr>
          <w:p w:rsidR="00083F87" w:rsidRPr="00BF538B" w:rsidRDefault="00083F87" w:rsidP="0097197E">
            <w:pPr>
              <w:tabs>
                <w:tab w:val="left" w:pos="3647"/>
              </w:tabs>
            </w:pPr>
          </w:p>
        </w:tc>
        <w:tc>
          <w:tcPr>
            <w:tcW w:w="537" w:type="dxa"/>
          </w:tcPr>
          <w:p w:rsidR="00083F87" w:rsidRPr="00BF538B" w:rsidRDefault="00083F87" w:rsidP="0097197E">
            <w:pPr>
              <w:tabs>
                <w:tab w:val="left" w:pos="3647"/>
              </w:tabs>
            </w:pPr>
          </w:p>
        </w:tc>
        <w:tc>
          <w:tcPr>
            <w:tcW w:w="1354" w:type="dxa"/>
          </w:tcPr>
          <w:p w:rsidR="00083F87" w:rsidRPr="00BF538B" w:rsidRDefault="00083F87" w:rsidP="0097197E">
            <w:pPr>
              <w:tabs>
                <w:tab w:val="left" w:pos="3647"/>
              </w:tabs>
              <w:rPr>
                <w:b/>
              </w:rPr>
            </w:pPr>
            <w:r w:rsidRPr="00BF538B">
              <w:rPr>
                <w:b/>
              </w:rPr>
              <w:t>40980,0</w:t>
            </w:r>
          </w:p>
          <w:p w:rsidR="00083F87" w:rsidRPr="00BF538B" w:rsidRDefault="00083F87" w:rsidP="0097197E">
            <w:pPr>
              <w:tabs>
                <w:tab w:val="left" w:pos="3647"/>
              </w:tabs>
              <w:rPr>
                <w:b/>
              </w:rPr>
            </w:pPr>
            <w:r w:rsidRPr="00BF538B">
              <w:rPr>
                <w:b/>
              </w:rPr>
              <w:t>250,0</w:t>
            </w:r>
          </w:p>
        </w:tc>
        <w:tc>
          <w:tcPr>
            <w:tcW w:w="1354" w:type="dxa"/>
          </w:tcPr>
          <w:p w:rsidR="00083F87" w:rsidRPr="00BF538B" w:rsidRDefault="00083F87" w:rsidP="0097197E">
            <w:pPr>
              <w:tabs>
                <w:tab w:val="left" w:pos="3647"/>
              </w:tabs>
              <w:rPr>
                <w:b/>
              </w:rPr>
            </w:pPr>
            <w:r w:rsidRPr="00BF538B">
              <w:rPr>
                <w:b/>
              </w:rPr>
              <w:t>31022,8</w:t>
            </w:r>
          </w:p>
          <w:p w:rsidR="00083F87" w:rsidRPr="00BF538B" w:rsidRDefault="00083F87" w:rsidP="0097197E">
            <w:pPr>
              <w:tabs>
                <w:tab w:val="left" w:pos="3647"/>
              </w:tabs>
              <w:rPr>
                <w:b/>
              </w:rPr>
            </w:pPr>
            <w:r w:rsidRPr="00BF538B">
              <w:rPr>
                <w:b/>
              </w:rPr>
              <w:t>230,0</w:t>
            </w:r>
          </w:p>
        </w:tc>
        <w:tc>
          <w:tcPr>
            <w:tcW w:w="1156" w:type="dxa"/>
          </w:tcPr>
          <w:p w:rsidR="00083F87" w:rsidRPr="00BF538B" w:rsidRDefault="00083F87" w:rsidP="0097197E">
            <w:pPr>
              <w:tabs>
                <w:tab w:val="left" w:pos="3647"/>
              </w:tabs>
              <w:rPr>
                <w:b/>
              </w:rPr>
            </w:pPr>
            <w:r w:rsidRPr="00BF538B">
              <w:rPr>
                <w:b/>
              </w:rPr>
              <w:t>31022,8</w:t>
            </w:r>
          </w:p>
          <w:p w:rsidR="00083F87" w:rsidRPr="00BF538B" w:rsidRDefault="00083F87" w:rsidP="0097197E">
            <w:pPr>
              <w:tabs>
                <w:tab w:val="left" w:pos="3647"/>
              </w:tabs>
              <w:rPr>
                <w:b/>
              </w:rPr>
            </w:pPr>
            <w:r w:rsidRPr="00BF538B">
              <w:rPr>
                <w:b/>
              </w:rPr>
              <w:t>230,0</w:t>
            </w:r>
          </w:p>
        </w:tc>
        <w:tc>
          <w:tcPr>
            <w:tcW w:w="1156" w:type="dxa"/>
          </w:tcPr>
          <w:p w:rsidR="00083F87" w:rsidRPr="00BF538B" w:rsidRDefault="00083F87" w:rsidP="0097197E">
            <w:pPr>
              <w:tabs>
                <w:tab w:val="left" w:pos="3647"/>
              </w:tabs>
              <w:rPr>
                <w:b/>
              </w:rPr>
            </w:pPr>
            <w:r w:rsidRPr="00BF538B">
              <w:rPr>
                <w:b/>
              </w:rPr>
              <w:t>31022,8</w:t>
            </w:r>
          </w:p>
          <w:p w:rsidR="00083F87" w:rsidRPr="00BF538B" w:rsidRDefault="00083F87" w:rsidP="0097197E">
            <w:pPr>
              <w:tabs>
                <w:tab w:val="left" w:pos="3647"/>
              </w:tabs>
              <w:rPr>
                <w:b/>
              </w:rPr>
            </w:pPr>
            <w:r w:rsidRPr="00BF538B">
              <w:rPr>
                <w:b/>
              </w:rPr>
              <w:t>230,0</w:t>
            </w:r>
          </w:p>
        </w:tc>
        <w:tc>
          <w:tcPr>
            <w:tcW w:w="1398" w:type="dxa"/>
            <w:gridSpan w:val="2"/>
          </w:tcPr>
          <w:p w:rsidR="00083F87" w:rsidRPr="00BF538B" w:rsidRDefault="00083F87" w:rsidP="0097197E">
            <w:pPr>
              <w:tabs>
                <w:tab w:val="left" w:pos="3647"/>
              </w:tabs>
              <w:rPr>
                <w:b/>
              </w:rPr>
            </w:pPr>
            <w:r w:rsidRPr="00BF538B">
              <w:rPr>
                <w:b/>
              </w:rPr>
              <w:t>134048,4</w:t>
            </w:r>
          </w:p>
          <w:p w:rsidR="00083F87" w:rsidRPr="00BF538B" w:rsidRDefault="00083F87" w:rsidP="0097197E">
            <w:pPr>
              <w:tabs>
                <w:tab w:val="left" w:pos="3647"/>
              </w:tabs>
              <w:rPr>
                <w:b/>
              </w:rPr>
            </w:pPr>
            <w:r w:rsidRPr="00BF538B">
              <w:rPr>
                <w:b/>
              </w:rPr>
              <w:t>940</w:t>
            </w:r>
          </w:p>
        </w:tc>
        <w:tc>
          <w:tcPr>
            <w:tcW w:w="1472" w:type="dxa"/>
          </w:tcPr>
          <w:p w:rsidR="00083F87" w:rsidRPr="00BF538B" w:rsidRDefault="00083F87" w:rsidP="0097197E">
            <w:pPr>
              <w:tabs>
                <w:tab w:val="left" w:pos="3647"/>
              </w:tabs>
            </w:pPr>
          </w:p>
        </w:tc>
      </w:tr>
      <w:tr w:rsidR="00083F87" w:rsidRPr="00BF538B" w:rsidTr="0097197E">
        <w:trPr>
          <w:trHeight w:val="958"/>
        </w:trPr>
        <w:tc>
          <w:tcPr>
            <w:tcW w:w="2779" w:type="dxa"/>
          </w:tcPr>
          <w:p w:rsidR="00083F87" w:rsidRPr="00BF538B" w:rsidRDefault="00083F87" w:rsidP="0097197E">
            <w:pPr>
              <w:tabs>
                <w:tab w:val="left" w:pos="3647"/>
              </w:tabs>
            </w:pPr>
            <w:r w:rsidRPr="00BF538B">
              <w:t>Итого:</w:t>
            </w:r>
          </w:p>
        </w:tc>
        <w:tc>
          <w:tcPr>
            <w:tcW w:w="1676" w:type="dxa"/>
          </w:tcPr>
          <w:p w:rsidR="00083F87" w:rsidRPr="00BF538B" w:rsidRDefault="00083F87" w:rsidP="0097197E">
            <w:pPr>
              <w:tabs>
                <w:tab w:val="left" w:pos="3647"/>
              </w:tabs>
            </w:pPr>
          </w:p>
        </w:tc>
        <w:tc>
          <w:tcPr>
            <w:tcW w:w="725" w:type="dxa"/>
          </w:tcPr>
          <w:p w:rsidR="00083F87" w:rsidRPr="00BF538B" w:rsidRDefault="00083F87" w:rsidP="0097197E">
            <w:pPr>
              <w:tabs>
                <w:tab w:val="left" w:pos="3647"/>
              </w:tabs>
            </w:pPr>
          </w:p>
        </w:tc>
        <w:tc>
          <w:tcPr>
            <w:tcW w:w="697" w:type="dxa"/>
          </w:tcPr>
          <w:p w:rsidR="00083F87" w:rsidRPr="00BF538B" w:rsidRDefault="00083F87" w:rsidP="0097197E">
            <w:pPr>
              <w:tabs>
                <w:tab w:val="left" w:pos="3647"/>
              </w:tabs>
            </w:pPr>
          </w:p>
        </w:tc>
        <w:tc>
          <w:tcPr>
            <w:tcW w:w="1310" w:type="dxa"/>
          </w:tcPr>
          <w:p w:rsidR="00083F87" w:rsidRPr="00BF538B" w:rsidRDefault="00083F87" w:rsidP="0097197E">
            <w:pPr>
              <w:tabs>
                <w:tab w:val="left" w:pos="3647"/>
              </w:tabs>
            </w:pPr>
          </w:p>
        </w:tc>
        <w:tc>
          <w:tcPr>
            <w:tcW w:w="537" w:type="dxa"/>
          </w:tcPr>
          <w:p w:rsidR="00083F87" w:rsidRPr="00BF538B" w:rsidRDefault="00083F87" w:rsidP="0097197E">
            <w:pPr>
              <w:tabs>
                <w:tab w:val="left" w:pos="3647"/>
              </w:tabs>
              <w:rPr>
                <w:b/>
              </w:rPr>
            </w:pPr>
          </w:p>
        </w:tc>
        <w:tc>
          <w:tcPr>
            <w:tcW w:w="1354" w:type="dxa"/>
          </w:tcPr>
          <w:p w:rsidR="00083F87" w:rsidRPr="00BF538B" w:rsidRDefault="00083F87" w:rsidP="0097197E">
            <w:pPr>
              <w:tabs>
                <w:tab w:val="left" w:pos="3647"/>
              </w:tabs>
              <w:rPr>
                <w:b/>
              </w:rPr>
            </w:pPr>
            <w:r w:rsidRPr="00BF538B">
              <w:rPr>
                <w:b/>
              </w:rPr>
              <w:t>41230,0</w:t>
            </w:r>
          </w:p>
        </w:tc>
        <w:tc>
          <w:tcPr>
            <w:tcW w:w="1354" w:type="dxa"/>
          </w:tcPr>
          <w:p w:rsidR="00083F87" w:rsidRPr="00BF538B" w:rsidRDefault="00083F87" w:rsidP="0097197E">
            <w:pPr>
              <w:tabs>
                <w:tab w:val="left" w:pos="3647"/>
              </w:tabs>
              <w:rPr>
                <w:b/>
              </w:rPr>
            </w:pPr>
            <w:r w:rsidRPr="00BF538B">
              <w:rPr>
                <w:b/>
              </w:rPr>
              <w:t>31252,8</w:t>
            </w:r>
          </w:p>
        </w:tc>
        <w:tc>
          <w:tcPr>
            <w:tcW w:w="1156" w:type="dxa"/>
          </w:tcPr>
          <w:p w:rsidR="00083F87" w:rsidRPr="00BF538B" w:rsidRDefault="00083F87" w:rsidP="0097197E">
            <w:pPr>
              <w:tabs>
                <w:tab w:val="left" w:pos="3647"/>
              </w:tabs>
              <w:rPr>
                <w:b/>
              </w:rPr>
            </w:pPr>
            <w:r w:rsidRPr="00BF538B">
              <w:rPr>
                <w:b/>
              </w:rPr>
              <w:t>31252,8</w:t>
            </w:r>
          </w:p>
          <w:p w:rsidR="00083F87" w:rsidRPr="00BF538B" w:rsidRDefault="00083F87" w:rsidP="0097197E">
            <w:pPr>
              <w:tabs>
                <w:tab w:val="left" w:pos="3647"/>
              </w:tabs>
            </w:pPr>
          </w:p>
        </w:tc>
        <w:tc>
          <w:tcPr>
            <w:tcW w:w="1156" w:type="dxa"/>
          </w:tcPr>
          <w:p w:rsidR="00083F87" w:rsidRPr="00BF538B" w:rsidRDefault="00083F87" w:rsidP="0097197E">
            <w:pPr>
              <w:tabs>
                <w:tab w:val="left" w:pos="3647"/>
              </w:tabs>
            </w:pPr>
            <w:r w:rsidRPr="00BF538B">
              <w:t>31252,8</w:t>
            </w:r>
          </w:p>
        </w:tc>
        <w:tc>
          <w:tcPr>
            <w:tcW w:w="1398" w:type="dxa"/>
            <w:gridSpan w:val="2"/>
          </w:tcPr>
          <w:p w:rsidR="00083F87" w:rsidRPr="00BF538B" w:rsidRDefault="00083F87" w:rsidP="0097197E">
            <w:pPr>
              <w:tabs>
                <w:tab w:val="left" w:pos="3647"/>
              </w:tabs>
            </w:pPr>
            <w:r w:rsidRPr="00BF538B">
              <w:rPr>
                <w:b/>
              </w:rPr>
              <w:t>134988,4</w:t>
            </w:r>
          </w:p>
        </w:tc>
        <w:tc>
          <w:tcPr>
            <w:tcW w:w="1472" w:type="dxa"/>
          </w:tcPr>
          <w:p w:rsidR="00083F87" w:rsidRPr="00BF538B" w:rsidRDefault="00083F87" w:rsidP="0097197E">
            <w:pPr>
              <w:tabs>
                <w:tab w:val="left" w:pos="3647"/>
              </w:tabs>
            </w:pPr>
          </w:p>
        </w:tc>
      </w:tr>
    </w:tbl>
    <w:p w:rsidR="00083F87" w:rsidRPr="00BF538B" w:rsidRDefault="00083F87" w:rsidP="00083F87">
      <w:pPr>
        <w:tabs>
          <w:tab w:val="left" w:pos="3647"/>
        </w:tabs>
        <w:rPr>
          <w:bCs/>
        </w:rPr>
      </w:pPr>
    </w:p>
    <w:p w:rsidR="00083F87" w:rsidRDefault="00083F87" w:rsidP="00083F87">
      <w:pPr>
        <w:tabs>
          <w:tab w:val="left" w:pos="3647"/>
        </w:tabs>
        <w:rPr>
          <w:bCs/>
        </w:rPr>
        <w:sectPr w:rsidR="00083F87" w:rsidSect="002B063F">
          <w:pgSz w:w="16838" w:h="11906" w:orient="landscape"/>
          <w:pgMar w:top="720" w:right="720" w:bottom="720" w:left="720" w:header="709" w:footer="709" w:gutter="0"/>
          <w:cols w:space="708"/>
          <w:docGrid w:linePitch="360"/>
        </w:sectPr>
      </w:pPr>
      <w:r w:rsidRPr="00BF538B">
        <w:rPr>
          <w:bCs/>
        </w:rPr>
        <w:t>Начальник    МКУ «ОКС и ДМ»                                                                                              С.А. Князева</w:t>
      </w:r>
    </w:p>
    <w:tbl>
      <w:tblPr>
        <w:tblpPr w:leftFromText="180" w:rightFromText="180" w:vertAnchor="page" w:horzAnchor="margin" w:tblpY="832"/>
        <w:tblW w:w="0" w:type="auto"/>
        <w:tblLook w:val="04A0" w:firstRow="1" w:lastRow="0" w:firstColumn="1" w:lastColumn="0" w:noHBand="0" w:noVBand="1"/>
      </w:tblPr>
      <w:tblGrid>
        <w:gridCol w:w="5487"/>
        <w:gridCol w:w="4149"/>
      </w:tblGrid>
      <w:tr w:rsidR="00083F87" w:rsidTr="0097197E">
        <w:trPr>
          <w:trHeight w:val="2836"/>
        </w:trPr>
        <w:tc>
          <w:tcPr>
            <w:tcW w:w="5637" w:type="dxa"/>
          </w:tcPr>
          <w:p w:rsidR="00083F87" w:rsidRPr="00604C64" w:rsidRDefault="00083F87" w:rsidP="0097197E">
            <w:pPr>
              <w:autoSpaceDE w:val="0"/>
              <w:autoSpaceDN w:val="0"/>
              <w:adjustRightInd w:val="0"/>
              <w:outlineLvl w:val="0"/>
              <w:rPr>
                <w:sz w:val="28"/>
                <w:szCs w:val="28"/>
              </w:rPr>
            </w:pPr>
          </w:p>
        </w:tc>
        <w:tc>
          <w:tcPr>
            <w:tcW w:w="4215" w:type="dxa"/>
            <w:hideMark/>
          </w:tcPr>
          <w:p w:rsidR="00083F87" w:rsidRDefault="00083F87" w:rsidP="0097197E">
            <w:r>
              <w:t xml:space="preserve">Приложение № 5  к постановлению </w:t>
            </w:r>
          </w:p>
          <w:p w:rsidR="00083F87" w:rsidRDefault="00083F87" w:rsidP="0097197E">
            <w:r>
              <w:t xml:space="preserve">администрации Канского района </w:t>
            </w:r>
          </w:p>
          <w:p w:rsidR="00083F87" w:rsidRDefault="00083F87" w:rsidP="0097197E">
            <w:r>
              <w:t>от 30.09.2016 №  434-пг</w:t>
            </w:r>
          </w:p>
          <w:p w:rsidR="00083F87" w:rsidRDefault="00083F87" w:rsidP="0097197E"/>
          <w:p w:rsidR="00083F87" w:rsidRDefault="00083F87" w:rsidP="0097197E">
            <w:pPr>
              <w:autoSpaceDE w:val="0"/>
              <w:autoSpaceDN w:val="0"/>
              <w:adjustRightInd w:val="0"/>
              <w:outlineLvl w:val="0"/>
            </w:pPr>
            <w:r>
              <w:t>Приложение № 2</w:t>
            </w:r>
            <w:r w:rsidRPr="00A51160">
              <w:t xml:space="preserve">                                                                            к муниципальной программе Канского района  «Развитие культуры, физической культуры, спорта и молодежной политики в Канском районе»     </w:t>
            </w:r>
          </w:p>
          <w:p w:rsidR="00083F87" w:rsidRPr="005D6776" w:rsidRDefault="00083F87" w:rsidP="0097197E">
            <w:pPr>
              <w:autoSpaceDE w:val="0"/>
              <w:autoSpaceDN w:val="0"/>
              <w:adjustRightInd w:val="0"/>
              <w:outlineLvl w:val="0"/>
            </w:pPr>
          </w:p>
        </w:tc>
      </w:tr>
    </w:tbl>
    <w:p w:rsidR="00083F87" w:rsidRPr="009675A6" w:rsidRDefault="00083F87" w:rsidP="00083F87">
      <w:pPr>
        <w:pStyle w:val="ConsPlusTitle"/>
        <w:jc w:val="center"/>
        <w:rPr>
          <w:rFonts w:ascii="Times New Roman" w:hAnsi="Times New Roman" w:cs="Times New Roman"/>
          <w:color w:val="000000"/>
          <w:sz w:val="28"/>
          <w:szCs w:val="28"/>
        </w:rPr>
      </w:pPr>
      <w:r w:rsidRPr="009675A6">
        <w:rPr>
          <w:rFonts w:ascii="Times New Roman" w:hAnsi="Times New Roman" w:cs="Times New Roman"/>
          <w:color w:val="000000"/>
          <w:sz w:val="28"/>
          <w:szCs w:val="28"/>
        </w:rPr>
        <w:t>Подпрограмма 2</w:t>
      </w:r>
    </w:p>
    <w:p w:rsidR="00083F87" w:rsidRPr="00F87DE9" w:rsidRDefault="00083F87" w:rsidP="00083F87">
      <w:pPr>
        <w:pStyle w:val="ConsPlusTitle"/>
        <w:jc w:val="center"/>
        <w:rPr>
          <w:rFonts w:ascii="Times New Roman" w:hAnsi="Times New Roman" w:cs="Times New Roman"/>
          <w:color w:val="000000"/>
          <w:sz w:val="28"/>
          <w:szCs w:val="28"/>
        </w:rPr>
      </w:pPr>
      <w:r w:rsidRPr="009675A6">
        <w:rPr>
          <w:rFonts w:ascii="Times New Roman" w:hAnsi="Times New Roman" w:cs="Times New Roman"/>
          <w:color w:val="000000"/>
          <w:sz w:val="28"/>
          <w:szCs w:val="28"/>
        </w:rPr>
        <w:t>«Развитие физической культуры и спорта в Канском районе»</w:t>
      </w:r>
    </w:p>
    <w:p w:rsidR="00083F87" w:rsidRPr="009675A6" w:rsidRDefault="00083F87" w:rsidP="00083F87">
      <w:pPr>
        <w:jc w:val="center"/>
        <w:rPr>
          <w:b/>
          <w:color w:val="000000"/>
          <w:sz w:val="28"/>
          <w:szCs w:val="28"/>
        </w:rPr>
      </w:pPr>
      <w:r w:rsidRPr="009675A6">
        <w:rPr>
          <w:b/>
          <w:color w:val="000000"/>
          <w:sz w:val="28"/>
          <w:szCs w:val="28"/>
        </w:rPr>
        <w:t>Паспорт  подпрограммы</w:t>
      </w:r>
    </w:p>
    <w:p w:rsidR="00083F87" w:rsidRPr="009934AA" w:rsidRDefault="00083F87" w:rsidP="00083F87">
      <w:pPr>
        <w:jc w:val="center"/>
        <w:rPr>
          <w:color w:val="000000"/>
          <w:sz w:val="28"/>
          <w:szCs w:val="28"/>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810"/>
      </w:tblGrid>
      <w:tr w:rsidR="00083F87" w:rsidRPr="00CB6733" w:rsidTr="0097197E">
        <w:trPr>
          <w:trHeight w:val="830"/>
        </w:trPr>
        <w:tc>
          <w:tcPr>
            <w:tcW w:w="2988" w:type="dxa"/>
          </w:tcPr>
          <w:p w:rsidR="00083F87" w:rsidRPr="00DD092C" w:rsidRDefault="00083F87" w:rsidP="0097197E">
            <w:pPr>
              <w:rPr>
                <w:color w:val="000000"/>
              </w:rPr>
            </w:pPr>
            <w:r w:rsidRPr="00DD092C">
              <w:rPr>
                <w:color w:val="000000"/>
              </w:rPr>
              <w:t>Наименование  подпрограммы</w:t>
            </w:r>
          </w:p>
          <w:p w:rsidR="00083F87" w:rsidRPr="00DD092C" w:rsidRDefault="00083F87" w:rsidP="0097197E">
            <w:pPr>
              <w:rPr>
                <w:color w:val="000000"/>
              </w:rPr>
            </w:pPr>
          </w:p>
        </w:tc>
        <w:tc>
          <w:tcPr>
            <w:tcW w:w="6810" w:type="dxa"/>
          </w:tcPr>
          <w:p w:rsidR="00083F87" w:rsidRPr="00DD092C" w:rsidRDefault="00083F87" w:rsidP="0097197E">
            <w:pPr>
              <w:rPr>
                <w:color w:val="000000"/>
              </w:rPr>
            </w:pPr>
            <w:r w:rsidRPr="00DD092C">
              <w:rPr>
                <w:color w:val="000000"/>
              </w:rPr>
              <w:t>«Развитие физической культуры и спорта в Канском районе» (далее подпрограмма)</w:t>
            </w:r>
          </w:p>
        </w:tc>
      </w:tr>
      <w:tr w:rsidR="00083F87" w:rsidRPr="00CB6733" w:rsidTr="0097197E">
        <w:trPr>
          <w:trHeight w:val="972"/>
        </w:trPr>
        <w:tc>
          <w:tcPr>
            <w:tcW w:w="2988" w:type="dxa"/>
          </w:tcPr>
          <w:p w:rsidR="00083F87" w:rsidRPr="00DD092C" w:rsidRDefault="00083F87" w:rsidP="0097197E">
            <w:pPr>
              <w:rPr>
                <w:color w:val="000000"/>
              </w:rPr>
            </w:pPr>
            <w:r w:rsidRPr="00DD092C">
              <w:rPr>
                <w:color w:val="000000"/>
              </w:rPr>
              <w:t>Наименование муниципальной программы</w:t>
            </w:r>
          </w:p>
        </w:tc>
        <w:tc>
          <w:tcPr>
            <w:tcW w:w="6810" w:type="dxa"/>
          </w:tcPr>
          <w:p w:rsidR="00083F87" w:rsidRPr="00DD092C" w:rsidRDefault="00083F87" w:rsidP="0097197E">
            <w:pPr>
              <w:widowControl w:val="0"/>
              <w:spacing w:line="100" w:lineRule="atLeast"/>
              <w:rPr>
                <w:rFonts w:eastAsia="SimSun"/>
                <w:bCs/>
                <w:color w:val="000000"/>
                <w:kern w:val="2"/>
              </w:rPr>
            </w:pPr>
            <w:r w:rsidRPr="00DD092C">
              <w:rPr>
                <w:rFonts w:eastAsia="SimSun"/>
                <w:bCs/>
                <w:color w:val="000000"/>
                <w:kern w:val="2"/>
              </w:rPr>
              <w:t xml:space="preserve">«Развитие культуры, физической культуры, спорта и молодежной политики в Канском районе» </w:t>
            </w:r>
          </w:p>
        </w:tc>
      </w:tr>
      <w:tr w:rsidR="00083F87" w:rsidRPr="00CB6733" w:rsidTr="0097197E">
        <w:trPr>
          <w:trHeight w:val="555"/>
        </w:trPr>
        <w:tc>
          <w:tcPr>
            <w:tcW w:w="2988" w:type="dxa"/>
          </w:tcPr>
          <w:p w:rsidR="00083F87" w:rsidRPr="000B647F" w:rsidRDefault="00083F87" w:rsidP="0097197E">
            <w:pPr>
              <w:snapToGrid w:val="0"/>
            </w:pPr>
            <w:r>
              <w:t>И</w:t>
            </w:r>
            <w:r w:rsidRPr="00DD092C">
              <w:t>сполнитель подпрограммы</w:t>
            </w:r>
          </w:p>
        </w:tc>
        <w:tc>
          <w:tcPr>
            <w:tcW w:w="6810" w:type="dxa"/>
          </w:tcPr>
          <w:p w:rsidR="00083F87" w:rsidRPr="00DD092C" w:rsidRDefault="00083F87" w:rsidP="0097197E">
            <w:pPr>
              <w:snapToGrid w:val="0"/>
              <w:rPr>
                <w:color w:val="000000"/>
              </w:rPr>
            </w:pPr>
            <w:r w:rsidRPr="00DD092C">
              <w:rPr>
                <w:color w:val="000000"/>
              </w:rPr>
              <w:t>Администрация Канского района</w:t>
            </w:r>
          </w:p>
        </w:tc>
      </w:tr>
      <w:tr w:rsidR="00083F87" w:rsidRPr="00CB6733" w:rsidTr="0097197E">
        <w:trPr>
          <w:trHeight w:val="258"/>
        </w:trPr>
        <w:tc>
          <w:tcPr>
            <w:tcW w:w="2988" w:type="dxa"/>
          </w:tcPr>
          <w:p w:rsidR="00083F87" w:rsidRDefault="00083F87" w:rsidP="0097197E">
            <w:pPr>
              <w:snapToGrid w:val="0"/>
            </w:pPr>
            <w:r>
              <w:t>Соисполнитель  Подпрограммы</w:t>
            </w:r>
          </w:p>
        </w:tc>
        <w:tc>
          <w:tcPr>
            <w:tcW w:w="6810" w:type="dxa"/>
          </w:tcPr>
          <w:p w:rsidR="00083F87" w:rsidRPr="00DD092C" w:rsidRDefault="00083F87" w:rsidP="0097197E">
            <w:pPr>
              <w:snapToGrid w:val="0"/>
              <w:rPr>
                <w:color w:val="000000"/>
              </w:rPr>
            </w:pPr>
            <w:r>
              <w:rPr>
                <w:color w:val="000000"/>
              </w:rPr>
              <w:t>МКУ «ОКС и ДМ», ДЮСШ «Олимпиец»</w:t>
            </w:r>
          </w:p>
        </w:tc>
      </w:tr>
      <w:tr w:rsidR="00083F87" w:rsidRPr="00010C41" w:rsidTr="0097197E">
        <w:trPr>
          <w:trHeight w:val="145"/>
        </w:trPr>
        <w:tc>
          <w:tcPr>
            <w:tcW w:w="2988" w:type="dxa"/>
          </w:tcPr>
          <w:p w:rsidR="00083F87" w:rsidRPr="00DD092C" w:rsidRDefault="00083F87" w:rsidP="0097197E">
            <w:pPr>
              <w:snapToGrid w:val="0"/>
              <w:rPr>
                <w:color w:val="000000"/>
              </w:rPr>
            </w:pPr>
            <w:r w:rsidRPr="00DD092C">
              <w:rPr>
                <w:color w:val="000000"/>
              </w:rPr>
              <w:t>Цель и задачи Подпрограммы</w:t>
            </w:r>
          </w:p>
          <w:p w:rsidR="00083F87" w:rsidRPr="00DD092C" w:rsidRDefault="00083F87" w:rsidP="0097197E">
            <w:pPr>
              <w:snapToGrid w:val="0"/>
              <w:rPr>
                <w:color w:val="000000"/>
              </w:rPr>
            </w:pPr>
          </w:p>
          <w:p w:rsidR="00083F87" w:rsidRPr="00DD092C" w:rsidRDefault="00083F87" w:rsidP="0097197E">
            <w:pPr>
              <w:snapToGrid w:val="0"/>
              <w:rPr>
                <w:color w:val="000000"/>
              </w:rPr>
            </w:pPr>
          </w:p>
          <w:p w:rsidR="00083F87" w:rsidRPr="00DD092C" w:rsidRDefault="00083F87" w:rsidP="0097197E">
            <w:pPr>
              <w:snapToGrid w:val="0"/>
              <w:rPr>
                <w:color w:val="000000"/>
              </w:rPr>
            </w:pPr>
          </w:p>
        </w:tc>
        <w:tc>
          <w:tcPr>
            <w:tcW w:w="6810" w:type="dxa"/>
          </w:tcPr>
          <w:p w:rsidR="00083F87" w:rsidRPr="00DD092C" w:rsidRDefault="00083F87" w:rsidP="0097197E">
            <w:pPr>
              <w:pStyle w:val="af6"/>
              <w:jc w:val="both"/>
              <w:rPr>
                <w:color w:val="000000"/>
                <w:sz w:val="24"/>
                <w:szCs w:val="24"/>
              </w:rPr>
            </w:pPr>
            <w:r w:rsidRPr="00DD092C">
              <w:rPr>
                <w:color w:val="000000"/>
                <w:sz w:val="24"/>
                <w:szCs w:val="24"/>
              </w:rPr>
              <w:t>Цель: Повышение роли физической культуры и спорта в формировании здорового образа жизни населения Канского района.</w:t>
            </w:r>
          </w:p>
          <w:p w:rsidR="00083F87" w:rsidRPr="00DD092C" w:rsidRDefault="00083F87" w:rsidP="0097197E">
            <w:pPr>
              <w:pStyle w:val="HTML"/>
              <w:jc w:val="both"/>
              <w:rPr>
                <w:rFonts w:ascii="Times New Roman" w:hAnsi="Times New Roman" w:cs="Times New Roman"/>
                <w:color w:val="000000"/>
                <w:sz w:val="24"/>
                <w:szCs w:val="24"/>
              </w:rPr>
            </w:pPr>
            <w:r w:rsidRPr="00DD092C">
              <w:rPr>
                <w:rFonts w:ascii="Times New Roman" w:hAnsi="Times New Roman" w:cs="Times New Roman"/>
                <w:color w:val="000000"/>
                <w:sz w:val="24"/>
                <w:szCs w:val="24"/>
              </w:rPr>
              <w:t xml:space="preserve">Программа предусматривает решение следующих задач: </w:t>
            </w:r>
          </w:p>
          <w:p w:rsidR="00083F87" w:rsidRPr="00DD092C" w:rsidRDefault="00083F87" w:rsidP="00376574">
            <w:pPr>
              <w:pStyle w:val="HTML"/>
              <w:numPr>
                <w:ilvl w:val="0"/>
                <w:numId w:val="2"/>
              </w:numPr>
              <w:jc w:val="both"/>
              <w:rPr>
                <w:rFonts w:ascii="Times New Roman" w:hAnsi="Times New Roman" w:cs="Times New Roman"/>
                <w:color w:val="000000"/>
                <w:sz w:val="24"/>
                <w:szCs w:val="24"/>
              </w:rPr>
            </w:pPr>
            <w:r w:rsidRPr="00DD092C">
              <w:rPr>
                <w:rFonts w:ascii="Times New Roman" w:hAnsi="Times New Roman" w:cs="Times New Roman"/>
                <w:color w:val="000000"/>
                <w:sz w:val="24"/>
                <w:szCs w:val="24"/>
              </w:rPr>
              <w:t>Обеспечение развития массовой физической культуры   и спорта на территории Канского района.</w:t>
            </w:r>
          </w:p>
          <w:p w:rsidR="00083F87" w:rsidRPr="00DD092C" w:rsidRDefault="00083F87" w:rsidP="00376574">
            <w:pPr>
              <w:pStyle w:val="HTML"/>
              <w:numPr>
                <w:ilvl w:val="0"/>
                <w:numId w:val="2"/>
              </w:numPr>
              <w:jc w:val="both"/>
              <w:rPr>
                <w:rFonts w:ascii="Times New Roman" w:hAnsi="Times New Roman" w:cs="Times New Roman"/>
                <w:color w:val="000000"/>
                <w:sz w:val="24"/>
                <w:szCs w:val="24"/>
              </w:rPr>
            </w:pPr>
            <w:r w:rsidRPr="00DD092C">
              <w:rPr>
                <w:rFonts w:ascii="Times New Roman" w:hAnsi="Times New Roman" w:cs="Times New Roman"/>
                <w:color w:val="000000"/>
                <w:sz w:val="24"/>
                <w:szCs w:val="24"/>
              </w:rPr>
              <w:t xml:space="preserve">Обеспечение предоставления               </w:t>
            </w:r>
            <w:r w:rsidRPr="00DD092C">
              <w:rPr>
                <w:rFonts w:ascii="Times New Roman" w:hAnsi="Times New Roman" w:cs="Times New Roman"/>
                <w:color w:val="000000"/>
                <w:sz w:val="24"/>
                <w:szCs w:val="24"/>
              </w:rPr>
              <w:br/>
              <w:t xml:space="preserve">дополнительного образования детям в образовательных учреждениях </w:t>
            </w:r>
            <w:r w:rsidRPr="00DD092C">
              <w:rPr>
                <w:rFonts w:ascii="Times New Roman" w:hAnsi="Times New Roman" w:cs="Times New Roman"/>
                <w:color w:val="000000"/>
                <w:sz w:val="24"/>
                <w:szCs w:val="24"/>
              </w:rPr>
              <w:br/>
              <w:t xml:space="preserve">дополнительного образования детей в    </w:t>
            </w:r>
            <w:r w:rsidRPr="00DD092C">
              <w:rPr>
                <w:rFonts w:ascii="Times New Roman" w:hAnsi="Times New Roman" w:cs="Times New Roman"/>
                <w:color w:val="000000"/>
                <w:sz w:val="24"/>
                <w:szCs w:val="24"/>
              </w:rPr>
              <w:br/>
              <w:t xml:space="preserve">области физической культуры и спорта на     </w:t>
            </w:r>
            <w:r w:rsidRPr="00DD092C">
              <w:rPr>
                <w:rFonts w:ascii="Times New Roman" w:hAnsi="Times New Roman" w:cs="Times New Roman"/>
                <w:color w:val="000000"/>
                <w:sz w:val="24"/>
                <w:szCs w:val="24"/>
              </w:rPr>
              <w:br/>
              <w:t xml:space="preserve">территории Канского района.                                                                                            </w:t>
            </w:r>
          </w:p>
        </w:tc>
      </w:tr>
      <w:tr w:rsidR="00083F87" w:rsidTr="0097197E">
        <w:trPr>
          <w:trHeight w:val="520"/>
        </w:trPr>
        <w:tc>
          <w:tcPr>
            <w:tcW w:w="2988" w:type="dxa"/>
          </w:tcPr>
          <w:p w:rsidR="00083F87" w:rsidRPr="00DD092C" w:rsidRDefault="00083F87" w:rsidP="0097197E">
            <w:pPr>
              <w:snapToGrid w:val="0"/>
            </w:pPr>
            <w:r w:rsidRPr="00DD092C">
              <w:t xml:space="preserve">Целевые индикаторы </w:t>
            </w:r>
          </w:p>
          <w:p w:rsidR="00083F87" w:rsidRPr="00DD092C" w:rsidRDefault="00083F87" w:rsidP="0097197E">
            <w:pPr>
              <w:snapToGrid w:val="0"/>
            </w:pPr>
            <w:r w:rsidRPr="00DD092C">
              <w:t>Подпрограммы</w:t>
            </w:r>
          </w:p>
          <w:p w:rsidR="00083F87" w:rsidRPr="00DD092C" w:rsidRDefault="00083F87" w:rsidP="0097197E">
            <w:pPr>
              <w:snapToGrid w:val="0"/>
            </w:pPr>
          </w:p>
        </w:tc>
        <w:tc>
          <w:tcPr>
            <w:tcW w:w="6810" w:type="dxa"/>
            <w:vAlign w:val="center"/>
          </w:tcPr>
          <w:p w:rsidR="00083F87" w:rsidRPr="00DD092C" w:rsidRDefault="00083F87" w:rsidP="0097197E">
            <w:pPr>
              <w:ind w:left="273" w:hanging="142"/>
            </w:pPr>
            <w:r w:rsidRPr="00DD092C">
              <w:t xml:space="preserve">- </w:t>
            </w:r>
            <w:r>
              <w:t>У</w:t>
            </w:r>
            <w:r w:rsidRPr="00DD092C">
              <w:t>величение доли людей  принявших участие в</w:t>
            </w:r>
          </w:p>
          <w:p w:rsidR="00083F87" w:rsidRPr="00DD092C" w:rsidRDefault="00083F87" w:rsidP="0097197E">
            <w:pPr>
              <w:ind w:left="131"/>
            </w:pPr>
            <w:r w:rsidRPr="00DD092C">
              <w:t xml:space="preserve">  районных, краевых соревнованиях </w:t>
            </w:r>
          </w:p>
          <w:p w:rsidR="00083F87" w:rsidRPr="00DD092C" w:rsidRDefault="00083F87" w:rsidP="0097197E">
            <w:pPr>
              <w:ind w:left="131"/>
            </w:pPr>
            <w:r w:rsidRPr="00DD092C">
              <w:t xml:space="preserve">  на 0,03% ежегодно;</w:t>
            </w:r>
          </w:p>
          <w:p w:rsidR="00083F87" w:rsidRPr="00DD092C" w:rsidRDefault="00083F87" w:rsidP="0097197E">
            <w:pPr>
              <w:ind w:left="273" w:hanging="142"/>
            </w:pPr>
            <w:r w:rsidRPr="00DD092C">
              <w:t>-</w:t>
            </w:r>
            <w:r>
              <w:t>У</w:t>
            </w:r>
            <w:r w:rsidRPr="00DD092C">
              <w:t>величение доли обучающихся в ДЮСШ «Олимпиец», переведенных в тренировочные группы, а также имеющих разряды на 2% ежегодно.</w:t>
            </w:r>
          </w:p>
        </w:tc>
      </w:tr>
      <w:tr w:rsidR="00083F87" w:rsidRPr="00A05836" w:rsidTr="0097197E">
        <w:trPr>
          <w:trHeight w:val="593"/>
        </w:trPr>
        <w:tc>
          <w:tcPr>
            <w:tcW w:w="2988" w:type="dxa"/>
          </w:tcPr>
          <w:p w:rsidR="00083F87" w:rsidRPr="00DD092C" w:rsidRDefault="00083F87" w:rsidP="0097197E">
            <w:pPr>
              <w:snapToGrid w:val="0"/>
              <w:rPr>
                <w:color w:val="000000"/>
              </w:rPr>
            </w:pPr>
            <w:r w:rsidRPr="00DD092C">
              <w:rPr>
                <w:color w:val="000000"/>
              </w:rPr>
              <w:t>Сроки реализации Подпрограммы</w:t>
            </w:r>
          </w:p>
        </w:tc>
        <w:tc>
          <w:tcPr>
            <w:tcW w:w="6810" w:type="dxa"/>
            <w:vAlign w:val="center"/>
          </w:tcPr>
          <w:p w:rsidR="00083F87" w:rsidRPr="00DD092C" w:rsidRDefault="00083F87" w:rsidP="0097197E">
            <w:pPr>
              <w:rPr>
                <w:color w:val="000000"/>
                <w:lang w:val="en-US"/>
              </w:rPr>
            </w:pPr>
            <w:r w:rsidRPr="00DD092C">
              <w:rPr>
                <w:color w:val="000000"/>
                <w:lang w:val="en-US"/>
              </w:rPr>
              <w:t>201</w:t>
            </w:r>
            <w:r w:rsidRPr="00DD092C">
              <w:rPr>
                <w:color w:val="000000"/>
              </w:rPr>
              <w:t>6</w:t>
            </w:r>
            <w:r w:rsidRPr="00DD092C">
              <w:rPr>
                <w:color w:val="000000"/>
                <w:lang w:val="en-US"/>
              </w:rPr>
              <w:t>-201</w:t>
            </w:r>
            <w:r w:rsidRPr="00DD092C">
              <w:rPr>
                <w:color w:val="000000"/>
              </w:rPr>
              <w:t>9</w:t>
            </w:r>
            <w:r w:rsidRPr="00DD092C">
              <w:rPr>
                <w:color w:val="000000"/>
                <w:lang w:val="en-US"/>
              </w:rPr>
              <w:t xml:space="preserve"> </w:t>
            </w:r>
            <w:r w:rsidRPr="00DD092C">
              <w:rPr>
                <w:color w:val="000000"/>
              </w:rPr>
              <w:t>годы</w:t>
            </w:r>
          </w:p>
          <w:p w:rsidR="00083F87" w:rsidRPr="00DD092C" w:rsidRDefault="00083F87" w:rsidP="0097197E">
            <w:pPr>
              <w:pStyle w:val="a6"/>
              <w:ind w:left="0"/>
              <w:jc w:val="both"/>
              <w:rPr>
                <w:rFonts w:ascii="Times New Roman" w:hAnsi="Times New Roman"/>
                <w:color w:val="000000"/>
                <w:sz w:val="24"/>
                <w:szCs w:val="24"/>
              </w:rPr>
            </w:pPr>
            <w:r w:rsidRPr="00DD092C">
              <w:rPr>
                <w:rFonts w:ascii="Times New Roman" w:hAnsi="Times New Roman"/>
                <w:color w:val="000000"/>
                <w:sz w:val="24"/>
                <w:szCs w:val="24"/>
              </w:rPr>
              <w:t xml:space="preserve"> </w:t>
            </w:r>
          </w:p>
        </w:tc>
      </w:tr>
      <w:tr w:rsidR="00083F87" w:rsidTr="0097197E">
        <w:trPr>
          <w:trHeight w:val="2764"/>
        </w:trPr>
        <w:tc>
          <w:tcPr>
            <w:tcW w:w="2988" w:type="dxa"/>
          </w:tcPr>
          <w:p w:rsidR="00083F87" w:rsidRPr="00DD092C" w:rsidRDefault="00083F87" w:rsidP="0097197E">
            <w:pPr>
              <w:snapToGrid w:val="0"/>
            </w:pPr>
            <w:r w:rsidRPr="00DD092C">
              <w:t xml:space="preserve">Объем и источники          финансирования  подпрограммы с разбивкой по годам  </w:t>
            </w:r>
          </w:p>
          <w:p w:rsidR="00083F87" w:rsidRPr="00DD092C" w:rsidRDefault="00083F87" w:rsidP="0097197E">
            <w:pPr>
              <w:snapToGrid w:val="0"/>
            </w:pPr>
          </w:p>
        </w:tc>
        <w:tc>
          <w:tcPr>
            <w:tcW w:w="6810" w:type="dxa"/>
          </w:tcPr>
          <w:p w:rsidR="00083F87" w:rsidRPr="00DD092C" w:rsidRDefault="00083F87" w:rsidP="0097197E">
            <w:pPr>
              <w:snapToGrid w:val="0"/>
            </w:pPr>
            <w:r w:rsidRPr="00DD092C">
              <w:t xml:space="preserve">Объем финансирования подпрограммы </w:t>
            </w:r>
          </w:p>
          <w:p w:rsidR="00083F87" w:rsidRPr="00DD092C" w:rsidRDefault="00083F87" w:rsidP="0097197E">
            <w:pPr>
              <w:snapToGrid w:val="0"/>
            </w:pPr>
            <w:r w:rsidRPr="00DD092C">
              <w:t xml:space="preserve">составил 19521,5 тыс. руб., в том числе: </w:t>
            </w:r>
          </w:p>
          <w:p w:rsidR="00083F87" w:rsidRPr="00DD092C" w:rsidRDefault="00083F87" w:rsidP="0097197E">
            <w:pPr>
              <w:snapToGrid w:val="0"/>
            </w:pPr>
            <w:r w:rsidRPr="00DD092C">
              <w:t xml:space="preserve">в 2016 году – 5414,3 тыс. руб., </w:t>
            </w:r>
          </w:p>
          <w:p w:rsidR="00083F87" w:rsidRPr="00DD092C" w:rsidRDefault="00083F87" w:rsidP="0097197E">
            <w:pPr>
              <w:snapToGrid w:val="0"/>
            </w:pPr>
            <w:r w:rsidRPr="00DD092C">
              <w:t xml:space="preserve">       из них районный бюджет – 4914,3 тыс. руб.,</w:t>
            </w:r>
          </w:p>
          <w:p w:rsidR="00083F87" w:rsidRPr="00DD092C" w:rsidRDefault="00083F87" w:rsidP="0097197E">
            <w:pPr>
              <w:snapToGrid w:val="0"/>
            </w:pPr>
            <w:r w:rsidRPr="00DD092C">
              <w:t xml:space="preserve">       краевой бюджет  - 500,0 тыс. руб.;  </w:t>
            </w:r>
          </w:p>
          <w:p w:rsidR="00083F87" w:rsidRPr="00DD092C" w:rsidRDefault="00083F87" w:rsidP="0097197E">
            <w:pPr>
              <w:snapToGrid w:val="0"/>
            </w:pPr>
            <w:r w:rsidRPr="00DD092C">
              <w:t xml:space="preserve">в 2017 году - 4702,4 тыс. руб., </w:t>
            </w:r>
          </w:p>
          <w:p w:rsidR="00083F87" w:rsidRPr="00DD092C" w:rsidRDefault="00083F87" w:rsidP="0097197E">
            <w:pPr>
              <w:snapToGrid w:val="0"/>
            </w:pPr>
            <w:r w:rsidRPr="00DD092C">
              <w:t xml:space="preserve">       из них районный бюджет –4702,4. руб.,</w:t>
            </w:r>
          </w:p>
          <w:p w:rsidR="00083F87" w:rsidRPr="00DD092C" w:rsidRDefault="00083F87" w:rsidP="0097197E">
            <w:pPr>
              <w:snapToGrid w:val="0"/>
            </w:pPr>
            <w:r w:rsidRPr="00DD092C">
              <w:t xml:space="preserve">       краевой бюджет  - 0 тыс. руб.;  </w:t>
            </w:r>
          </w:p>
          <w:p w:rsidR="00083F87" w:rsidRPr="00DD092C" w:rsidRDefault="00083F87" w:rsidP="0097197E">
            <w:pPr>
              <w:snapToGrid w:val="0"/>
            </w:pPr>
            <w:r w:rsidRPr="00DD092C">
              <w:t xml:space="preserve">в 2018 году - 4702,4 тыс. руб., </w:t>
            </w:r>
          </w:p>
          <w:p w:rsidR="00083F87" w:rsidRPr="00DD092C" w:rsidRDefault="00083F87" w:rsidP="0097197E">
            <w:pPr>
              <w:snapToGrid w:val="0"/>
            </w:pPr>
            <w:r w:rsidRPr="00DD092C">
              <w:t xml:space="preserve">       из них районный бюджет - 4702,4 тыс. руб., </w:t>
            </w:r>
          </w:p>
          <w:p w:rsidR="00083F87" w:rsidRPr="00DD092C" w:rsidRDefault="00083F87" w:rsidP="0097197E">
            <w:pPr>
              <w:snapToGrid w:val="0"/>
            </w:pPr>
            <w:r w:rsidRPr="00DD092C">
              <w:t xml:space="preserve">       краевой бюджет – 0 тыс. руб.;  </w:t>
            </w:r>
          </w:p>
          <w:p w:rsidR="00083F87" w:rsidRPr="00DD092C" w:rsidRDefault="00083F87" w:rsidP="0097197E">
            <w:pPr>
              <w:snapToGrid w:val="0"/>
            </w:pPr>
            <w:r w:rsidRPr="00DD092C">
              <w:t xml:space="preserve">в 2019 году - 4702,4  тыс. руб., </w:t>
            </w:r>
          </w:p>
          <w:p w:rsidR="00083F87" w:rsidRPr="00DD092C" w:rsidRDefault="00083F87" w:rsidP="0097197E">
            <w:pPr>
              <w:snapToGrid w:val="0"/>
            </w:pPr>
            <w:r w:rsidRPr="00DD092C">
              <w:t xml:space="preserve">       из них районный бюджет – 4702,4   тыс. руб., </w:t>
            </w:r>
          </w:p>
          <w:p w:rsidR="00083F87" w:rsidRPr="00DD092C" w:rsidRDefault="00083F87" w:rsidP="0097197E">
            <w:pPr>
              <w:snapToGrid w:val="0"/>
            </w:pPr>
            <w:r w:rsidRPr="00DD092C">
              <w:t xml:space="preserve">       краевой бюджет –  0 тыс. руб. </w:t>
            </w:r>
          </w:p>
        </w:tc>
      </w:tr>
      <w:tr w:rsidR="00083F87" w:rsidRPr="00010C41" w:rsidTr="0097197E">
        <w:trPr>
          <w:trHeight w:val="1017"/>
        </w:trPr>
        <w:tc>
          <w:tcPr>
            <w:tcW w:w="2988" w:type="dxa"/>
          </w:tcPr>
          <w:p w:rsidR="00083F87" w:rsidRPr="00DD092C" w:rsidRDefault="00083F87" w:rsidP="0097197E">
            <w:pPr>
              <w:snapToGrid w:val="0"/>
            </w:pPr>
            <w:r w:rsidRPr="00DD092C">
              <w:t>Организация контроля за исполнением Подпрограммы</w:t>
            </w:r>
          </w:p>
        </w:tc>
        <w:tc>
          <w:tcPr>
            <w:tcW w:w="6810" w:type="dxa"/>
          </w:tcPr>
          <w:p w:rsidR="00083F87" w:rsidRPr="00DD092C" w:rsidRDefault="00083F87" w:rsidP="0097197E">
            <w:r w:rsidRPr="00DD092C">
              <w:t>МКУ «ОКС и ДМ», ДЮСШ «Олимпиец»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w:t>
            </w:r>
          </w:p>
          <w:p w:rsidR="00083F87" w:rsidRPr="00DD092C" w:rsidRDefault="00083F87" w:rsidP="0097197E">
            <w:r w:rsidRPr="00DD092C">
              <w:t>Текущий контроль за целевым расходованием бюджетных средств осуществляет МКУ «ОКС и ДМ».</w:t>
            </w:r>
          </w:p>
          <w:p w:rsidR="00083F87" w:rsidRPr="00DD092C" w:rsidRDefault="00083F87" w:rsidP="0097197E">
            <w:r w:rsidRPr="00DD092C">
              <w:t>Контроль за целевым расходованием бюджетных средств осуществляет Счетная палата Канского района.</w:t>
            </w:r>
          </w:p>
        </w:tc>
      </w:tr>
    </w:tbl>
    <w:p w:rsidR="00083F87" w:rsidRPr="009E6FE2" w:rsidRDefault="00083F87" w:rsidP="00083F87">
      <w:pPr>
        <w:rPr>
          <w:color w:val="008000"/>
          <w:sz w:val="28"/>
          <w:szCs w:val="28"/>
        </w:rPr>
      </w:pPr>
    </w:p>
    <w:p w:rsidR="00083F87" w:rsidRPr="009675A6" w:rsidRDefault="00083F87" w:rsidP="00083F87">
      <w:pPr>
        <w:jc w:val="center"/>
        <w:rPr>
          <w:b/>
          <w:color w:val="000000"/>
          <w:sz w:val="28"/>
          <w:szCs w:val="28"/>
        </w:rPr>
      </w:pPr>
      <w:r w:rsidRPr="009675A6">
        <w:rPr>
          <w:b/>
          <w:color w:val="000000"/>
          <w:sz w:val="28"/>
          <w:szCs w:val="28"/>
        </w:rPr>
        <w:t>2.Основные разделы подпрограммы</w:t>
      </w:r>
    </w:p>
    <w:p w:rsidR="00083F87" w:rsidRDefault="00083F87" w:rsidP="00083F87">
      <w:pPr>
        <w:ind w:left="720"/>
        <w:jc w:val="center"/>
        <w:rPr>
          <w:b/>
          <w:color w:val="000000"/>
          <w:sz w:val="28"/>
          <w:szCs w:val="28"/>
        </w:rPr>
      </w:pPr>
      <w:r w:rsidRPr="009675A6">
        <w:rPr>
          <w:b/>
          <w:color w:val="000000"/>
          <w:sz w:val="28"/>
          <w:szCs w:val="28"/>
        </w:rPr>
        <w:t xml:space="preserve"> 2.1. Постановка общерайонной проблемы и обоснование необходимости разработки подпрограммы</w:t>
      </w:r>
    </w:p>
    <w:p w:rsidR="00083F87" w:rsidRPr="00460971" w:rsidRDefault="00083F87" w:rsidP="00083F87">
      <w:pPr>
        <w:ind w:left="720"/>
        <w:jc w:val="center"/>
        <w:rPr>
          <w:b/>
          <w:color w:val="000000"/>
          <w:sz w:val="28"/>
          <w:szCs w:val="28"/>
        </w:rPr>
      </w:pPr>
    </w:p>
    <w:p w:rsidR="00083F87" w:rsidRPr="00CB6733" w:rsidRDefault="00083F87" w:rsidP="00083F87">
      <w:pPr>
        <w:autoSpaceDE w:val="0"/>
        <w:autoSpaceDN w:val="0"/>
        <w:adjustRightInd w:val="0"/>
        <w:ind w:firstLine="539"/>
        <w:rPr>
          <w:color w:val="000000"/>
          <w:sz w:val="28"/>
          <w:szCs w:val="28"/>
        </w:rPr>
      </w:pPr>
      <w:r w:rsidRPr="009E6FE2">
        <w:rPr>
          <w:color w:val="000000"/>
          <w:sz w:val="28"/>
          <w:szCs w:val="28"/>
        </w:rPr>
        <w:t xml:space="preserve">Цели государственной политики в сфере физической культуры и спорта определены в </w:t>
      </w:r>
      <w:hyperlink r:id="rId12" w:history="1">
        <w:r w:rsidRPr="009E6FE2">
          <w:rPr>
            <w:color w:val="000000"/>
            <w:sz w:val="28"/>
            <w:szCs w:val="28"/>
          </w:rPr>
          <w:t>Концепции</w:t>
        </w:r>
      </w:hyperlink>
      <w:r w:rsidRPr="009E6FE2">
        <w:rPr>
          <w:color w:val="000000"/>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года № 1662-р и предусматривающей необходимость создан</w:t>
      </w:r>
      <w:r w:rsidRPr="00CB6733">
        <w:rPr>
          <w:color w:val="000000"/>
          <w:sz w:val="28"/>
          <w:szCs w:val="28"/>
        </w:rPr>
        <w:t>ия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
    <w:p w:rsidR="00083F87" w:rsidRPr="00CB6733" w:rsidRDefault="00083F87" w:rsidP="00083F87">
      <w:pPr>
        <w:autoSpaceDE w:val="0"/>
        <w:autoSpaceDN w:val="0"/>
        <w:adjustRightInd w:val="0"/>
        <w:ind w:firstLine="539"/>
        <w:rPr>
          <w:color w:val="000000"/>
          <w:sz w:val="28"/>
          <w:szCs w:val="28"/>
        </w:rPr>
      </w:pPr>
      <w:r w:rsidRPr="00CB6733">
        <w:rPr>
          <w:color w:val="000000"/>
          <w:sz w:val="28"/>
          <w:szCs w:val="28"/>
        </w:rPr>
        <w:t xml:space="preserve">Вопросы физической культуры и спорта включены в </w:t>
      </w:r>
      <w:hyperlink r:id="rId13" w:history="1">
        <w:r w:rsidRPr="00CB6733">
          <w:rPr>
            <w:color w:val="000000"/>
            <w:sz w:val="28"/>
            <w:szCs w:val="28"/>
          </w:rPr>
          <w:t>Основные направления</w:t>
        </w:r>
      </w:hyperlink>
      <w:r w:rsidRPr="00CB6733">
        <w:rPr>
          <w:color w:val="000000"/>
          <w:sz w:val="28"/>
          <w:szCs w:val="28"/>
        </w:rPr>
        <w:t xml:space="preserve"> деятельности Правительства Российской Федерации на период до 2018 года, утвержденные постановлением Правительства Российской Федерации от 31.01.2013 № 404п-П13. </w:t>
      </w:r>
    </w:p>
    <w:p w:rsidR="00083F87" w:rsidRPr="00CB6733" w:rsidRDefault="00083F87" w:rsidP="00083F87">
      <w:pPr>
        <w:autoSpaceDE w:val="0"/>
        <w:autoSpaceDN w:val="0"/>
        <w:adjustRightInd w:val="0"/>
        <w:ind w:firstLine="709"/>
        <w:rPr>
          <w:color w:val="000000"/>
          <w:sz w:val="28"/>
          <w:szCs w:val="28"/>
        </w:rPr>
      </w:pPr>
      <w:r w:rsidRPr="00CB6733">
        <w:rPr>
          <w:color w:val="000000"/>
          <w:sz w:val="28"/>
          <w:szCs w:val="28"/>
        </w:rPr>
        <w:t xml:space="preserve">Распоряжениями Правительства Российской Федерации от 07.08.2009 года № 1101-р, от 20.03.2013 № 402-р утверждены </w:t>
      </w:r>
      <w:hyperlink r:id="rId14" w:history="1">
        <w:r w:rsidRPr="00CB6733">
          <w:rPr>
            <w:color w:val="000000"/>
            <w:sz w:val="28"/>
            <w:szCs w:val="28"/>
          </w:rPr>
          <w:t>Стратеги</w:t>
        </w:r>
      </w:hyperlink>
      <w:r w:rsidRPr="00CB6733">
        <w:rPr>
          <w:color w:val="000000"/>
          <w:sz w:val="28"/>
          <w:szCs w:val="28"/>
        </w:rPr>
        <w:t>я развития физической культуры и спорта в Российской Федерации на период до 2020 года, государственная программа Российской Федерации «Развитие физической культуры и спорта» соответственно, устанавливающие направления развития отрасли до 2020 года. В качестве основного ожидаемого конечного результата реализации данных документов заявлено устойчивое развитие физической культуры и спорта, характеризующееся ростом количественных показателей и качественной оценкой изменений, происходящих в сфере физической культуры и спорта.</w:t>
      </w:r>
    </w:p>
    <w:p w:rsidR="00083F87" w:rsidRPr="0030624C" w:rsidRDefault="00083F87" w:rsidP="00083F87">
      <w:pPr>
        <w:ind w:firstLine="709"/>
        <w:textAlignment w:val="baseline"/>
        <w:rPr>
          <w:sz w:val="28"/>
          <w:szCs w:val="28"/>
        </w:rPr>
      </w:pPr>
      <w:r w:rsidRPr="00CB6733">
        <w:rPr>
          <w:color w:val="000000"/>
          <w:sz w:val="28"/>
          <w:szCs w:val="28"/>
        </w:rPr>
        <w:t>В развитии массовой физической культуры и спорта в Канском районе сделана ставка на работу по формированию сети спортивных клубов по месту жительства. В Канском районе  функционируют 15</w:t>
      </w:r>
      <w:r>
        <w:rPr>
          <w:color w:val="000000"/>
          <w:sz w:val="28"/>
          <w:szCs w:val="28"/>
        </w:rPr>
        <w:t xml:space="preserve"> спортивных клубов</w:t>
      </w:r>
      <w:r w:rsidRPr="00CB6733">
        <w:rPr>
          <w:color w:val="000000"/>
          <w:sz w:val="28"/>
          <w:szCs w:val="28"/>
        </w:rPr>
        <w:t xml:space="preserve"> по месту жительства в 15 сельских поселений Канского района. Чтобы процесс создания сети спортивных клубов по месту жительства носил комплексный характер</w:t>
      </w:r>
      <w:r>
        <w:rPr>
          <w:color w:val="000000"/>
          <w:sz w:val="28"/>
          <w:szCs w:val="28"/>
        </w:rPr>
        <w:t xml:space="preserve">, </w:t>
      </w:r>
      <w:r w:rsidRPr="00CB6733">
        <w:rPr>
          <w:color w:val="000000"/>
          <w:sz w:val="28"/>
          <w:szCs w:val="28"/>
        </w:rPr>
        <w:t xml:space="preserve"> между спортивными клубами проходят спортивные туры</w:t>
      </w:r>
      <w:r>
        <w:rPr>
          <w:color w:val="000000"/>
          <w:sz w:val="28"/>
          <w:szCs w:val="28"/>
        </w:rPr>
        <w:t>,  и П</w:t>
      </w:r>
      <w:r w:rsidRPr="00CB6733">
        <w:rPr>
          <w:color w:val="000000"/>
          <w:sz w:val="28"/>
          <w:szCs w:val="28"/>
        </w:rPr>
        <w:t>ервенства по футболу, ринк-бенди, зимнему футболу</w:t>
      </w:r>
      <w:r>
        <w:rPr>
          <w:color w:val="000000"/>
          <w:sz w:val="28"/>
          <w:szCs w:val="28"/>
        </w:rPr>
        <w:t xml:space="preserve"> и др. видов спорта</w:t>
      </w:r>
      <w:r w:rsidRPr="00CB6733">
        <w:rPr>
          <w:color w:val="000000"/>
          <w:sz w:val="28"/>
          <w:szCs w:val="28"/>
        </w:rPr>
        <w:t xml:space="preserve">, члены спортивных клубов по месту жительства участвуют в краевой спартакиаде «Мой спортивный двор», </w:t>
      </w:r>
      <w:r w:rsidRPr="0030624C">
        <w:rPr>
          <w:sz w:val="28"/>
          <w:szCs w:val="28"/>
        </w:rPr>
        <w:t>краевых смотрах-конкурсах среди спортивных клубов, обучаются на курсах повышения квалификации для работников спортивных клубов по месту жительства и др.</w:t>
      </w:r>
    </w:p>
    <w:p w:rsidR="00083F87" w:rsidRPr="0030624C" w:rsidRDefault="00083F87" w:rsidP="00083F87">
      <w:pPr>
        <w:ind w:firstLine="709"/>
        <w:textAlignment w:val="baseline"/>
        <w:rPr>
          <w:rFonts w:eastAsia="Calibri"/>
          <w:sz w:val="28"/>
          <w:szCs w:val="28"/>
          <w:lang w:eastAsia="en-US"/>
        </w:rPr>
      </w:pPr>
      <w:r w:rsidRPr="0030624C">
        <w:rPr>
          <w:rFonts w:eastAsia="Calibri"/>
          <w:sz w:val="28"/>
          <w:szCs w:val="28"/>
          <w:lang w:eastAsia="en-US"/>
        </w:rPr>
        <w:t>В спортивных клубах по месту жительства в Канском районе на 01.01.2015 год занимается 2636  человек.  Доля населения, систематически занимающегося физической культурой и спортом в 2014 году  составляет 36,4% от общего числа населения Канского района.</w:t>
      </w:r>
    </w:p>
    <w:p w:rsidR="00083F87" w:rsidRPr="0030624C" w:rsidRDefault="00083F87" w:rsidP="00083F87">
      <w:pPr>
        <w:autoSpaceDE w:val="0"/>
        <w:autoSpaceDN w:val="0"/>
        <w:adjustRightInd w:val="0"/>
        <w:ind w:firstLine="709"/>
        <w:rPr>
          <w:rFonts w:eastAsia="Calibri"/>
          <w:sz w:val="28"/>
          <w:szCs w:val="28"/>
          <w:lang w:eastAsia="en-US"/>
        </w:rPr>
      </w:pPr>
      <w:r w:rsidRPr="0030624C">
        <w:rPr>
          <w:rFonts w:eastAsia="Calibri"/>
          <w:sz w:val="28"/>
          <w:szCs w:val="28"/>
          <w:lang w:eastAsia="en-US"/>
        </w:rPr>
        <w:t>В территориях Канского района   ежегодно проводятся около 180 физкультурных, спортивных мероприятий с общим количеством участников, превышающим 9 000 человек.</w:t>
      </w:r>
    </w:p>
    <w:p w:rsidR="00083F87" w:rsidRPr="00402CDD" w:rsidRDefault="00083F87" w:rsidP="00083F87">
      <w:pPr>
        <w:ind w:firstLine="708"/>
        <w:rPr>
          <w:b/>
          <w:color w:val="000000"/>
          <w:sz w:val="28"/>
          <w:szCs w:val="28"/>
        </w:rPr>
      </w:pPr>
      <w:r w:rsidRPr="0030624C">
        <w:rPr>
          <w:sz w:val="28"/>
          <w:szCs w:val="28"/>
        </w:rPr>
        <w:t>В Канском районе</w:t>
      </w:r>
      <w:r w:rsidRPr="00402CDD">
        <w:rPr>
          <w:color w:val="000000"/>
          <w:sz w:val="28"/>
          <w:szCs w:val="28"/>
        </w:rPr>
        <w:t xml:space="preserve"> функционирует 2 учреждения дополнительного образования детей – ДЮСШ «Олимпиец»  при МКУ «ОКС и ДМ» и ДЮСШ «Барс» при </w:t>
      </w:r>
      <w:r>
        <w:rPr>
          <w:color w:val="000000"/>
          <w:sz w:val="28"/>
          <w:szCs w:val="28"/>
        </w:rPr>
        <w:t>МКУ «УО».</w:t>
      </w:r>
      <w:r w:rsidRPr="00402CDD">
        <w:rPr>
          <w:color w:val="000000"/>
          <w:sz w:val="28"/>
          <w:szCs w:val="28"/>
        </w:rPr>
        <w:t xml:space="preserve"> Численность занимающихся в двух учреждениях дополнительного образования детей физкультурно-спортивной направленности</w:t>
      </w:r>
      <w:r>
        <w:rPr>
          <w:color w:val="000000"/>
          <w:sz w:val="28"/>
          <w:szCs w:val="28"/>
        </w:rPr>
        <w:t xml:space="preserve"> составляет  262</w:t>
      </w:r>
      <w:r w:rsidRPr="00402CDD">
        <w:rPr>
          <w:color w:val="000000"/>
          <w:sz w:val="28"/>
          <w:szCs w:val="28"/>
        </w:rPr>
        <w:t xml:space="preserve"> человек.</w:t>
      </w:r>
    </w:p>
    <w:p w:rsidR="00083F87" w:rsidRPr="00402CDD" w:rsidRDefault="00083F87" w:rsidP="00083F87">
      <w:pPr>
        <w:pStyle w:val="ConsPlusTitle"/>
        <w:ind w:firstLine="708"/>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К 2016</w:t>
      </w:r>
      <w:r w:rsidRPr="00402CDD">
        <w:rPr>
          <w:rFonts w:ascii="Times New Roman" w:hAnsi="Times New Roman" w:cs="Times New Roman"/>
          <w:b w:val="0"/>
          <w:color w:val="000000"/>
          <w:sz w:val="28"/>
          <w:szCs w:val="28"/>
        </w:rPr>
        <w:t xml:space="preserve"> году в Канском районе  сложилась </w:t>
      </w:r>
      <w:r>
        <w:rPr>
          <w:rFonts w:ascii="Times New Roman" w:hAnsi="Times New Roman" w:cs="Times New Roman"/>
          <w:b w:val="0"/>
          <w:color w:val="000000"/>
          <w:sz w:val="28"/>
          <w:szCs w:val="28"/>
        </w:rPr>
        <w:t xml:space="preserve">четкая </w:t>
      </w:r>
      <w:r w:rsidRPr="00402CDD">
        <w:rPr>
          <w:rFonts w:ascii="Times New Roman" w:hAnsi="Times New Roman" w:cs="Times New Roman"/>
          <w:b w:val="0"/>
          <w:color w:val="000000"/>
          <w:sz w:val="28"/>
          <w:szCs w:val="28"/>
        </w:rPr>
        <w:t xml:space="preserve">структура развития физической культуры и спорта. Но для ее поддержания и развития требуются финансовые вложения – программные мероприятия.  </w:t>
      </w:r>
    </w:p>
    <w:p w:rsidR="00083F87" w:rsidRPr="00402CDD" w:rsidRDefault="00083F87" w:rsidP="00083F87">
      <w:pPr>
        <w:pStyle w:val="ConsPlusTitle"/>
        <w:ind w:firstLine="709"/>
        <w:jc w:val="both"/>
        <w:rPr>
          <w:rFonts w:ascii="Times New Roman" w:hAnsi="Times New Roman" w:cs="Times New Roman"/>
          <w:b w:val="0"/>
          <w:color w:val="000000"/>
          <w:sz w:val="28"/>
          <w:szCs w:val="28"/>
        </w:rPr>
      </w:pPr>
      <w:r w:rsidRPr="00402CDD">
        <w:rPr>
          <w:rFonts w:ascii="Times New Roman" w:hAnsi="Times New Roman" w:cs="Times New Roman"/>
          <w:b w:val="0"/>
          <w:color w:val="000000"/>
          <w:sz w:val="28"/>
          <w:szCs w:val="28"/>
        </w:rPr>
        <w:t xml:space="preserve"> Спортсмены района активно участвуют в спортивно-массовых соревнованиях разного уровня по видам спорта: футбол, волейбол, баскетбол, зимний футбол, шахматы, настольный теннис, вольная бор</w:t>
      </w:r>
      <w:r>
        <w:rPr>
          <w:rFonts w:ascii="Times New Roman" w:hAnsi="Times New Roman" w:cs="Times New Roman"/>
          <w:b w:val="0"/>
          <w:color w:val="000000"/>
          <w:sz w:val="28"/>
          <w:szCs w:val="28"/>
        </w:rPr>
        <w:t>ьба, семейные старты, ринк-бенди</w:t>
      </w:r>
      <w:r w:rsidRPr="00402CDD">
        <w:rPr>
          <w:rFonts w:ascii="Times New Roman" w:hAnsi="Times New Roman" w:cs="Times New Roman"/>
          <w:b w:val="0"/>
          <w:color w:val="000000"/>
          <w:sz w:val="28"/>
          <w:szCs w:val="28"/>
        </w:rPr>
        <w:t>, легкая атлетика, рукопашный бой, стритбол, лапта, городошный спорт. Для приобретения опыта и мастерства в области спорта командам необходимо  выезжать на более масштабные соревнования по разным видам спорта в территории Красноярского края и Восточной зоны Красноярского края, участвовать в ежегодных спартакиадах, Кубках, открытых Первенств и других соревнований, согласно краевому календарному плану Министерства спорта, туризма и молодежной политики Красноярского края.</w:t>
      </w:r>
      <w:r>
        <w:rPr>
          <w:rFonts w:ascii="Times New Roman" w:hAnsi="Times New Roman" w:cs="Times New Roman"/>
          <w:b w:val="0"/>
          <w:color w:val="000000"/>
          <w:sz w:val="28"/>
          <w:szCs w:val="28"/>
        </w:rPr>
        <w:t xml:space="preserve"> </w:t>
      </w:r>
    </w:p>
    <w:p w:rsidR="00083F87" w:rsidRPr="00402CDD" w:rsidRDefault="00083F87" w:rsidP="00083F87">
      <w:pPr>
        <w:autoSpaceDE w:val="0"/>
        <w:autoSpaceDN w:val="0"/>
        <w:ind w:firstLine="720"/>
        <w:rPr>
          <w:color w:val="000000"/>
          <w:sz w:val="28"/>
          <w:szCs w:val="28"/>
        </w:rPr>
      </w:pPr>
      <w:r w:rsidRPr="00402CDD">
        <w:rPr>
          <w:color w:val="000000"/>
          <w:sz w:val="28"/>
          <w:szCs w:val="28"/>
        </w:rPr>
        <w:t>Невыполнение целевых показателей и показателей результативности подпрограммы  в полном объеме может быть обусловлено финансовыми рисками, вызванные недостаточностью и несвоевременностью объемов финансирования из районного  бюджета.</w:t>
      </w:r>
    </w:p>
    <w:p w:rsidR="00083F87" w:rsidRPr="00402CDD" w:rsidRDefault="00083F87" w:rsidP="00083F87">
      <w:pPr>
        <w:autoSpaceDE w:val="0"/>
        <w:autoSpaceDN w:val="0"/>
        <w:ind w:firstLine="720"/>
        <w:rPr>
          <w:color w:val="000000"/>
          <w:sz w:val="28"/>
          <w:szCs w:val="28"/>
        </w:rPr>
      </w:pPr>
      <w:r w:rsidRPr="00402CDD">
        <w:rPr>
          <w:color w:val="000000"/>
          <w:sz w:val="28"/>
          <w:szCs w:val="28"/>
        </w:rPr>
        <w:t>Преодоление финансовых рисков возможно при условии достаточного и своевременного финансирования мероприятий из районного бюджета, а так же путем перераспределения финансовых ресурсов районного бюджета.</w:t>
      </w:r>
    </w:p>
    <w:p w:rsidR="00083F87" w:rsidRPr="00402CDD" w:rsidRDefault="00083F87" w:rsidP="00083F87">
      <w:pPr>
        <w:autoSpaceDE w:val="0"/>
        <w:autoSpaceDN w:val="0"/>
        <w:ind w:firstLine="720"/>
        <w:rPr>
          <w:color w:val="000000"/>
          <w:sz w:val="28"/>
          <w:szCs w:val="28"/>
        </w:rPr>
      </w:pPr>
      <w:r w:rsidRPr="00402CDD">
        <w:rPr>
          <w:color w:val="000000"/>
          <w:sz w:val="28"/>
          <w:szCs w:val="28"/>
        </w:rPr>
        <w:t>В целях управления указанными рисками в процессе реализации подпрограммы предусматривается:</w:t>
      </w:r>
    </w:p>
    <w:p w:rsidR="00083F87" w:rsidRPr="00402CDD" w:rsidRDefault="00083F87" w:rsidP="00083F87">
      <w:pPr>
        <w:autoSpaceDE w:val="0"/>
        <w:autoSpaceDN w:val="0"/>
        <w:ind w:firstLine="720"/>
        <w:rPr>
          <w:color w:val="000000"/>
          <w:sz w:val="28"/>
          <w:szCs w:val="28"/>
        </w:rPr>
      </w:pPr>
      <w:r w:rsidRPr="00402CDD">
        <w:rPr>
          <w:color w:val="000000"/>
          <w:sz w:val="28"/>
          <w:szCs w:val="28"/>
        </w:rPr>
        <w:t>текущий мониторинг выполнения подпрограммы;</w:t>
      </w:r>
    </w:p>
    <w:p w:rsidR="00083F87" w:rsidRPr="00402CDD" w:rsidRDefault="00083F87" w:rsidP="00083F87">
      <w:pPr>
        <w:autoSpaceDE w:val="0"/>
        <w:autoSpaceDN w:val="0"/>
        <w:ind w:firstLine="720"/>
        <w:rPr>
          <w:color w:val="000000"/>
          <w:sz w:val="28"/>
          <w:szCs w:val="28"/>
        </w:rPr>
      </w:pPr>
      <w:r w:rsidRPr="00402CDD">
        <w:rPr>
          <w:color w:val="000000"/>
          <w:sz w:val="28"/>
          <w:szCs w:val="28"/>
        </w:rPr>
        <w:t>осуществление внутреннего контроля исполнения мероприятий подпрограммы;</w:t>
      </w:r>
    </w:p>
    <w:p w:rsidR="00083F87" w:rsidRPr="00402CDD" w:rsidRDefault="00083F87" w:rsidP="00083F87">
      <w:pPr>
        <w:autoSpaceDE w:val="0"/>
        <w:autoSpaceDN w:val="0"/>
        <w:ind w:firstLine="720"/>
        <w:rPr>
          <w:color w:val="000000"/>
          <w:sz w:val="28"/>
          <w:szCs w:val="28"/>
        </w:rPr>
      </w:pPr>
      <w:r w:rsidRPr="00402CDD">
        <w:rPr>
          <w:color w:val="000000"/>
          <w:sz w:val="28"/>
          <w:szCs w:val="28"/>
        </w:rPr>
        <w:t>контроль достижения конечных результатов и эффективного использования финансовых средств подпрограммы.</w:t>
      </w:r>
    </w:p>
    <w:p w:rsidR="00083F87" w:rsidRPr="00402CDD" w:rsidRDefault="00083F87" w:rsidP="00083F87">
      <w:pPr>
        <w:pStyle w:val="ConsPlusNormal"/>
        <w:ind w:firstLine="567"/>
        <w:rPr>
          <w:rFonts w:ascii="Times New Roman" w:hAnsi="Times New Roman" w:cs="Times New Roman"/>
          <w:color w:val="000000"/>
          <w:sz w:val="28"/>
          <w:szCs w:val="28"/>
        </w:rPr>
      </w:pPr>
      <w:r w:rsidRPr="00402CDD">
        <w:rPr>
          <w:rFonts w:ascii="Times New Roman" w:hAnsi="Times New Roman" w:cs="Times New Roman"/>
          <w:color w:val="000000"/>
          <w:sz w:val="28"/>
          <w:szCs w:val="28"/>
        </w:rPr>
        <w:t xml:space="preserve">Минимизация данных рисков предусматривается мероприятиями подпрограммы путем усиления контроля исполнителем (соисполнителем), долгосрочным прогнозированием тенденций развития экономических процессов на территории  Канского района  и за его пределами, учетом специфики и особенностей деятельности всех субъектов, реализующих программные мероприятия.     </w:t>
      </w:r>
    </w:p>
    <w:p w:rsidR="00083F87" w:rsidRPr="00402CDD" w:rsidRDefault="00083F87" w:rsidP="00083F87">
      <w:pPr>
        <w:pStyle w:val="ConsPlusNormal"/>
        <w:ind w:firstLine="567"/>
        <w:rPr>
          <w:rFonts w:ascii="Times New Roman" w:hAnsi="Times New Roman" w:cs="Times New Roman"/>
          <w:color w:val="000000"/>
          <w:sz w:val="28"/>
          <w:szCs w:val="28"/>
        </w:rPr>
      </w:pPr>
      <w:r w:rsidRPr="00402CDD">
        <w:rPr>
          <w:rFonts w:ascii="Times New Roman" w:hAnsi="Times New Roman" w:cs="Times New Roman"/>
          <w:color w:val="000000"/>
          <w:sz w:val="28"/>
          <w:szCs w:val="28"/>
        </w:rPr>
        <w:t>Остальные виды рисков связаны со спецификой целей и задач подпрограммы, и меры по их минимизации будут приниматься в ходе оперативного управления. Финансирование мероприятий подпрограммы в очередном финансовом году осуществляется с учетом результатов мониторинга и оценки эффективности реализации подпрограммы в отчетном периоде.</w:t>
      </w:r>
    </w:p>
    <w:p w:rsidR="00083F87" w:rsidRPr="0030624C" w:rsidRDefault="00083F87" w:rsidP="00083F87">
      <w:pPr>
        <w:pStyle w:val="ConsPlusTitle"/>
        <w:ind w:firstLine="709"/>
        <w:jc w:val="both"/>
        <w:rPr>
          <w:rFonts w:ascii="Times New Roman" w:hAnsi="Times New Roman" w:cs="Times New Roman"/>
          <w:b w:val="0"/>
          <w:color w:val="000000"/>
          <w:sz w:val="28"/>
          <w:szCs w:val="28"/>
        </w:rPr>
      </w:pPr>
      <w:r w:rsidRPr="00402CDD">
        <w:rPr>
          <w:rFonts w:ascii="Times New Roman" w:hAnsi="Times New Roman" w:cs="Times New Roman"/>
          <w:b w:val="0"/>
          <w:color w:val="000000"/>
          <w:sz w:val="28"/>
          <w:szCs w:val="28"/>
        </w:rPr>
        <w:t xml:space="preserve">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w:t>
      </w:r>
      <w:r w:rsidRPr="009E6FE2">
        <w:rPr>
          <w:rFonts w:ascii="Times New Roman" w:hAnsi="Times New Roman" w:cs="Times New Roman"/>
          <w:b w:val="0"/>
          <w:color w:val="000000"/>
          <w:sz w:val="28"/>
          <w:szCs w:val="28"/>
        </w:rPr>
        <w:t>проводимой администрацией Канского района.</w:t>
      </w:r>
    </w:p>
    <w:p w:rsidR="00083F87" w:rsidRPr="009675A6" w:rsidRDefault="00083F87" w:rsidP="00376574">
      <w:pPr>
        <w:numPr>
          <w:ilvl w:val="1"/>
          <w:numId w:val="7"/>
        </w:numPr>
        <w:suppressAutoHyphens/>
        <w:jc w:val="center"/>
        <w:rPr>
          <w:b/>
          <w:color w:val="000000"/>
          <w:sz w:val="28"/>
          <w:szCs w:val="28"/>
        </w:rPr>
      </w:pPr>
      <w:r w:rsidRPr="009675A6">
        <w:rPr>
          <w:b/>
          <w:color w:val="000000"/>
          <w:sz w:val="28"/>
          <w:szCs w:val="28"/>
        </w:rPr>
        <w:t xml:space="preserve">Основная цель, задачи, этапы и сроки выполнения подпрограммы, целевые индикаторы </w:t>
      </w:r>
    </w:p>
    <w:p w:rsidR="00083F87" w:rsidRPr="009E6FE2" w:rsidRDefault="00083F87" w:rsidP="00083F87">
      <w:pPr>
        <w:ind w:left="720"/>
        <w:rPr>
          <w:color w:val="000000"/>
          <w:sz w:val="28"/>
          <w:szCs w:val="28"/>
        </w:rPr>
      </w:pPr>
    </w:p>
    <w:p w:rsidR="00083F87" w:rsidRPr="009E6FE2" w:rsidRDefault="00083F87" w:rsidP="00083F87">
      <w:pPr>
        <w:widowControl w:val="0"/>
        <w:autoSpaceDE w:val="0"/>
        <w:autoSpaceDN w:val="0"/>
        <w:adjustRightInd w:val="0"/>
        <w:ind w:firstLine="540"/>
        <w:rPr>
          <w:color w:val="000000"/>
          <w:sz w:val="28"/>
          <w:szCs w:val="28"/>
        </w:rPr>
      </w:pPr>
      <w:r w:rsidRPr="009E6FE2">
        <w:rPr>
          <w:color w:val="000000"/>
          <w:sz w:val="28"/>
          <w:szCs w:val="28"/>
        </w:rPr>
        <w:t>Целью подпрограммы является: Повышение роли физической культуры и спорта в формировании здорового образа жизни населения Канского района.</w:t>
      </w:r>
    </w:p>
    <w:p w:rsidR="00083F87" w:rsidRPr="009E6FE2" w:rsidRDefault="00083F87" w:rsidP="00083F87">
      <w:pPr>
        <w:widowControl w:val="0"/>
        <w:autoSpaceDE w:val="0"/>
        <w:autoSpaceDN w:val="0"/>
        <w:adjustRightInd w:val="0"/>
        <w:ind w:firstLine="540"/>
        <w:rPr>
          <w:color w:val="000000"/>
          <w:sz w:val="28"/>
          <w:szCs w:val="28"/>
        </w:rPr>
      </w:pPr>
      <w:r w:rsidRPr="009E6FE2">
        <w:rPr>
          <w:color w:val="000000"/>
          <w:sz w:val="28"/>
          <w:szCs w:val="28"/>
        </w:rPr>
        <w:t xml:space="preserve">   Для реализации поставленной цели предусматривается решение следующих задач: </w:t>
      </w:r>
    </w:p>
    <w:p w:rsidR="00083F87" w:rsidRPr="009E6FE2" w:rsidRDefault="00083F87" w:rsidP="00376574">
      <w:pPr>
        <w:pStyle w:val="HTML"/>
        <w:numPr>
          <w:ilvl w:val="0"/>
          <w:numId w:val="3"/>
        </w:numPr>
        <w:jc w:val="both"/>
        <w:rPr>
          <w:rFonts w:ascii="Times New Roman" w:hAnsi="Times New Roman" w:cs="Times New Roman"/>
          <w:color w:val="000000"/>
          <w:sz w:val="28"/>
          <w:szCs w:val="28"/>
        </w:rPr>
      </w:pPr>
      <w:r w:rsidRPr="009E6FE2">
        <w:rPr>
          <w:rFonts w:ascii="Times New Roman" w:hAnsi="Times New Roman" w:cs="Times New Roman"/>
          <w:color w:val="000000"/>
          <w:sz w:val="28"/>
          <w:szCs w:val="28"/>
        </w:rPr>
        <w:t>Обеспечение развития массовой физической культуры и спорта</w:t>
      </w:r>
      <w:r>
        <w:rPr>
          <w:rFonts w:ascii="Times New Roman" w:hAnsi="Times New Roman" w:cs="Times New Roman"/>
          <w:color w:val="000000"/>
          <w:sz w:val="28"/>
          <w:szCs w:val="28"/>
        </w:rPr>
        <w:t xml:space="preserve"> на </w:t>
      </w:r>
      <w:r w:rsidRPr="009E6FE2">
        <w:rPr>
          <w:rFonts w:ascii="Times New Roman" w:hAnsi="Times New Roman" w:cs="Times New Roman"/>
          <w:color w:val="000000"/>
          <w:sz w:val="28"/>
          <w:szCs w:val="28"/>
        </w:rPr>
        <w:t>территории Канского района.</w:t>
      </w:r>
    </w:p>
    <w:p w:rsidR="00083F87" w:rsidRPr="009E6FE2" w:rsidRDefault="00083F87" w:rsidP="00376574">
      <w:pPr>
        <w:pStyle w:val="HTML"/>
        <w:numPr>
          <w:ilvl w:val="0"/>
          <w:numId w:val="3"/>
        </w:numPr>
        <w:jc w:val="both"/>
        <w:rPr>
          <w:rFonts w:ascii="Times New Roman" w:hAnsi="Times New Roman" w:cs="Times New Roman"/>
          <w:color w:val="000000"/>
          <w:sz w:val="28"/>
          <w:szCs w:val="28"/>
        </w:rPr>
      </w:pPr>
      <w:r w:rsidRPr="009E6FE2">
        <w:rPr>
          <w:rFonts w:ascii="Times New Roman" w:hAnsi="Times New Roman" w:cs="Times New Roman"/>
          <w:color w:val="000000"/>
          <w:sz w:val="28"/>
          <w:szCs w:val="28"/>
        </w:rPr>
        <w:t xml:space="preserve">Обеспечение предоставления дополнительного образования детям в образовательных учреждениях дополнительного образования детей в    </w:t>
      </w:r>
      <w:r w:rsidRPr="009E6FE2">
        <w:rPr>
          <w:rFonts w:ascii="Times New Roman" w:hAnsi="Times New Roman" w:cs="Times New Roman"/>
          <w:color w:val="000000"/>
          <w:sz w:val="28"/>
          <w:szCs w:val="28"/>
        </w:rPr>
        <w:br/>
        <w:t xml:space="preserve">области физической культуры и спорта на   территории Канского района.                                                                                               </w:t>
      </w:r>
    </w:p>
    <w:p w:rsidR="00083F87" w:rsidRPr="009E6FE2" w:rsidRDefault="00083F87" w:rsidP="00083F87">
      <w:pPr>
        <w:pStyle w:val="ConsPlusCell"/>
        <w:jc w:val="both"/>
        <w:rPr>
          <w:rFonts w:ascii="Times New Roman" w:hAnsi="Times New Roman" w:cs="Times New Roman"/>
          <w:color w:val="000000"/>
          <w:sz w:val="28"/>
          <w:szCs w:val="28"/>
        </w:rPr>
      </w:pPr>
      <w:r w:rsidRPr="009E6FE2">
        <w:rPr>
          <w:rFonts w:ascii="Times New Roman" w:hAnsi="Times New Roman" w:cs="Times New Roman"/>
          <w:color w:val="000000"/>
          <w:sz w:val="28"/>
          <w:szCs w:val="28"/>
        </w:rPr>
        <w:t xml:space="preserve">         Решение указанных задач обеспечивается через систему мероприятий, предусмотренных в подпрограмме.</w:t>
      </w:r>
    </w:p>
    <w:p w:rsidR="00083F87" w:rsidRPr="006B3816" w:rsidRDefault="00083F87" w:rsidP="00083F87">
      <w:pPr>
        <w:widowControl w:val="0"/>
        <w:autoSpaceDE w:val="0"/>
        <w:autoSpaceDN w:val="0"/>
        <w:adjustRightInd w:val="0"/>
        <w:rPr>
          <w:sz w:val="28"/>
          <w:szCs w:val="28"/>
        </w:rPr>
      </w:pPr>
      <w:r w:rsidRPr="00C65FE5">
        <w:rPr>
          <w:sz w:val="28"/>
          <w:szCs w:val="28"/>
        </w:rPr>
        <w:t xml:space="preserve">       </w:t>
      </w:r>
      <w:r w:rsidRPr="006B3816">
        <w:rPr>
          <w:sz w:val="28"/>
          <w:szCs w:val="28"/>
        </w:rPr>
        <w:t>Перечень  целевых индикаторов подпрограммы с расшифровкой плановых значений по годам ее реализации представлен в п</w:t>
      </w:r>
      <w:r>
        <w:rPr>
          <w:sz w:val="28"/>
          <w:szCs w:val="28"/>
        </w:rPr>
        <w:t>риложении № 1 к Подпрограмме 2.</w:t>
      </w:r>
    </w:p>
    <w:p w:rsidR="00083F87" w:rsidRPr="006B3816" w:rsidRDefault="00083F87" w:rsidP="00083F87">
      <w:pPr>
        <w:widowControl w:val="0"/>
        <w:autoSpaceDE w:val="0"/>
        <w:rPr>
          <w:sz w:val="28"/>
          <w:szCs w:val="28"/>
        </w:rPr>
      </w:pPr>
      <w:r w:rsidRPr="006B3816">
        <w:rPr>
          <w:sz w:val="28"/>
          <w:szCs w:val="28"/>
        </w:rPr>
        <w:t>Сро</w:t>
      </w:r>
      <w:r>
        <w:rPr>
          <w:sz w:val="28"/>
          <w:szCs w:val="28"/>
        </w:rPr>
        <w:t>ки выполнения подпрограммы: 2016-2019</w:t>
      </w:r>
      <w:r w:rsidRPr="006B3816">
        <w:rPr>
          <w:sz w:val="28"/>
          <w:szCs w:val="28"/>
        </w:rPr>
        <w:t xml:space="preserve"> годы.</w:t>
      </w:r>
    </w:p>
    <w:p w:rsidR="00083F87" w:rsidRPr="009E6FE2" w:rsidRDefault="00083F87" w:rsidP="00083F87">
      <w:pPr>
        <w:widowControl w:val="0"/>
        <w:ind w:left="709"/>
        <w:contextualSpacing/>
        <w:rPr>
          <w:color w:val="000000"/>
          <w:sz w:val="28"/>
          <w:szCs w:val="28"/>
        </w:rPr>
      </w:pPr>
    </w:p>
    <w:p w:rsidR="00083F87" w:rsidRPr="009675A6" w:rsidRDefault="00083F87" w:rsidP="00083F87">
      <w:pPr>
        <w:widowControl w:val="0"/>
        <w:spacing w:line="100" w:lineRule="atLeast"/>
        <w:ind w:firstLine="540"/>
        <w:jc w:val="center"/>
        <w:rPr>
          <w:b/>
          <w:color w:val="000000"/>
          <w:sz w:val="28"/>
          <w:szCs w:val="28"/>
        </w:rPr>
      </w:pPr>
      <w:r w:rsidRPr="009675A6">
        <w:rPr>
          <w:b/>
          <w:color w:val="000000"/>
          <w:sz w:val="28"/>
          <w:szCs w:val="28"/>
        </w:rPr>
        <w:t>2.3. Механизм реализации подпрограммы</w:t>
      </w:r>
    </w:p>
    <w:p w:rsidR="00083F87" w:rsidRPr="009E6FE2" w:rsidRDefault="00083F87" w:rsidP="00083F87">
      <w:pPr>
        <w:widowControl w:val="0"/>
        <w:spacing w:line="100" w:lineRule="atLeast"/>
        <w:ind w:firstLine="540"/>
        <w:jc w:val="center"/>
        <w:rPr>
          <w:color w:val="000000"/>
          <w:sz w:val="28"/>
          <w:szCs w:val="28"/>
        </w:rPr>
      </w:pPr>
    </w:p>
    <w:p w:rsidR="00083F87" w:rsidRPr="009E6FE2" w:rsidRDefault="00083F87" w:rsidP="00083F87">
      <w:pPr>
        <w:rPr>
          <w:color w:val="000000"/>
          <w:sz w:val="22"/>
          <w:szCs w:val="22"/>
        </w:rPr>
      </w:pPr>
      <w:r w:rsidRPr="009E6FE2">
        <w:rPr>
          <w:color w:val="000000"/>
          <w:sz w:val="28"/>
          <w:szCs w:val="28"/>
        </w:rPr>
        <w:t xml:space="preserve"> </w:t>
      </w:r>
      <w:r w:rsidRPr="009E6FE2">
        <w:rPr>
          <w:color w:val="000000"/>
          <w:sz w:val="28"/>
          <w:szCs w:val="28"/>
        </w:rPr>
        <w:tab/>
        <w:t xml:space="preserve">Источником финансирования подпрограммы являются средства районного и краевого бюджетов.          </w:t>
      </w:r>
    </w:p>
    <w:p w:rsidR="00083F87" w:rsidRPr="009E6FE2" w:rsidRDefault="00083F87" w:rsidP="00083F87">
      <w:pPr>
        <w:rPr>
          <w:color w:val="000000"/>
          <w:sz w:val="28"/>
          <w:szCs w:val="28"/>
        </w:rPr>
      </w:pPr>
      <w:r w:rsidRPr="009E6FE2">
        <w:rPr>
          <w:color w:val="000000"/>
          <w:sz w:val="28"/>
          <w:szCs w:val="28"/>
        </w:rPr>
        <w:t xml:space="preserve">       Главным распорядителем бюджетных средств подпрограммы является администрация Канского </w:t>
      </w:r>
      <w:r>
        <w:rPr>
          <w:color w:val="000000"/>
          <w:sz w:val="28"/>
          <w:szCs w:val="28"/>
        </w:rPr>
        <w:t>района</w:t>
      </w:r>
      <w:r w:rsidRPr="009E6FE2">
        <w:rPr>
          <w:color w:val="000000"/>
          <w:sz w:val="28"/>
          <w:szCs w:val="28"/>
        </w:rPr>
        <w:t>,  получателем средств районного бюджета является МКУ «ОКС и ДМ»  и ДЮСШ «Олимпиец».</w:t>
      </w:r>
    </w:p>
    <w:p w:rsidR="00083F87" w:rsidRDefault="00083F87" w:rsidP="00083F87">
      <w:pPr>
        <w:tabs>
          <w:tab w:val="left" w:pos="1590"/>
          <w:tab w:val="left" w:pos="1860"/>
        </w:tabs>
        <w:rPr>
          <w:color w:val="000000"/>
          <w:sz w:val="28"/>
          <w:szCs w:val="28"/>
        </w:rPr>
      </w:pPr>
      <w:r w:rsidRPr="009E6FE2">
        <w:rPr>
          <w:color w:val="000000"/>
          <w:sz w:val="28"/>
          <w:szCs w:val="28"/>
        </w:rPr>
        <w:t xml:space="preserve">      Расходование бюджетных средств на финансирование расходов по поставке товаров осуществляется в соответствии с Федеральным законом </w:t>
      </w:r>
      <w:r>
        <w:rPr>
          <w:color w:val="000000"/>
          <w:sz w:val="28"/>
          <w:szCs w:val="28"/>
        </w:rPr>
        <w:t>пункта 4 части 1 ст.93 ФЗ от 05.04.2013 № 44</w:t>
      </w:r>
      <w:r w:rsidRPr="009E6FE2">
        <w:rPr>
          <w:color w:val="000000"/>
          <w:sz w:val="28"/>
          <w:szCs w:val="28"/>
        </w:rPr>
        <w:t xml:space="preserve">-ФЗ «О </w:t>
      </w:r>
      <w:r>
        <w:rPr>
          <w:color w:val="000000"/>
          <w:sz w:val="28"/>
          <w:szCs w:val="28"/>
        </w:rPr>
        <w:t>контрактной системе в сфере закупок товаров, работ, услуг для обеспечения государственных и муниципальных нужд».</w:t>
      </w:r>
    </w:p>
    <w:p w:rsidR="00083F87" w:rsidRPr="00402CDD" w:rsidRDefault="00083F87" w:rsidP="00083F87">
      <w:pPr>
        <w:tabs>
          <w:tab w:val="left" w:pos="1590"/>
          <w:tab w:val="left" w:pos="1860"/>
        </w:tabs>
        <w:rPr>
          <w:color w:val="000000"/>
          <w:sz w:val="28"/>
          <w:szCs w:val="28"/>
        </w:rPr>
      </w:pPr>
      <w:r w:rsidRPr="009E6FE2">
        <w:rPr>
          <w:color w:val="000000"/>
          <w:sz w:val="28"/>
          <w:szCs w:val="28"/>
        </w:rPr>
        <w:t xml:space="preserve">      МКУ «ОКС и ДМ», ДЮСШ «Олимпиец» направляет заявку в отдел учета и отчетности администрации Канского района на финансирование мероприятий подпрограммы</w:t>
      </w:r>
      <w:r w:rsidRPr="009E6FE2">
        <w:rPr>
          <w:color w:val="000000"/>
          <w:sz w:val="28"/>
          <w:szCs w:val="28"/>
          <w:lang w:val="uk-UA"/>
        </w:rPr>
        <w:t xml:space="preserve">, который, в свою очередь направляет заявку </w:t>
      </w:r>
      <w:r>
        <w:rPr>
          <w:color w:val="000000"/>
          <w:sz w:val="28"/>
          <w:szCs w:val="28"/>
          <w:lang w:val="uk-UA"/>
        </w:rPr>
        <w:t xml:space="preserve">в </w:t>
      </w:r>
      <w:r w:rsidRPr="00402CDD">
        <w:rPr>
          <w:color w:val="000000"/>
          <w:sz w:val="28"/>
          <w:szCs w:val="28"/>
        </w:rPr>
        <w:t xml:space="preserve">Финуправление Канского района) на финансирование мероприятий подпрограммы. </w:t>
      </w:r>
      <w:r w:rsidRPr="00402CDD">
        <w:rPr>
          <w:color w:val="000000"/>
          <w:sz w:val="28"/>
          <w:szCs w:val="28"/>
          <w:lang w:val="uk-UA"/>
        </w:rPr>
        <w:t xml:space="preserve"> Финуправление Канского района перечисляет денежные средства на лицевой счет МКУ «ОКС и ДМ» и </w:t>
      </w:r>
      <w:r w:rsidRPr="00402CDD">
        <w:rPr>
          <w:color w:val="000000"/>
          <w:sz w:val="28"/>
          <w:szCs w:val="28"/>
        </w:rPr>
        <w:t>ДЮСШ «Олимпиец» в</w:t>
      </w:r>
      <w:r w:rsidRPr="00402CDD">
        <w:rPr>
          <w:color w:val="000000"/>
          <w:sz w:val="28"/>
          <w:szCs w:val="28"/>
          <w:lang w:val="uk-UA"/>
        </w:rPr>
        <w:t xml:space="preserve"> течение </w:t>
      </w:r>
      <w:r>
        <w:rPr>
          <w:color w:val="000000"/>
          <w:sz w:val="28"/>
          <w:szCs w:val="28"/>
          <w:lang w:val="uk-UA"/>
        </w:rPr>
        <w:t>5</w:t>
      </w:r>
      <w:r w:rsidRPr="00402CDD">
        <w:rPr>
          <w:color w:val="000000"/>
          <w:sz w:val="28"/>
          <w:szCs w:val="28"/>
          <w:lang w:val="uk-UA"/>
        </w:rPr>
        <w:t xml:space="preserve"> рабочих дней  со дня поступления заявки.</w:t>
      </w:r>
      <w:r w:rsidRPr="00402CDD">
        <w:rPr>
          <w:color w:val="000000"/>
          <w:sz w:val="28"/>
          <w:szCs w:val="28"/>
        </w:rPr>
        <w:t xml:space="preserve"> В случае отсутствия денежных средств на едином бюджетном счете перечисление производится после их поступления на единый счет бюджета.</w:t>
      </w:r>
    </w:p>
    <w:p w:rsidR="00083F87" w:rsidRPr="00402CDD" w:rsidRDefault="00083F87" w:rsidP="00083F87">
      <w:pPr>
        <w:tabs>
          <w:tab w:val="left" w:pos="0"/>
        </w:tabs>
        <w:rPr>
          <w:color w:val="000000"/>
          <w:sz w:val="28"/>
          <w:szCs w:val="28"/>
        </w:rPr>
      </w:pPr>
      <w:r w:rsidRPr="00402CDD">
        <w:rPr>
          <w:color w:val="000000"/>
          <w:sz w:val="28"/>
          <w:szCs w:val="28"/>
        </w:rPr>
        <w:t xml:space="preserve">     Списание средств с лицевого счета ДЮСШ «Олимпиец»</w:t>
      </w:r>
      <w:r>
        <w:rPr>
          <w:color w:val="000000"/>
          <w:sz w:val="28"/>
          <w:szCs w:val="28"/>
        </w:rPr>
        <w:t>, МКУ «ОКС и ДМ»</w:t>
      </w:r>
      <w:r w:rsidRPr="00402CDD">
        <w:rPr>
          <w:color w:val="000000"/>
          <w:sz w:val="28"/>
          <w:szCs w:val="28"/>
        </w:rPr>
        <w:t xml:space="preserve"> осуществляется отделом учета и отчетности администрации Канского района на основании предоставленных документов</w:t>
      </w:r>
      <w:r>
        <w:rPr>
          <w:color w:val="000000"/>
          <w:sz w:val="28"/>
          <w:szCs w:val="28"/>
        </w:rPr>
        <w:t xml:space="preserve">: </w:t>
      </w:r>
      <w:r w:rsidRPr="00402CDD">
        <w:rPr>
          <w:color w:val="000000"/>
          <w:sz w:val="28"/>
          <w:szCs w:val="28"/>
        </w:rPr>
        <w:t>договоров по оказанию услуг,</w:t>
      </w:r>
      <w:r>
        <w:rPr>
          <w:color w:val="000000"/>
          <w:sz w:val="28"/>
          <w:szCs w:val="28"/>
        </w:rPr>
        <w:t xml:space="preserve"> счетов,</w:t>
      </w:r>
      <w:r w:rsidRPr="00402CDD">
        <w:rPr>
          <w:color w:val="000000"/>
          <w:sz w:val="28"/>
          <w:szCs w:val="28"/>
        </w:rPr>
        <w:t xml:space="preserve"> счет - фактур.  </w:t>
      </w:r>
    </w:p>
    <w:p w:rsidR="00083F87" w:rsidRPr="00402CDD" w:rsidRDefault="00083F87" w:rsidP="00083F87">
      <w:pPr>
        <w:rPr>
          <w:color w:val="000000"/>
          <w:sz w:val="28"/>
          <w:szCs w:val="28"/>
        </w:rPr>
      </w:pPr>
      <w:r w:rsidRPr="00402CDD">
        <w:rPr>
          <w:color w:val="000000"/>
          <w:sz w:val="28"/>
          <w:szCs w:val="28"/>
        </w:rPr>
        <w:t xml:space="preserve">     Общую координацию выполнения подпрограммы и реализацию районных спортивно-массовых и спортивных мероприятий  выполняет МКУ «ОКС и ДМ» </w:t>
      </w:r>
      <w:r>
        <w:rPr>
          <w:color w:val="000000"/>
          <w:sz w:val="28"/>
          <w:szCs w:val="28"/>
        </w:rPr>
        <w:t>который</w:t>
      </w:r>
      <w:r w:rsidRPr="00402CDD">
        <w:rPr>
          <w:color w:val="000000"/>
          <w:sz w:val="28"/>
          <w:szCs w:val="28"/>
        </w:rPr>
        <w:t>:</w:t>
      </w:r>
    </w:p>
    <w:p w:rsidR="00083F87" w:rsidRPr="00402CDD" w:rsidRDefault="00083F87" w:rsidP="00083F87">
      <w:pPr>
        <w:pStyle w:val="a3"/>
        <w:ind w:left="300" w:firstLine="600"/>
        <w:jc w:val="both"/>
        <w:rPr>
          <w:b/>
          <w:color w:val="000000"/>
          <w:szCs w:val="28"/>
        </w:rPr>
      </w:pPr>
      <w:r w:rsidRPr="00402CDD">
        <w:rPr>
          <w:color w:val="000000"/>
          <w:szCs w:val="28"/>
        </w:rPr>
        <w:t xml:space="preserve"> - разрабатывают и утверждают начальником МКУ «ОКС и ДМ»  и директором ДЮСШ «Олимпиец» Положения мероприятий подпрограммы;</w:t>
      </w:r>
    </w:p>
    <w:p w:rsidR="00083F87" w:rsidRPr="00402CDD" w:rsidRDefault="00083F87" w:rsidP="00083F87">
      <w:pPr>
        <w:pStyle w:val="a3"/>
        <w:ind w:left="300" w:firstLine="600"/>
        <w:jc w:val="both"/>
        <w:rPr>
          <w:b/>
          <w:color w:val="000000"/>
          <w:szCs w:val="28"/>
        </w:rPr>
      </w:pPr>
      <w:r w:rsidRPr="00402CDD">
        <w:rPr>
          <w:color w:val="000000"/>
          <w:szCs w:val="28"/>
        </w:rPr>
        <w:t xml:space="preserve"> - организуют проведение программных мероприятий;</w:t>
      </w:r>
    </w:p>
    <w:p w:rsidR="00083F87" w:rsidRPr="00402CDD" w:rsidRDefault="00083F87" w:rsidP="00083F87">
      <w:pPr>
        <w:pStyle w:val="a3"/>
        <w:ind w:left="300" w:firstLine="600"/>
        <w:jc w:val="both"/>
        <w:rPr>
          <w:b/>
          <w:color w:val="000000"/>
          <w:szCs w:val="28"/>
        </w:rPr>
      </w:pPr>
      <w:r w:rsidRPr="00402CDD">
        <w:rPr>
          <w:color w:val="000000"/>
          <w:szCs w:val="28"/>
        </w:rPr>
        <w:t>- привлекают дополнительные ресурсы (по возможности), необходимые для успешной реализации подпрограммы;</w:t>
      </w:r>
    </w:p>
    <w:p w:rsidR="00083F87" w:rsidRPr="00402CDD" w:rsidRDefault="00083F87" w:rsidP="00083F87">
      <w:pPr>
        <w:pStyle w:val="a3"/>
        <w:ind w:left="300" w:firstLine="600"/>
        <w:jc w:val="both"/>
        <w:rPr>
          <w:b/>
          <w:color w:val="000000"/>
          <w:szCs w:val="28"/>
        </w:rPr>
      </w:pPr>
      <w:r w:rsidRPr="00402CDD">
        <w:rPr>
          <w:color w:val="000000"/>
          <w:szCs w:val="28"/>
        </w:rPr>
        <w:t>- организуют деятельность по информированию населения района о реализации подпрограммы в СМИ, на интернет - портале,  на встречах с населением Канского района.</w:t>
      </w:r>
    </w:p>
    <w:p w:rsidR="00083F87" w:rsidRDefault="00083F87" w:rsidP="00083F87">
      <w:pPr>
        <w:pStyle w:val="a3"/>
        <w:jc w:val="both"/>
        <w:rPr>
          <w:b/>
          <w:color w:val="000000"/>
          <w:szCs w:val="28"/>
        </w:rPr>
      </w:pPr>
      <w:r w:rsidRPr="00402CDD">
        <w:rPr>
          <w:color w:val="000000"/>
          <w:szCs w:val="28"/>
        </w:rPr>
        <w:t xml:space="preserve">        </w:t>
      </w:r>
      <w:r w:rsidRPr="009E6FE2">
        <w:rPr>
          <w:color w:val="000000"/>
          <w:szCs w:val="28"/>
        </w:rPr>
        <w:t xml:space="preserve">Бюджетные средства, направленные на реализацию подпрограммы не использованные по целевому назначению подлежат возврату в районный бюджет. </w:t>
      </w:r>
    </w:p>
    <w:p w:rsidR="00083F87" w:rsidRPr="0030624C" w:rsidRDefault="00083F87" w:rsidP="00083F87">
      <w:pPr>
        <w:pStyle w:val="a3"/>
        <w:jc w:val="both"/>
        <w:rPr>
          <w:b/>
          <w:color w:val="000000"/>
          <w:szCs w:val="28"/>
        </w:rPr>
      </w:pPr>
    </w:p>
    <w:p w:rsidR="00083F87" w:rsidRPr="00CC65A9" w:rsidRDefault="00083F87" w:rsidP="00083F87">
      <w:pPr>
        <w:widowControl w:val="0"/>
        <w:autoSpaceDE w:val="0"/>
        <w:autoSpaceDN w:val="0"/>
        <w:adjustRightInd w:val="0"/>
        <w:ind w:left="720"/>
        <w:outlineLvl w:val="2"/>
        <w:rPr>
          <w:b/>
          <w:color w:val="000000"/>
          <w:sz w:val="28"/>
          <w:szCs w:val="28"/>
        </w:rPr>
      </w:pPr>
      <w:r w:rsidRPr="00CC65A9">
        <w:rPr>
          <w:b/>
          <w:color w:val="000000"/>
          <w:sz w:val="28"/>
          <w:szCs w:val="28"/>
        </w:rPr>
        <w:t>2.4. Управление подпрограммой и контроль за ходом ее выполнения</w:t>
      </w:r>
    </w:p>
    <w:p w:rsidR="00083F87" w:rsidRDefault="00083F87" w:rsidP="00083F87">
      <w:pPr>
        <w:shd w:val="clear" w:color="auto" w:fill="FFFFFF"/>
        <w:rPr>
          <w:color w:val="000000"/>
          <w:sz w:val="28"/>
          <w:szCs w:val="28"/>
        </w:rPr>
      </w:pPr>
    </w:p>
    <w:p w:rsidR="00083F87" w:rsidRPr="001D4763" w:rsidRDefault="00083F87" w:rsidP="00083F87">
      <w:pPr>
        <w:shd w:val="clear" w:color="auto" w:fill="FFFFFF"/>
        <w:ind w:firstLine="708"/>
        <w:rPr>
          <w:sz w:val="28"/>
          <w:szCs w:val="28"/>
        </w:rPr>
      </w:pPr>
      <w:r w:rsidRPr="001D4763">
        <w:rPr>
          <w:sz w:val="28"/>
          <w:szCs w:val="28"/>
        </w:rPr>
        <w:t>МКУ «ОКС и ДМ», ДЮСШ «Олимпиец»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w:t>
      </w:r>
      <w:r>
        <w:rPr>
          <w:sz w:val="28"/>
          <w:szCs w:val="28"/>
        </w:rPr>
        <w:t xml:space="preserve"> </w:t>
      </w:r>
    </w:p>
    <w:p w:rsidR="00083F87" w:rsidRPr="00596810" w:rsidRDefault="00083F87" w:rsidP="00083F87">
      <w:pPr>
        <w:shd w:val="clear" w:color="auto" w:fill="FFFFFF"/>
        <w:ind w:firstLine="708"/>
      </w:pPr>
      <w:r w:rsidRPr="00596810">
        <w:rPr>
          <w:sz w:val="28"/>
          <w:szCs w:val="28"/>
        </w:rPr>
        <w:t>Отчёт о целевом использовании бюджетных средств подпрогра</w:t>
      </w:r>
      <w:r>
        <w:rPr>
          <w:sz w:val="28"/>
          <w:szCs w:val="28"/>
        </w:rPr>
        <w:t>ммы предоставляется учреждениям: МКУ «ОКС и ДМ»</w:t>
      </w:r>
      <w:r w:rsidRPr="00596810">
        <w:rPr>
          <w:sz w:val="28"/>
          <w:szCs w:val="28"/>
        </w:rPr>
        <w:t>,</w:t>
      </w:r>
      <w:r>
        <w:rPr>
          <w:sz w:val="28"/>
          <w:szCs w:val="28"/>
        </w:rPr>
        <w:t>ДЮСШ «Олимпиец»,</w:t>
      </w:r>
      <w:r w:rsidRPr="00596810">
        <w:rPr>
          <w:sz w:val="28"/>
          <w:szCs w:val="28"/>
        </w:rPr>
        <w:t xml:space="preserve"> участвующими в подпрограмме.   МКУ «ОКС и ДМ» формирует общий сводный отчёт и предоставляет в Финуправление Канского района, отдел планирования и экономического развития администрации Канского района</w:t>
      </w:r>
      <w:r>
        <w:rPr>
          <w:sz w:val="28"/>
          <w:szCs w:val="28"/>
        </w:rPr>
        <w:t xml:space="preserve"> </w:t>
      </w:r>
      <w:r w:rsidRPr="00596810">
        <w:rPr>
          <w:sz w:val="28"/>
          <w:szCs w:val="28"/>
        </w:rPr>
        <w:t xml:space="preserve"> до 01 марта очередного финансового года по форме,  согласно постановлению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w:t>
      </w:r>
    </w:p>
    <w:p w:rsidR="00083F87" w:rsidRDefault="00083F87" w:rsidP="00083F87">
      <w:pPr>
        <w:shd w:val="clear" w:color="auto" w:fill="FFFFFF"/>
        <w:rPr>
          <w:sz w:val="28"/>
          <w:szCs w:val="28"/>
        </w:rPr>
      </w:pPr>
      <w:r w:rsidRPr="00596810">
        <w:rPr>
          <w:sz w:val="28"/>
          <w:szCs w:val="28"/>
        </w:rPr>
        <w:t xml:space="preserve">          Текущий контроль за целевым расходовани</w:t>
      </w:r>
      <w:r>
        <w:rPr>
          <w:sz w:val="28"/>
          <w:szCs w:val="28"/>
        </w:rPr>
        <w:t>ем бюджетных средств осуществляе</w:t>
      </w:r>
      <w:r w:rsidRPr="00596810">
        <w:rPr>
          <w:sz w:val="28"/>
          <w:szCs w:val="28"/>
        </w:rPr>
        <w:t xml:space="preserve">т </w:t>
      </w:r>
      <w:r>
        <w:rPr>
          <w:sz w:val="28"/>
          <w:szCs w:val="28"/>
        </w:rPr>
        <w:t>МКУ «ОКС и ДМ».</w:t>
      </w:r>
      <w:r w:rsidRPr="001D4763">
        <w:rPr>
          <w:sz w:val="28"/>
          <w:szCs w:val="28"/>
        </w:rPr>
        <w:t xml:space="preserve"> Контроль за целевым расходованием бюджетных средств осуществляет Счетная палата Канского района.</w:t>
      </w:r>
      <w:r w:rsidRPr="00596810">
        <w:rPr>
          <w:sz w:val="28"/>
          <w:szCs w:val="28"/>
        </w:rPr>
        <w:t xml:space="preserve">       </w:t>
      </w:r>
    </w:p>
    <w:p w:rsidR="00083F87" w:rsidRPr="00596810" w:rsidRDefault="00083F87" w:rsidP="00083F87">
      <w:pPr>
        <w:rPr>
          <w:sz w:val="28"/>
          <w:szCs w:val="28"/>
        </w:rPr>
      </w:pPr>
    </w:p>
    <w:p w:rsidR="00083F87" w:rsidRPr="009E6FE2" w:rsidRDefault="00083F87" w:rsidP="00083F87">
      <w:pPr>
        <w:pStyle w:val="a3"/>
        <w:tabs>
          <w:tab w:val="left" w:pos="280"/>
        </w:tabs>
        <w:ind w:firstLine="700"/>
        <w:jc w:val="both"/>
        <w:rPr>
          <w:b/>
          <w:color w:val="000000"/>
          <w:szCs w:val="28"/>
        </w:rPr>
      </w:pPr>
    </w:p>
    <w:p w:rsidR="00083F87" w:rsidRDefault="00083F87" w:rsidP="00083F87">
      <w:pPr>
        <w:widowControl w:val="0"/>
        <w:autoSpaceDE w:val="0"/>
        <w:autoSpaceDN w:val="0"/>
        <w:adjustRightInd w:val="0"/>
        <w:jc w:val="center"/>
        <w:outlineLvl w:val="2"/>
        <w:rPr>
          <w:sz w:val="28"/>
          <w:szCs w:val="28"/>
        </w:rPr>
      </w:pPr>
      <w:r w:rsidRPr="009675A6">
        <w:rPr>
          <w:b/>
          <w:sz w:val="28"/>
          <w:szCs w:val="28"/>
        </w:rPr>
        <w:t>2.5. Оценка социально-экономической эффективности от реализации Подпрограммы</w:t>
      </w:r>
      <w:r w:rsidRPr="009E6FE2">
        <w:rPr>
          <w:sz w:val="28"/>
          <w:szCs w:val="28"/>
        </w:rPr>
        <w:t xml:space="preserve">   </w:t>
      </w:r>
    </w:p>
    <w:p w:rsidR="00083F87" w:rsidRPr="00A45965" w:rsidRDefault="00083F87" w:rsidP="00083F87">
      <w:pPr>
        <w:widowControl w:val="0"/>
        <w:autoSpaceDE w:val="0"/>
        <w:autoSpaceDN w:val="0"/>
        <w:adjustRightInd w:val="0"/>
        <w:jc w:val="center"/>
        <w:outlineLvl w:val="2"/>
        <w:rPr>
          <w:b/>
          <w:sz w:val="28"/>
          <w:szCs w:val="28"/>
        </w:rPr>
      </w:pPr>
      <w:r w:rsidRPr="009E6FE2">
        <w:rPr>
          <w:sz w:val="28"/>
          <w:szCs w:val="28"/>
        </w:rPr>
        <w:t xml:space="preserve">  </w:t>
      </w:r>
    </w:p>
    <w:p w:rsidR="00083F87" w:rsidRPr="00402CDD" w:rsidRDefault="00083F87" w:rsidP="00083F87">
      <w:pPr>
        <w:shd w:val="clear" w:color="auto" w:fill="FFFFFF"/>
        <w:rPr>
          <w:sz w:val="28"/>
          <w:szCs w:val="28"/>
        </w:rPr>
      </w:pPr>
      <w:r w:rsidRPr="00402CDD">
        <w:rPr>
          <w:color w:val="000000"/>
          <w:sz w:val="28"/>
          <w:szCs w:val="28"/>
        </w:rPr>
        <w:t xml:space="preserve">            Эффективность реализации подпрограммы оценивается по показателям, характеризующим </w:t>
      </w:r>
      <w:r>
        <w:rPr>
          <w:sz w:val="28"/>
          <w:szCs w:val="28"/>
        </w:rPr>
        <w:t xml:space="preserve">качество жизни </w:t>
      </w:r>
      <w:r w:rsidRPr="00402CDD">
        <w:rPr>
          <w:sz w:val="28"/>
          <w:szCs w:val="28"/>
        </w:rPr>
        <w:t xml:space="preserve"> людей, их социальную интеграцию в общество. Поэтапное решение задач, поставленных в программе, позволит:</w:t>
      </w:r>
    </w:p>
    <w:p w:rsidR="00083F87" w:rsidRPr="00366EF8" w:rsidRDefault="00083F87" w:rsidP="00083F87">
      <w:pPr>
        <w:rPr>
          <w:rFonts w:ascii="Times New Roman CYR" w:hAnsi="Times New Roman CYR" w:cs="Times New Roman CYR"/>
          <w:sz w:val="28"/>
          <w:szCs w:val="28"/>
        </w:rPr>
      </w:pPr>
      <w:r w:rsidRPr="00366EF8">
        <w:rPr>
          <w:sz w:val="28"/>
          <w:szCs w:val="28"/>
        </w:rPr>
        <w:t xml:space="preserve">- увеличить количество человек в Канском районе, систематически занимающихся физической культурой и спортом </w:t>
      </w:r>
      <w:r>
        <w:rPr>
          <w:rFonts w:ascii="Times New Roman CYR" w:hAnsi="Times New Roman CYR" w:cs="Times New Roman CYR"/>
          <w:sz w:val="28"/>
          <w:szCs w:val="28"/>
        </w:rPr>
        <w:t>не менее, чем на 2</w:t>
      </w:r>
      <w:r w:rsidRPr="00366EF8">
        <w:rPr>
          <w:rFonts w:ascii="Times New Roman CYR" w:hAnsi="Times New Roman CYR" w:cs="Times New Roman CYR"/>
          <w:sz w:val="28"/>
          <w:szCs w:val="28"/>
        </w:rPr>
        <w:t>% от общего колич</w:t>
      </w:r>
      <w:r>
        <w:rPr>
          <w:rFonts w:ascii="Times New Roman CYR" w:hAnsi="Times New Roman CYR" w:cs="Times New Roman CYR"/>
          <w:sz w:val="28"/>
          <w:szCs w:val="28"/>
        </w:rPr>
        <w:t>ества населения Канского района;</w:t>
      </w:r>
    </w:p>
    <w:p w:rsidR="00083F87" w:rsidRPr="00366EF8" w:rsidRDefault="00083F87" w:rsidP="00083F87">
      <w:pPr>
        <w:rPr>
          <w:sz w:val="28"/>
          <w:szCs w:val="28"/>
        </w:rPr>
      </w:pPr>
      <w:r w:rsidRPr="00366EF8">
        <w:rPr>
          <w:sz w:val="28"/>
          <w:szCs w:val="28"/>
        </w:rPr>
        <w:t>- для участия спортсменов Канского рай</w:t>
      </w:r>
      <w:r>
        <w:rPr>
          <w:sz w:val="28"/>
          <w:szCs w:val="28"/>
        </w:rPr>
        <w:t>о</w:t>
      </w:r>
      <w:r w:rsidRPr="00366EF8">
        <w:rPr>
          <w:sz w:val="28"/>
          <w:szCs w:val="28"/>
        </w:rPr>
        <w:t>на в краевых спортивно-массовых соревнованиях сформировать сборные команды Канского района по видам спорта ринк-бенди, футбол, баскетбол, вольная борьба, городошный спорт, волейбол, настольный теннис, шахматы;</w:t>
      </w:r>
    </w:p>
    <w:p w:rsidR="00083F87" w:rsidRPr="00366EF8" w:rsidRDefault="00083F87" w:rsidP="00083F87">
      <w:pPr>
        <w:rPr>
          <w:rFonts w:ascii="Times New Roman CYR" w:hAnsi="Times New Roman CYR" w:cs="Times New Roman CYR"/>
          <w:sz w:val="28"/>
          <w:szCs w:val="28"/>
        </w:rPr>
      </w:pPr>
      <w:r w:rsidRPr="00366EF8">
        <w:rPr>
          <w:sz w:val="28"/>
          <w:szCs w:val="28"/>
        </w:rPr>
        <w:t>-</w:t>
      </w:r>
      <w:r w:rsidRPr="00366EF8">
        <w:rPr>
          <w:rFonts w:ascii="Times New Roman CYR" w:hAnsi="Times New Roman CYR" w:cs="Times New Roman CYR"/>
          <w:sz w:val="28"/>
          <w:szCs w:val="28"/>
        </w:rPr>
        <w:t>увеличить количество спортивных соревнований проведенных и организованных в К</w:t>
      </w:r>
      <w:r>
        <w:rPr>
          <w:rFonts w:ascii="Times New Roman CYR" w:hAnsi="Times New Roman CYR" w:cs="Times New Roman CYR"/>
          <w:sz w:val="28"/>
          <w:szCs w:val="28"/>
        </w:rPr>
        <w:t>анском районе не менее чем на 2 шт.</w:t>
      </w:r>
      <w:r w:rsidRPr="00366EF8">
        <w:rPr>
          <w:rFonts w:ascii="Times New Roman CYR" w:hAnsi="Times New Roman CYR" w:cs="Times New Roman CYR"/>
          <w:sz w:val="28"/>
          <w:szCs w:val="28"/>
        </w:rPr>
        <w:t>, направленных на развитие физической культуры и спорта в Канском районе;</w:t>
      </w:r>
    </w:p>
    <w:p w:rsidR="00083F87" w:rsidRPr="00366EF8" w:rsidRDefault="00083F87" w:rsidP="00083F87">
      <w:pPr>
        <w:rPr>
          <w:rFonts w:ascii="Times New Roman CYR" w:hAnsi="Times New Roman CYR" w:cs="Times New Roman CYR"/>
          <w:sz w:val="28"/>
          <w:szCs w:val="28"/>
        </w:rPr>
      </w:pPr>
      <w:r w:rsidRPr="00366EF8">
        <w:rPr>
          <w:rFonts w:ascii="Times New Roman CYR" w:hAnsi="Times New Roman CYR" w:cs="Times New Roman CYR"/>
          <w:sz w:val="28"/>
          <w:szCs w:val="28"/>
        </w:rPr>
        <w:t>- увеличение количества людей с инвалидностью принявших участие в  районных, краевых соревнованиях;</w:t>
      </w:r>
    </w:p>
    <w:p w:rsidR="00083F87" w:rsidRPr="00366EF8" w:rsidRDefault="00083F87" w:rsidP="00083F87">
      <w:pPr>
        <w:pStyle w:val="14"/>
        <w:tabs>
          <w:tab w:val="left" w:pos="0"/>
        </w:tabs>
        <w:rPr>
          <w:rFonts w:ascii="Times New Roman" w:hAnsi="Times New Roman" w:cs="Times New Roman"/>
          <w:sz w:val="28"/>
          <w:szCs w:val="28"/>
          <w:lang w:eastAsia="ru-RU"/>
        </w:rPr>
      </w:pPr>
      <w:r w:rsidRPr="00366EF8">
        <w:rPr>
          <w:rFonts w:ascii="Times New Roman" w:hAnsi="Times New Roman" w:cs="Times New Roman"/>
          <w:sz w:val="28"/>
          <w:szCs w:val="28"/>
          <w:lang w:eastAsia="ru-RU"/>
        </w:rPr>
        <w:t>- увеличение количества жителей Канского района проинформированных о мероприятиях в области физической культуры и спор</w:t>
      </w:r>
      <w:r>
        <w:rPr>
          <w:rFonts w:ascii="Times New Roman" w:hAnsi="Times New Roman" w:cs="Times New Roman"/>
          <w:sz w:val="28"/>
          <w:szCs w:val="28"/>
          <w:lang w:eastAsia="ru-RU"/>
        </w:rPr>
        <w:t>та до 2,0 тыс. человек ежегодно;</w:t>
      </w:r>
    </w:p>
    <w:p w:rsidR="00083F87" w:rsidRPr="00366EF8" w:rsidRDefault="00083F87" w:rsidP="00083F87">
      <w:pPr>
        <w:pStyle w:val="14"/>
        <w:tabs>
          <w:tab w:val="left" w:pos="0"/>
        </w:tabs>
        <w:rPr>
          <w:rFonts w:ascii="Times New Roman" w:hAnsi="Times New Roman" w:cs="Times New Roman"/>
          <w:sz w:val="28"/>
          <w:szCs w:val="28"/>
          <w:lang w:eastAsia="ru-RU"/>
        </w:rPr>
      </w:pPr>
      <w:r w:rsidRPr="00366EF8">
        <w:rPr>
          <w:rFonts w:ascii="Times New Roman" w:hAnsi="Times New Roman" w:cs="Times New Roman"/>
          <w:sz w:val="28"/>
          <w:szCs w:val="28"/>
          <w:lang w:eastAsia="ru-RU"/>
        </w:rPr>
        <w:t>- увеличение количества обучающихся в ДЮСШ «Олимпиец», переведенных в трениров</w:t>
      </w:r>
      <w:r>
        <w:rPr>
          <w:rFonts w:ascii="Times New Roman" w:hAnsi="Times New Roman" w:cs="Times New Roman"/>
          <w:sz w:val="28"/>
          <w:szCs w:val="28"/>
          <w:lang w:eastAsia="ru-RU"/>
        </w:rPr>
        <w:t>очные группы на 2</w:t>
      </w:r>
      <w:r w:rsidRPr="00366EF8">
        <w:rPr>
          <w:rFonts w:ascii="Times New Roman" w:hAnsi="Times New Roman" w:cs="Times New Roman"/>
          <w:sz w:val="28"/>
          <w:szCs w:val="28"/>
          <w:lang w:eastAsia="ru-RU"/>
        </w:rPr>
        <w:t>%;</w:t>
      </w:r>
    </w:p>
    <w:p w:rsidR="00083F87" w:rsidRPr="00366EF8" w:rsidRDefault="00083F87" w:rsidP="00083F87">
      <w:pPr>
        <w:pStyle w:val="14"/>
        <w:tabs>
          <w:tab w:val="left" w:pos="0"/>
        </w:tabs>
        <w:rPr>
          <w:rFonts w:ascii="Times New Roman" w:hAnsi="Times New Roman" w:cs="Times New Roman"/>
          <w:sz w:val="28"/>
          <w:szCs w:val="28"/>
          <w:lang w:eastAsia="ru-RU"/>
        </w:rPr>
      </w:pPr>
      <w:r w:rsidRPr="00366EF8">
        <w:rPr>
          <w:rFonts w:ascii="Times New Roman" w:hAnsi="Times New Roman" w:cs="Times New Roman"/>
          <w:sz w:val="28"/>
          <w:szCs w:val="28"/>
          <w:lang w:eastAsia="ru-RU"/>
        </w:rPr>
        <w:t>- увеличение количества обучающихся в ДЮСШ «Олимпиец», которым присвоены спортивные разряды на 5человек  в год;</w:t>
      </w:r>
    </w:p>
    <w:p w:rsidR="00083F87" w:rsidRPr="00366EF8" w:rsidRDefault="00083F87" w:rsidP="00083F87">
      <w:pPr>
        <w:pStyle w:val="14"/>
        <w:tabs>
          <w:tab w:val="left" w:pos="0"/>
        </w:tabs>
        <w:rPr>
          <w:rFonts w:ascii="Times New Roman CYR" w:hAnsi="Times New Roman CYR" w:cs="Times New Roman CYR"/>
          <w:sz w:val="28"/>
          <w:szCs w:val="28"/>
        </w:rPr>
      </w:pPr>
      <w:r w:rsidRPr="00366EF8">
        <w:rPr>
          <w:rFonts w:ascii="Times New Roman" w:hAnsi="Times New Roman" w:cs="Times New Roman"/>
          <w:sz w:val="28"/>
          <w:szCs w:val="28"/>
          <w:lang w:eastAsia="ru-RU"/>
        </w:rPr>
        <w:t xml:space="preserve">-  </w:t>
      </w:r>
      <w:r w:rsidRPr="00366EF8">
        <w:rPr>
          <w:rFonts w:ascii="Times New Roman CYR" w:hAnsi="Times New Roman CYR" w:cs="Times New Roman CYR"/>
          <w:sz w:val="28"/>
          <w:szCs w:val="28"/>
        </w:rPr>
        <w:t xml:space="preserve">увеличение  количество обучающихся в ДЮСШ «Олимпиец» состоящих </w:t>
      </w:r>
      <w:r>
        <w:rPr>
          <w:rFonts w:ascii="Times New Roman CYR" w:hAnsi="Times New Roman CYR" w:cs="Times New Roman CYR"/>
          <w:sz w:val="28"/>
          <w:szCs w:val="28"/>
        </w:rPr>
        <w:t>в сборных командах Канского на 2</w:t>
      </w:r>
      <w:r w:rsidRPr="00366EF8">
        <w:rPr>
          <w:rFonts w:ascii="Times New Roman CYR" w:hAnsi="Times New Roman CYR" w:cs="Times New Roman CYR"/>
          <w:sz w:val="28"/>
          <w:szCs w:val="28"/>
        </w:rPr>
        <w:t>%;</w:t>
      </w:r>
    </w:p>
    <w:p w:rsidR="00083F87" w:rsidRPr="00DE36E2" w:rsidRDefault="00083F87" w:rsidP="00083F87">
      <w:pPr>
        <w:pStyle w:val="14"/>
        <w:tabs>
          <w:tab w:val="left" w:pos="0"/>
        </w:tabs>
        <w:rPr>
          <w:rFonts w:ascii="Times New Roman" w:hAnsi="Times New Roman" w:cs="Times New Roman"/>
          <w:sz w:val="28"/>
          <w:szCs w:val="28"/>
        </w:rPr>
      </w:pPr>
      <w:r w:rsidRPr="00DE36E2">
        <w:rPr>
          <w:rFonts w:ascii="Times New Roman" w:hAnsi="Times New Roman" w:cs="Times New Roman"/>
          <w:sz w:val="28"/>
          <w:szCs w:val="28"/>
        </w:rPr>
        <w:t>- увеличение материально-технической оснащенности ДЮСШ «Олимпиец» на 10% путем получения средств субсидии из краевого бюджета, участия в краевых конкурсах</w:t>
      </w:r>
      <w:r>
        <w:rPr>
          <w:rFonts w:ascii="Times New Roman" w:hAnsi="Times New Roman" w:cs="Times New Roman"/>
          <w:sz w:val="28"/>
          <w:szCs w:val="28"/>
        </w:rPr>
        <w:t xml:space="preserve"> позволит на высоком уровне проводить тренировочный процесс, и, следовательно повысит мастерство спортсменов Канского района</w:t>
      </w:r>
      <w:r w:rsidRPr="00DE36E2">
        <w:rPr>
          <w:rFonts w:ascii="Times New Roman" w:hAnsi="Times New Roman" w:cs="Times New Roman"/>
          <w:sz w:val="28"/>
          <w:szCs w:val="28"/>
        </w:rPr>
        <w:t>;</w:t>
      </w:r>
    </w:p>
    <w:p w:rsidR="00083F87" w:rsidRPr="00314DD6" w:rsidRDefault="00083F87" w:rsidP="00083F87">
      <w:pPr>
        <w:pStyle w:val="14"/>
        <w:tabs>
          <w:tab w:val="left" w:pos="0"/>
        </w:tabs>
        <w:rPr>
          <w:rFonts w:ascii="Times New Roman" w:hAnsi="Times New Roman" w:cs="Times New Roman"/>
          <w:sz w:val="28"/>
          <w:szCs w:val="28"/>
          <w:lang w:eastAsia="ru-RU"/>
        </w:rPr>
      </w:pPr>
      <w:r w:rsidRPr="00DE36E2">
        <w:rPr>
          <w:rFonts w:ascii="Times New Roman" w:hAnsi="Times New Roman" w:cs="Times New Roman"/>
          <w:sz w:val="28"/>
          <w:szCs w:val="28"/>
          <w:lang w:eastAsia="ru-RU"/>
        </w:rPr>
        <w:t>- получение спортивного инвентаря и снаряжения, спортивной одежды и обуви для сборных команд Канского района по видам спорта</w:t>
      </w:r>
      <w:r>
        <w:rPr>
          <w:rFonts w:ascii="Times New Roman" w:hAnsi="Times New Roman" w:cs="Times New Roman"/>
          <w:sz w:val="28"/>
          <w:szCs w:val="28"/>
          <w:lang w:eastAsia="ru-RU"/>
        </w:rPr>
        <w:t>.</w:t>
      </w:r>
    </w:p>
    <w:p w:rsidR="00083F87" w:rsidRPr="009E6FE2" w:rsidRDefault="00083F87" w:rsidP="00083F87">
      <w:pPr>
        <w:ind w:firstLine="709"/>
        <w:rPr>
          <w:sz w:val="28"/>
          <w:szCs w:val="28"/>
        </w:rPr>
      </w:pPr>
      <w:r w:rsidRPr="009E6FE2">
        <w:rPr>
          <w:sz w:val="28"/>
          <w:szCs w:val="28"/>
        </w:rPr>
        <w:t>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w:t>
      </w:r>
      <w:r>
        <w:rPr>
          <w:sz w:val="28"/>
          <w:szCs w:val="28"/>
        </w:rPr>
        <w:t xml:space="preserve">ач Подпрограммы, обусловленному </w:t>
      </w:r>
      <w:r w:rsidRPr="009E6FE2">
        <w:rPr>
          <w:sz w:val="28"/>
          <w:szCs w:val="28"/>
        </w:rPr>
        <w:t>срывом мероприятий и не</w:t>
      </w:r>
      <w:r>
        <w:rPr>
          <w:sz w:val="28"/>
          <w:szCs w:val="28"/>
        </w:rPr>
        <w:t>достижением целевых показателей.</w:t>
      </w:r>
    </w:p>
    <w:p w:rsidR="00083F87" w:rsidRPr="009E6FE2" w:rsidRDefault="00083F87" w:rsidP="00083F87">
      <w:pPr>
        <w:ind w:firstLine="709"/>
        <w:rPr>
          <w:sz w:val="28"/>
          <w:szCs w:val="28"/>
        </w:rPr>
      </w:pPr>
      <w:r w:rsidRPr="009E6FE2">
        <w:rPr>
          <w:sz w:val="28"/>
          <w:szCs w:val="28"/>
        </w:rPr>
        <w:t>Способами ограничения административного риска являются:</w:t>
      </w:r>
    </w:p>
    <w:p w:rsidR="00083F87" w:rsidRPr="009E6FE2" w:rsidRDefault="00083F87" w:rsidP="00083F87">
      <w:pPr>
        <w:ind w:firstLine="709"/>
        <w:rPr>
          <w:sz w:val="28"/>
          <w:szCs w:val="28"/>
        </w:rPr>
      </w:pPr>
      <w:r>
        <w:rPr>
          <w:sz w:val="28"/>
          <w:szCs w:val="28"/>
        </w:rPr>
        <w:t xml:space="preserve">- </w:t>
      </w:r>
      <w:r w:rsidRPr="009E6FE2">
        <w:rPr>
          <w:sz w:val="28"/>
          <w:szCs w:val="28"/>
        </w:rPr>
        <w:t>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083F87" w:rsidRPr="009E6FE2" w:rsidRDefault="00083F87" w:rsidP="00083F87">
      <w:pPr>
        <w:ind w:firstLine="709"/>
        <w:rPr>
          <w:sz w:val="28"/>
          <w:szCs w:val="28"/>
        </w:rPr>
      </w:pPr>
      <w:r>
        <w:rPr>
          <w:sz w:val="28"/>
          <w:szCs w:val="28"/>
        </w:rPr>
        <w:t xml:space="preserve">- </w:t>
      </w:r>
      <w:r w:rsidRPr="009E6FE2">
        <w:rPr>
          <w:sz w:val="28"/>
          <w:szCs w:val="28"/>
        </w:rPr>
        <w:t>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083F87" w:rsidRPr="009E6FE2" w:rsidRDefault="00083F87" w:rsidP="00083F87">
      <w:pPr>
        <w:ind w:firstLine="709"/>
        <w:rPr>
          <w:sz w:val="28"/>
          <w:szCs w:val="28"/>
        </w:rPr>
      </w:pPr>
      <w:r>
        <w:rPr>
          <w:sz w:val="28"/>
          <w:szCs w:val="28"/>
        </w:rPr>
        <w:t xml:space="preserve">- </w:t>
      </w:r>
      <w:r w:rsidRPr="009E6FE2">
        <w:rPr>
          <w:sz w:val="28"/>
          <w:szCs w:val="28"/>
        </w:rPr>
        <w:t>своевременная корректировка мероприятий п</w:t>
      </w:r>
      <w:r>
        <w:rPr>
          <w:sz w:val="28"/>
          <w:szCs w:val="28"/>
        </w:rPr>
        <w:t>од</w:t>
      </w:r>
      <w:r w:rsidRPr="009E6FE2">
        <w:rPr>
          <w:sz w:val="28"/>
          <w:szCs w:val="28"/>
        </w:rPr>
        <w:t>программы.</w:t>
      </w:r>
    </w:p>
    <w:p w:rsidR="00083F87" w:rsidRDefault="00083F87" w:rsidP="00083F87">
      <w:pPr>
        <w:widowControl w:val="0"/>
        <w:autoSpaceDE w:val="0"/>
        <w:autoSpaceDN w:val="0"/>
        <w:adjustRightInd w:val="0"/>
        <w:jc w:val="center"/>
        <w:outlineLvl w:val="2"/>
        <w:rPr>
          <w:b/>
          <w:sz w:val="28"/>
          <w:szCs w:val="28"/>
        </w:rPr>
      </w:pPr>
    </w:p>
    <w:p w:rsidR="00083F87" w:rsidRDefault="00083F87" w:rsidP="00376574">
      <w:pPr>
        <w:widowControl w:val="0"/>
        <w:numPr>
          <w:ilvl w:val="1"/>
          <w:numId w:val="3"/>
        </w:numPr>
        <w:tabs>
          <w:tab w:val="clear" w:pos="1440"/>
        </w:tabs>
        <w:suppressAutoHyphens/>
        <w:autoSpaceDE w:val="0"/>
        <w:autoSpaceDN w:val="0"/>
        <w:adjustRightInd w:val="0"/>
        <w:ind w:left="1080" w:hanging="720"/>
        <w:jc w:val="center"/>
        <w:outlineLvl w:val="2"/>
        <w:rPr>
          <w:b/>
          <w:sz w:val="28"/>
          <w:szCs w:val="28"/>
        </w:rPr>
      </w:pPr>
      <w:r w:rsidRPr="009675A6">
        <w:rPr>
          <w:b/>
          <w:sz w:val="28"/>
          <w:szCs w:val="28"/>
        </w:rPr>
        <w:t>Мероприятия подпрограммы</w:t>
      </w:r>
    </w:p>
    <w:p w:rsidR="00083F87" w:rsidRPr="00360C1A" w:rsidRDefault="00083F87" w:rsidP="00083F87">
      <w:pPr>
        <w:widowControl w:val="0"/>
        <w:autoSpaceDE w:val="0"/>
        <w:autoSpaceDN w:val="0"/>
        <w:adjustRightInd w:val="0"/>
        <w:ind w:left="1080"/>
        <w:outlineLvl w:val="2"/>
        <w:rPr>
          <w:b/>
          <w:sz w:val="28"/>
          <w:szCs w:val="28"/>
        </w:rPr>
      </w:pPr>
    </w:p>
    <w:p w:rsidR="00083F87" w:rsidRPr="009E6FE2" w:rsidRDefault="00083F87" w:rsidP="00083F87">
      <w:pPr>
        <w:widowControl w:val="0"/>
        <w:autoSpaceDE w:val="0"/>
        <w:autoSpaceDN w:val="0"/>
        <w:adjustRightInd w:val="0"/>
        <w:ind w:firstLine="540"/>
        <w:rPr>
          <w:sz w:val="28"/>
          <w:szCs w:val="28"/>
        </w:rPr>
      </w:pPr>
      <w:hyperlink w:anchor="Par377" w:history="1">
        <w:r w:rsidRPr="009E6FE2">
          <w:rPr>
            <w:sz w:val="28"/>
            <w:szCs w:val="28"/>
          </w:rPr>
          <w:t>Перечень</w:t>
        </w:r>
      </w:hyperlink>
      <w:r w:rsidRPr="009E6FE2">
        <w:rPr>
          <w:sz w:val="28"/>
          <w:szCs w:val="28"/>
        </w:rPr>
        <w:t xml:space="preserve"> мероприятий подпрограм</w:t>
      </w:r>
      <w:r>
        <w:rPr>
          <w:sz w:val="28"/>
          <w:szCs w:val="28"/>
        </w:rPr>
        <w:t xml:space="preserve">мы приведен в приложении № 2 к </w:t>
      </w:r>
      <w:r w:rsidRPr="009E6FE2">
        <w:rPr>
          <w:sz w:val="28"/>
          <w:szCs w:val="28"/>
        </w:rPr>
        <w:t>П</w:t>
      </w:r>
      <w:r>
        <w:rPr>
          <w:sz w:val="28"/>
          <w:szCs w:val="28"/>
        </w:rPr>
        <w:t>одпрограмме</w:t>
      </w:r>
      <w:r w:rsidRPr="009E6FE2">
        <w:rPr>
          <w:sz w:val="28"/>
          <w:szCs w:val="28"/>
        </w:rPr>
        <w:t xml:space="preserve"> 2.</w:t>
      </w:r>
    </w:p>
    <w:p w:rsidR="00083F87" w:rsidRPr="005164CE" w:rsidRDefault="00083F87" w:rsidP="00083F87">
      <w:pPr>
        <w:widowControl w:val="0"/>
        <w:autoSpaceDE w:val="0"/>
        <w:autoSpaceDN w:val="0"/>
        <w:adjustRightInd w:val="0"/>
        <w:ind w:firstLine="540"/>
        <w:rPr>
          <w:sz w:val="28"/>
          <w:szCs w:val="28"/>
        </w:rPr>
      </w:pPr>
    </w:p>
    <w:p w:rsidR="00083F87" w:rsidRPr="005164CE" w:rsidRDefault="00083F87" w:rsidP="00083F87">
      <w:pPr>
        <w:widowControl w:val="0"/>
        <w:autoSpaceDE w:val="0"/>
        <w:autoSpaceDN w:val="0"/>
        <w:adjustRightInd w:val="0"/>
        <w:jc w:val="center"/>
        <w:outlineLvl w:val="2"/>
        <w:rPr>
          <w:b/>
          <w:sz w:val="28"/>
          <w:szCs w:val="28"/>
        </w:rPr>
      </w:pPr>
      <w:r w:rsidRPr="005164CE">
        <w:rPr>
          <w:b/>
          <w:sz w:val="28"/>
          <w:szCs w:val="28"/>
        </w:rPr>
        <w:t>2.7. Обоснование финансовых, материальных и трудовых</w:t>
      </w:r>
    </w:p>
    <w:p w:rsidR="00083F87" w:rsidRPr="005164CE" w:rsidRDefault="00083F87" w:rsidP="00083F87">
      <w:pPr>
        <w:widowControl w:val="0"/>
        <w:autoSpaceDE w:val="0"/>
        <w:autoSpaceDN w:val="0"/>
        <w:adjustRightInd w:val="0"/>
        <w:jc w:val="center"/>
        <w:rPr>
          <w:b/>
          <w:sz w:val="28"/>
          <w:szCs w:val="28"/>
        </w:rPr>
      </w:pPr>
      <w:r w:rsidRPr="005164CE">
        <w:rPr>
          <w:b/>
          <w:sz w:val="28"/>
          <w:szCs w:val="28"/>
        </w:rPr>
        <w:t>затрат (ресурсное обеспечение подпрограммы) с указанием</w:t>
      </w:r>
    </w:p>
    <w:p w:rsidR="00083F87" w:rsidRPr="005164CE" w:rsidRDefault="00083F87" w:rsidP="00083F87">
      <w:pPr>
        <w:widowControl w:val="0"/>
        <w:autoSpaceDE w:val="0"/>
        <w:autoSpaceDN w:val="0"/>
        <w:adjustRightInd w:val="0"/>
        <w:jc w:val="center"/>
        <w:rPr>
          <w:b/>
          <w:sz w:val="28"/>
          <w:szCs w:val="28"/>
        </w:rPr>
      </w:pPr>
      <w:r w:rsidRPr="005164CE">
        <w:rPr>
          <w:b/>
          <w:sz w:val="28"/>
          <w:szCs w:val="28"/>
        </w:rPr>
        <w:t>источников финансирования</w:t>
      </w:r>
    </w:p>
    <w:p w:rsidR="00083F87" w:rsidRPr="005164CE" w:rsidRDefault="00083F87" w:rsidP="00083F87">
      <w:pPr>
        <w:widowControl w:val="0"/>
        <w:autoSpaceDE w:val="0"/>
        <w:autoSpaceDN w:val="0"/>
        <w:adjustRightInd w:val="0"/>
        <w:jc w:val="center"/>
        <w:rPr>
          <w:sz w:val="28"/>
          <w:szCs w:val="28"/>
        </w:rPr>
      </w:pPr>
    </w:p>
    <w:p w:rsidR="00083F87" w:rsidRPr="005164CE" w:rsidRDefault="00083F87" w:rsidP="00083F87">
      <w:pPr>
        <w:widowControl w:val="0"/>
        <w:autoSpaceDE w:val="0"/>
        <w:autoSpaceDN w:val="0"/>
        <w:adjustRightInd w:val="0"/>
        <w:ind w:firstLine="540"/>
        <w:rPr>
          <w:sz w:val="28"/>
          <w:szCs w:val="28"/>
        </w:rPr>
      </w:pPr>
      <w:r w:rsidRPr="005164CE">
        <w:rPr>
          <w:sz w:val="28"/>
          <w:szCs w:val="28"/>
        </w:rPr>
        <w:t xml:space="preserve">Мероприятия подпрограммы реализуются за счет средств районного бюджета,  а также средств  краевого бюджетов в части  предоставления  субсидии. </w:t>
      </w:r>
    </w:p>
    <w:p w:rsidR="00083F87" w:rsidRDefault="00083F87" w:rsidP="00083F87">
      <w:pPr>
        <w:widowControl w:val="0"/>
        <w:autoSpaceDE w:val="0"/>
        <w:autoSpaceDN w:val="0"/>
        <w:adjustRightInd w:val="0"/>
        <w:ind w:firstLine="539"/>
        <w:rPr>
          <w:sz w:val="28"/>
          <w:szCs w:val="28"/>
        </w:rPr>
      </w:pPr>
      <w:r>
        <w:rPr>
          <w:sz w:val="28"/>
          <w:szCs w:val="28"/>
        </w:rPr>
        <w:t>Общий о</w:t>
      </w:r>
      <w:r w:rsidRPr="005164CE">
        <w:rPr>
          <w:sz w:val="28"/>
          <w:szCs w:val="28"/>
        </w:rPr>
        <w:t xml:space="preserve">бъем расходов средств районного бюджета на реализацию мероприятий подпрограммы 2 </w:t>
      </w:r>
      <w:r>
        <w:rPr>
          <w:sz w:val="28"/>
          <w:szCs w:val="28"/>
        </w:rPr>
        <w:t>составляет  19521,5</w:t>
      </w:r>
      <w:r w:rsidRPr="005164CE">
        <w:rPr>
          <w:sz w:val="28"/>
          <w:szCs w:val="28"/>
        </w:rPr>
        <w:t xml:space="preserve">тыс. руб.; </w:t>
      </w:r>
    </w:p>
    <w:p w:rsidR="00083F87" w:rsidRDefault="00083F87" w:rsidP="00083F87">
      <w:pPr>
        <w:widowControl w:val="0"/>
        <w:autoSpaceDE w:val="0"/>
        <w:autoSpaceDN w:val="0"/>
        <w:adjustRightInd w:val="0"/>
        <w:ind w:firstLine="539"/>
      </w:pPr>
      <w:r w:rsidRPr="005164CE">
        <w:rPr>
          <w:sz w:val="28"/>
          <w:szCs w:val="28"/>
        </w:rPr>
        <w:t xml:space="preserve">краевых средств – </w:t>
      </w:r>
      <w:r>
        <w:rPr>
          <w:sz w:val="28"/>
          <w:szCs w:val="28"/>
        </w:rPr>
        <w:t>500,0</w:t>
      </w:r>
      <w:r w:rsidRPr="005164CE">
        <w:rPr>
          <w:rFonts w:eastAsia="SimSun"/>
          <w:kern w:val="2"/>
          <w:sz w:val="28"/>
          <w:szCs w:val="28"/>
        </w:rPr>
        <w:t>тыс. руб.,</w:t>
      </w:r>
      <w:r w:rsidRPr="005164CE">
        <w:t xml:space="preserve"> </w:t>
      </w:r>
    </w:p>
    <w:p w:rsidR="00083F87" w:rsidRPr="005164CE" w:rsidRDefault="00083F87" w:rsidP="00083F87">
      <w:pPr>
        <w:widowControl w:val="0"/>
        <w:autoSpaceDE w:val="0"/>
        <w:autoSpaceDN w:val="0"/>
        <w:adjustRightInd w:val="0"/>
        <w:ind w:firstLine="539"/>
        <w:rPr>
          <w:sz w:val="28"/>
          <w:szCs w:val="28"/>
        </w:rPr>
      </w:pPr>
      <w:r>
        <w:rPr>
          <w:rFonts w:eastAsia="SimSun"/>
          <w:kern w:val="2"/>
          <w:sz w:val="28"/>
          <w:szCs w:val="28"/>
        </w:rPr>
        <w:t>районный бюджет – 19021,5</w:t>
      </w:r>
      <w:r w:rsidRPr="005164CE">
        <w:rPr>
          <w:rFonts w:eastAsia="SimSun"/>
          <w:kern w:val="2"/>
          <w:sz w:val="28"/>
          <w:szCs w:val="28"/>
        </w:rPr>
        <w:t xml:space="preserve"> тыс. руб.</w:t>
      </w:r>
      <w:r w:rsidRPr="005164CE">
        <w:rPr>
          <w:sz w:val="28"/>
          <w:szCs w:val="28"/>
        </w:rPr>
        <w:t xml:space="preserve">   </w:t>
      </w:r>
    </w:p>
    <w:p w:rsidR="00083F87" w:rsidRDefault="00083F87" w:rsidP="00083F87">
      <w:pPr>
        <w:widowControl w:val="0"/>
        <w:autoSpaceDE w:val="0"/>
        <w:autoSpaceDN w:val="0"/>
        <w:adjustRightInd w:val="0"/>
        <w:ind w:firstLine="540"/>
        <w:rPr>
          <w:sz w:val="28"/>
          <w:szCs w:val="28"/>
        </w:rPr>
        <w:sectPr w:rsidR="00083F87" w:rsidSect="004B7AA0">
          <w:headerReference w:type="default" r:id="rId15"/>
          <w:footerReference w:type="default" r:id="rId16"/>
          <w:footerReference w:type="first" r:id="rId17"/>
          <w:footnotePr>
            <w:pos w:val="beneathText"/>
          </w:footnotePr>
          <w:pgSz w:w="11905" w:h="16837"/>
          <w:pgMar w:top="851" w:right="851" w:bottom="851" w:left="1418" w:header="720" w:footer="720" w:gutter="0"/>
          <w:pgNumType w:start="49"/>
          <w:cols w:space="720"/>
          <w:docGrid w:linePitch="360"/>
        </w:sectPr>
      </w:pPr>
    </w:p>
    <w:p w:rsidR="00083F87" w:rsidRPr="00DB4B89" w:rsidRDefault="00083F87" w:rsidP="00083F87">
      <w:pPr>
        <w:autoSpaceDE w:val="0"/>
        <w:autoSpaceDN w:val="0"/>
        <w:adjustRightInd w:val="0"/>
      </w:pPr>
      <w:r>
        <w:t xml:space="preserve">                                                                                                                                                   </w:t>
      </w:r>
      <w:r w:rsidRPr="00DB4B89">
        <w:t xml:space="preserve">Приложение № 1 </w:t>
      </w:r>
    </w:p>
    <w:p w:rsidR="00083F87" w:rsidRPr="00DB4B89" w:rsidRDefault="00083F87" w:rsidP="00083F87">
      <w:pPr>
        <w:widowControl w:val="0"/>
        <w:autoSpaceDE w:val="0"/>
        <w:autoSpaceDN w:val="0"/>
        <w:adjustRightInd w:val="0"/>
        <w:jc w:val="right"/>
      </w:pPr>
      <w:r>
        <w:t xml:space="preserve"> </w:t>
      </w:r>
      <w:r w:rsidRPr="00DB4B89">
        <w:t xml:space="preserve">к  подпрограмме </w:t>
      </w:r>
      <w:r>
        <w:t xml:space="preserve"> 2 </w:t>
      </w:r>
      <w:r w:rsidRPr="00DB4B89">
        <w:t xml:space="preserve">«Развитие культуры, физической культуры, </w:t>
      </w:r>
    </w:p>
    <w:p w:rsidR="00083F87" w:rsidRPr="00DB4B89" w:rsidRDefault="00083F87" w:rsidP="00083F87">
      <w:pPr>
        <w:widowControl w:val="0"/>
        <w:autoSpaceDE w:val="0"/>
        <w:autoSpaceDN w:val="0"/>
        <w:adjustRightInd w:val="0"/>
        <w:rPr>
          <w:color w:val="FF0000"/>
        </w:rPr>
      </w:pPr>
      <w:r>
        <w:t xml:space="preserve">                                                                                                                                                   </w:t>
      </w:r>
      <w:r w:rsidRPr="00DB4B89">
        <w:t>спорта и молодежной политики в Канском районе»</w:t>
      </w:r>
      <w:r>
        <w:t xml:space="preserve">  </w:t>
      </w:r>
    </w:p>
    <w:p w:rsidR="00083F87" w:rsidRDefault="00083F87" w:rsidP="00083F87">
      <w:pPr>
        <w:autoSpaceDE w:val="0"/>
        <w:autoSpaceDN w:val="0"/>
        <w:adjustRightInd w:val="0"/>
        <w:outlineLvl w:val="0"/>
        <w:rPr>
          <w:b/>
          <w:bCs/>
          <w:sz w:val="28"/>
          <w:szCs w:val="28"/>
        </w:rPr>
      </w:pPr>
    </w:p>
    <w:p w:rsidR="00083F87" w:rsidRDefault="00083F87" w:rsidP="00083F87">
      <w:pPr>
        <w:autoSpaceDE w:val="0"/>
        <w:autoSpaceDN w:val="0"/>
        <w:adjustRightInd w:val="0"/>
        <w:outlineLvl w:val="0"/>
        <w:rPr>
          <w:b/>
          <w:bCs/>
          <w:sz w:val="28"/>
          <w:szCs w:val="28"/>
        </w:rPr>
      </w:pPr>
    </w:p>
    <w:p w:rsidR="00083F87" w:rsidRPr="007A6827" w:rsidRDefault="00083F87" w:rsidP="00083F87">
      <w:pPr>
        <w:autoSpaceDE w:val="0"/>
        <w:autoSpaceDN w:val="0"/>
        <w:adjustRightInd w:val="0"/>
        <w:ind w:firstLine="540"/>
        <w:jc w:val="center"/>
        <w:outlineLvl w:val="0"/>
        <w:rPr>
          <w:b/>
          <w:bCs/>
          <w:sz w:val="28"/>
          <w:szCs w:val="28"/>
        </w:rPr>
      </w:pPr>
      <w:r w:rsidRPr="007A6827">
        <w:rPr>
          <w:b/>
          <w:bCs/>
          <w:sz w:val="28"/>
          <w:szCs w:val="28"/>
        </w:rPr>
        <w:t>Перечень целевых индикаторов подпрограммы</w:t>
      </w:r>
    </w:p>
    <w:p w:rsidR="00083F87" w:rsidRPr="007A6827" w:rsidRDefault="00083F87" w:rsidP="00083F87">
      <w:pPr>
        <w:autoSpaceDE w:val="0"/>
        <w:autoSpaceDN w:val="0"/>
        <w:adjustRightInd w:val="0"/>
        <w:ind w:firstLine="540"/>
        <w:jc w:val="center"/>
        <w:rPr>
          <w:sz w:val="28"/>
          <w:szCs w:val="28"/>
        </w:rPr>
      </w:pPr>
    </w:p>
    <w:tbl>
      <w:tblPr>
        <w:tblW w:w="14742" w:type="dxa"/>
        <w:tblInd w:w="-68" w:type="dxa"/>
        <w:tblLayout w:type="fixed"/>
        <w:tblCellMar>
          <w:left w:w="70" w:type="dxa"/>
          <w:right w:w="70" w:type="dxa"/>
        </w:tblCellMar>
        <w:tblLook w:val="0000" w:firstRow="0" w:lastRow="0" w:firstColumn="0" w:lastColumn="0" w:noHBand="0" w:noVBand="0"/>
      </w:tblPr>
      <w:tblGrid>
        <w:gridCol w:w="810"/>
        <w:gridCol w:w="3864"/>
        <w:gridCol w:w="1224"/>
        <w:gridCol w:w="1895"/>
        <w:gridCol w:w="1417"/>
        <w:gridCol w:w="1418"/>
        <w:gridCol w:w="1417"/>
        <w:gridCol w:w="1276"/>
        <w:gridCol w:w="1421"/>
      </w:tblGrid>
      <w:tr w:rsidR="00083F87" w:rsidRPr="007A6827" w:rsidTr="0097197E">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083F87" w:rsidRPr="007A6827" w:rsidRDefault="00083F87" w:rsidP="0097197E">
            <w:pPr>
              <w:autoSpaceDE w:val="0"/>
              <w:autoSpaceDN w:val="0"/>
              <w:adjustRightInd w:val="0"/>
              <w:jc w:val="center"/>
            </w:pPr>
            <w:r w:rsidRPr="007A6827">
              <w:t xml:space="preserve">№  </w:t>
            </w:r>
            <w:r w:rsidRPr="007A6827">
              <w:br/>
              <w:t>п/п</w:t>
            </w:r>
          </w:p>
        </w:tc>
        <w:tc>
          <w:tcPr>
            <w:tcW w:w="3864" w:type="dxa"/>
            <w:tcBorders>
              <w:top w:val="single" w:sz="6" w:space="0" w:color="auto"/>
              <w:left w:val="single" w:sz="6" w:space="0" w:color="auto"/>
              <w:bottom w:val="single" w:sz="6" w:space="0" w:color="auto"/>
              <w:right w:val="single" w:sz="6" w:space="0" w:color="auto"/>
            </w:tcBorders>
            <w:vAlign w:val="center"/>
          </w:tcPr>
          <w:p w:rsidR="00083F87" w:rsidRPr="007A6827" w:rsidRDefault="00083F87" w:rsidP="0097197E">
            <w:pPr>
              <w:autoSpaceDE w:val="0"/>
              <w:autoSpaceDN w:val="0"/>
              <w:adjustRightInd w:val="0"/>
              <w:jc w:val="center"/>
            </w:pPr>
            <w:r w:rsidRPr="007A6827">
              <w:t xml:space="preserve">Цель,    </w:t>
            </w:r>
            <w:r w:rsidRPr="007A6827">
              <w:br/>
              <w:t>целевые индикаторы</w:t>
            </w:r>
            <w:r w:rsidRPr="007A6827">
              <w:br/>
            </w:r>
          </w:p>
        </w:tc>
        <w:tc>
          <w:tcPr>
            <w:tcW w:w="1224" w:type="dxa"/>
            <w:tcBorders>
              <w:top w:val="single" w:sz="6" w:space="0" w:color="auto"/>
              <w:left w:val="single" w:sz="6" w:space="0" w:color="auto"/>
              <w:bottom w:val="single" w:sz="6" w:space="0" w:color="auto"/>
              <w:right w:val="single" w:sz="6" w:space="0" w:color="auto"/>
            </w:tcBorders>
            <w:vAlign w:val="center"/>
          </w:tcPr>
          <w:p w:rsidR="00083F87" w:rsidRPr="007A6827" w:rsidRDefault="00083F87" w:rsidP="0097197E">
            <w:pPr>
              <w:autoSpaceDE w:val="0"/>
              <w:autoSpaceDN w:val="0"/>
              <w:adjustRightInd w:val="0"/>
              <w:jc w:val="center"/>
            </w:pPr>
            <w:r w:rsidRPr="007A6827">
              <w:t>Единица</w:t>
            </w:r>
            <w:r w:rsidRPr="007A6827">
              <w:br/>
              <w:t>измерения</w:t>
            </w:r>
          </w:p>
        </w:tc>
        <w:tc>
          <w:tcPr>
            <w:tcW w:w="1895" w:type="dxa"/>
            <w:tcBorders>
              <w:top w:val="single" w:sz="6" w:space="0" w:color="auto"/>
              <w:left w:val="single" w:sz="6" w:space="0" w:color="auto"/>
              <w:bottom w:val="single" w:sz="6" w:space="0" w:color="auto"/>
              <w:right w:val="single" w:sz="6" w:space="0" w:color="auto"/>
            </w:tcBorders>
            <w:vAlign w:val="center"/>
          </w:tcPr>
          <w:p w:rsidR="00083F87" w:rsidRPr="007A6827" w:rsidRDefault="00083F87" w:rsidP="0097197E">
            <w:pPr>
              <w:autoSpaceDE w:val="0"/>
              <w:autoSpaceDN w:val="0"/>
              <w:adjustRightInd w:val="0"/>
              <w:jc w:val="center"/>
            </w:pPr>
            <w:r w:rsidRPr="007A6827">
              <w:t xml:space="preserve">Источник </w:t>
            </w:r>
            <w:r w:rsidRPr="007A6827">
              <w:br/>
              <w:t>информации</w:t>
            </w:r>
          </w:p>
        </w:tc>
        <w:tc>
          <w:tcPr>
            <w:tcW w:w="1417" w:type="dxa"/>
            <w:tcBorders>
              <w:top w:val="single" w:sz="6" w:space="0" w:color="auto"/>
              <w:left w:val="single" w:sz="6" w:space="0" w:color="auto"/>
              <w:bottom w:val="single" w:sz="6" w:space="0" w:color="auto"/>
              <w:right w:val="single" w:sz="6" w:space="0" w:color="auto"/>
            </w:tcBorders>
            <w:vAlign w:val="center"/>
          </w:tcPr>
          <w:p w:rsidR="00083F87" w:rsidRPr="007A6827" w:rsidRDefault="00083F87" w:rsidP="0097197E">
            <w:pPr>
              <w:autoSpaceDE w:val="0"/>
              <w:autoSpaceDN w:val="0"/>
              <w:adjustRightInd w:val="0"/>
              <w:jc w:val="center"/>
            </w:pPr>
            <w:r w:rsidRPr="007A6827">
              <w:rPr>
                <w:sz w:val="23"/>
                <w:szCs w:val="23"/>
              </w:rPr>
              <w:t>201</w:t>
            </w:r>
            <w:r>
              <w:rPr>
                <w:sz w:val="23"/>
                <w:szCs w:val="23"/>
              </w:rPr>
              <w:t>5</w:t>
            </w:r>
          </w:p>
        </w:tc>
        <w:tc>
          <w:tcPr>
            <w:tcW w:w="1418" w:type="dxa"/>
            <w:tcBorders>
              <w:top w:val="single" w:sz="6" w:space="0" w:color="auto"/>
              <w:left w:val="single" w:sz="6" w:space="0" w:color="auto"/>
              <w:bottom w:val="single" w:sz="6" w:space="0" w:color="auto"/>
              <w:right w:val="single" w:sz="6" w:space="0" w:color="auto"/>
            </w:tcBorders>
            <w:vAlign w:val="center"/>
          </w:tcPr>
          <w:p w:rsidR="00083F87" w:rsidRPr="007A6827" w:rsidRDefault="00083F87" w:rsidP="0097197E">
            <w:pPr>
              <w:autoSpaceDE w:val="0"/>
              <w:autoSpaceDN w:val="0"/>
              <w:adjustRightInd w:val="0"/>
              <w:jc w:val="center"/>
            </w:pPr>
            <w:r>
              <w:rPr>
                <w:sz w:val="23"/>
                <w:szCs w:val="23"/>
              </w:rPr>
              <w:t>2016</w:t>
            </w:r>
          </w:p>
        </w:tc>
        <w:tc>
          <w:tcPr>
            <w:tcW w:w="1417" w:type="dxa"/>
            <w:tcBorders>
              <w:top w:val="single" w:sz="6" w:space="0" w:color="auto"/>
              <w:left w:val="single" w:sz="6" w:space="0" w:color="auto"/>
              <w:bottom w:val="single" w:sz="6" w:space="0" w:color="auto"/>
              <w:right w:val="single" w:sz="6" w:space="0" w:color="auto"/>
            </w:tcBorders>
            <w:vAlign w:val="center"/>
          </w:tcPr>
          <w:p w:rsidR="00083F87" w:rsidRPr="007A6827" w:rsidRDefault="00083F87" w:rsidP="0097197E">
            <w:pPr>
              <w:autoSpaceDE w:val="0"/>
              <w:autoSpaceDN w:val="0"/>
              <w:adjustRightInd w:val="0"/>
              <w:jc w:val="center"/>
            </w:pPr>
            <w:r w:rsidRPr="007A6827">
              <w:rPr>
                <w:sz w:val="23"/>
                <w:szCs w:val="23"/>
              </w:rPr>
              <w:t>201</w:t>
            </w:r>
            <w:r>
              <w:rPr>
                <w:sz w:val="23"/>
                <w:szCs w:val="23"/>
              </w:rPr>
              <w:t>7</w:t>
            </w:r>
          </w:p>
        </w:tc>
        <w:tc>
          <w:tcPr>
            <w:tcW w:w="1276" w:type="dxa"/>
            <w:tcBorders>
              <w:top w:val="single" w:sz="6" w:space="0" w:color="auto"/>
              <w:left w:val="single" w:sz="6" w:space="0" w:color="auto"/>
              <w:bottom w:val="single" w:sz="6" w:space="0" w:color="auto"/>
              <w:right w:val="single" w:sz="6" w:space="0" w:color="auto"/>
            </w:tcBorders>
            <w:vAlign w:val="center"/>
          </w:tcPr>
          <w:p w:rsidR="00083F87" w:rsidRPr="007A6827" w:rsidRDefault="00083F87" w:rsidP="0097197E">
            <w:pPr>
              <w:autoSpaceDE w:val="0"/>
              <w:autoSpaceDN w:val="0"/>
              <w:adjustRightInd w:val="0"/>
              <w:jc w:val="center"/>
            </w:pPr>
            <w:r>
              <w:t>2018</w:t>
            </w:r>
          </w:p>
        </w:tc>
        <w:tc>
          <w:tcPr>
            <w:tcW w:w="1421" w:type="dxa"/>
            <w:tcBorders>
              <w:top w:val="single" w:sz="6" w:space="0" w:color="auto"/>
              <w:left w:val="single" w:sz="6" w:space="0" w:color="auto"/>
              <w:bottom w:val="single" w:sz="6" w:space="0" w:color="auto"/>
              <w:right w:val="single" w:sz="6" w:space="0" w:color="auto"/>
            </w:tcBorders>
            <w:vAlign w:val="center"/>
          </w:tcPr>
          <w:p w:rsidR="00083F87" w:rsidRPr="007A6827" w:rsidRDefault="00083F87" w:rsidP="0097197E">
            <w:pPr>
              <w:autoSpaceDE w:val="0"/>
              <w:autoSpaceDN w:val="0"/>
              <w:adjustRightInd w:val="0"/>
              <w:jc w:val="center"/>
            </w:pPr>
            <w:r>
              <w:t>2098</w:t>
            </w:r>
          </w:p>
        </w:tc>
      </w:tr>
      <w:tr w:rsidR="00083F87" w:rsidRPr="007A6827" w:rsidTr="0097197E">
        <w:trPr>
          <w:cantSplit/>
          <w:trHeight w:val="240"/>
        </w:trPr>
        <w:tc>
          <w:tcPr>
            <w:tcW w:w="14742" w:type="dxa"/>
            <w:gridSpan w:val="9"/>
            <w:tcBorders>
              <w:top w:val="single" w:sz="6" w:space="0" w:color="auto"/>
              <w:left w:val="single" w:sz="6" w:space="0" w:color="auto"/>
              <w:bottom w:val="single" w:sz="6" w:space="0" w:color="auto"/>
              <w:right w:val="single" w:sz="6" w:space="0" w:color="auto"/>
            </w:tcBorders>
          </w:tcPr>
          <w:p w:rsidR="00083F87" w:rsidRDefault="00083F87" w:rsidP="0097197E">
            <w:pPr>
              <w:autoSpaceDE w:val="0"/>
              <w:autoSpaceDN w:val="0"/>
              <w:adjustRightInd w:val="0"/>
            </w:pPr>
            <w:r>
              <w:t>Цель подпрограммы: Повышение роли физической культуры и спорта в формировании здорового образа жизни населения Канского района</w:t>
            </w:r>
          </w:p>
          <w:p w:rsidR="00083F87" w:rsidRPr="007A6827" w:rsidRDefault="00083F87" w:rsidP="0097197E">
            <w:pPr>
              <w:autoSpaceDE w:val="0"/>
              <w:autoSpaceDN w:val="0"/>
              <w:adjustRightInd w:val="0"/>
            </w:pPr>
          </w:p>
        </w:tc>
      </w:tr>
      <w:tr w:rsidR="00083F87" w:rsidRPr="007A6827" w:rsidTr="0097197E">
        <w:trPr>
          <w:cantSplit/>
          <w:trHeight w:val="240"/>
        </w:trPr>
        <w:tc>
          <w:tcPr>
            <w:tcW w:w="810" w:type="dxa"/>
            <w:tcBorders>
              <w:top w:val="single" w:sz="6" w:space="0" w:color="auto"/>
              <w:left w:val="single" w:sz="6" w:space="0" w:color="auto"/>
              <w:bottom w:val="single" w:sz="6" w:space="0" w:color="auto"/>
              <w:right w:val="single" w:sz="6" w:space="0" w:color="auto"/>
            </w:tcBorders>
          </w:tcPr>
          <w:p w:rsidR="00083F87" w:rsidRPr="007A6827" w:rsidRDefault="00083F87" w:rsidP="0097197E">
            <w:pPr>
              <w:autoSpaceDE w:val="0"/>
              <w:autoSpaceDN w:val="0"/>
              <w:adjustRightInd w:val="0"/>
              <w:jc w:val="center"/>
            </w:pPr>
            <w:r>
              <w:t>1</w:t>
            </w:r>
            <w:r w:rsidRPr="007A6827">
              <w:t>.</w:t>
            </w:r>
          </w:p>
        </w:tc>
        <w:tc>
          <w:tcPr>
            <w:tcW w:w="3864" w:type="dxa"/>
            <w:tcBorders>
              <w:top w:val="single" w:sz="6" w:space="0" w:color="auto"/>
              <w:left w:val="single" w:sz="6" w:space="0" w:color="auto"/>
              <w:bottom w:val="single" w:sz="6" w:space="0" w:color="auto"/>
              <w:right w:val="single" w:sz="6" w:space="0" w:color="auto"/>
            </w:tcBorders>
          </w:tcPr>
          <w:p w:rsidR="00083F87" w:rsidRPr="007A6827" w:rsidRDefault="00083F87" w:rsidP="0097197E">
            <w:pPr>
              <w:spacing w:before="100" w:beforeAutospacing="1" w:after="100" w:afterAutospacing="1"/>
            </w:pPr>
            <w:r w:rsidRPr="00151215">
              <w:t xml:space="preserve">Увеличение </w:t>
            </w:r>
            <w:r>
              <w:t xml:space="preserve">доли людей, </w:t>
            </w:r>
            <w:r w:rsidRPr="00151215">
              <w:t>принявших участие в районных, краевых соревнованиях</w:t>
            </w:r>
          </w:p>
        </w:tc>
        <w:tc>
          <w:tcPr>
            <w:tcW w:w="1224" w:type="dxa"/>
            <w:tcBorders>
              <w:top w:val="single" w:sz="6" w:space="0" w:color="auto"/>
              <w:left w:val="single" w:sz="6" w:space="0" w:color="auto"/>
              <w:bottom w:val="single" w:sz="6" w:space="0" w:color="auto"/>
              <w:right w:val="single" w:sz="6" w:space="0" w:color="auto"/>
            </w:tcBorders>
          </w:tcPr>
          <w:p w:rsidR="00083F87" w:rsidRPr="007A6827" w:rsidRDefault="00083F87" w:rsidP="0097197E">
            <w:pPr>
              <w:autoSpaceDE w:val="0"/>
              <w:autoSpaceDN w:val="0"/>
              <w:adjustRightInd w:val="0"/>
              <w:jc w:val="center"/>
            </w:pPr>
            <w:r w:rsidRPr="007A6827">
              <w:t>%</w:t>
            </w:r>
          </w:p>
        </w:tc>
        <w:tc>
          <w:tcPr>
            <w:tcW w:w="1895" w:type="dxa"/>
            <w:tcBorders>
              <w:top w:val="single" w:sz="6" w:space="0" w:color="auto"/>
              <w:left w:val="single" w:sz="6" w:space="0" w:color="auto"/>
              <w:bottom w:val="single" w:sz="6" w:space="0" w:color="auto"/>
              <w:right w:val="single" w:sz="6" w:space="0" w:color="auto"/>
            </w:tcBorders>
          </w:tcPr>
          <w:p w:rsidR="00083F87" w:rsidRPr="007A6827" w:rsidRDefault="00083F87" w:rsidP="0097197E">
            <w:pPr>
              <w:autoSpaceDE w:val="0"/>
              <w:autoSpaceDN w:val="0"/>
              <w:adjustRightInd w:val="0"/>
              <w:jc w:val="center"/>
            </w:pPr>
            <w:r>
              <w:t>Статистическая отчетность 1-ФК</w:t>
            </w:r>
          </w:p>
        </w:tc>
        <w:tc>
          <w:tcPr>
            <w:tcW w:w="1417" w:type="dxa"/>
            <w:tcBorders>
              <w:top w:val="single" w:sz="6" w:space="0" w:color="auto"/>
              <w:left w:val="single" w:sz="6" w:space="0" w:color="auto"/>
              <w:bottom w:val="single" w:sz="6" w:space="0" w:color="auto"/>
              <w:right w:val="single" w:sz="6" w:space="0" w:color="auto"/>
            </w:tcBorders>
          </w:tcPr>
          <w:p w:rsidR="00083F87" w:rsidRPr="007A6827" w:rsidRDefault="00083F87" w:rsidP="0097197E">
            <w:pPr>
              <w:autoSpaceDE w:val="0"/>
              <w:autoSpaceDN w:val="0"/>
              <w:adjustRightInd w:val="0"/>
              <w:jc w:val="center"/>
            </w:pPr>
            <w:r>
              <w:t>0,03</w:t>
            </w:r>
          </w:p>
        </w:tc>
        <w:tc>
          <w:tcPr>
            <w:tcW w:w="1418" w:type="dxa"/>
            <w:tcBorders>
              <w:top w:val="single" w:sz="6" w:space="0" w:color="auto"/>
              <w:left w:val="single" w:sz="6" w:space="0" w:color="auto"/>
              <w:bottom w:val="single" w:sz="6" w:space="0" w:color="auto"/>
              <w:right w:val="single" w:sz="6" w:space="0" w:color="auto"/>
            </w:tcBorders>
          </w:tcPr>
          <w:p w:rsidR="00083F87" w:rsidRDefault="00083F87" w:rsidP="0097197E">
            <w:pPr>
              <w:jc w:val="center"/>
            </w:pPr>
            <w:r w:rsidRPr="003976CE">
              <w:t>0,03</w:t>
            </w:r>
          </w:p>
        </w:tc>
        <w:tc>
          <w:tcPr>
            <w:tcW w:w="1417" w:type="dxa"/>
            <w:tcBorders>
              <w:top w:val="single" w:sz="6" w:space="0" w:color="auto"/>
              <w:left w:val="single" w:sz="6" w:space="0" w:color="auto"/>
              <w:bottom w:val="single" w:sz="6" w:space="0" w:color="auto"/>
              <w:right w:val="single" w:sz="6" w:space="0" w:color="auto"/>
            </w:tcBorders>
          </w:tcPr>
          <w:p w:rsidR="00083F87" w:rsidRDefault="00083F87" w:rsidP="0097197E">
            <w:pPr>
              <w:jc w:val="center"/>
            </w:pPr>
            <w:r w:rsidRPr="003976CE">
              <w:t>0,03</w:t>
            </w:r>
          </w:p>
        </w:tc>
        <w:tc>
          <w:tcPr>
            <w:tcW w:w="1276" w:type="dxa"/>
            <w:tcBorders>
              <w:top w:val="single" w:sz="6" w:space="0" w:color="auto"/>
              <w:left w:val="single" w:sz="6" w:space="0" w:color="auto"/>
              <w:bottom w:val="single" w:sz="6" w:space="0" w:color="auto"/>
              <w:right w:val="single" w:sz="6" w:space="0" w:color="auto"/>
            </w:tcBorders>
          </w:tcPr>
          <w:p w:rsidR="00083F87" w:rsidRDefault="00083F87" w:rsidP="0097197E">
            <w:pPr>
              <w:jc w:val="center"/>
            </w:pPr>
            <w:r w:rsidRPr="003976CE">
              <w:t>0,03</w:t>
            </w:r>
          </w:p>
        </w:tc>
        <w:tc>
          <w:tcPr>
            <w:tcW w:w="1421" w:type="dxa"/>
            <w:tcBorders>
              <w:top w:val="single" w:sz="6" w:space="0" w:color="auto"/>
              <w:left w:val="single" w:sz="6" w:space="0" w:color="auto"/>
              <w:bottom w:val="single" w:sz="6" w:space="0" w:color="auto"/>
              <w:right w:val="single" w:sz="6" w:space="0" w:color="auto"/>
            </w:tcBorders>
          </w:tcPr>
          <w:p w:rsidR="00083F87" w:rsidRDefault="00083F87" w:rsidP="0097197E">
            <w:pPr>
              <w:jc w:val="center"/>
            </w:pPr>
            <w:r w:rsidRPr="003976CE">
              <w:t>0,03</w:t>
            </w:r>
          </w:p>
        </w:tc>
      </w:tr>
      <w:tr w:rsidR="00083F87" w:rsidRPr="007A6827" w:rsidTr="0097197E">
        <w:trPr>
          <w:cantSplit/>
          <w:trHeight w:val="240"/>
        </w:trPr>
        <w:tc>
          <w:tcPr>
            <w:tcW w:w="810" w:type="dxa"/>
            <w:tcBorders>
              <w:top w:val="single" w:sz="6" w:space="0" w:color="auto"/>
              <w:left w:val="single" w:sz="6" w:space="0" w:color="auto"/>
              <w:bottom w:val="single" w:sz="6" w:space="0" w:color="auto"/>
              <w:right w:val="single" w:sz="6" w:space="0" w:color="auto"/>
            </w:tcBorders>
          </w:tcPr>
          <w:p w:rsidR="00083F87" w:rsidRPr="007A6827" w:rsidRDefault="00083F87" w:rsidP="0097197E">
            <w:pPr>
              <w:autoSpaceDE w:val="0"/>
              <w:autoSpaceDN w:val="0"/>
              <w:adjustRightInd w:val="0"/>
              <w:jc w:val="center"/>
            </w:pPr>
            <w:r>
              <w:t>2</w:t>
            </w:r>
            <w:r w:rsidRPr="007A6827">
              <w:t>.</w:t>
            </w:r>
          </w:p>
        </w:tc>
        <w:tc>
          <w:tcPr>
            <w:tcW w:w="3864" w:type="dxa"/>
            <w:tcBorders>
              <w:top w:val="single" w:sz="6" w:space="0" w:color="auto"/>
              <w:left w:val="single" w:sz="6" w:space="0" w:color="auto"/>
              <w:bottom w:val="single" w:sz="6" w:space="0" w:color="auto"/>
              <w:right w:val="single" w:sz="6" w:space="0" w:color="auto"/>
            </w:tcBorders>
          </w:tcPr>
          <w:p w:rsidR="00083F87" w:rsidRPr="007A6827" w:rsidRDefault="00083F87" w:rsidP="0097197E">
            <w:pPr>
              <w:spacing w:before="100" w:beforeAutospacing="1" w:after="100" w:afterAutospacing="1"/>
            </w:pPr>
            <w:r>
              <w:t>Увеличение доли обучающихся в ДЮСШ «Олимпиец», переведенных в тренировочные группы, а также имеющих разряды (ежегодно)</w:t>
            </w:r>
          </w:p>
        </w:tc>
        <w:tc>
          <w:tcPr>
            <w:tcW w:w="1224" w:type="dxa"/>
            <w:tcBorders>
              <w:top w:val="single" w:sz="6" w:space="0" w:color="auto"/>
              <w:left w:val="single" w:sz="6" w:space="0" w:color="auto"/>
              <w:bottom w:val="single" w:sz="6" w:space="0" w:color="auto"/>
              <w:right w:val="single" w:sz="6" w:space="0" w:color="auto"/>
            </w:tcBorders>
          </w:tcPr>
          <w:p w:rsidR="00083F87" w:rsidRPr="007A6827" w:rsidRDefault="00083F87" w:rsidP="0097197E">
            <w:pPr>
              <w:autoSpaceDE w:val="0"/>
              <w:autoSpaceDN w:val="0"/>
              <w:adjustRightInd w:val="0"/>
              <w:jc w:val="center"/>
            </w:pPr>
            <w:r w:rsidRPr="007A6827">
              <w:t>%</w:t>
            </w:r>
          </w:p>
        </w:tc>
        <w:tc>
          <w:tcPr>
            <w:tcW w:w="1895" w:type="dxa"/>
            <w:tcBorders>
              <w:top w:val="single" w:sz="6" w:space="0" w:color="auto"/>
              <w:left w:val="single" w:sz="6" w:space="0" w:color="auto"/>
              <w:bottom w:val="single" w:sz="6" w:space="0" w:color="auto"/>
              <w:right w:val="single" w:sz="6" w:space="0" w:color="auto"/>
            </w:tcBorders>
          </w:tcPr>
          <w:p w:rsidR="00083F87" w:rsidRPr="007A6827" w:rsidRDefault="00083F87" w:rsidP="0097197E">
            <w:pPr>
              <w:jc w:val="center"/>
            </w:pPr>
            <w:r>
              <w:t>Статистическая отчетность 5-ФК</w:t>
            </w:r>
          </w:p>
        </w:tc>
        <w:tc>
          <w:tcPr>
            <w:tcW w:w="1417" w:type="dxa"/>
            <w:tcBorders>
              <w:top w:val="single" w:sz="6" w:space="0" w:color="auto"/>
              <w:left w:val="single" w:sz="6" w:space="0" w:color="auto"/>
              <w:bottom w:val="single" w:sz="6" w:space="0" w:color="auto"/>
              <w:right w:val="single" w:sz="6" w:space="0" w:color="auto"/>
            </w:tcBorders>
          </w:tcPr>
          <w:p w:rsidR="00083F87" w:rsidRPr="007A6827" w:rsidRDefault="00083F87" w:rsidP="0097197E">
            <w:pPr>
              <w:autoSpaceDE w:val="0"/>
              <w:autoSpaceDN w:val="0"/>
              <w:adjustRightInd w:val="0"/>
              <w:jc w:val="center"/>
            </w:pPr>
            <w:r>
              <w:t>2</w:t>
            </w:r>
          </w:p>
        </w:tc>
        <w:tc>
          <w:tcPr>
            <w:tcW w:w="1418" w:type="dxa"/>
            <w:tcBorders>
              <w:top w:val="single" w:sz="6" w:space="0" w:color="auto"/>
              <w:left w:val="single" w:sz="6" w:space="0" w:color="auto"/>
              <w:bottom w:val="single" w:sz="6" w:space="0" w:color="auto"/>
              <w:right w:val="single" w:sz="6" w:space="0" w:color="auto"/>
            </w:tcBorders>
          </w:tcPr>
          <w:p w:rsidR="00083F87" w:rsidRPr="007A6827" w:rsidRDefault="00083F87" w:rsidP="0097197E">
            <w:pPr>
              <w:autoSpaceDE w:val="0"/>
              <w:autoSpaceDN w:val="0"/>
              <w:adjustRightInd w:val="0"/>
              <w:jc w:val="center"/>
            </w:pPr>
            <w:r>
              <w:t>2</w:t>
            </w:r>
          </w:p>
        </w:tc>
        <w:tc>
          <w:tcPr>
            <w:tcW w:w="1417" w:type="dxa"/>
            <w:tcBorders>
              <w:top w:val="single" w:sz="6" w:space="0" w:color="auto"/>
              <w:left w:val="single" w:sz="6" w:space="0" w:color="auto"/>
              <w:bottom w:val="single" w:sz="6" w:space="0" w:color="auto"/>
              <w:right w:val="single" w:sz="6" w:space="0" w:color="auto"/>
            </w:tcBorders>
          </w:tcPr>
          <w:p w:rsidR="00083F87" w:rsidRPr="007A6827" w:rsidRDefault="00083F87" w:rsidP="0097197E">
            <w:pPr>
              <w:autoSpaceDE w:val="0"/>
              <w:autoSpaceDN w:val="0"/>
              <w:adjustRightInd w:val="0"/>
              <w:jc w:val="center"/>
            </w:pPr>
            <w:r>
              <w:t>2</w:t>
            </w:r>
          </w:p>
        </w:tc>
        <w:tc>
          <w:tcPr>
            <w:tcW w:w="1276" w:type="dxa"/>
            <w:tcBorders>
              <w:top w:val="single" w:sz="6" w:space="0" w:color="auto"/>
              <w:left w:val="single" w:sz="6" w:space="0" w:color="auto"/>
              <w:bottom w:val="single" w:sz="6" w:space="0" w:color="auto"/>
              <w:right w:val="single" w:sz="6" w:space="0" w:color="auto"/>
            </w:tcBorders>
          </w:tcPr>
          <w:p w:rsidR="00083F87" w:rsidRPr="007A6827" w:rsidRDefault="00083F87" w:rsidP="0097197E">
            <w:pPr>
              <w:autoSpaceDE w:val="0"/>
              <w:autoSpaceDN w:val="0"/>
              <w:adjustRightInd w:val="0"/>
              <w:jc w:val="center"/>
            </w:pPr>
            <w:r>
              <w:t>2</w:t>
            </w:r>
          </w:p>
        </w:tc>
        <w:tc>
          <w:tcPr>
            <w:tcW w:w="1421" w:type="dxa"/>
            <w:tcBorders>
              <w:top w:val="single" w:sz="6" w:space="0" w:color="auto"/>
              <w:left w:val="single" w:sz="6" w:space="0" w:color="auto"/>
              <w:bottom w:val="single" w:sz="6" w:space="0" w:color="auto"/>
              <w:right w:val="single" w:sz="6" w:space="0" w:color="auto"/>
            </w:tcBorders>
          </w:tcPr>
          <w:p w:rsidR="00083F87" w:rsidRPr="007A6827" w:rsidRDefault="00083F87" w:rsidP="0097197E">
            <w:pPr>
              <w:autoSpaceDE w:val="0"/>
              <w:autoSpaceDN w:val="0"/>
              <w:adjustRightInd w:val="0"/>
              <w:jc w:val="center"/>
            </w:pPr>
            <w:r>
              <w:t>2</w:t>
            </w:r>
          </w:p>
        </w:tc>
      </w:tr>
    </w:tbl>
    <w:p w:rsidR="00083F87" w:rsidRPr="007A6827" w:rsidRDefault="00083F87" w:rsidP="00083F87">
      <w:pPr>
        <w:autoSpaceDE w:val="0"/>
        <w:autoSpaceDN w:val="0"/>
        <w:adjustRightInd w:val="0"/>
        <w:rPr>
          <w:sz w:val="28"/>
          <w:szCs w:val="28"/>
        </w:rPr>
      </w:pPr>
      <w:r w:rsidRPr="007A6827">
        <w:rPr>
          <w:sz w:val="28"/>
          <w:szCs w:val="28"/>
        </w:rPr>
        <w:t xml:space="preserve">         </w:t>
      </w:r>
      <w:r w:rsidRPr="007A6827">
        <w:rPr>
          <w:sz w:val="28"/>
          <w:szCs w:val="28"/>
        </w:rPr>
        <w:tab/>
      </w:r>
      <w:r w:rsidRPr="007A6827">
        <w:rPr>
          <w:sz w:val="28"/>
          <w:szCs w:val="28"/>
        </w:rPr>
        <w:tab/>
      </w:r>
      <w:r w:rsidRPr="007A6827">
        <w:rPr>
          <w:sz w:val="28"/>
          <w:szCs w:val="28"/>
        </w:rPr>
        <w:tab/>
      </w:r>
      <w:r w:rsidRPr="007A6827">
        <w:rPr>
          <w:sz w:val="28"/>
          <w:szCs w:val="28"/>
        </w:rPr>
        <w:tab/>
      </w:r>
      <w:r w:rsidRPr="007A6827">
        <w:rPr>
          <w:sz w:val="28"/>
          <w:szCs w:val="28"/>
        </w:rPr>
        <w:tab/>
      </w:r>
      <w:r w:rsidRPr="007A6827">
        <w:rPr>
          <w:sz w:val="28"/>
          <w:szCs w:val="28"/>
        </w:rPr>
        <w:tab/>
      </w:r>
      <w:r w:rsidRPr="007A6827">
        <w:rPr>
          <w:sz w:val="28"/>
          <w:szCs w:val="28"/>
        </w:rPr>
        <w:tab/>
      </w:r>
      <w:r w:rsidRPr="007A6827">
        <w:rPr>
          <w:sz w:val="28"/>
          <w:szCs w:val="28"/>
        </w:rPr>
        <w:tab/>
      </w:r>
      <w:r w:rsidRPr="007A6827">
        <w:rPr>
          <w:sz w:val="28"/>
          <w:szCs w:val="28"/>
        </w:rPr>
        <w:tab/>
      </w:r>
      <w:r w:rsidRPr="007A6827">
        <w:rPr>
          <w:sz w:val="28"/>
          <w:szCs w:val="28"/>
        </w:rPr>
        <w:tab/>
      </w:r>
      <w:r w:rsidRPr="007A6827">
        <w:rPr>
          <w:sz w:val="28"/>
          <w:szCs w:val="28"/>
        </w:rPr>
        <w:tab/>
      </w:r>
      <w:r w:rsidRPr="007A6827">
        <w:rPr>
          <w:sz w:val="28"/>
          <w:szCs w:val="28"/>
        </w:rPr>
        <w:tab/>
      </w:r>
      <w:r w:rsidRPr="007A6827">
        <w:rPr>
          <w:sz w:val="28"/>
          <w:szCs w:val="28"/>
        </w:rPr>
        <w:tab/>
      </w:r>
    </w:p>
    <w:p w:rsidR="00083F87" w:rsidRDefault="00083F87" w:rsidP="00083F87">
      <w:pPr>
        <w:autoSpaceDE w:val="0"/>
        <w:autoSpaceDN w:val="0"/>
        <w:adjustRightInd w:val="0"/>
        <w:ind w:firstLine="540"/>
        <w:rPr>
          <w:sz w:val="28"/>
          <w:szCs w:val="28"/>
        </w:rPr>
      </w:pPr>
    </w:p>
    <w:p w:rsidR="00083F87" w:rsidRPr="007A6827" w:rsidRDefault="00083F87" w:rsidP="00083F87">
      <w:pPr>
        <w:autoSpaceDE w:val="0"/>
        <w:autoSpaceDN w:val="0"/>
        <w:adjustRightInd w:val="0"/>
        <w:ind w:firstLine="540"/>
        <w:rPr>
          <w:sz w:val="28"/>
          <w:szCs w:val="28"/>
        </w:rPr>
      </w:pPr>
      <w:r>
        <w:rPr>
          <w:sz w:val="28"/>
          <w:szCs w:val="28"/>
        </w:rPr>
        <w:t>Начальник  МКУ «ОКС и ДМ»                                                                                           С.А.Князева</w:t>
      </w:r>
    </w:p>
    <w:p w:rsidR="00083F87" w:rsidRPr="007A6827" w:rsidRDefault="00083F87" w:rsidP="00083F87">
      <w:pPr>
        <w:autoSpaceDE w:val="0"/>
        <w:autoSpaceDN w:val="0"/>
        <w:adjustRightInd w:val="0"/>
        <w:ind w:firstLine="540"/>
        <w:rPr>
          <w:sz w:val="28"/>
          <w:szCs w:val="28"/>
        </w:rPr>
      </w:pPr>
    </w:p>
    <w:p w:rsidR="00083F87" w:rsidRPr="007A6827" w:rsidRDefault="00083F87" w:rsidP="00083F87">
      <w:pPr>
        <w:tabs>
          <w:tab w:val="left" w:pos="5970"/>
        </w:tabs>
        <w:autoSpaceDE w:val="0"/>
        <w:autoSpaceDN w:val="0"/>
        <w:adjustRightInd w:val="0"/>
        <w:ind w:firstLine="540"/>
        <w:rPr>
          <w:sz w:val="28"/>
          <w:szCs w:val="28"/>
        </w:rPr>
      </w:pPr>
      <w:r>
        <w:rPr>
          <w:sz w:val="28"/>
          <w:szCs w:val="28"/>
        </w:rPr>
        <w:tab/>
      </w:r>
    </w:p>
    <w:p w:rsidR="00083F87" w:rsidRDefault="00083F87" w:rsidP="00083F87">
      <w:pPr>
        <w:autoSpaceDE w:val="0"/>
        <w:autoSpaceDN w:val="0"/>
        <w:adjustRightInd w:val="0"/>
        <w:ind w:firstLine="540"/>
        <w:rPr>
          <w:sz w:val="28"/>
          <w:szCs w:val="28"/>
        </w:rPr>
      </w:pPr>
    </w:p>
    <w:p w:rsidR="00083F87" w:rsidRDefault="00083F87" w:rsidP="00083F87">
      <w:pPr>
        <w:autoSpaceDE w:val="0"/>
        <w:autoSpaceDN w:val="0"/>
        <w:adjustRightInd w:val="0"/>
        <w:ind w:firstLine="540"/>
        <w:rPr>
          <w:sz w:val="28"/>
          <w:szCs w:val="28"/>
        </w:rPr>
      </w:pPr>
    </w:p>
    <w:p w:rsidR="00083F87" w:rsidRDefault="00083F87" w:rsidP="00083F87">
      <w:pPr>
        <w:autoSpaceDE w:val="0"/>
        <w:autoSpaceDN w:val="0"/>
        <w:adjustRightInd w:val="0"/>
        <w:ind w:firstLine="540"/>
        <w:rPr>
          <w:sz w:val="28"/>
          <w:szCs w:val="28"/>
        </w:rPr>
      </w:pPr>
    </w:p>
    <w:p w:rsidR="00083F87" w:rsidRDefault="00083F87" w:rsidP="00083F87">
      <w:pPr>
        <w:autoSpaceDE w:val="0"/>
        <w:autoSpaceDN w:val="0"/>
        <w:adjustRightInd w:val="0"/>
        <w:ind w:firstLine="540"/>
        <w:rPr>
          <w:sz w:val="28"/>
          <w:szCs w:val="28"/>
        </w:rPr>
      </w:pPr>
    </w:p>
    <w:p w:rsidR="00083F87" w:rsidRDefault="00083F87" w:rsidP="00083F87">
      <w:pPr>
        <w:autoSpaceDE w:val="0"/>
        <w:autoSpaceDN w:val="0"/>
        <w:adjustRightInd w:val="0"/>
        <w:ind w:firstLine="540"/>
        <w:rPr>
          <w:sz w:val="28"/>
          <w:szCs w:val="28"/>
        </w:rPr>
      </w:pPr>
    </w:p>
    <w:p w:rsidR="00083F87" w:rsidRPr="007A6827" w:rsidRDefault="00083F87" w:rsidP="00083F87">
      <w:pPr>
        <w:autoSpaceDE w:val="0"/>
        <w:autoSpaceDN w:val="0"/>
        <w:adjustRightInd w:val="0"/>
        <w:ind w:firstLine="540"/>
        <w:rPr>
          <w:sz w:val="28"/>
          <w:szCs w:val="28"/>
        </w:rPr>
      </w:pPr>
    </w:p>
    <w:p w:rsidR="00083F87" w:rsidRDefault="00083F87" w:rsidP="00083F87"/>
    <w:p w:rsidR="00083F87" w:rsidRPr="00DF4C2D" w:rsidRDefault="00083F87" w:rsidP="00083F87"/>
    <w:tbl>
      <w:tblPr>
        <w:tblW w:w="0" w:type="auto"/>
        <w:tblLook w:val="04A0" w:firstRow="1" w:lastRow="0" w:firstColumn="1" w:lastColumn="0" w:noHBand="0" w:noVBand="1"/>
      </w:tblPr>
      <w:tblGrid>
        <w:gridCol w:w="9146"/>
        <w:gridCol w:w="5424"/>
      </w:tblGrid>
      <w:tr w:rsidR="00083F87" w:rsidRPr="00DF4C2D" w:rsidTr="0097197E">
        <w:tc>
          <w:tcPr>
            <w:tcW w:w="9146" w:type="dxa"/>
          </w:tcPr>
          <w:p w:rsidR="00083F87" w:rsidRDefault="00083F87" w:rsidP="0097197E">
            <w:pPr>
              <w:widowControl w:val="0"/>
              <w:autoSpaceDE w:val="0"/>
              <w:autoSpaceDN w:val="0"/>
              <w:adjustRightInd w:val="0"/>
            </w:pPr>
          </w:p>
          <w:p w:rsidR="00083F87" w:rsidRDefault="00083F87" w:rsidP="0097197E">
            <w:pPr>
              <w:widowControl w:val="0"/>
              <w:autoSpaceDE w:val="0"/>
              <w:autoSpaceDN w:val="0"/>
              <w:adjustRightInd w:val="0"/>
            </w:pPr>
          </w:p>
          <w:p w:rsidR="00083F87" w:rsidRDefault="00083F87" w:rsidP="0097197E">
            <w:pPr>
              <w:widowControl w:val="0"/>
              <w:autoSpaceDE w:val="0"/>
              <w:autoSpaceDN w:val="0"/>
              <w:adjustRightInd w:val="0"/>
            </w:pPr>
          </w:p>
          <w:p w:rsidR="00083F87" w:rsidRDefault="00083F87" w:rsidP="0097197E">
            <w:pPr>
              <w:widowControl w:val="0"/>
              <w:autoSpaceDE w:val="0"/>
              <w:autoSpaceDN w:val="0"/>
              <w:adjustRightInd w:val="0"/>
            </w:pPr>
          </w:p>
          <w:p w:rsidR="00083F87" w:rsidRPr="00DF4C2D" w:rsidRDefault="00083F87" w:rsidP="0097197E">
            <w:pPr>
              <w:widowControl w:val="0"/>
              <w:autoSpaceDE w:val="0"/>
              <w:autoSpaceDN w:val="0"/>
              <w:adjustRightInd w:val="0"/>
            </w:pPr>
          </w:p>
        </w:tc>
        <w:tc>
          <w:tcPr>
            <w:tcW w:w="5424" w:type="dxa"/>
          </w:tcPr>
          <w:p w:rsidR="00083F87" w:rsidRDefault="00083F87" w:rsidP="0097197E">
            <w:pPr>
              <w:widowControl w:val="0"/>
              <w:autoSpaceDE w:val="0"/>
              <w:autoSpaceDN w:val="0"/>
              <w:adjustRightInd w:val="0"/>
            </w:pPr>
            <w:r w:rsidRPr="005701F8">
              <w:t xml:space="preserve">Приложение № 2 </w:t>
            </w:r>
          </w:p>
          <w:p w:rsidR="00083F87" w:rsidRPr="005701F8" w:rsidRDefault="00083F87" w:rsidP="0097197E">
            <w:pPr>
              <w:widowControl w:val="0"/>
              <w:autoSpaceDE w:val="0"/>
              <w:autoSpaceDN w:val="0"/>
              <w:adjustRightInd w:val="0"/>
            </w:pPr>
            <w:r>
              <w:t>к  П</w:t>
            </w:r>
            <w:r w:rsidRPr="005701F8">
              <w:t xml:space="preserve">одпрограмме 2 "Развитие физической культуры и спорта в Канском районе"                                                                                                </w:t>
            </w:r>
          </w:p>
        </w:tc>
      </w:tr>
    </w:tbl>
    <w:p w:rsidR="00083F87" w:rsidRDefault="00083F87" w:rsidP="00083F87">
      <w:pPr>
        <w:jc w:val="center"/>
        <w:rPr>
          <w:b/>
          <w:bCs/>
        </w:rPr>
      </w:pPr>
    </w:p>
    <w:p w:rsidR="00083F87" w:rsidRPr="000C2958" w:rsidRDefault="00083F87" w:rsidP="00083F87">
      <w:pPr>
        <w:jc w:val="center"/>
        <w:rPr>
          <w:b/>
          <w:bCs/>
          <w:sz w:val="28"/>
          <w:szCs w:val="28"/>
        </w:rPr>
      </w:pPr>
      <w:r w:rsidRPr="000C2958">
        <w:rPr>
          <w:b/>
          <w:bCs/>
          <w:sz w:val="28"/>
          <w:szCs w:val="28"/>
        </w:rPr>
        <w:t>Перечень мероприятий Подпрограммы 2 "Развитие физической культуры и спорта в Канском районе"</w:t>
      </w:r>
    </w:p>
    <w:p w:rsidR="00083F87" w:rsidRDefault="00083F87" w:rsidP="00083F87">
      <w:pPr>
        <w:jc w:val="center"/>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1687"/>
        <w:gridCol w:w="729"/>
        <w:gridCol w:w="685"/>
        <w:gridCol w:w="1307"/>
        <w:gridCol w:w="539"/>
        <w:gridCol w:w="1363"/>
        <w:gridCol w:w="1363"/>
        <w:gridCol w:w="1164"/>
        <w:gridCol w:w="1164"/>
        <w:gridCol w:w="1041"/>
        <w:gridCol w:w="1786"/>
      </w:tblGrid>
      <w:tr w:rsidR="00083F87" w:rsidRPr="004D0E5D" w:rsidTr="00083F87">
        <w:trPr>
          <w:trHeight w:val="825"/>
        </w:trPr>
        <w:tc>
          <w:tcPr>
            <w:tcW w:w="2582" w:type="dxa"/>
            <w:hideMark/>
          </w:tcPr>
          <w:p w:rsidR="00083F87" w:rsidRPr="005701F8" w:rsidRDefault="00083F87" w:rsidP="0097197E">
            <w:pPr>
              <w:tabs>
                <w:tab w:val="left" w:pos="5040"/>
                <w:tab w:val="left" w:pos="5220"/>
              </w:tabs>
              <w:autoSpaceDE w:val="0"/>
              <w:autoSpaceDN w:val="0"/>
              <w:adjustRightInd w:val="0"/>
            </w:pPr>
            <w:r w:rsidRPr="005701F8">
              <w:t>Наименования программы, подпрограммы</w:t>
            </w:r>
          </w:p>
        </w:tc>
        <w:tc>
          <w:tcPr>
            <w:tcW w:w="1717" w:type="dxa"/>
            <w:noWrap/>
            <w:hideMark/>
          </w:tcPr>
          <w:p w:rsidR="00083F87" w:rsidRPr="005701F8" w:rsidRDefault="00083F87" w:rsidP="0097197E">
            <w:pPr>
              <w:tabs>
                <w:tab w:val="left" w:pos="5040"/>
                <w:tab w:val="left" w:pos="5220"/>
              </w:tabs>
              <w:autoSpaceDE w:val="0"/>
              <w:autoSpaceDN w:val="0"/>
              <w:adjustRightInd w:val="0"/>
            </w:pPr>
            <w:r w:rsidRPr="005701F8">
              <w:t>ГРБС</w:t>
            </w:r>
          </w:p>
        </w:tc>
        <w:tc>
          <w:tcPr>
            <w:tcW w:w="3308" w:type="dxa"/>
            <w:gridSpan w:val="4"/>
            <w:hideMark/>
          </w:tcPr>
          <w:p w:rsidR="00083F87" w:rsidRPr="005701F8" w:rsidRDefault="00083F87" w:rsidP="0097197E">
            <w:pPr>
              <w:tabs>
                <w:tab w:val="left" w:pos="5040"/>
                <w:tab w:val="left" w:pos="5220"/>
              </w:tabs>
              <w:autoSpaceDE w:val="0"/>
              <w:autoSpaceDN w:val="0"/>
              <w:adjustRightInd w:val="0"/>
            </w:pPr>
            <w:r w:rsidRPr="005701F8">
              <w:t>Код бюджетной классификации</w:t>
            </w:r>
          </w:p>
        </w:tc>
        <w:tc>
          <w:tcPr>
            <w:tcW w:w="5968" w:type="dxa"/>
            <w:gridSpan w:val="5"/>
            <w:hideMark/>
          </w:tcPr>
          <w:p w:rsidR="00083F87" w:rsidRPr="005701F8" w:rsidRDefault="00083F87" w:rsidP="0097197E">
            <w:pPr>
              <w:tabs>
                <w:tab w:val="left" w:pos="5040"/>
                <w:tab w:val="left" w:pos="5220"/>
              </w:tabs>
              <w:autoSpaceDE w:val="0"/>
              <w:autoSpaceDN w:val="0"/>
              <w:adjustRightInd w:val="0"/>
            </w:pPr>
            <w:r w:rsidRPr="005701F8">
              <w:t>Расходы (тыс.руб.)годы</w:t>
            </w:r>
          </w:p>
        </w:tc>
        <w:tc>
          <w:tcPr>
            <w:tcW w:w="1964" w:type="dxa"/>
            <w:hideMark/>
          </w:tcPr>
          <w:p w:rsidR="00083F87" w:rsidRPr="005701F8" w:rsidRDefault="00083F87" w:rsidP="0097197E">
            <w:pPr>
              <w:tabs>
                <w:tab w:val="left" w:pos="5040"/>
                <w:tab w:val="left" w:pos="5220"/>
              </w:tabs>
              <w:autoSpaceDE w:val="0"/>
              <w:autoSpaceDN w:val="0"/>
              <w:adjustRightInd w:val="0"/>
            </w:pPr>
            <w:r w:rsidRPr="005701F8">
              <w:t>Ожидаемые результаты от реализации программного мероприятия (</w:t>
            </w:r>
            <w:r>
              <w:t xml:space="preserve">в </w:t>
            </w:r>
            <w:r w:rsidRPr="005701F8">
              <w:t>натуральном выражении)</w:t>
            </w:r>
          </w:p>
        </w:tc>
      </w:tr>
      <w:tr w:rsidR="00083F87" w:rsidRPr="004D0E5D" w:rsidTr="00083F87">
        <w:trPr>
          <w:trHeight w:val="1155"/>
        </w:trPr>
        <w:tc>
          <w:tcPr>
            <w:tcW w:w="2582" w:type="dxa"/>
            <w:hideMark/>
          </w:tcPr>
          <w:p w:rsidR="00083F87" w:rsidRPr="002A2CDA" w:rsidRDefault="00083F87" w:rsidP="0097197E">
            <w:pPr>
              <w:tabs>
                <w:tab w:val="left" w:pos="5040"/>
                <w:tab w:val="left" w:pos="5220"/>
              </w:tabs>
              <w:autoSpaceDE w:val="0"/>
              <w:autoSpaceDN w:val="0"/>
              <w:adjustRightInd w:val="0"/>
            </w:pPr>
            <w:r w:rsidRPr="002A2CDA">
              <w:t> </w:t>
            </w:r>
          </w:p>
        </w:tc>
        <w:tc>
          <w:tcPr>
            <w:tcW w:w="1717" w:type="dxa"/>
            <w:noWrap/>
            <w:hideMark/>
          </w:tcPr>
          <w:p w:rsidR="00083F87" w:rsidRPr="002A2CDA" w:rsidRDefault="00083F87" w:rsidP="0097197E">
            <w:pPr>
              <w:tabs>
                <w:tab w:val="left" w:pos="5040"/>
                <w:tab w:val="left" w:pos="5220"/>
              </w:tabs>
              <w:autoSpaceDE w:val="0"/>
              <w:autoSpaceDN w:val="0"/>
              <w:adjustRightInd w:val="0"/>
            </w:pPr>
            <w:r w:rsidRPr="002A2CDA">
              <w:t> </w:t>
            </w:r>
          </w:p>
        </w:tc>
        <w:tc>
          <w:tcPr>
            <w:tcW w:w="739" w:type="dxa"/>
            <w:noWrap/>
            <w:hideMark/>
          </w:tcPr>
          <w:p w:rsidR="00083F87" w:rsidRPr="000C2958" w:rsidRDefault="00083F87" w:rsidP="0097197E">
            <w:pPr>
              <w:tabs>
                <w:tab w:val="left" w:pos="5040"/>
                <w:tab w:val="left" w:pos="5220"/>
              </w:tabs>
              <w:autoSpaceDE w:val="0"/>
              <w:autoSpaceDN w:val="0"/>
              <w:adjustRightInd w:val="0"/>
              <w:rPr>
                <w:bCs/>
              </w:rPr>
            </w:pPr>
            <w:r w:rsidRPr="000C2958">
              <w:rPr>
                <w:bCs/>
              </w:rPr>
              <w:t xml:space="preserve">ГРБС </w:t>
            </w:r>
          </w:p>
        </w:tc>
        <w:tc>
          <w:tcPr>
            <w:tcW w:w="694" w:type="dxa"/>
            <w:noWrap/>
            <w:hideMark/>
          </w:tcPr>
          <w:p w:rsidR="00083F87" w:rsidRPr="000C2958" w:rsidRDefault="00083F87" w:rsidP="0097197E">
            <w:pPr>
              <w:tabs>
                <w:tab w:val="left" w:pos="5040"/>
                <w:tab w:val="left" w:pos="5220"/>
              </w:tabs>
              <w:autoSpaceDE w:val="0"/>
              <w:autoSpaceDN w:val="0"/>
              <w:adjustRightInd w:val="0"/>
              <w:rPr>
                <w:bCs/>
              </w:rPr>
            </w:pPr>
            <w:r w:rsidRPr="000C2958">
              <w:rPr>
                <w:bCs/>
              </w:rPr>
              <w:t>РзПр</w:t>
            </w:r>
          </w:p>
        </w:tc>
        <w:tc>
          <w:tcPr>
            <w:tcW w:w="1329" w:type="dxa"/>
            <w:noWrap/>
            <w:hideMark/>
          </w:tcPr>
          <w:p w:rsidR="00083F87" w:rsidRPr="000C2958" w:rsidRDefault="00083F87" w:rsidP="0097197E">
            <w:pPr>
              <w:tabs>
                <w:tab w:val="left" w:pos="5040"/>
                <w:tab w:val="left" w:pos="5220"/>
              </w:tabs>
              <w:autoSpaceDE w:val="0"/>
              <w:autoSpaceDN w:val="0"/>
              <w:adjustRightInd w:val="0"/>
              <w:rPr>
                <w:bCs/>
              </w:rPr>
            </w:pPr>
            <w:r w:rsidRPr="000C2958">
              <w:rPr>
                <w:bCs/>
              </w:rPr>
              <w:t>ЦСР</w:t>
            </w:r>
          </w:p>
        </w:tc>
        <w:tc>
          <w:tcPr>
            <w:tcW w:w="546" w:type="dxa"/>
            <w:noWrap/>
            <w:hideMark/>
          </w:tcPr>
          <w:p w:rsidR="00083F87" w:rsidRPr="000C2958" w:rsidRDefault="00083F87" w:rsidP="0097197E">
            <w:pPr>
              <w:tabs>
                <w:tab w:val="left" w:pos="5040"/>
                <w:tab w:val="left" w:pos="5220"/>
              </w:tabs>
              <w:autoSpaceDE w:val="0"/>
              <w:autoSpaceDN w:val="0"/>
              <w:adjustRightInd w:val="0"/>
              <w:rPr>
                <w:bCs/>
              </w:rPr>
            </w:pPr>
            <w:r w:rsidRPr="000C2958">
              <w:rPr>
                <w:bCs/>
              </w:rPr>
              <w:t>ВР</w:t>
            </w:r>
          </w:p>
        </w:tc>
        <w:tc>
          <w:tcPr>
            <w:tcW w:w="1387" w:type="dxa"/>
            <w:hideMark/>
          </w:tcPr>
          <w:p w:rsidR="00083F87" w:rsidRPr="000C2958" w:rsidRDefault="00083F87" w:rsidP="0097197E">
            <w:pPr>
              <w:tabs>
                <w:tab w:val="left" w:pos="5040"/>
                <w:tab w:val="left" w:pos="5220"/>
              </w:tabs>
              <w:autoSpaceDE w:val="0"/>
              <w:autoSpaceDN w:val="0"/>
              <w:adjustRightInd w:val="0"/>
              <w:rPr>
                <w:bCs/>
              </w:rPr>
            </w:pPr>
            <w:r w:rsidRPr="000C2958">
              <w:rPr>
                <w:bCs/>
              </w:rPr>
              <w:t>текущий финансовый год (2016)</w:t>
            </w:r>
          </w:p>
        </w:tc>
        <w:tc>
          <w:tcPr>
            <w:tcW w:w="1179" w:type="dxa"/>
            <w:hideMark/>
          </w:tcPr>
          <w:p w:rsidR="00083F87" w:rsidRPr="000C2958" w:rsidRDefault="00083F87" w:rsidP="0097197E">
            <w:pPr>
              <w:tabs>
                <w:tab w:val="left" w:pos="5040"/>
                <w:tab w:val="left" w:pos="5220"/>
              </w:tabs>
              <w:autoSpaceDE w:val="0"/>
              <w:autoSpaceDN w:val="0"/>
              <w:adjustRightInd w:val="0"/>
              <w:rPr>
                <w:bCs/>
              </w:rPr>
            </w:pPr>
            <w:r w:rsidRPr="000C2958">
              <w:rPr>
                <w:bCs/>
              </w:rPr>
              <w:t>очередной финансовый год              (2017)</w:t>
            </w:r>
          </w:p>
        </w:tc>
        <w:tc>
          <w:tcPr>
            <w:tcW w:w="1134" w:type="dxa"/>
            <w:hideMark/>
          </w:tcPr>
          <w:p w:rsidR="00083F87" w:rsidRPr="000C2958" w:rsidRDefault="00083F87" w:rsidP="0097197E">
            <w:pPr>
              <w:tabs>
                <w:tab w:val="left" w:pos="5040"/>
                <w:tab w:val="left" w:pos="5220"/>
              </w:tabs>
              <w:autoSpaceDE w:val="0"/>
              <w:autoSpaceDN w:val="0"/>
              <w:adjustRightInd w:val="0"/>
              <w:rPr>
                <w:bCs/>
              </w:rPr>
            </w:pPr>
            <w:r w:rsidRPr="000C2958">
              <w:rPr>
                <w:bCs/>
              </w:rPr>
              <w:t>первый год планового периода (2018)</w:t>
            </w:r>
          </w:p>
        </w:tc>
        <w:tc>
          <w:tcPr>
            <w:tcW w:w="1134" w:type="dxa"/>
            <w:hideMark/>
          </w:tcPr>
          <w:p w:rsidR="00083F87" w:rsidRPr="000C2958" w:rsidRDefault="00083F87" w:rsidP="0097197E">
            <w:pPr>
              <w:tabs>
                <w:tab w:val="left" w:pos="5040"/>
                <w:tab w:val="left" w:pos="5220"/>
              </w:tabs>
              <w:autoSpaceDE w:val="0"/>
              <w:autoSpaceDN w:val="0"/>
              <w:adjustRightInd w:val="0"/>
              <w:rPr>
                <w:bCs/>
              </w:rPr>
            </w:pPr>
            <w:r w:rsidRPr="000C2958">
              <w:rPr>
                <w:bCs/>
              </w:rPr>
              <w:t>второй год планового периода (2019)</w:t>
            </w:r>
          </w:p>
        </w:tc>
        <w:tc>
          <w:tcPr>
            <w:tcW w:w="1134" w:type="dxa"/>
            <w:hideMark/>
          </w:tcPr>
          <w:p w:rsidR="00083F87" w:rsidRPr="000C2958" w:rsidRDefault="00083F87" w:rsidP="0097197E">
            <w:pPr>
              <w:tabs>
                <w:tab w:val="left" w:pos="5040"/>
                <w:tab w:val="left" w:pos="5220"/>
              </w:tabs>
              <w:autoSpaceDE w:val="0"/>
              <w:autoSpaceDN w:val="0"/>
              <w:adjustRightInd w:val="0"/>
              <w:rPr>
                <w:bCs/>
              </w:rPr>
            </w:pPr>
            <w:r w:rsidRPr="000C2958">
              <w:rPr>
                <w:bCs/>
              </w:rPr>
              <w:t xml:space="preserve">Итого на период </w:t>
            </w:r>
          </w:p>
        </w:tc>
        <w:tc>
          <w:tcPr>
            <w:tcW w:w="1964" w:type="dxa"/>
            <w:hideMark/>
          </w:tcPr>
          <w:p w:rsidR="00083F87" w:rsidRPr="002A2CDA" w:rsidRDefault="00083F87" w:rsidP="0097197E">
            <w:pPr>
              <w:tabs>
                <w:tab w:val="left" w:pos="5040"/>
                <w:tab w:val="left" w:pos="5220"/>
              </w:tabs>
              <w:autoSpaceDE w:val="0"/>
              <w:autoSpaceDN w:val="0"/>
              <w:adjustRightInd w:val="0"/>
            </w:pPr>
            <w:r w:rsidRPr="002A2CDA">
              <w:t> </w:t>
            </w:r>
          </w:p>
        </w:tc>
      </w:tr>
      <w:tr w:rsidR="00083F87" w:rsidRPr="004D0E5D" w:rsidTr="00083F87">
        <w:trPr>
          <w:trHeight w:val="945"/>
        </w:trPr>
        <w:tc>
          <w:tcPr>
            <w:tcW w:w="2582" w:type="dxa"/>
            <w:hideMark/>
          </w:tcPr>
          <w:p w:rsidR="00083F87" w:rsidRPr="002A2CDA" w:rsidRDefault="00083F87" w:rsidP="0097197E">
            <w:pPr>
              <w:tabs>
                <w:tab w:val="left" w:pos="5040"/>
                <w:tab w:val="left" w:pos="5220"/>
              </w:tabs>
              <w:autoSpaceDE w:val="0"/>
              <w:autoSpaceDN w:val="0"/>
              <w:adjustRightInd w:val="0"/>
            </w:pPr>
            <w:r w:rsidRPr="000C2958">
              <w:rPr>
                <w:b/>
                <w:bCs/>
              </w:rPr>
              <w:t>Цель подпрограммы:</w:t>
            </w:r>
            <w:r w:rsidRPr="002A2CDA">
              <w:t xml:space="preserve"> Повышение роли физической культуры и спорта в формировании здорового образа жизни населения Канского района</w:t>
            </w:r>
          </w:p>
        </w:tc>
        <w:tc>
          <w:tcPr>
            <w:tcW w:w="1717" w:type="dxa"/>
            <w:noWrap/>
            <w:hideMark/>
          </w:tcPr>
          <w:p w:rsidR="00083F87" w:rsidRPr="002A2CDA" w:rsidRDefault="00083F87" w:rsidP="0097197E">
            <w:pPr>
              <w:tabs>
                <w:tab w:val="left" w:pos="5040"/>
                <w:tab w:val="left" w:pos="5220"/>
              </w:tabs>
              <w:autoSpaceDE w:val="0"/>
              <w:autoSpaceDN w:val="0"/>
              <w:adjustRightInd w:val="0"/>
            </w:pPr>
            <w:r w:rsidRPr="002A2CDA">
              <w:t> </w:t>
            </w:r>
          </w:p>
        </w:tc>
        <w:tc>
          <w:tcPr>
            <w:tcW w:w="739" w:type="dxa"/>
            <w:noWrap/>
            <w:hideMark/>
          </w:tcPr>
          <w:p w:rsidR="00083F87" w:rsidRPr="002A2CDA" w:rsidRDefault="00083F87" w:rsidP="0097197E">
            <w:pPr>
              <w:tabs>
                <w:tab w:val="left" w:pos="5040"/>
                <w:tab w:val="left" w:pos="5220"/>
              </w:tabs>
              <w:autoSpaceDE w:val="0"/>
              <w:autoSpaceDN w:val="0"/>
              <w:adjustRightInd w:val="0"/>
            </w:pPr>
            <w:r w:rsidRPr="002A2CDA">
              <w:t>х</w:t>
            </w:r>
          </w:p>
        </w:tc>
        <w:tc>
          <w:tcPr>
            <w:tcW w:w="694" w:type="dxa"/>
            <w:noWrap/>
            <w:hideMark/>
          </w:tcPr>
          <w:p w:rsidR="00083F87" w:rsidRPr="002A2CDA" w:rsidRDefault="00083F87" w:rsidP="0097197E">
            <w:pPr>
              <w:tabs>
                <w:tab w:val="left" w:pos="5040"/>
                <w:tab w:val="left" w:pos="5220"/>
              </w:tabs>
              <w:autoSpaceDE w:val="0"/>
              <w:autoSpaceDN w:val="0"/>
              <w:adjustRightInd w:val="0"/>
            </w:pPr>
            <w:r w:rsidRPr="002A2CDA">
              <w:t>х</w:t>
            </w:r>
          </w:p>
        </w:tc>
        <w:tc>
          <w:tcPr>
            <w:tcW w:w="1329" w:type="dxa"/>
            <w:noWrap/>
            <w:hideMark/>
          </w:tcPr>
          <w:p w:rsidR="00083F87" w:rsidRPr="002A2CDA" w:rsidRDefault="00083F87" w:rsidP="0097197E">
            <w:pPr>
              <w:tabs>
                <w:tab w:val="left" w:pos="5040"/>
                <w:tab w:val="left" w:pos="5220"/>
              </w:tabs>
              <w:autoSpaceDE w:val="0"/>
              <w:autoSpaceDN w:val="0"/>
              <w:adjustRightInd w:val="0"/>
            </w:pPr>
            <w:r w:rsidRPr="002A2CDA">
              <w:t>х</w:t>
            </w:r>
          </w:p>
        </w:tc>
        <w:tc>
          <w:tcPr>
            <w:tcW w:w="546" w:type="dxa"/>
            <w:noWrap/>
            <w:hideMark/>
          </w:tcPr>
          <w:p w:rsidR="00083F87" w:rsidRPr="002A2CDA" w:rsidRDefault="00083F87" w:rsidP="0097197E">
            <w:pPr>
              <w:tabs>
                <w:tab w:val="left" w:pos="5040"/>
                <w:tab w:val="left" w:pos="5220"/>
              </w:tabs>
              <w:autoSpaceDE w:val="0"/>
              <w:autoSpaceDN w:val="0"/>
              <w:adjustRightInd w:val="0"/>
            </w:pPr>
            <w:r w:rsidRPr="002A2CDA">
              <w:t>х</w:t>
            </w:r>
          </w:p>
        </w:tc>
        <w:tc>
          <w:tcPr>
            <w:tcW w:w="1387" w:type="dxa"/>
            <w:noWrap/>
            <w:hideMark/>
          </w:tcPr>
          <w:p w:rsidR="00083F87" w:rsidRPr="000C2958" w:rsidRDefault="00083F87" w:rsidP="0097197E">
            <w:pPr>
              <w:tabs>
                <w:tab w:val="left" w:pos="5040"/>
                <w:tab w:val="left" w:pos="5220"/>
              </w:tabs>
              <w:autoSpaceDE w:val="0"/>
              <w:autoSpaceDN w:val="0"/>
              <w:adjustRightInd w:val="0"/>
              <w:rPr>
                <w:b/>
                <w:bCs/>
              </w:rPr>
            </w:pPr>
            <w:r w:rsidRPr="000C2958">
              <w:rPr>
                <w:b/>
                <w:bCs/>
              </w:rPr>
              <w:t>5414,3</w:t>
            </w:r>
          </w:p>
        </w:tc>
        <w:tc>
          <w:tcPr>
            <w:tcW w:w="1179" w:type="dxa"/>
            <w:noWrap/>
          </w:tcPr>
          <w:p w:rsidR="00083F87" w:rsidRPr="000C2958" w:rsidRDefault="00083F87" w:rsidP="0097197E">
            <w:pPr>
              <w:tabs>
                <w:tab w:val="left" w:pos="5040"/>
                <w:tab w:val="left" w:pos="5220"/>
              </w:tabs>
              <w:autoSpaceDE w:val="0"/>
              <w:autoSpaceDN w:val="0"/>
              <w:adjustRightInd w:val="0"/>
              <w:rPr>
                <w:b/>
                <w:bCs/>
              </w:rPr>
            </w:pPr>
            <w:r w:rsidRPr="000C2958">
              <w:rPr>
                <w:b/>
                <w:bCs/>
              </w:rPr>
              <w:t>4702,4</w:t>
            </w:r>
          </w:p>
        </w:tc>
        <w:tc>
          <w:tcPr>
            <w:tcW w:w="1134" w:type="dxa"/>
            <w:noWrap/>
          </w:tcPr>
          <w:p w:rsidR="00083F87" w:rsidRPr="000C2958" w:rsidRDefault="00083F87" w:rsidP="0097197E">
            <w:pPr>
              <w:tabs>
                <w:tab w:val="left" w:pos="5040"/>
                <w:tab w:val="left" w:pos="5220"/>
              </w:tabs>
              <w:autoSpaceDE w:val="0"/>
              <w:autoSpaceDN w:val="0"/>
              <w:adjustRightInd w:val="0"/>
              <w:rPr>
                <w:b/>
                <w:bCs/>
              </w:rPr>
            </w:pPr>
            <w:r w:rsidRPr="000C2958">
              <w:rPr>
                <w:b/>
                <w:bCs/>
              </w:rPr>
              <w:t>4702,4</w:t>
            </w:r>
          </w:p>
        </w:tc>
        <w:tc>
          <w:tcPr>
            <w:tcW w:w="1134" w:type="dxa"/>
            <w:noWrap/>
          </w:tcPr>
          <w:p w:rsidR="00083F87" w:rsidRPr="000C2958" w:rsidRDefault="00083F87" w:rsidP="0097197E">
            <w:pPr>
              <w:tabs>
                <w:tab w:val="left" w:pos="5040"/>
                <w:tab w:val="left" w:pos="5220"/>
              </w:tabs>
              <w:autoSpaceDE w:val="0"/>
              <w:autoSpaceDN w:val="0"/>
              <w:adjustRightInd w:val="0"/>
              <w:rPr>
                <w:b/>
                <w:bCs/>
              </w:rPr>
            </w:pPr>
            <w:r w:rsidRPr="000C2958">
              <w:rPr>
                <w:b/>
                <w:bCs/>
              </w:rPr>
              <w:t>4702,4</w:t>
            </w:r>
          </w:p>
        </w:tc>
        <w:tc>
          <w:tcPr>
            <w:tcW w:w="1134" w:type="dxa"/>
            <w:noWrap/>
            <w:hideMark/>
          </w:tcPr>
          <w:p w:rsidR="00083F87" w:rsidRPr="000C2958" w:rsidRDefault="00083F87" w:rsidP="0097197E">
            <w:pPr>
              <w:tabs>
                <w:tab w:val="left" w:pos="5040"/>
                <w:tab w:val="left" w:pos="5220"/>
              </w:tabs>
              <w:autoSpaceDE w:val="0"/>
              <w:autoSpaceDN w:val="0"/>
              <w:adjustRightInd w:val="0"/>
              <w:rPr>
                <w:b/>
                <w:bCs/>
              </w:rPr>
            </w:pPr>
            <w:r w:rsidRPr="000C2958">
              <w:rPr>
                <w:b/>
                <w:bCs/>
              </w:rPr>
              <w:t>19521,5</w:t>
            </w:r>
          </w:p>
        </w:tc>
        <w:tc>
          <w:tcPr>
            <w:tcW w:w="1964" w:type="dxa"/>
            <w:noWrap/>
            <w:hideMark/>
          </w:tcPr>
          <w:p w:rsidR="00083F87" w:rsidRPr="002A2CDA" w:rsidRDefault="00083F87" w:rsidP="0097197E">
            <w:pPr>
              <w:tabs>
                <w:tab w:val="left" w:pos="5040"/>
                <w:tab w:val="left" w:pos="5220"/>
              </w:tabs>
              <w:autoSpaceDE w:val="0"/>
              <w:autoSpaceDN w:val="0"/>
              <w:adjustRightInd w:val="0"/>
            </w:pPr>
            <w:r w:rsidRPr="002A2CDA">
              <w:t> </w:t>
            </w:r>
          </w:p>
        </w:tc>
      </w:tr>
      <w:tr w:rsidR="00083F87" w:rsidRPr="005701F8" w:rsidTr="00083F87">
        <w:trPr>
          <w:trHeight w:val="570"/>
        </w:trPr>
        <w:tc>
          <w:tcPr>
            <w:tcW w:w="2582" w:type="dxa"/>
            <w:hideMark/>
          </w:tcPr>
          <w:p w:rsidR="00083F87" w:rsidRPr="002A2CDA" w:rsidRDefault="00083F87" w:rsidP="0097197E">
            <w:pPr>
              <w:tabs>
                <w:tab w:val="left" w:pos="5040"/>
                <w:tab w:val="left" w:pos="5220"/>
              </w:tabs>
              <w:autoSpaceDE w:val="0"/>
              <w:autoSpaceDN w:val="0"/>
              <w:adjustRightInd w:val="0"/>
            </w:pPr>
            <w:r w:rsidRPr="000C2958">
              <w:rPr>
                <w:b/>
                <w:bCs/>
              </w:rPr>
              <w:t>Задача1</w:t>
            </w:r>
            <w:r w:rsidRPr="002A2CDA">
              <w:t>: Обеспечение развития массовой физической культуры  и спорта на территории Канского района.</w:t>
            </w:r>
          </w:p>
        </w:tc>
        <w:tc>
          <w:tcPr>
            <w:tcW w:w="1717" w:type="dxa"/>
            <w:noWrap/>
            <w:hideMark/>
          </w:tcPr>
          <w:p w:rsidR="00083F87" w:rsidRPr="002A2CDA" w:rsidRDefault="00083F87" w:rsidP="0097197E">
            <w:pPr>
              <w:tabs>
                <w:tab w:val="left" w:pos="5040"/>
                <w:tab w:val="left" w:pos="5220"/>
              </w:tabs>
              <w:autoSpaceDE w:val="0"/>
              <w:autoSpaceDN w:val="0"/>
              <w:adjustRightInd w:val="0"/>
            </w:pPr>
            <w:r w:rsidRPr="002A2CDA">
              <w:t> </w:t>
            </w:r>
          </w:p>
        </w:tc>
        <w:tc>
          <w:tcPr>
            <w:tcW w:w="739" w:type="dxa"/>
            <w:noWrap/>
            <w:hideMark/>
          </w:tcPr>
          <w:p w:rsidR="00083F87" w:rsidRPr="002A2CDA" w:rsidRDefault="00083F87" w:rsidP="0097197E">
            <w:pPr>
              <w:tabs>
                <w:tab w:val="left" w:pos="5040"/>
                <w:tab w:val="left" w:pos="5220"/>
              </w:tabs>
              <w:autoSpaceDE w:val="0"/>
              <w:autoSpaceDN w:val="0"/>
              <w:adjustRightInd w:val="0"/>
            </w:pPr>
            <w:r w:rsidRPr="002A2CDA">
              <w:t>х</w:t>
            </w:r>
          </w:p>
        </w:tc>
        <w:tc>
          <w:tcPr>
            <w:tcW w:w="694" w:type="dxa"/>
            <w:noWrap/>
            <w:hideMark/>
          </w:tcPr>
          <w:p w:rsidR="00083F87" w:rsidRPr="002A2CDA" w:rsidRDefault="00083F87" w:rsidP="0097197E">
            <w:pPr>
              <w:tabs>
                <w:tab w:val="left" w:pos="5040"/>
                <w:tab w:val="left" w:pos="5220"/>
              </w:tabs>
              <w:autoSpaceDE w:val="0"/>
              <w:autoSpaceDN w:val="0"/>
              <w:adjustRightInd w:val="0"/>
            </w:pPr>
            <w:r w:rsidRPr="002A2CDA">
              <w:t>х</w:t>
            </w:r>
          </w:p>
        </w:tc>
        <w:tc>
          <w:tcPr>
            <w:tcW w:w="1329" w:type="dxa"/>
            <w:noWrap/>
            <w:hideMark/>
          </w:tcPr>
          <w:p w:rsidR="00083F87" w:rsidRPr="002A2CDA" w:rsidRDefault="00083F87" w:rsidP="0097197E">
            <w:pPr>
              <w:tabs>
                <w:tab w:val="left" w:pos="5040"/>
                <w:tab w:val="left" w:pos="5220"/>
              </w:tabs>
              <w:autoSpaceDE w:val="0"/>
              <w:autoSpaceDN w:val="0"/>
              <w:adjustRightInd w:val="0"/>
            </w:pPr>
            <w:r w:rsidRPr="002A2CDA">
              <w:t>520005120</w:t>
            </w:r>
          </w:p>
        </w:tc>
        <w:tc>
          <w:tcPr>
            <w:tcW w:w="546" w:type="dxa"/>
            <w:noWrap/>
            <w:hideMark/>
          </w:tcPr>
          <w:p w:rsidR="00083F87" w:rsidRPr="002A2CDA" w:rsidRDefault="00083F87" w:rsidP="0097197E">
            <w:pPr>
              <w:tabs>
                <w:tab w:val="left" w:pos="5040"/>
                <w:tab w:val="left" w:pos="5220"/>
              </w:tabs>
              <w:autoSpaceDE w:val="0"/>
              <w:autoSpaceDN w:val="0"/>
              <w:adjustRightInd w:val="0"/>
            </w:pPr>
            <w:r w:rsidRPr="002A2CDA">
              <w:t>х</w:t>
            </w:r>
          </w:p>
        </w:tc>
        <w:tc>
          <w:tcPr>
            <w:tcW w:w="1387" w:type="dxa"/>
            <w:noWrap/>
            <w:hideMark/>
          </w:tcPr>
          <w:p w:rsidR="00083F87" w:rsidRPr="000C2958" w:rsidRDefault="00083F87" w:rsidP="0097197E">
            <w:pPr>
              <w:tabs>
                <w:tab w:val="left" w:pos="5040"/>
                <w:tab w:val="left" w:pos="5220"/>
              </w:tabs>
              <w:autoSpaceDE w:val="0"/>
              <w:autoSpaceDN w:val="0"/>
              <w:adjustRightInd w:val="0"/>
              <w:rPr>
                <w:b/>
                <w:bCs/>
              </w:rPr>
            </w:pPr>
            <w:r w:rsidRPr="000C2958">
              <w:rPr>
                <w:b/>
                <w:bCs/>
              </w:rPr>
              <w:t>473,6</w:t>
            </w:r>
          </w:p>
        </w:tc>
        <w:tc>
          <w:tcPr>
            <w:tcW w:w="1179" w:type="dxa"/>
            <w:noWrap/>
          </w:tcPr>
          <w:p w:rsidR="00083F87" w:rsidRPr="000C2958" w:rsidRDefault="00083F87" w:rsidP="0097197E">
            <w:pPr>
              <w:tabs>
                <w:tab w:val="left" w:pos="5040"/>
                <w:tab w:val="left" w:pos="5220"/>
              </w:tabs>
              <w:autoSpaceDE w:val="0"/>
              <w:autoSpaceDN w:val="0"/>
              <w:adjustRightInd w:val="0"/>
              <w:rPr>
                <w:b/>
                <w:bCs/>
              </w:rPr>
            </w:pPr>
            <w:r w:rsidRPr="000C2958">
              <w:rPr>
                <w:b/>
                <w:bCs/>
              </w:rPr>
              <w:t>521,6</w:t>
            </w:r>
          </w:p>
        </w:tc>
        <w:tc>
          <w:tcPr>
            <w:tcW w:w="1134" w:type="dxa"/>
            <w:noWrap/>
          </w:tcPr>
          <w:p w:rsidR="00083F87" w:rsidRPr="000C2958" w:rsidRDefault="00083F87" w:rsidP="0097197E">
            <w:pPr>
              <w:tabs>
                <w:tab w:val="left" w:pos="5040"/>
                <w:tab w:val="left" w:pos="5220"/>
              </w:tabs>
              <w:autoSpaceDE w:val="0"/>
              <w:autoSpaceDN w:val="0"/>
              <w:adjustRightInd w:val="0"/>
              <w:rPr>
                <w:b/>
                <w:bCs/>
              </w:rPr>
            </w:pPr>
            <w:r w:rsidRPr="000C2958">
              <w:rPr>
                <w:b/>
                <w:bCs/>
              </w:rPr>
              <w:t>521,6</w:t>
            </w:r>
          </w:p>
        </w:tc>
        <w:tc>
          <w:tcPr>
            <w:tcW w:w="1134" w:type="dxa"/>
            <w:noWrap/>
          </w:tcPr>
          <w:p w:rsidR="00083F87" w:rsidRPr="000C2958" w:rsidRDefault="00083F87" w:rsidP="0097197E">
            <w:pPr>
              <w:tabs>
                <w:tab w:val="left" w:pos="5040"/>
                <w:tab w:val="left" w:pos="5220"/>
              </w:tabs>
              <w:autoSpaceDE w:val="0"/>
              <w:autoSpaceDN w:val="0"/>
              <w:adjustRightInd w:val="0"/>
              <w:rPr>
                <w:b/>
                <w:bCs/>
              </w:rPr>
            </w:pPr>
            <w:r w:rsidRPr="000C2958">
              <w:rPr>
                <w:b/>
                <w:bCs/>
              </w:rPr>
              <w:t>521,6</w:t>
            </w:r>
          </w:p>
        </w:tc>
        <w:tc>
          <w:tcPr>
            <w:tcW w:w="1134" w:type="dxa"/>
            <w:noWrap/>
            <w:hideMark/>
          </w:tcPr>
          <w:p w:rsidR="00083F87" w:rsidRPr="000C2958" w:rsidRDefault="00083F87" w:rsidP="0097197E">
            <w:pPr>
              <w:tabs>
                <w:tab w:val="left" w:pos="5040"/>
                <w:tab w:val="left" w:pos="5220"/>
              </w:tabs>
              <w:autoSpaceDE w:val="0"/>
              <w:autoSpaceDN w:val="0"/>
              <w:adjustRightInd w:val="0"/>
              <w:rPr>
                <w:b/>
                <w:bCs/>
              </w:rPr>
            </w:pPr>
            <w:r w:rsidRPr="000C2958">
              <w:rPr>
                <w:b/>
                <w:bCs/>
              </w:rPr>
              <w:t>2038,4</w:t>
            </w:r>
          </w:p>
        </w:tc>
        <w:tc>
          <w:tcPr>
            <w:tcW w:w="1964" w:type="dxa"/>
            <w:hideMark/>
          </w:tcPr>
          <w:p w:rsidR="00083F87" w:rsidRPr="002A2CDA" w:rsidRDefault="00083F87" w:rsidP="0097197E">
            <w:pPr>
              <w:tabs>
                <w:tab w:val="left" w:pos="5040"/>
                <w:tab w:val="left" w:pos="5220"/>
              </w:tabs>
              <w:autoSpaceDE w:val="0"/>
              <w:autoSpaceDN w:val="0"/>
              <w:adjustRightInd w:val="0"/>
            </w:pPr>
            <w:r w:rsidRPr="002A2CDA">
              <w:t> </w:t>
            </w:r>
          </w:p>
        </w:tc>
      </w:tr>
      <w:tr w:rsidR="00083F87" w:rsidRPr="005701F8" w:rsidTr="00083F87">
        <w:trPr>
          <w:trHeight w:val="300"/>
        </w:trPr>
        <w:tc>
          <w:tcPr>
            <w:tcW w:w="2582" w:type="dxa"/>
            <w:noWrap/>
            <w:hideMark/>
          </w:tcPr>
          <w:p w:rsidR="00083F87" w:rsidRPr="000C2958" w:rsidRDefault="00083F87" w:rsidP="0097197E">
            <w:pPr>
              <w:tabs>
                <w:tab w:val="left" w:pos="5040"/>
                <w:tab w:val="left" w:pos="5220"/>
              </w:tabs>
              <w:autoSpaceDE w:val="0"/>
              <w:autoSpaceDN w:val="0"/>
              <w:adjustRightInd w:val="0"/>
              <w:rPr>
                <w:b/>
                <w:bCs/>
              </w:rPr>
            </w:pPr>
            <w:r w:rsidRPr="000C2958">
              <w:rPr>
                <w:b/>
                <w:bCs/>
              </w:rPr>
              <w:t>Мероприятия</w:t>
            </w:r>
          </w:p>
        </w:tc>
        <w:tc>
          <w:tcPr>
            <w:tcW w:w="1717" w:type="dxa"/>
            <w:noWrap/>
            <w:hideMark/>
          </w:tcPr>
          <w:p w:rsidR="00083F87" w:rsidRPr="002A2CDA" w:rsidRDefault="00083F87" w:rsidP="0097197E">
            <w:pPr>
              <w:tabs>
                <w:tab w:val="left" w:pos="5040"/>
                <w:tab w:val="left" w:pos="5220"/>
              </w:tabs>
              <w:autoSpaceDE w:val="0"/>
              <w:autoSpaceDN w:val="0"/>
              <w:adjustRightInd w:val="0"/>
            </w:pPr>
            <w:r w:rsidRPr="002A2CDA">
              <w:t> </w:t>
            </w:r>
          </w:p>
        </w:tc>
        <w:tc>
          <w:tcPr>
            <w:tcW w:w="739" w:type="dxa"/>
            <w:noWrap/>
            <w:hideMark/>
          </w:tcPr>
          <w:p w:rsidR="00083F87" w:rsidRPr="002A2CDA" w:rsidRDefault="00083F87" w:rsidP="0097197E">
            <w:pPr>
              <w:tabs>
                <w:tab w:val="left" w:pos="5040"/>
                <w:tab w:val="left" w:pos="5220"/>
              </w:tabs>
              <w:autoSpaceDE w:val="0"/>
              <w:autoSpaceDN w:val="0"/>
              <w:adjustRightInd w:val="0"/>
            </w:pPr>
            <w:r w:rsidRPr="002A2CDA">
              <w:t> </w:t>
            </w:r>
          </w:p>
        </w:tc>
        <w:tc>
          <w:tcPr>
            <w:tcW w:w="694" w:type="dxa"/>
            <w:noWrap/>
            <w:hideMark/>
          </w:tcPr>
          <w:p w:rsidR="00083F87" w:rsidRPr="002A2CDA" w:rsidRDefault="00083F87" w:rsidP="0097197E">
            <w:pPr>
              <w:tabs>
                <w:tab w:val="left" w:pos="5040"/>
                <w:tab w:val="left" w:pos="5220"/>
              </w:tabs>
              <w:autoSpaceDE w:val="0"/>
              <w:autoSpaceDN w:val="0"/>
              <w:adjustRightInd w:val="0"/>
            </w:pPr>
            <w:r w:rsidRPr="002A2CDA">
              <w:t> </w:t>
            </w:r>
          </w:p>
        </w:tc>
        <w:tc>
          <w:tcPr>
            <w:tcW w:w="1329" w:type="dxa"/>
            <w:noWrap/>
            <w:hideMark/>
          </w:tcPr>
          <w:p w:rsidR="00083F87" w:rsidRPr="002A2CDA" w:rsidRDefault="00083F87" w:rsidP="0097197E">
            <w:pPr>
              <w:tabs>
                <w:tab w:val="left" w:pos="5040"/>
                <w:tab w:val="left" w:pos="5220"/>
              </w:tabs>
              <w:autoSpaceDE w:val="0"/>
              <w:autoSpaceDN w:val="0"/>
              <w:adjustRightInd w:val="0"/>
            </w:pPr>
            <w:r w:rsidRPr="002A2CDA">
              <w:t> </w:t>
            </w:r>
          </w:p>
        </w:tc>
        <w:tc>
          <w:tcPr>
            <w:tcW w:w="546" w:type="dxa"/>
            <w:noWrap/>
            <w:hideMark/>
          </w:tcPr>
          <w:p w:rsidR="00083F87" w:rsidRPr="002A2CDA" w:rsidRDefault="00083F87" w:rsidP="0097197E">
            <w:pPr>
              <w:tabs>
                <w:tab w:val="left" w:pos="5040"/>
                <w:tab w:val="left" w:pos="5220"/>
              </w:tabs>
              <w:autoSpaceDE w:val="0"/>
              <w:autoSpaceDN w:val="0"/>
              <w:adjustRightInd w:val="0"/>
            </w:pPr>
            <w:r w:rsidRPr="002A2CDA">
              <w:t> </w:t>
            </w:r>
          </w:p>
        </w:tc>
        <w:tc>
          <w:tcPr>
            <w:tcW w:w="1387" w:type="dxa"/>
            <w:noWrap/>
            <w:hideMark/>
          </w:tcPr>
          <w:p w:rsidR="00083F87" w:rsidRPr="000C2958" w:rsidRDefault="00083F87" w:rsidP="0097197E">
            <w:pPr>
              <w:tabs>
                <w:tab w:val="left" w:pos="5040"/>
                <w:tab w:val="left" w:pos="5220"/>
              </w:tabs>
              <w:autoSpaceDE w:val="0"/>
              <w:autoSpaceDN w:val="0"/>
              <w:adjustRightInd w:val="0"/>
              <w:rPr>
                <w:b/>
                <w:bCs/>
              </w:rPr>
            </w:pPr>
            <w:r w:rsidRPr="000C2958">
              <w:rPr>
                <w:b/>
                <w:bCs/>
              </w:rPr>
              <w:t> </w:t>
            </w:r>
          </w:p>
        </w:tc>
        <w:tc>
          <w:tcPr>
            <w:tcW w:w="1179" w:type="dxa"/>
            <w:noWrap/>
            <w:hideMark/>
          </w:tcPr>
          <w:p w:rsidR="00083F87" w:rsidRPr="000C2958" w:rsidRDefault="00083F87" w:rsidP="0097197E">
            <w:pPr>
              <w:tabs>
                <w:tab w:val="left" w:pos="5040"/>
                <w:tab w:val="left" w:pos="5220"/>
              </w:tabs>
              <w:autoSpaceDE w:val="0"/>
              <w:autoSpaceDN w:val="0"/>
              <w:adjustRightInd w:val="0"/>
              <w:rPr>
                <w:b/>
                <w:bCs/>
              </w:rPr>
            </w:pPr>
            <w:r w:rsidRPr="000C2958">
              <w:rPr>
                <w:b/>
                <w:bCs/>
              </w:rPr>
              <w:t> </w:t>
            </w:r>
          </w:p>
        </w:tc>
        <w:tc>
          <w:tcPr>
            <w:tcW w:w="1134" w:type="dxa"/>
            <w:noWrap/>
            <w:hideMark/>
          </w:tcPr>
          <w:p w:rsidR="00083F87" w:rsidRPr="000C2958" w:rsidRDefault="00083F87" w:rsidP="0097197E">
            <w:pPr>
              <w:tabs>
                <w:tab w:val="left" w:pos="5040"/>
                <w:tab w:val="left" w:pos="5220"/>
              </w:tabs>
              <w:autoSpaceDE w:val="0"/>
              <w:autoSpaceDN w:val="0"/>
              <w:adjustRightInd w:val="0"/>
              <w:rPr>
                <w:b/>
                <w:bCs/>
              </w:rPr>
            </w:pPr>
            <w:r w:rsidRPr="000C2958">
              <w:rPr>
                <w:b/>
                <w:bCs/>
              </w:rPr>
              <w:t> </w:t>
            </w:r>
          </w:p>
        </w:tc>
        <w:tc>
          <w:tcPr>
            <w:tcW w:w="1134" w:type="dxa"/>
            <w:noWrap/>
            <w:hideMark/>
          </w:tcPr>
          <w:p w:rsidR="00083F87" w:rsidRPr="000C2958" w:rsidRDefault="00083F87" w:rsidP="0097197E">
            <w:pPr>
              <w:tabs>
                <w:tab w:val="left" w:pos="5040"/>
                <w:tab w:val="left" w:pos="5220"/>
              </w:tabs>
              <w:autoSpaceDE w:val="0"/>
              <w:autoSpaceDN w:val="0"/>
              <w:adjustRightInd w:val="0"/>
              <w:rPr>
                <w:b/>
                <w:bCs/>
              </w:rPr>
            </w:pPr>
            <w:r w:rsidRPr="000C2958">
              <w:rPr>
                <w:b/>
                <w:bCs/>
              </w:rPr>
              <w:t> </w:t>
            </w:r>
          </w:p>
        </w:tc>
        <w:tc>
          <w:tcPr>
            <w:tcW w:w="1134" w:type="dxa"/>
            <w:noWrap/>
            <w:hideMark/>
          </w:tcPr>
          <w:p w:rsidR="00083F87" w:rsidRPr="000C2958" w:rsidRDefault="00083F87" w:rsidP="0097197E">
            <w:pPr>
              <w:tabs>
                <w:tab w:val="left" w:pos="5040"/>
                <w:tab w:val="left" w:pos="5220"/>
              </w:tabs>
              <w:autoSpaceDE w:val="0"/>
              <w:autoSpaceDN w:val="0"/>
              <w:adjustRightInd w:val="0"/>
              <w:rPr>
                <w:b/>
                <w:bCs/>
              </w:rPr>
            </w:pPr>
            <w:r w:rsidRPr="000C2958">
              <w:rPr>
                <w:b/>
                <w:bCs/>
              </w:rPr>
              <w:t> </w:t>
            </w:r>
          </w:p>
        </w:tc>
        <w:tc>
          <w:tcPr>
            <w:tcW w:w="1964" w:type="dxa"/>
            <w:noWrap/>
            <w:hideMark/>
          </w:tcPr>
          <w:p w:rsidR="00083F87" w:rsidRPr="002A2CDA" w:rsidRDefault="00083F87" w:rsidP="0097197E">
            <w:pPr>
              <w:tabs>
                <w:tab w:val="left" w:pos="5040"/>
                <w:tab w:val="left" w:pos="5220"/>
              </w:tabs>
              <w:autoSpaceDE w:val="0"/>
              <w:autoSpaceDN w:val="0"/>
              <w:adjustRightInd w:val="0"/>
            </w:pPr>
            <w:r w:rsidRPr="002A2CDA">
              <w:t> </w:t>
            </w:r>
          </w:p>
        </w:tc>
      </w:tr>
      <w:tr w:rsidR="00083F87" w:rsidRPr="005701F8" w:rsidTr="00083F87">
        <w:trPr>
          <w:trHeight w:val="603"/>
        </w:trPr>
        <w:tc>
          <w:tcPr>
            <w:tcW w:w="2582" w:type="dxa"/>
            <w:hideMark/>
          </w:tcPr>
          <w:p w:rsidR="00083F87" w:rsidRPr="002A2CDA" w:rsidRDefault="00083F87" w:rsidP="0097197E">
            <w:pPr>
              <w:tabs>
                <w:tab w:val="left" w:pos="5040"/>
                <w:tab w:val="left" w:pos="5220"/>
              </w:tabs>
              <w:autoSpaceDE w:val="0"/>
              <w:autoSpaceDN w:val="0"/>
              <w:adjustRightInd w:val="0"/>
            </w:pPr>
            <w:r w:rsidRPr="002A2CDA">
              <w:t xml:space="preserve">1.1. Спортивные мероприятия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 </w:t>
            </w:r>
            <w:r w:rsidRPr="002A2CDA">
              <w:br/>
              <w:t>- для проведения спортивных районных, зональных, краевых соревнований  среди населения для участия в спортивных районных,</w:t>
            </w:r>
            <w:r>
              <w:t xml:space="preserve"> </w:t>
            </w:r>
            <w:r w:rsidRPr="002A2CDA">
              <w:t>региональных, городских, зональных, краевых, всероссийских  и  других  соревнованиях  сборных команд Канского района;                                                                             - для привлечения к занятиям физической культурой и спортом людей с инвалидностью через проведение районных физкультурно-спортивных мероприятий для людей с инвалидностью</w:t>
            </w:r>
          </w:p>
        </w:tc>
        <w:tc>
          <w:tcPr>
            <w:tcW w:w="1717" w:type="dxa"/>
            <w:hideMark/>
          </w:tcPr>
          <w:p w:rsidR="00083F87" w:rsidRPr="00675DDA" w:rsidRDefault="00083F87" w:rsidP="0097197E">
            <w:pPr>
              <w:tabs>
                <w:tab w:val="left" w:pos="5040"/>
                <w:tab w:val="left" w:pos="5220"/>
              </w:tabs>
              <w:autoSpaceDE w:val="0"/>
              <w:autoSpaceDN w:val="0"/>
              <w:adjustRightInd w:val="0"/>
            </w:pPr>
            <w:r w:rsidRPr="00675DDA">
              <w:t>Администрация Канского района</w:t>
            </w:r>
          </w:p>
        </w:tc>
        <w:tc>
          <w:tcPr>
            <w:tcW w:w="739" w:type="dxa"/>
            <w:noWrap/>
            <w:hideMark/>
          </w:tcPr>
          <w:p w:rsidR="00083F87" w:rsidRPr="00675DDA" w:rsidRDefault="00083F87" w:rsidP="0097197E">
            <w:pPr>
              <w:tabs>
                <w:tab w:val="left" w:pos="5040"/>
                <w:tab w:val="left" w:pos="5220"/>
              </w:tabs>
              <w:autoSpaceDE w:val="0"/>
              <w:autoSpaceDN w:val="0"/>
              <w:adjustRightInd w:val="0"/>
            </w:pPr>
            <w:r w:rsidRPr="00675DDA">
              <w:t>852</w:t>
            </w:r>
          </w:p>
        </w:tc>
        <w:tc>
          <w:tcPr>
            <w:tcW w:w="694" w:type="dxa"/>
            <w:noWrap/>
            <w:hideMark/>
          </w:tcPr>
          <w:p w:rsidR="00083F87" w:rsidRPr="00675DDA" w:rsidRDefault="00083F87" w:rsidP="0097197E">
            <w:pPr>
              <w:tabs>
                <w:tab w:val="left" w:pos="5040"/>
                <w:tab w:val="left" w:pos="5220"/>
              </w:tabs>
              <w:autoSpaceDE w:val="0"/>
              <w:autoSpaceDN w:val="0"/>
              <w:adjustRightInd w:val="0"/>
            </w:pPr>
            <w:r w:rsidRPr="00675DDA">
              <w:t>1102</w:t>
            </w:r>
          </w:p>
        </w:tc>
        <w:tc>
          <w:tcPr>
            <w:tcW w:w="1329" w:type="dxa"/>
            <w:noWrap/>
            <w:hideMark/>
          </w:tcPr>
          <w:p w:rsidR="00083F87" w:rsidRPr="00675DDA" w:rsidRDefault="00083F87" w:rsidP="0097197E">
            <w:pPr>
              <w:tabs>
                <w:tab w:val="left" w:pos="5040"/>
                <w:tab w:val="left" w:pos="5220"/>
              </w:tabs>
              <w:autoSpaceDE w:val="0"/>
              <w:autoSpaceDN w:val="0"/>
              <w:adjustRightInd w:val="0"/>
            </w:pPr>
            <w:r w:rsidRPr="00675DDA">
              <w:t>0520005120</w:t>
            </w:r>
          </w:p>
        </w:tc>
        <w:tc>
          <w:tcPr>
            <w:tcW w:w="546" w:type="dxa"/>
            <w:hideMark/>
          </w:tcPr>
          <w:p w:rsidR="00083F87" w:rsidRPr="00675DDA" w:rsidRDefault="00083F87" w:rsidP="0097197E">
            <w:pPr>
              <w:tabs>
                <w:tab w:val="left" w:pos="5040"/>
                <w:tab w:val="left" w:pos="5220"/>
              </w:tabs>
              <w:autoSpaceDE w:val="0"/>
              <w:autoSpaceDN w:val="0"/>
              <w:adjustRightInd w:val="0"/>
            </w:pPr>
            <w:r w:rsidRPr="00675DDA">
              <w:t>244</w:t>
            </w:r>
          </w:p>
        </w:tc>
        <w:tc>
          <w:tcPr>
            <w:tcW w:w="1387" w:type="dxa"/>
            <w:hideMark/>
          </w:tcPr>
          <w:p w:rsidR="00083F87" w:rsidRPr="000C2958" w:rsidRDefault="00083F87" w:rsidP="0097197E">
            <w:pPr>
              <w:tabs>
                <w:tab w:val="left" w:pos="5040"/>
                <w:tab w:val="left" w:pos="5220"/>
              </w:tabs>
              <w:autoSpaceDE w:val="0"/>
              <w:autoSpaceDN w:val="0"/>
              <w:adjustRightInd w:val="0"/>
              <w:rPr>
                <w:bCs/>
              </w:rPr>
            </w:pPr>
            <w:r w:rsidRPr="000C2958">
              <w:rPr>
                <w:bCs/>
              </w:rPr>
              <w:t>333,0</w:t>
            </w:r>
          </w:p>
        </w:tc>
        <w:tc>
          <w:tcPr>
            <w:tcW w:w="1179" w:type="dxa"/>
            <w:noWrap/>
          </w:tcPr>
          <w:p w:rsidR="00083F87" w:rsidRPr="000C2958" w:rsidRDefault="00083F87" w:rsidP="0097197E">
            <w:pPr>
              <w:tabs>
                <w:tab w:val="left" w:pos="5040"/>
                <w:tab w:val="left" w:pos="5220"/>
              </w:tabs>
              <w:autoSpaceDE w:val="0"/>
              <w:autoSpaceDN w:val="0"/>
              <w:adjustRightInd w:val="0"/>
              <w:rPr>
                <w:bCs/>
              </w:rPr>
            </w:pPr>
            <w:r w:rsidRPr="000C2958">
              <w:rPr>
                <w:bCs/>
              </w:rPr>
              <w:t>371,6</w:t>
            </w:r>
          </w:p>
        </w:tc>
        <w:tc>
          <w:tcPr>
            <w:tcW w:w="1134" w:type="dxa"/>
            <w:noWrap/>
          </w:tcPr>
          <w:p w:rsidR="00083F87" w:rsidRPr="000C2958" w:rsidRDefault="00083F87" w:rsidP="0097197E">
            <w:pPr>
              <w:tabs>
                <w:tab w:val="left" w:pos="5040"/>
                <w:tab w:val="left" w:pos="5220"/>
              </w:tabs>
              <w:autoSpaceDE w:val="0"/>
              <w:autoSpaceDN w:val="0"/>
              <w:adjustRightInd w:val="0"/>
              <w:rPr>
                <w:bCs/>
              </w:rPr>
            </w:pPr>
            <w:r w:rsidRPr="000C2958">
              <w:rPr>
                <w:bCs/>
              </w:rPr>
              <w:t>371,6</w:t>
            </w:r>
          </w:p>
        </w:tc>
        <w:tc>
          <w:tcPr>
            <w:tcW w:w="1134" w:type="dxa"/>
            <w:noWrap/>
          </w:tcPr>
          <w:p w:rsidR="00083F87" w:rsidRPr="000C2958" w:rsidRDefault="00083F87" w:rsidP="0097197E">
            <w:pPr>
              <w:tabs>
                <w:tab w:val="left" w:pos="5040"/>
                <w:tab w:val="left" w:pos="5220"/>
              </w:tabs>
              <w:autoSpaceDE w:val="0"/>
              <w:autoSpaceDN w:val="0"/>
              <w:adjustRightInd w:val="0"/>
              <w:rPr>
                <w:bCs/>
              </w:rPr>
            </w:pPr>
            <w:r w:rsidRPr="000C2958">
              <w:rPr>
                <w:bCs/>
              </w:rPr>
              <w:t>371,6</w:t>
            </w:r>
          </w:p>
        </w:tc>
        <w:tc>
          <w:tcPr>
            <w:tcW w:w="1134" w:type="dxa"/>
            <w:noWrap/>
            <w:hideMark/>
          </w:tcPr>
          <w:p w:rsidR="00083F87" w:rsidRPr="000C2958" w:rsidRDefault="00083F87" w:rsidP="0097197E">
            <w:pPr>
              <w:tabs>
                <w:tab w:val="left" w:pos="5040"/>
                <w:tab w:val="left" w:pos="5220"/>
              </w:tabs>
              <w:autoSpaceDE w:val="0"/>
              <w:autoSpaceDN w:val="0"/>
              <w:adjustRightInd w:val="0"/>
              <w:rPr>
                <w:bCs/>
              </w:rPr>
            </w:pPr>
            <w:r w:rsidRPr="000C2958">
              <w:rPr>
                <w:bCs/>
              </w:rPr>
              <w:t>1447,8</w:t>
            </w:r>
          </w:p>
        </w:tc>
        <w:tc>
          <w:tcPr>
            <w:tcW w:w="1964" w:type="dxa"/>
            <w:hideMark/>
          </w:tcPr>
          <w:p w:rsidR="00083F87" w:rsidRPr="00675DDA" w:rsidRDefault="00083F87" w:rsidP="0097197E">
            <w:pPr>
              <w:tabs>
                <w:tab w:val="left" w:pos="5040"/>
                <w:tab w:val="left" w:pos="5220"/>
              </w:tabs>
              <w:autoSpaceDE w:val="0"/>
              <w:autoSpaceDN w:val="0"/>
              <w:adjustRightInd w:val="0"/>
            </w:pPr>
            <w:r w:rsidRPr="00675DDA">
              <w:t>Развитие спортивно-массовой работы среди населения, увеличение населения, систематически занимающегося физической культурой и спортом на 2%</w:t>
            </w:r>
          </w:p>
        </w:tc>
      </w:tr>
      <w:tr w:rsidR="00083F87" w:rsidRPr="005701F8" w:rsidTr="00083F87">
        <w:trPr>
          <w:trHeight w:val="1290"/>
        </w:trPr>
        <w:tc>
          <w:tcPr>
            <w:tcW w:w="2582" w:type="dxa"/>
            <w:hideMark/>
          </w:tcPr>
          <w:p w:rsidR="00083F87" w:rsidRPr="002A2CDA" w:rsidRDefault="00083F87" w:rsidP="0097197E">
            <w:pPr>
              <w:tabs>
                <w:tab w:val="left" w:pos="5040"/>
                <w:tab w:val="left" w:pos="5220"/>
              </w:tabs>
              <w:autoSpaceDE w:val="0"/>
              <w:autoSpaceDN w:val="0"/>
              <w:adjustRightInd w:val="0"/>
            </w:pPr>
            <w:r w:rsidRPr="002A2CDA">
              <w:t>1.1.1 Организация и проведение всероссийского праздника  «День физкультурника»</w:t>
            </w:r>
          </w:p>
        </w:tc>
        <w:tc>
          <w:tcPr>
            <w:tcW w:w="1717" w:type="dxa"/>
            <w:hideMark/>
          </w:tcPr>
          <w:p w:rsidR="00083F87" w:rsidRPr="00675DDA" w:rsidRDefault="00083F87" w:rsidP="0097197E">
            <w:pPr>
              <w:tabs>
                <w:tab w:val="left" w:pos="5040"/>
                <w:tab w:val="left" w:pos="5220"/>
              </w:tabs>
              <w:autoSpaceDE w:val="0"/>
              <w:autoSpaceDN w:val="0"/>
              <w:adjustRightInd w:val="0"/>
            </w:pPr>
            <w:r w:rsidRPr="00675DDA">
              <w:t>Администрация Канского района</w:t>
            </w:r>
          </w:p>
        </w:tc>
        <w:tc>
          <w:tcPr>
            <w:tcW w:w="739" w:type="dxa"/>
            <w:noWrap/>
            <w:hideMark/>
          </w:tcPr>
          <w:p w:rsidR="00083F87" w:rsidRPr="00675DDA" w:rsidRDefault="00083F87" w:rsidP="0097197E">
            <w:pPr>
              <w:tabs>
                <w:tab w:val="left" w:pos="5040"/>
                <w:tab w:val="left" w:pos="5220"/>
              </w:tabs>
              <w:autoSpaceDE w:val="0"/>
              <w:autoSpaceDN w:val="0"/>
              <w:adjustRightInd w:val="0"/>
            </w:pPr>
            <w:r w:rsidRPr="00675DDA">
              <w:t>852</w:t>
            </w:r>
          </w:p>
        </w:tc>
        <w:tc>
          <w:tcPr>
            <w:tcW w:w="694" w:type="dxa"/>
            <w:noWrap/>
            <w:hideMark/>
          </w:tcPr>
          <w:p w:rsidR="00083F87" w:rsidRPr="00675DDA" w:rsidRDefault="00083F87" w:rsidP="0097197E">
            <w:pPr>
              <w:tabs>
                <w:tab w:val="left" w:pos="5040"/>
                <w:tab w:val="left" w:pos="5220"/>
              </w:tabs>
              <w:autoSpaceDE w:val="0"/>
              <w:autoSpaceDN w:val="0"/>
              <w:adjustRightInd w:val="0"/>
            </w:pPr>
            <w:r w:rsidRPr="00675DDA">
              <w:t>1102</w:t>
            </w:r>
          </w:p>
        </w:tc>
        <w:tc>
          <w:tcPr>
            <w:tcW w:w="1329" w:type="dxa"/>
            <w:noWrap/>
            <w:hideMark/>
          </w:tcPr>
          <w:p w:rsidR="00083F87" w:rsidRPr="00675DDA" w:rsidRDefault="00083F87" w:rsidP="0097197E">
            <w:pPr>
              <w:tabs>
                <w:tab w:val="left" w:pos="5040"/>
                <w:tab w:val="left" w:pos="5220"/>
              </w:tabs>
              <w:autoSpaceDE w:val="0"/>
              <w:autoSpaceDN w:val="0"/>
              <w:adjustRightInd w:val="0"/>
            </w:pPr>
            <w:r w:rsidRPr="00675DDA">
              <w:t>520005120</w:t>
            </w:r>
          </w:p>
        </w:tc>
        <w:tc>
          <w:tcPr>
            <w:tcW w:w="546" w:type="dxa"/>
            <w:hideMark/>
          </w:tcPr>
          <w:p w:rsidR="00083F87" w:rsidRPr="00675DDA" w:rsidRDefault="00083F87" w:rsidP="0097197E">
            <w:pPr>
              <w:tabs>
                <w:tab w:val="left" w:pos="5040"/>
                <w:tab w:val="left" w:pos="5220"/>
              </w:tabs>
              <w:autoSpaceDE w:val="0"/>
              <w:autoSpaceDN w:val="0"/>
              <w:adjustRightInd w:val="0"/>
            </w:pPr>
            <w:r w:rsidRPr="00675DDA">
              <w:t>***</w:t>
            </w:r>
          </w:p>
        </w:tc>
        <w:tc>
          <w:tcPr>
            <w:tcW w:w="1387" w:type="dxa"/>
            <w:hideMark/>
          </w:tcPr>
          <w:p w:rsidR="00083F87" w:rsidRPr="000C2958" w:rsidRDefault="00083F87" w:rsidP="0097197E">
            <w:pPr>
              <w:tabs>
                <w:tab w:val="left" w:pos="5040"/>
                <w:tab w:val="left" w:pos="5220"/>
              </w:tabs>
              <w:autoSpaceDE w:val="0"/>
              <w:autoSpaceDN w:val="0"/>
              <w:adjustRightInd w:val="0"/>
              <w:rPr>
                <w:bCs/>
              </w:rPr>
            </w:pPr>
            <w:r w:rsidRPr="000C2958">
              <w:rPr>
                <w:bCs/>
              </w:rPr>
              <w:t>37,6</w:t>
            </w:r>
          </w:p>
        </w:tc>
        <w:tc>
          <w:tcPr>
            <w:tcW w:w="1179" w:type="dxa"/>
            <w:noWrap/>
          </w:tcPr>
          <w:p w:rsidR="00083F87" w:rsidRPr="000C2958" w:rsidRDefault="00083F87" w:rsidP="0097197E">
            <w:pPr>
              <w:tabs>
                <w:tab w:val="left" w:pos="5040"/>
                <w:tab w:val="left" w:pos="5220"/>
              </w:tabs>
              <w:autoSpaceDE w:val="0"/>
              <w:autoSpaceDN w:val="0"/>
              <w:adjustRightInd w:val="0"/>
              <w:rPr>
                <w:bCs/>
              </w:rPr>
            </w:pPr>
            <w:r w:rsidRPr="000C2958">
              <w:rPr>
                <w:bCs/>
              </w:rPr>
              <w:t>50,0</w:t>
            </w:r>
          </w:p>
        </w:tc>
        <w:tc>
          <w:tcPr>
            <w:tcW w:w="1134" w:type="dxa"/>
            <w:noWrap/>
          </w:tcPr>
          <w:p w:rsidR="00083F87" w:rsidRPr="000C2958" w:rsidRDefault="00083F87" w:rsidP="0097197E">
            <w:pPr>
              <w:tabs>
                <w:tab w:val="left" w:pos="5040"/>
                <w:tab w:val="left" w:pos="5220"/>
              </w:tabs>
              <w:autoSpaceDE w:val="0"/>
              <w:autoSpaceDN w:val="0"/>
              <w:adjustRightInd w:val="0"/>
              <w:rPr>
                <w:bCs/>
              </w:rPr>
            </w:pPr>
            <w:r w:rsidRPr="000C2958">
              <w:rPr>
                <w:bCs/>
              </w:rPr>
              <w:t>50,0</w:t>
            </w:r>
          </w:p>
        </w:tc>
        <w:tc>
          <w:tcPr>
            <w:tcW w:w="1134" w:type="dxa"/>
            <w:noWrap/>
          </w:tcPr>
          <w:p w:rsidR="00083F87" w:rsidRPr="000C2958" w:rsidRDefault="00083F87" w:rsidP="0097197E">
            <w:pPr>
              <w:tabs>
                <w:tab w:val="left" w:pos="5040"/>
                <w:tab w:val="left" w:pos="5220"/>
              </w:tabs>
              <w:autoSpaceDE w:val="0"/>
              <w:autoSpaceDN w:val="0"/>
              <w:adjustRightInd w:val="0"/>
              <w:rPr>
                <w:bCs/>
              </w:rPr>
            </w:pPr>
            <w:r w:rsidRPr="000C2958">
              <w:rPr>
                <w:bCs/>
              </w:rPr>
              <w:t>50,0</w:t>
            </w:r>
          </w:p>
        </w:tc>
        <w:tc>
          <w:tcPr>
            <w:tcW w:w="1134" w:type="dxa"/>
            <w:noWrap/>
            <w:hideMark/>
          </w:tcPr>
          <w:p w:rsidR="00083F87" w:rsidRPr="000C2958" w:rsidRDefault="00083F87" w:rsidP="0097197E">
            <w:pPr>
              <w:tabs>
                <w:tab w:val="left" w:pos="5040"/>
                <w:tab w:val="left" w:pos="5220"/>
              </w:tabs>
              <w:autoSpaceDE w:val="0"/>
              <w:autoSpaceDN w:val="0"/>
              <w:adjustRightInd w:val="0"/>
              <w:rPr>
                <w:bCs/>
              </w:rPr>
            </w:pPr>
            <w:r w:rsidRPr="000C2958">
              <w:rPr>
                <w:bCs/>
              </w:rPr>
              <w:t>187,6</w:t>
            </w:r>
          </w:p>
        </w:tc>
        <w:tc>
          <w:tcPr>
            <w:tcW w:w="1964" w:type="dxa"/>
            <w:hideMark/>
          </w:tcPr>
          <w:p w:rsidR="00083F87" w:rsidRPr="00675DDA" w:rsidRDefault="00083F87" w:rsidP="0097197E">
            <w:pPr>
              <w:tabs>
                <w:tab w:val="left" w:pos="5040"/>
                <w:tab w:val="left" w:pos="5220"/>
              </w:tabs>
              <w:autoSpaceDE w:val="0"/>
              <w:autoSpaceDN w:val="0"/>
              <w:adjustRightInd w:val="0"/>
            </w:pPr>
            <w:r w:rsidRPr="00675DDA">
              <w:t xml:space="preserve">Развитие спортивно-массовой работы среди спортивных клубов по месту жительства, увеличение численности занимающихся членов спортивных клубов на 1% </w:t>
            </w:r>
          </w:p>
        </w:tc>
      </w:tr>
      <w:tr w:rsidR="00083F87" w:rsidRPr="005701F8" w:rsidTr="00083F87">
        <w:trPr>
          <w:trHeight w:val="1290"/>
        </w:trPr>
        <w:tc>
          <w:tcPr>
            <w:tcW w:w="2582" w:type="dxa"/>
            <w:hideMark/>
          </w:tcPr>
          <w:p w:rsidR="00083F87" w:rsidRPr="002A2CDA" w:rsidRDefault="00083F87" w:rsidP="0097197E">
            <w:pPr>
              <w:tabs>
                <w:tab w:val="left" w:pos="5040"/>
                <w:tab w:val="left" w:pos="5220"/>
              </w:tabs>
              <w:autoSpaceDE w:val="0"/>
              <w:autoSpaceDN w:val="0"/>
              <w:adjustRightInd w:val="0"/>
            </w:pPr>
            <w:r w:rsidRPr="002A2CDA">
              <w:t>1.1.2. Приобретение оборудования для обслуживания плоскостных спортивных сооружений Канского района (футбольных полей, стадионов, волейбольных площадок)</w:t>
            </w:r>
          </w:p>
        </w:tc>
        <w:tc>
          <w:tcPr>
            <w:tcW w:w="1717" w:type="dxa"/>
            <w:hideMark/>
          </w:tcPr>
          <w:p w:rsidR="00083F87" w:rsidRPr="002A2CDA" w:rsidRDefault="00083F87" w:rsidP="0097197E">
            <w:pPr>
              <w:tabs>
                <w:tab w:val="left" w:pos="5040"/>
                <w:tab w:val="left" w:pos="5220"/>
              </w:tabs>
              <w:autoSpaceDE w:val="0"/>
              <w:autoSpaceDN w:val="0"/>
              <w:adjustRightInd w:val="0"/>
            </w:pPr>
            <w:r w:rsidRPr="002A2CDA">
              <w:t>Администрация Канского района</w:t>
            </w:r>
          </w:p>
        </w:tc>
        <w:tc>
          <w:tcPr>
            <w:tcW w:w="739" w:type="dxa"/>
            <w:noWrap/>
            <w:hideMark/>
          </w:tcPr>
          <w:p w:rsidR="00083F87" w:rsidRPr="00675DDA" w:rsidRDefault="00083F87" w:rsidP="0097197E">
            <w:pPr>
              <w:tabs>
                <w:tab w:val="left" w:pos="5040"/>
                <w:tab w:val="left" w:pos="5220"/>
              </w:tabs>
              <w:autoSpaceDE w:val="0"/>
              <w:autoSpaceDN w:val="0"/>
              <w:adjustRightInd w:val="0"/>
            </w:pPr>
            <w:r w:rsidRPr="00675DDA">
              <w:t>852</w:t>
            </w:r>
          </w:p>
        </w:tc>
        <w:tc>
          <w:tcPr>
            <w:tcW w:w="694" w:type="dxa"/>
            <w:noWrap/>
            <w:hideMark/>
          </w:tcPr>
          <w:p w:rsidR="00083F87" w:rsidRPr="00675DDA" w:rsidRDefault="00083F87" w:rsidP="0097197E">
            <w:pPr>
              <w:tabs>
                <w:tab w:val="left" w:pos="5040"/>
                <w:tab w:val="left" w:pos="5220"/>
              </w:tabs>
              <w:autoSpaceDE w:val="0"/>
              <w:autoSpaceDN w:val="0"/>
              <w:adjustRightInd w:val="0"/>
            </w:pPr>
            <w:r w:rsidRPr="00675DDA">
              <w:t>1102</w:t>
            </w:r>
          </w:p>
        </w:tc>
        <w:tc>
          <w:tcPr>
            <w:tcW w:w="1329" w:type="dxa"/>
            <w:noWrap/>
            <w:hideMark/>
          </w:tcPr>
          <w:p w:rsidR="00083F87" w:rsidRPr="00675DDA" w:rsidRDefault="00083F87" w:rsidP="0097197E">
            <w:pPr>
              <w:tabs>
                <w:tab w:val="left" w:pos="5040"/>
                <w:tab w:val="left" w:pos="5220"/>
              </w:tabs>
              <w:autoSpaceDE w:val="0"/>
              <w:autoSpaceDN w:val="0"/>
              <w:adjustRightInd w:val="0"/>
            </w:pPr>
            <w:r w:rsidRPr="00675DDA">
              <w:t>520005120</w:t>
            </w:r>
          </w:p>
        </w:tc>
        <w:tc>
          <w:tcPr>
            <w:tcW w:w="546" w:type="dxa"/>
            <w:hideMark/>
          </w:tcPr>
          <w:p w:rsidR="00083F87" w:rsidRPr="00675DDA" w:rsidRDefault="00083F87" w:rsidP="0097197E">
            <w:pPr>
              <w:tabs>
                <w:tab w:val="left" w:pos="5040"/>
                <w:tab w:val="left" w:pos="5220"/>
              </w:tabs>
              <w:autoSpaceDE w:val="0"/>
              <w:autoSpaceDN w:val="0"/>
              <w:adjustRightInd w:val="0"/>
            </w:pPr>
            <w:r w:rsidRPr="00675DDA">
              <w:t>***</w:t>
            </w:r>
          </w:p>
        </w:tc>
        <w:tc>
          <w:tcPr>
            <w:tcW w:w="1387" w:type="dxa"/>
            <w:hideMark/>
          </w:tcPr>
          <w:p w:rsidR="00083F87" w:rsidRPr="000C2958" w:rsidRDefault="00083F87" w:rsidP="0097197E">
            <w:pPr>
              <w:tabs>
                <w:tab w:val="left" w:pos="5040"/>
                <w:tab w:val="left" w:pos="5220"/>
              </w:tabs>
              <w:autoSpaceDE w:val="0"/>
              <w:autoSpaceDN w:val="0"/>
              <w:adjustRightInd w:val="0"/>
              <w:rPr>
                <w:bCs/>
              </w:rPr>
            </w:pPr>
            <w:r w:rsidRPr="000C2958">
              <w:rPr>
                <w:bCs/>
              </w:rPr>
              <w:t>26,95</w:t>
            </w:r>
          </w:p>
        </w:tc>
        <w:tc>
          <w:tcPr>
            <w:tcW w:w="1179" w:type="dxa"/>
            <w:noWrap/>
          </w:tcPr>
          <w:p w:rsidR="00083F87" w:rsidRPr="000C2958" w:rsidRDefault="00083F87" w:rsidP="0097197E">
            <w:pPr>
              <w:tabs>
                <w:tab w:val="left" w:pos="5040"/>
                <w:tab w:val="left" w:pos="5220"/>
              </w:tabs>
              <w:autoSpaceDE w:val="0"/>
              <w:autoSpaceDN w:val="0"/>
              <w:adjustRightInd w:val="0"/>
              <w:rPr>
                <w:bCs/>
              </w:rPr>
            </w:pPr>
            <w:r w:rsidRPr="000C2958">
              <w:rPr>
                <w:bCs/>
              </w:rPr>
              <w:t>0,0</w:t>
            </w:r>
          </w:p>
        </w:tc>
        <w:tc>
          <w:tcPr>
            <w:tcW w:w="1134" w:type="dxa"/>
            <w:noWrap/>
          </w:tcPr>
          <w:p w:rsidR="00083F87" w:rsidRPr="000C2958" w:rsidRDefault="00083F87" w:rsidP="0097197E">
            <w:pPr>
              <w:tabs>
                <w:tab w:val="left" w:pos="5040"/>
                <w:tab w:val="left" w:pos="5220"/>
              </w:tabs>
              <w:autoSpaceDE w:val="0"/>
              <w:autoSpaceDN w:val="0"/>
              <w:adjustRightInd w:val="0"/>
              <w:rPr>
                <w:bCs/>
              </w:rPr>
            </w:pPr>
            <w:r w:rsidRPr="000C2958">
              <w:rPr>
                <w:bCs/>
              </w:rPr>
              <w:t>0,0</w:t>
            </w:r>
          </w:p>
        </w:tc>
        <w:tc>
          <w:tcPr>
            <w:tcW w:w="1134" w:type="dxa"/>
            <w:noWrap/>
          </w:tcPr>
          <w:p w:rsidR="00083F87" w:rsidRPr="000C2958" w:rsidRDefault="00083F87" w:rsidP="0097197E">
            <w:pPr>
              <w:tabs>
                <w:tab w:val="left" w:pos="5040"/>
                <w:tab w:val="left" w:pos="5220"/>
              </w:tabs>
              <w:autoSpaceDE w:val="0"/>
              <w:autoSpaceDN w:val="0"/>
              <w:adjustRightInd w:val="0"/>
              <w:rPr>
                <w:bCs/>
              </w:rPr>
            </w:pPr>
            <w:r w:rsidRPr="000C2958">
              <w:rPr>
                <w:bCs/>
              </w:rPr>
              <w:t>0,0</w:t>
            </w:r>
          </w:p>
        </w:tc>
        <w:tc>
          <w:tcPr>
            <w:tcW w:w="1134" w:type="dxa"/>
            <w:noWrap/>
            <w:hideMark/>
          </w:tcPr>
          <w:p w:rsidR="00083F87" w:rsidRPr="000C2958" w:rsidRDefault="00083F87" w:rsidP="0097197E">
            <w:pPr>
              <w:tabs>
                <w:tab w:val="left" w:pos="5040"/>
                <w:tab w:val="left" w:pos="5220"/>
              </w:tabs>
              <w:autoSpaceDE w:val="0"/>
              <w:autoSpaceDN w:val="0"/>
              <w:adjustRightInd w:val="0"/>
              <w:rPr>
                <w:bCs/>
              </w:rPr>
            </w:pPr>
            <w:r w:rsidRPr="000C2958">
              <w:rPr>
                <w:bCs/>
              </w:rPr>
              <w:t>26,95</w:t>
            </w:r>
          </w:p>
        </w:tc>
        <w:tc>
          <w:tcPr>
            <w:tcW w:w="1964" w:type="dxa"/>
            <w:hideMark/>
          </w:tcPr>
          <w:p w:rsidR="00083F87" w:rsidRPr="00675DDA" w:rsidRDefault="00083F87" w:rsidP="0097197E">
            <w:pPr>
              <w:tabs>
                <w:tab w:val="left" w:pos="5040"/>
                <w:tab w:val="left" w:pos="5220"/>
              </w:tabs>
              <w:autoSpaceDE w:val="0"/>
              <w:autoSpaceDN w:val="0"/>
              <w:adjustRightInd w:val="0"/>
            </w:pPr>
            <w:r w:rsidRPr="00675DDA">
              <w:t> Приобретение газонокосилки 1 шт.</w:t>
            </w:r>
          </w:p>
        </w:tc>
      </w:tr>
      <w:tr w:rsidR="00083F87" w:rsidRPr="005701F8" w:rsidTr="00083F87">
        <w:trPr>
          <w:trHeight w:val="545"/>
        </w:trPr>
        <w:tc>
          <w:tcPr>
            <w:tcW w:w="2582" w:type="dxa"/>
            <w:hideMark/>
          </w:tcPr>
          <w:p w:rsidR="00083F87" w:rsidRPr="002A2CDA" w:rsidRDefault="00083F87" w:rsidP="0097197E">
            <w:pPr>
              <w:tabs>
                <w:tab w:val="left" w:pos="5040"/>
                <w:tab w:val="left" w:pos="5220"/>
              </w:tabs>
              <w:autoSpaceDE w:val="0"/>
              <w:autoSpaceDN w:val="0"/>
              <w:adjustRightInd w:val="0"/>
            </w:pPr>
            <w:r w:rsidRPr="002A2CDA">
              <w:t xml:space="preserve">1.1.3. Приобретение спортивного инвентаря, оборудования, спортивной одежды   для сборных команд Канского района по видам спорта </w:t>
            </w:r>
          </w:p>
        </w:tc>
        <w:tc>
          <w:tcPr>
            <w:tcW w:w="1717" w:type="dxa"/>
            <w:hideMark/>
          </w:tcPr>
          <w:p w:rsidR="00083F87" w:rsidRPr="002A2CDA" w:rsidRDefault="00083F87" w:rsidP="0097197E">
            <w:pPr>
              <w:tabs>
                <w:tab w:val="left" w:pos="5040"/>
                <w:tab w:val="left" w:pos="5220"/>
              </w:tabs>
              <w:autoSpaceDE w:val="0"/>
              <w:autoSpaceDN w:val="0"/>
              <w:adjustRightInd w:val="0"/>
            </w:pPr>
            <w:r w:rsidRPr="002A2CDA">
              <w:t>Администрация Канского района</w:t>
            </w:r>
          </w:p>
        </w:tc>
        <w:tc>
          <w:tcPr>
            <w:tcW w:w="739" w:type="dxa"/>
            <w:noWrap/>
            <w:hideMark/>
          </w:tcPr>
          <w:p w:rsidR="00083F87" w:rsidRPr="00675DDA" w:rsidRDefault="00083F87" w:rsidP="0097197E">
            <w:pPr>
              <w:tabs>
                <w:tab w:val="left" w:pos="5040"/>
                <w:tab w:val="left" w:pos="5220"/>
              </w:tabs>
              <w:autoSpaceDE w:val="0"/>
              <w:autoSpaceDN w:val="0"/>
              <w:adjustRightInd w:val="0"/>
            </w:pPr>
            <w:r w:rsidRPr="00675DDA">
              <w:t>852</w:t>
            </w:r>
          </w:p>
        </w:tc>
        <w:tc>
          <w:tcPr>
            <w:tcW w:w="694" w:type="dxa"/>
            <w:noWrap/>
            <w:hideMark/>
          </w:tcPr>
          <w:p w:rsidR="00083F87" w:rsidRPr="00675DDA" w:rsidRDefault="00083F87" w:rsidP="0097197E">
            <w:pPr>
              <w:tabs>
                <w:tab w:val="left" w:pos="5040"/>
                <w:tab w:val="left" w:pos="5220"/>
              </w:tabs>
              <w:autoSpaceDE w:val="0"/>
              <w:autoSpaceDN w:val="0"/>
              <w:adjustRightInd w:val="0"/>
            </w:pPr>
            <w:r w:rsidRPr="00675DDA">
              <w:t>1102</w:t>
            </w:r>
          </w:p>
        </w:tc>
        <w:tc>
          <w:tcPr>
            <w:tcW w:w="1329" w:type="dxa"/>
            <w:noWrap/>
            <w:hideMark/>
          </w:tcPr>
          <w:p w:rsidR="00083F87" w:rsidRPr="00675DDA" w:rsidRDefault="00083F87" w:rsidP="0097197E">
            <w:pPr>
              <w:tabs>
                <w:tab w:val="left" w:pos="5040"/>
                <w:tab w:val="left" w:pos="5220"/>
              </w:tabs>
              <w:autoSpaceDE w:val="0"/>
              <w:autoSpaceDN w:val="0"/>
              <w:adjustRightInd w:val="0"/>
            </w:pPr>
            <w:r w:rsidRPr="00675DDA">
              <w:t>0520005120</w:t>
            </w:r>
          </w:p>
        </w:tc>
        <w:tc>
          <w:tcPr>
            <w:tcW w:w="546" w:type="dxa"/>
            <w:noWrap/>
            <w:hideMark/>
          </w:tcPr>
          <w:p w:rsidR="00083F87" w:rsidRPr="00675DDA" w:rsidRDefault="00083F87" w:rsidP="0097197E">
            <w:pPr>
              <w:tabs>
                <w:tab w:val="left" w:pos="5040"/>
                <w:tab w:val="left" w:pos="5220"/>
              </w:tabs>
              <w:autoSpaceDE w:val="0"/>
              <w:autoSpaceDN w:val="0"/>
              <w:adjustRightInd w:val="0"/>
            </w:pPr>
            <w:r w:rsidRPr="00675DDA">
              <w:t>240</w:t>
            </w:r>
          </w:p>
        </w:tc>
        <w:tc>
          <w:tcPr>
            <w:tcW w:w="1387" w:type="dxa"/>
            <w:noWrap/>
            <w:hideMark/>
          </w:tcPr>
          <w:p w:rsidR="00083F87" w:rsidRPr="000C2958" w:rsidRDefault="00083F87" w:rsidP="0097197E">
            <w:pPr>
              <w:tabs>
                <w:tab w:val="left" w:pos="5040"/>
                <w:tab w:val="left" w:pos="5220"/>
              </w:tabs>
              <w:autoSpaceDE w:val="0"/>
              <w:autoSpaceDN w:val="0"/>
              <w:adjustRightInd w:val="0"/>
              <w:rPr>
                <w:bCs/>
              </w:rPr>
            </w:pPr>
            <w:r w:rsidRPr="000C2958">
              <w:rPr>
                <w:bCs/>
              </w:rPr>
              <w:t>76,05</w:t>
            </w:r>
          </w:p>
        </w:tc>
        <w:tc>
          <w:tcPr>
            <w:tcW w:w="1179" w:type="dxa"/>
            <w:noWrap/>
          </w:tcPr>
          <w:p w:rsidR="00083F87" w:rsidRPr="000C2958" w:rsidRDefault="00083F87" w:rsidP="0097197E">
            <w:pPr>
              <w:tabs>
                <w:tab w:val="left" w:pos="5040"/>
                <w:tab w:val="left" w:pos="5220"/>
              </w:tabs>
              <w:autoSpaceDE w:val="0"/>
              <w:autoSpaceDN w:val="0"/>
              <w:adjustRightInd w:val="0"/>
              <w:rPr>
                <w:bCs/>
              </w:rPr>
            </w:pPr>
            <w:r w:rsidRPr="000C2958">
              <w:rPr>
                <w:bCs/>
              </w:rPr>
              <w:t>100,0</w:t>
            </w:r>
          </w:p>
        </w:tc>
        <w:tc>
          <w:tcPr>
            <w:tcW w:w="1134" w:type="dxa"/>
            <w:noWrap/>
          </w:tcPr>
          <w:p w:rsidR="00083F87" w:rsidRPr="000C2958" w:rsidRDefault="00083F87" w:rsidP="0097197E">
            <w:pPr>
              <w:tabs>
                <w:tab w:val="left" w:pos="5040"/>
                <w:tab w:val="left" w:pos="5220"/>
              </w:tabs>
              <w:autoSpaceDE w:val="0"/>
              <w:autoSpaceDN w:val="0"/>
              <w:adjustRightInd w:val="0"/>
              <w:rPr>
                <w:bCs/>
              </w:rPr>
            </w:pPr>
            <w:r w:rsidRPr="000C2958">
              <w:rPr>
                <w:bCs/>
              </w:rPr>
              <w:t>100,0</w:t>
            </w:r>
          </w:p>
        </w:tc>
        <w:tc>
          <w:tcPr>
            <w:tcW w:w="1134" w:type="dxa"/>
            <w:noWrap/>
          </w:tcPr>
          <w:p w:rsidR="00083F87" w:rsidRPr="000C2958" w:rsidRDefault="00083F87" w:rsidP="0097197E">
            <w:pPr>
              <w:tabs>
                <w:tab w:val="left" w:pos="5040"/>
                <w:tab w:val="left" w:pos="5220"/>
              </w:tabs>
              <w:autoSpaceDE w:val="0"/>
              <w:autoSpaceDN w:val="0"/>
              <w:adjustRightInd w:val="0"/>
              <w:rPr>
                <w:bCs/>
              </w:rPr>
            </w:pPr>
            <w:r w:rsidRPr="000C2958">
              <w:rPr>
                <w:bCs/>
              </w:rPr>
              <w:t>100,0</w:t>
            </w:r>
          </w:p>
        </w:tc>
        <w:tc>
          <w:tcPr>
            <w:tcW w:w="1134" w:type="dxa"/>
            <w:noWrap/>
            <w:hideMark/>
          </w:tcPr>
          <w:p w:rsidR="00083F87" w:rsidRPr="000C2958" w:rsidRDefault="00083F87" w:rsidP="0097197E">
            <w:pPr>
              <w:tabs>
                <w:tab w:val="left" w:pos="5040"/>
                <w:tab w:val="left" w:pos="5220"/>
              </w:tabs>
              <w:autoSpaceDE w:val="0"/>
              <w:autoSpaceDN w:val="0"/>
              <w:adjustRightInd w:val="0"/>
              <w:rPr>
                <w:bCs/>
              </w:rPr>
            </w:pPr>
            <w:r w:rsidRPr="000C2958">
              <w:rPr>
                <w:bCs/>
              </w:rPr>
              <w:t>376,05</w:t>
            </w:r>
          </w:p>
        </w:tc>
        <w:tc>
          <w:tcPr>
            <w:tcW w:w="1964" w:type="dxa"/>
            <w:hideMark/>
          </w:tcPr>
          <w:p w:rsidR="00083F87" w:rsidRPr="00675DDA" w:rsidRDefault="00083F87" w:rsidP="0097197E">
            <w:pPr>
              <w:tabs>
                <w:tab w:val="left" w:pos="5040"/>
                <w:tab w:val="left" w:pos="5220"/>
              </w:tabs>
              <w:autoSpaceDE w:val="0"/>
              <w:autoSpaceDN w:val="0"/>
              <w:adjustRightInd w:val="0"/>
            </w:pPr>
            <w:r w:rsidRPr="00675DDA">
              <w:t>Приобретение хоккейных клюшек, мячей, сеток для футбола, волейбола и др. спортивный инвентарь</w:t>
            </w:r>
          </w:p>
        </w:tc>
      </w:tr>
      <w:tr w:rsidR="00083F87" w:rsidRPr="005701F8" w:rsidTr="00083F87">
        <w:trPr>
          <w:trHeight w:val="1755"/>
        </w:trPr>
        <w:tc>
          <w:tcPr>
            <w:tcW w:w="2582" w:type="dxa"/>
            <w:hideMark/>
          </w:tcPr>
          <w:p w:rsidR="00083F87" w:rsidRPr="000C2958" w:rsidRDefault="00083F87" w:rsidP="0097197E">
            <w:pPr>
              <w:tabs>
                <w:tab w:val="left" w:pos="5040"/>
                <w:tab w:val="left" w:pos="5220"/>
              </w:tabs>
              <w:autoSpaceDE w:val="0"/>
              <w:autoSpaceDN w:val="0"/>
              <w:adjustRightInd w:val="0"/>
              <w:rPr>
                <w:b/>
                <w:bCs/>
              </w:rPr>
            </w:pPr>
            <w:r w:rsidRPr="000C2958">
              <w:rPr>
                <w:b/>
                <w:bCs/>
              </w:rPr>
              <w:t xml:space="preserve">Задача2: Обеспечение предоставления дополнительного образования детям в образовательных учреждениях </w:t>
            </w:r>
            <w:r w:rsidRPr="000C2958">
              <w:rPr>
                <w:b/>
                <w:bCs/>
              </w:rPr>
              <w:br/>
              <w:t xml:space="preserve">дополнительного образования детей в области физической культуры и спорта на     </w:t>
            </w:r>
            <w:r w:rsidRPr="000C2958">
              <w:rPr>
                <w:b/>
                <w:bCs/>
              </w:rPr>
              <w:br/>
              <w:t>территории Канского района</w:t>
            </w:r>
          </w:p>
        </w:tc>
        <w:tc>
          <w:tcPr>
            <w:tcW w:w="1717" w:type="dxa"/>
            <w:noWrap/>
            <w:hideMark/>
          </w:tcPr>
          <w:p w:rsidR="00083F87" w:rsidRPr="000C2958" w:rsidRDefault="00083F87" w:rsidP="0097197E">
            <w:pPr>
              <w:tabs>
                <w:tab w:val="left" w:pos="5040"/>
                <w:tab w:val="left" w:pos="5220"/>
              </w:tabs>
              <w:autoSpaceDE w:val="0"/>
              <w:autoSpaceDN w:val="0"/>
              <w:adjustRightInd w:val="0"/>
              <w:rPr>
                <w:b/>
              </w:rPr>
            </w:pPr>
            <w:r w:rsidRPr="000C2958">
              <w:rPr>
                <w:b/>
              </w:rPr>
              <w:t> </w:t>
            </w:r>
          </w:p>
        </w:tc>
        <w:tc>
          <w:tcPr>
            <w:tcW w:w="739" w:type="dxa"/>
            <w:noWrap/>
            <w:hideMark/>
          </w:tcPr>
          <w:p w:rsidR="00083F87" w:rsidRPr="000C2958" w:rsidRDefault="00083F87" w:rsidP="0097197E">
            <w:pPr>
              <w:tabs>
                <w:tab w:val="left" w:pos="5040"/>
                <w:tab w:val="left" w:pos="5220"/>
              </w:tabs>
              <w:autoSpaceDE w:val="0"/>
              <w:autoSpaceDN w:val="0"/>
              <w:adjustRightInd w:val="0"/>
              <w:rPr>
                <w:b/>
              </w:rPr>
            </w:pPr>
            <w:r w:rsidRPr="000C2958">
              <w:rPr>
                <w:b/>
              </w:rPr>
              <w:t>825</w:t>
            </w:r>
          </w:p>
        </w:tc>
        <w:tc>
          <w:tcPr>
            <w:tcW w:w="694" w:type="dxa"/>
            <w:noWrap/>
            <w:hideMark/>
          </w:tcPr>
          <w:p w:rsidR="00083F87" w:rsidRPr="000C2958" w:rsidRDefault="00083F87" w:rsidP="0097197E">
            <w:pPr>
              <w:tabs>
                <w:tab w:val="left" w:pos="5040"/>
                <w:tab w:val="left" w:pos="5220"/>
              </w:tabs>
              <w:autoSpaceDE w:val="0"/>
              <w:autoSpaceDN w:val="0"/>
              <w:adjustRightInd w:val="0"/>
              <w:rPr>
                <w:b/>
              </w:rPr>
            </w:pPr>
            <w:r w:rsidRPr="000C2958">
              <w:rPr>
                <w:b/>
              </w:rPr>
              <w:t>702</w:t>
            </w:r>
          </w:p>
        </w:tc>
        <w:tc>
          <w:tcPr>
            <w:tcW w:w="1329" w:type="dxa"/>
            <w:noWrap/>
            <w:hideMark/>
          </w:tcPr>
          <w:p w:rsidR="00083F87" w:rsidRPr="000C2958" w:rsidRDefault="00083F87" w:rsidP="0097197E">
            <w:pPr>
              <w:tabs>
                <w:tab w:val="left" w:pos="5040"/>
                <w:tab w:val="left" w:pos="5220"/>
              </w:tabs>
              <w:autoSpaceDE w:val="0"/>
              <w:autoSpaceDN w:val="0"/>
              <w:adjustRightInd w:val="0"/>
              <w:rPr>
                <w:b/>
              </w:rPr>
            </w:pPr>
            <w:r w:rsidRPr="000C2958">
              <w:rPr>
                <w:b/>
              </w:rPr>
              <w:t>0520005120</w:t>
            </w:r>
          </w:p>
        </w:tc>
        <w:tc>
          <w:tcPr>
            <w:tcW w:w="546" w:type="dxa"/>
            <w:noWrap/>
            <w:hideMark/>
          </w:tcPr>
          <w:p w:rsidR="00083F87" w:rsidRPr="000C2958" w:rsidRDefault="00083F87" w:rsidP="0097197E">
            <w:pPr>
              <w:tabs>
                <w:tab w:val="left" w:pos="5040"/>
                <w:tab w:val="left" w:pos="5220"/>
              </w:tabs>
              <w:autoSpaceDE w:val="0"/>
              <w:autoSpaceDN w:val="0"/>
              <w:adjustRightInd w:val="0"/>
              <w:rPr>
                <w:b/>
              </w:rPr>
            </w:pPr>
            <w:r w:rsidRPr="000C2958">
              <w:rPr>
                <w:b/>
              </w:rPr>
              <w:t>611</w:t>
            </w:r>
          </w:p>
        </w:tc>
        <w:tc>
          <w:tcPr>
            <w:tcW w:w="1387" w:type="dxa"/>
            <w:noWrap/>
            <w:hideMark/>
          </w:tcPr>
          <w:p w:rsidR="00083F87" w:rsidRPr="000C2958" w:rsidRDefault="00083F87" w:rsidP="0097197E">
            <w:pPr>
              <w:tabs>
                <w:tab w:val="left" w:pos="5040"/>
                <w:tab w:val="left" w:pos="5220"/>
              </w:tabs>
              <w:autoSpaceDE w:val="0"/>
              <w:autoSpaceDN w:val="0"/>
              <w:adjustRightInd w:val="0"/>
              <w:rPr>
                <w:b/>
                <w:bCs/>
              </w:rPr>
            </w:pPr>
            <w:r w:rsidRPr="000C2958">
              <w:rPr>
                <w:b/>
                <w:bCs/>
              </w:rPr>
              <w:t>4940,7</w:t>
            </w:r>
          </w:p>
        </w:tc>
        <w:tc>
          <w:tcPr>
            <w:tcW w:w="1179" w:type="dxa"/>
            <w:noWrap/>
          </w:tcPr>
          <w:p w:rsidR="00083F87" w:rsidRPr="000C2958" w:rsidRDefault="00083F87" w:rsidP="0097197E">
            <w:pPr>
              <w:tabs>
                <w:tab w:val="left" w:pos="5040"/>
                <w:tab w:val="left" w:pos="5220"/>
              </w:tabs>
              <w:autoSpaceDE w:val="0"/>
              <w:autoSpaceDN w:val="0"/>
              <w:adjustRightInd w:val="0"/>
              <w:rPr>
                <w:b/>
                <w:bCs/>
              </w:rPr>
            </w:pPr>
            <w:r w:rsidRPr="000C2958">
              <w:rPr>
                <w:b/>
                <w:bCs/>
              </w:rPr>
              <w:t>4226,7</w:t>
            </w:r>
          </w:p>
        </w:tc>
        <w:tc>
          <w:tcPr>
            <w:tcW w:w="1134" w:type="dxa"/>
            <w:noWrap/>
          </w:tcPr>
          <w:p w:rsidR="00083F87" w:rsidRPr="000C2958" w:rsidRDefault="00083F87" w:rsidP="0097197E">
            <w:pPr>
              <w:tabs>
                <w:tab w:val="left" w:pos="5040"/>
                <w:tab w:val="left" w:pos="5220"/>
              </w:tabs>
              <w:autoSpaceDE w:val="0"/>
              <w:autoSpaceDN w:val="0"/>
              <w:adjustRightInd w:val="0"/>
              <w:rPr>
                <w:b/>
                <w:bCs/>
              </w:rPr>
            </w:pPr>
            <w:r w:rsidRPr="000C2958">
              <w:rPr>
                <w:b/>
                <w:bCs/>
              </w:rPr>
              <w:t>4226,7</w:t>
            </w:r>
          </w:p>
        </w:tc>
        <w:tc>
          <w:tcPr>
            <w:tcW w:w="1134" w:type="dxa"/>
            <w:noWrap/>
          </w:tcPr>
          <w:p w:rsidR="00083F87" w:rsidRPr="000C2958" w:rsidRDefault="00083F87" w:rsidP="0097197E">
            <w:pPr>
              <w:tabs>
                <w:tab w:val="left" w:pos="5040"/>
                <w:tab w:val="left" w:pos="5220"/>
              </w:tabs>
              <w:autoSpaceDE w:val="0"/>
              <w:autoSpaceDN w:val="0"/>
              <w:adjustRightInd w:val="0"/>
              <w:rPr>
                <w:b/>
                <w:bCs/>
              </w:rPr>
            </w:pPr>
            <w:r w:rsidRPr="000C2958">
              <w:rPr>
                <w:b/>
                <w:bCs/>
              </w:rPr>
              <w:t>4226,7</w:t>
            </w:r>
          </w:p>
        </w:tc>
        <w:tc>
          <w:tcPr>
            <w:tcW w:w="1134" w:type="dxa"/>
            <w:noWrap/>
            <w:hideMark/>
          </w:tcPr>
          <w:p w:rsidR="00083F87" w:rsidRPr="000C2958" w:rsidRDefault="00083F87" w:rsidP="0097197E">
            <w:pPr>
              <w:tabs>
                <w:tab w:val="left" w:pos="5040"/>
                <w:tab w:val="left" w:pos="5220"/>
              </w:tabs>
              <w:autoSpaceDE w:val="0"/>
              <w:autoSpaceDN w:val="0"/>
              <w:adjustRightInd w:val="0"/>
              <w:rPr>
                <w:b/>
                <w:bCs/>
              </w:rPr>
            </w:pPr>
            <w:r w:rsidRPr="000C2958">
              <w:rPr>
                <w:b/>
                <w:bCs/>
              </w:rPr>
              <w:t>17620,8</w:t>
            </w:r>
          </w:p>
        </w:tc>
        <w:tc>
          <w:tcPr>
            <w:tcW w:w="1964" w:type="dxa"/>
            <w:hideMark/>
          </w:tcPr>
          <w:p w:rsidR="00083F87" w:rsidRPr="00675DDA" w:rsidRDefault="00083F87" w:rsidP="0097197E">
            <w:pPr>
              <w:tabs>
                <w:tab w:val="left" w:pos="5040"/>
                <w:tab w:val="left" w:pos="5220"/>
              </w:tabs>
              <w:autoSpaceDE w:val="0"/>
              <w:autoSpaceDN w:val="0"/>
              <w:adjustRightInd w:val="0"/>
            </w:pPr>
            <w:r w:rsidRPr="00675DDA">
              <w:t xml:space="preserve">Развитие спортивно-массовой работы в ДЮСШ "Олимпиец" </w:t>
            </w:r>
          </w:p>
        </w:tc>
      </w:tr>
      <w:tr w:rsidR="00083F87" w:rsidRPr="005701F8" w:rsidTr="00083F87">
        <w:trPr>
          <w:trHeight w:val="3036"/>
        </w:trPr>
        <w:tc>
          <w:tcPr>
            <w:tcW w:w="2582" w:type="dxa"/>
            <w:hideMark/>
          </w:tcPr>
          <w:p w:rsidR="00083F87" w:rsidRPr="000C2958" w:rsidRDefault="00083F87" w:rsidP="0097197E">
            <w:pPr>
              <w:tabs>
                <w:tab w:val="left" w:pos="5040"/>
                <w:tab w:val="left" w:pos="5220"/>
              </w:tabs>
              <w:autoSpaceDE w:val="0"/>
              <w:autoSpaceDN w:val="0"/>
              <w:adjustRightInd w:val="0"/>
              <w:rPr>
                <w:b/>
                <w:bCs/>
              </w:rPr>
            </w:pPr>
            <w:r w:rsidRPr="000C2958">
              <w:rPr>
                <w:b/>
                <w:bCs/>
              </w:rPr>
              <w:t>Мероприятия</w:t>
            </w:r>
          </w:p>
          <w:p w:rsidR="00083F87" w:rsidRPr="000C2958" w:rsidRDefault="00083F87" w:rsidP="0097197E">
            <w:pPr>
              <w:tabs>
                <w:tab w:val="left" w:pos="5040"/>
                <w:tab w:val="left" w:pos="5220"/>
              </w:tabs>
              <w:autoSpaceDE w:val="0"/>
              <w:autoSpaceDN w:val="0"/>
              <w:adjustRightInd w:val="0"/>
              <w:rPr>
                <w:b/>
                <w:bCs/>
              </w:rPr>
            </w:pPr>
            <w:r w:rsidRPr="00935F54">
              <w:t>2.1.Предоставление субсидии учреждениям дополнительного образования детей в области физической культуры и спорта на выполнение муниципального задания</w:t>
            </w:r>
          </w:p>
        </w:tc>
        <w:tc>
          <w:tcPr>
            <w:tcW w:w="1717" w:type="dxa"/>
            <w:noWrap/>
            <w:hideMark/>
          </w:tcPr>
          <w:p w:rsidR="00083F87" w:rsidRPr="00935F54" w:rsidRDefault="00083F87" w:rsidP="0097197E">
            <w:pPr>
              <w:tabs>
                <w:tab w:val="left" w:pos="5040"/>
                <w:tab w:val="left" w:pos="5220"/>
              </w:tabs>
              <w:autoSpaceDE w:val="0"/>
              <w:autoSpaceDN w:val="0"/>
              <w:adjustRightInd w:val="0"/>
            </w:pPr>
            <w:r w:rsidRPr="00935F54">
              <w:t> </w:t>
            </w:r>
          </w:p>
          <w:p w:rsidR="00083F87" w:rsidRPr="00935F54" w:rsidRDefault="00083F87" w:rsidP="0097197E">
            <w:pPr>
              <w:tabs>
                <w:tab w:val="left" w:pos="5040"/>
                <w:tab w:val="left" w:pos="5220"/>
              </w:tabs>
              <w:autoSpaceDE w:val="0"/>
              <w:autoSpaceDN w:val="0"/>
              <w:adjustRightInd w:val="0"/>
            </w:pPr>
            <w:r w:rsidRPr="00935F54">
              <w:t>Администрация Канского района</w:t>
            </w:r>
          </w:p>
        </w:tc>
        <w:tc>
          <w:tcPr>
            <w:tcW w:w="739" w:type="dxa"/>
            <w:noWrap/>
            <w:hideMark/>
          </w:tcPr>
          <w:p w:rsidR="00083F87" w:rsidRPr="00935F54" w:rsidRDefault="00083F87" w:rsidP="0097197E">
            <w:pPr>
              <w:tabs>
                <w:tab w:val="left" w:pos="5040"/>
                <w:tab w:val="left" w:pos="5220"/>
              </w:tabs>
              <w:autoSpaceDE w:val="0"/>
              <w:autoSpaceDN w:val="0"/>
              <w:adjustRightInd w:val="0"/>
            </w:pPr>
            <w:r w:rsidRPr="00935F54">
              <w:t> </w:t>
            </w:r>
          </w:p>
          <w:p w:rsidR="00083F87" w:rsidRPr="00935F54" w:rsidRDefault="00083F87" w:rsidP="0097197E">
            <w:pPr>
              <w:tabs>
                <w:tab w:val="left" w:pos="5040"/>
                <w:tab w:val="left" w:pos="5220"/>
              </w:tabs>
              <w:autoSpaceDE w:val="0"/>
              <w:autoSpaceDN w:val="0"/>
              <w:adjustRightInd w:val="0"/>
            </w:pPr>
            <w:r w:rsidRPr="00935F54">
              <w:t>852</w:t>
            </w:r>
          </w:p>
        </w:tc>
        <w:tc>
          <w:tcPr>
            <w:tcW w:w="694" w:type="dxa"/>
            <w:noWrap/>
            <w:hideMark/>
          </w:tcPr>
          <w:p w:rsidR="00083F87" w:rsidRPr="00935F54" w:rsidRDefault="00083F87" w:rsidP="0097197E">
            <w:pPr>
              <w:tabs>
                <w:tab w:val="left" w:pos="5040"/>
                <w:tab w:val="left" w:pos="5220"/>
              </w:tabs>
              <w:autoSpaceDE w:val="0"/>
              <w:autoSpaceDN w:val="0"/>
              <w:adjustRightInd w:val="0"/>
            </w:pPr>
            <w:r w:rsidRPr="00935F54">
              <w:t> </w:t>
            </w:r>
          </w:p>
          <w:p w:rsidR="00083F87" w:rsidRPr="00935F54" w:rsidRDefault="00083F87" w:rsidP="0097197E">
            <w:pPr>
              <w:tabs>
                <w:tab w:val="left" w:pos="5040"/>
                <w:tab w:val="left" w:pos="5220"/>
              </w:tabs>
              <w:autoSpaceDE w:val="0"/>
              <w:autoSpaceDN w:val="0"/>
              <w:adjustRightInd w:val="0"/>
            </w:pPr>
            <w:r w:rsidRPr="00935F54">
              <w:t>0702</w:t>
            </w:r>
          </w:p>
        </w:tc>
        <w:tc>
          <w:tcPr>
            <w:tcW w:w="1329" w:type="dxa"/>
            <w:noWrap/>
            <w:hideMark/>
          </w:tcPr>
          <w:p w:rsidR="00083F87" w:rsidRPr="00935F54" w:rsidRDefault="00083F87" w:rsidP="0097197E">
            <w:pPr>
              <w:tabs>
                <w:tab w:val="left" w:pos="5040"/>
                <w:tab w:val="left" w:pos="5220"/>
              </w:tabs>
              <w:autoSpaceDE w:val="0"/>
              <w:autoSpaceDN w:val="0"/>
              <w:adjustRightInd w:val="0"/>
            </w:pPr>
            <w:r w:rsidRPr="00935F54">
              <w:t> </w:t>
            </w:r>
          </w:p>
          <w:p w:rsidR="00083F87" w:rsidRPr="00935F54" w:rsidRDefault="00083F87" w:rsidP="0097197E">
            <w:pPr>
              <w:tabs>
                <w:tab w:val="left" w:pos="5040"/>
                <w:tab w:val="left" w:pos="5220"/>
              </w:tabs>
              <w:autoSpaceDE w:val="0"/>
              <w:autoSpaceDN w:val="0"/>
              <w:adjustRightInd w:val="0"/>
            </w:pPr>
            <w:r w:rsidRPr="00935F54">
              <w:t>0520003610</w:t>
            </w:r>
          </w:p>
        </w:tc>
        <w:tc>
          <w:tcPr>
            <w:tcW w:w="546" w:type="dxa"/>
            <w:noWrap/>
            <w:hideMark/>
          </w:tcPr>
          <w:p w:rsidR="00083F87" w:rsidRPr="00935F54" w:rsidRDefault="00083F87" w:rsidP="0097197E">
            <w:pPr>
              <w:tabs>
                <w:tab w:val="left" w:pos="5040"/>
                <w:tab w:val="left" w:pos="5220"/>
              </w:tabs>
              <w:autoSpaceDE w:val="0"/>
              <w:autoSpaceDN w:val="0"/>
              <w:adjustRightInd w:val="0"/>
            </w:pPr>
            <w:r w:rsidRPr="00935F54">
              <w:t> </w:t>
            </w:r>
          </w:p>
          <w:p w:rsidR="00083F87" w:rsidRPr="00935F54" w:rsidRDefault="00083F87" w:rsidP="0097197E">
            <w:pPr>
              <w:tabs>
                <w:tab w:val="left" w:pos="5040"/>
                <w:tab w:val="left" w:pos="5220"/>
              </w:tabs>
              <w:autoSpaceDE w:val="0"/>
              <w:autoSpaceDN w:val="0"/>
              <w:adjustRightInd w:val="0"/>
            </w:pPr>
            <w:r w:rsidRPr="00935F54">
              <w:t>611</w:t>
            </w:r>
          </w:p>
        </w:tc>
        <w:tc>
          <w:tcPr>
            <w:tcW w:w="1387" w:type="dxa"/>
            <w:noWrap/>
            <w:hideMark/>
          </w:tcPr>
          <w:p w:rsidR="00083F87" w:rsidRPr="00935F54" w:rsidRDefault="00083F87" w:rsidP="0097197E">
            <w:pPr>
              <w:tabs>
                <w:tab w:val="left" w:pos="5040"/>
                <w:tab w:val="left" w:pos="5220"/>
              </w:tabs>
              <w:autoSpaceDE w:val="0"/>
              <w:autoSpaceDN w:val="0"/>
              <w:adjustRightInd w:val="0"/>
            </w:pPr>
            <w:r w:rsidRPr="00935F54">
              <w:t> </w:t>
            </w:r>
          </w:p>
          <w:p w:rsidR="00083F87" w:rsidRPr="00935F54" w:rsidRDefault="00083F87" w:rsidP="0097197E">
            <w:pPr>
              <w:tabs>
                <w:tab w:val="left" w:pos="5040"/>
                <w:tab w:val="left" w:pos="5220"/>
              </w:tabs>
              <w:autoSpaceDE w:val="0"/>
              <w:autoSpaceDN w:val="0"/>
              <w:adjustRightInd w:val="0"/>
            </w:pPr>
            <w:r w:rsidRPr="000C2958">
              <w:rPr>
                <w:bCs/>
              </w:rPr>
              <w:t>4940,7</w:t>
            </w:r>
          </w:p>
        </w:tc>
        <w:tc>
          <w:tcPr>
            <w:tcW w:w="1179" w:type="dxa"/>
            <w:noWrap/>
            <w:hideMark/>
          </w:tcPr>
          <w:p w:rsidR="00083F87" w:rsidRPr="00935F54" w:rsidRDefault="00083F87" w:rsidP="0097197E">
            <w:pPr>
              <w:tabs>
                <w:tab w:val="left" w:pos="5040"/>
                <w:tab w:val="left" w:pos="5220"/>
              </w:tabs>
              <w:autoSpaceDE w:val="0"/>
              <w:autoSpaceDN w:val="0"/>
              <w:adjustRightInd w:val="0"/>
            </w:pPr>
            <w:r w:rsidRPr="00935F54">
              <w:t> </w:t>
            </w:r>
          </w:p>
          <w:p w:rsidR="00083F87" w:rsidRPr="00935F54" w:rsidRDefault="00083F87" w:rsidP="0097197E">
            <w:pPr>
              <w:tabs>
                <w:tab w:val="left" w:pos="5040"/>
                <w:tab w:val="left" w:pos="5220"/>
              </w:tabs>
              <w:autoSpaceDE w:val="0"/>
              <w:autoSpaceDN w:val="0"/>
              <w:adjustRightInd w:val="0"/>
            </w:pPr>
            <w:r w:rsidRPr="000C2958">
              <w:rPr>
                <w:bCs/>
              </w:rPr>
              <w:t>4226,7</w:t>
            </w:r>
          </w:p>
        </w:tc>
        <w:tc>
          <w:tcPr>
            <w:tcW w:w="1134" w:type="dxa"/>
            <w:noWrap/>
            <w:hideMark/>
          </w:tcPr>
          <w:p w:rsidR="00083F87" w:rsidRPr="00935F54" w:rsidRDefault="00083F87" w:rsidP="0097197E">
            <w:pPr>
              <w:tabs>
                <w:tab w:val="left" w:pos="5040"/>
                <w:tab w:val="left" w:pos="5220"/>
              </w:tabs>
              <w:autoSpaceDE w:val="0"/>
              <w:autoSpaceDN w:val="0"/>
              <w:adjustRightInd w:val="0"/>
            </w:pPr>
            <w:r w:rsidRPr="00935F54">
              <w:t> </w:t>
            </w:r>
          </w:p>
          <w:p w:rsidR="00083F87" w:rsidRPr="00935F54" w:rsidRDefault="00083F87" w:rsidP="0097197E">
            <w:pPr>
              <w:tabs>
                <w:tab w:val="left" w:pos="5040"/>
                <w:tab w:val="left" w:pos="5220"/>
              </w:tabs>
              <w:autoSpaceDE w:val="0"/>
              <w:autoSpaceDN w:val="0"/>
              <w:adjustRightInd w:val="0"/>
            </w:pPr>
            <w:r w:rsidRPr="000C2958">
              <w:rPr>
                <w:bCs/>
              </w:rPr>
              <w:t>4226,7</w:t>
            </w:r>
          </w:p>
        </w:tc>
        <w:tc>
          <w:tcPr>
            <w:tcW w:w="1134" w:type="dxa"/>
            <w:noWrap/>
            <w:hideMark/>
          </w:tcPr>
          <w:p w:rsidR="00083F87" w:rsidRPr="00935F54" w:rsidRDefault="00083F87" w:rsidP="0097197E">
            <w:pPr>
              <w:tabs>
                <w:tab w:val="left" w:pos="5040"/>
                <w:tab w:val="left" w:pos="5220"/>
              </w:tabs>
              <w:autoSpaceDE w:val="0"/>
              <w:autoSpaceDN w:val="0"/>
              <w:adjustRightInd w:val="0"/>
            </w:pPr>
            <w:r w:rsidRPr="00935F54">
              <w:t> </w:t>
            </w:r>
          </w:p>
          <w:p w:rsidR="00083F87" w:rsidRPr="00935F54" w:rsidRDefault="00083F87" w:rsidP="0097197E">
            <w:pPr>
              <w:tabs>
                <w:tab w:val="left" w:pos="5040"/>
                <w:tab w:val="left" w:pos="5220"/>
              </w:tabs>
              <w:autoSpaceDE w:val="0"/>
              <w:autoSpaceDN w:val="0"/>
              <w:adjustRightInd w:val="0"/>
            </w:pPr>
            <w:r w:rsidRPr="000C2958">
              <w:rPr>
                <w:bCs/>
              </w:rPr>
              <w:t>4226,7</w:t>
            </w:r>
          </w:p>
        </w:tc>
        <w:tc>
          <w:tcPr>
            <w:tcW w:w="1134" w:type="dxa"/>
            <w:noWrap/>
            <w:hideMark/>
          </w:tcPr>
          <w:p w:rsidR="00083F87" w:rsidRPr="00935F54" w:rsidRDefault="00083F87" w:rsidP="0097197E">
            <w:pPr>
              <w:tabs>
                <w:tab w:val="left" w:pos="5040"/>
                <w:tab w:val="left" w:pos="5220"/>
              </w:tabs>
              <w:autoSpaceDE w:val="0"/>
              <w:autoSpaceDN w:val="0"/>
              <w:adjustRightInd w:val="0"/>
            </w:pPr>
            <w:r w:rsidRPr="00935F54">
              <w:t> </w:t>
            </w:r>
          </w:p>
          <w:p w:rsidR="00083F87" w:rsidRPr="00935F54" w:rsidRDefault="00083F87" w:rsidP="0097197E">
            <w:pPr>
              <w:tabs>
                <w:tab w:val="left" w:pos="5040"/>
                <w:tab w:val="left" w:pos="5220"/>
              </w:tabs>
              <w:autoSpaceDE w:val="0"/>
              <w:autoSpaceDN w:val="0"/>
              <w:adjustRightInd w:val="0"/>
            </w:pPr>
            <w:r w:rsidRPr="000C2958">
              <w:rPr>
                <w:bCs/>
              </w:rPr>
              <w:t>17620,8</w:t>
            </w:r>
          </w:p>
        </w:tc>
        <w:tc>
          <w:tcPr>
            <w:tcW w:w="1964" w:type="dxa"/>
            <w:hideMark/>
          </w:tcPr>
          <w:p w:rsidR="00083F87" w:rsidRPr="00935F54" w:rsidRDefault="00083F87" w:rsidP="0097197E">
            <w:pPr>
              <w:tabs>
                <w:tab w:val="left" w:pos="5040"/>
                <w:tab w:val="left" w:pos="5220"/>
              </w:tabs>
              <w:autoSpaceDE w:val="0"/>
              <w:autoSpaceDN w:val="0"/>
              <w:adjustRightInd w:val="0"/>
            </w:pPr>
            <w:r w:rsidRPr="00935F54">
              <w:t> </w:t>
            </w:r>
          </w:p>
          <w:p w:rsidR="00083F87" w:rsidRPr="00935F54" w:rsidRDefault="00083F87" w:rsidP="0097197E">
            <w:pPr>
              <w:tabs>
                <w:tab w:val="left" w:pos="5040"/>
                <w:tab w:val="left" w:pos="5220"/>
              </w:tabs>
              <w:autoSpaceDE w:val="0"/>
              <w:autoSpaceDN w:val="0"/>
              <w:adjustRightInd w:val="0"/>
            </w:pPr>
            <w:r w:rsidRPr="00935F54">
              <w:t>выполнение муниципального задания на 100 %</w:t>
            </w:r>
          </w:p>
        </w:tc>
      </w:tr>
      <w:tr w:rsidR="00083F87" w:rsidRPr="005701F8" w:rsidTr="00083F87">
        <w:trPr>
          <w:trHeight w:val="2021"/>
        </w:trPr>
        <w:tc>
          <w:tcPr>
            <w:tcW w:w="2582" w:type="dxa"/>
            <w:hideMark/>
          </w:tcPr>
          <w:p w:rsidR="00083F87" w:rsidRPr="00935F54" w:rsidRDefault="00083F87" w:rsidP="0097197E">
            <w:pPr>
              <w:tabs>
                <w:tab w:val="left" w:pos="5040"/>
                <w:tab w:val="left" w:pos="5220"/>
              </w:tabs>
              <w:autoSpaceDE w:val="0"/>
              <w:autoSpaceDN w:val="0"/>
              <w:adjustRightInd w:val="0"/>
            </w:pPr>
            <w:r w:rsidRPr="00935F54">
              <w:t>2.1.1.  Обеспечение деятельности (оказание услуг) подведомственных учреждений по внешкольной работе с детьми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1717" w:type="dxa"/>
            <w:hideMark/>
          </w:tcPr>
          <w:p w:rsidR="00083F87" w:rsidRPr="00935F54" w:rsidRDefault="00083F87" w:rsidP="0097197E">
            <w:pPr>
              <w:tabs>
                <w:tab w:val="left" w:pos="5040"/>
                <w:tab w:val="left" w:pos="5220"/>
              </w:tabs>
              <w:autoSpaceDE w:val="0"/>
              <w:autoSpaceDN w:val="0"/>
              <w:adjustRightInd w:val="0"/>
            </w:pPr>
            <w:r w:rsidRPr="00935F54">
              <w:t>Администрация Канского района</w:t>
            </w:r>
          </w:p>
        </w:tc>
        <w:tc>
          <w:tcPr>
            <w:tcW w:w="739" w:type="dxa"/>
            <w:noWrap/>
            <w:hideMark/>
          </w:tcPr>
          <w:p w:rsidR="00083F87" w:rsidRPr="00935F54" w:rsidRDefault="00083F87" w:rsidP="0097197E">
            <w:pPr>
              <w:tabs>
                <w:tab w:val="left" w:pos="5040"/>
                <w:tab w:val="left" w:pos="5220"/>
              </w:tabs>
              <w:autoSpaceDE w:val="0"/>
              <w:autoSpaceDN w:val="0"/>
              <w:adjustRightInd w:val="0"/>
            </w:pPr>
            <w:r w:rsidRPr="00935F54">
              <w:t>852</w:t>
            </w:r>
          </w:p>
        </w:tc>
        <w:tc>
          <w:tcPr>
            <w:tcW w:w="694" w:type="dxa"/>
            <w:noWrap/>
            <w:hideMark/>
          </w:tcPr>
          <w:p w:rsidR="00083F87" w:rsidRPr="00935F54" w:rsidRDefault="00083F87" w:rsidP="0097197E">
            <w:pPr>
              <w:tabs>
                <w:tab w:val="left" w:pos="5040"/>
                <w:tab w:val="left" w:pos="5220"/>
              </w:tabs>
              <w:autoSpaceDE w:val="0"/>
              <w:autoSpaceDN w:val="0"/>
              <w:adjustRightInd w:val="0"/>
            </w:pPr>
            <w:r w:rsidRPr="00935F54">
              <w:t>0702</w:t>
            </w:r>
          </w:p>
        </w:tc>
        <w:tc>
          <w:tcPr>
            <w:tcW w:w="1329" w:type="dxa"/>
            <w:noWrap/>
            <w:hideMark/>
          </w:tcPr>
          <w:p w:rsidR="00083F87" w:rsidRPr="00935F54" w:rsidRDefault="00083F87" w:rsidP="0097197E">
            <w:pPr>
              <w:tabs>
                <w:tab w:val="left" w:pos="5040"/>
                <w:tab w:val="left" w:pos="5220"/>
              </w:tabs>
              <w:autoSpaceDE w:val="0"/>
              <w:autoSpaceDN w:val="0"/>
              <w:adjustRightInd w:val="0"/>
            </w:pPr>
            <w:r w:rsidRPr="00935F54">
              <w:t>520003610</w:t>
            </w:r>
          </w:p>
        </w:tc>
        <w:tc>
          <w:tcPr>
            <w:tcW w:w="546" w:type="dxa"/>
            <w:noWrap/>
            <w:hideMark/>
          </w:tcPr>
          <w:p w:rsidR="00083F87" w:rsidRPr="00935F54" w:rsidRDefault="00083F87" w:rsidP="0097197E">
            <w:pPr>
              <w:tabs>
                <w:tab w:val="left" w:pos="5040"/>
                <w:tab w:val="left" w:pos="5220"/>
              </w:tabs>
              <w:autoSpaceDE w:val="0"/>
              <w:autoSpaceDN w:val="0"/>
              <w:adjustRightInd w:val="0"/>
            </w:pPr>
            <w:r w:rsidRPr="00935F54">
              <w:t>611</w:t>
            </w:r>
          </w:p>
        </w:tc>
        <w:tc>
          <w:tcPr>
            <w:tcW w:w="1387" w:type="dxa"/>
            <w:noWrap/>
            <w:hideMark/>
          </w:tcPr>
          <w:p w:rsidR="00083F87" w:rsidRPr="000C2958" w:rsidRDefault="00083F87" w:rsidP="0097197E">
            <w:pPr>
              <w:tabs>
                <w:tab w:val="left" w:pos="5040"/>
                <w:tab w:val="left" w:pos="5220"/>
              </w:tabs>
              <w:autoSpaceDE w:val="0"/>
              <w:autoSpaceDN w:val="0"/>
              <w:adjustRightInd w:val="0"/>
              <w:rPr>
                <w:bCs/>
              </w:rPr>
            </w:pPr>
            <w:r w:rsidRPr="000C2958">
              <w:rPr>
                <w:bCs/>
              </w:rPr>
              <w:t>4041,7</w:t>
            </w:r>
          </w:p>
        </w:tc>
        <w:tc>
          <w:tcPr>
            <w:tcW w:w="1179" w:type="dxa"/>
            <w:noWrap/>
          </w:tcPr>
          <w:p w:rsidR="00083F87" w:rsidRPr="000C2958" w:rsidRDefault="00083F87" w:rsidP="0097197E">
            <w:pPr>
              <w:tabs>
                <w:tab w:val="left" w:pos="5040"/>
                <w:tab w:val="left" w:pos="5220"/>
              </w:tabs>
              <w:autoSpaceDE w:val="0"/>
              <w:autoSpaceDN w:val="0"/>
              <w:adjustRightInd w:val="0"/>
              <w:rPr>
                <w:bCs/>
              </w:rPr>
            </w:pPr>
            <w:r w:rsidRPr="000C2958">
              <w:rPr>
                <w:bCs/>
              </w:rPr>
              <w:t>3985,8</w:t>
            </w:r>
          </w:p>
        </w:tc>
        <w:tc>
          <w:tcPr>
            <w:tcW w:w="1134" w:type="dxa"/>
            <w:noWrap/>
          </w:tcPr>
          <w:p w:rsidR="00083F87" w:rsidRPr="000C2958" w:rsidRDefault="00083F87" w:rsidP="0097197E">
            <w:pPr>
              <w:tabs>
                <w:tab w:val="left" w:pos="5040"/>
                <w:tab w:val="left" w:pos="5220"/>
              </w:tabs>
              <w:autoSpaceDE w:val="0"/>
              <w:autoSpaceDN w:val="0"/>
              <w:adjustRightInd w:val="0"/>
              <w:rPr>
                <w:bCs/>
              </w:rPr>
            </w:pPr>
            <w:r w:rsidRPr="000C2958">
              <w:rPr>
                <w:bCs/>
              </w:rPr>
              <w:t>3985,8</w:t>
            </w:r>
          </w:p>
        </w:tc>
        <w:tc>
          <w:tcPr>
            <w:tcW w:w="1134" w:type="dxa"/>
            <w:noWrap/>
          </w:tcPr>
          <w:p w:rsidR="00083F87" w:rsidRPr="000C2958" w:rsidRDefault="00083F87" w:rsidP="0097197E">
            <w:pPr>
              <w:tabs>
                <w:tab w:val="left" w:pos="5040"/>
                <w:tab w:val="left" w:pos="5220"/>
              </w:tabs>
              <w:autoSpaceDE w:val="0"/>
              <w:autoSpaceDN w:val="0"/>
              <w:adjustRightInd w:val="0"/>
              <w:rPr>
                <w:bCs/>
              </w:rPr>
            </w:pPr>
            <w:r w:rsidRPr="000C2958">
              <w:rPr>
                <w:bCs/>
              </w:rPr>
              <w:t>3985,8</w:t>
            </w:r>
          </w:p>
        </w:tc>
        <w:tc>
          <w:tcPr>
            <w:tcW w:w="1134" w:type="dxa"/>
            <w:noWrap/>
            <w:hideMark/>
          </w:tcPr>
          <w:p w:rsidR="00083F87" w:rsidRPr="000C2958" w:rsidRDefault="00083F87" w:rsidP="0097197E">
            <w:pPr>
              <w:tabs>
                <w:tab w:val="left" w:pos="5040"/>
                <w:tab w:val="left" w:pos="5220"/>
              </w:tabs>
              <w:autoSpaceDE w:val="0"/>
              <w:autoSpaceDN w:val="0"/>
              <w:adjustRightInd w:val="0"/>
              <w:rPr>
                <w:bCs/>
              </w:rPr>
            </w:pPr>
            <w:r w:rsidRPr="000C2958">
              <w:rPr>
                <w:bCs/>
              </w:rPr>
              <w:t>15999,1</w:t>
            </w:r>
          </w:p>
        </w:tc>
        <w:tc>
          <w:tcPr>
            <w:tcW w:w="1964" w:type="dxa"/>
            <w:hideMark/>
          </w:tcPr>
          <w:p w:rsidR="00083F87" w:rsidRPr="00935F54" w:rsidRDefault="00083F87" w:rsidP="0097197E">
            <w:pPr>
              <w:tabs>
                <w:tab w:val="left" w:pos="5040"/>
                <w:tab w:val="left" w:pos="5220"/>
              </w:tabs>
              <w:autoSpaceDE w:val="0"/>
              <w:autoSpaceDN w:val="0"/>
              <w:adjustRightInd w:val="0"/>
            </w:pPr>
            <w:r w:rsidRPr="00935F54">
              <w:t> </w:t>
            </w:r>
          </w:p>
        </w:tc>
      </w:tr>
      <w:tr w:rsidR="00083F87" w:rsidRPr="005701F8" w:rsidTr="00083F87">
        <w:trPr>
          <w:trHeight w:val="2190"/>
        </w:trPr>
        <w:tc>
          <w:tcPr>
            <w:tcW w:w="2582" w:type="dxa"/>
            <w:hideMark/>
          </w:tcPr>
          <w:p w:rsidR="00083F87" w:rsidRPr="00935F54" w:rsidRDefault="00083F87" w:rsidP="0097197E">
            <w:pPr>
              <w:tabs>
                <w:tab w:val="left" w:pos="5040"/>
                <w:tab w:val="left" w:pos="5220"/>
              </w:tabs>
              <w:autoSpaceDE w:val="0"/>
              <w:autoSpaceDN w:val="0"/>
              <w:adjustRightInd w:val="0"/>
            </w:pPr>
            <w:r w:rsidRPr="00935F54">
              <w:t>2.1.1. 1. Обеспечение деятельности (оказание услуг) подведомственных учреждений по внешкольной работе с детьми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1717" w:type="dxa"/>
            <w:hideMark/>
          </w:tcPr>
          <w:p w:rsidR="00083F87" w:rsidRPr="00935F54" w:rsidRDefault="00083F87" w:rsidP="0097197E">
            <w:pPr>
              <w:tabs>
                <w:tab w:val="left" w:pos="5040"/>
                <w:tab w:val="left" w:pos="5220"/>
              </w:tabs>
              <w:autoSpaceDE w:val="0"/>
              <w:autoSpaceDN w:val="0"/>
              <w:adjustRightInd w:val="0"/>
            </w:pPr>
            <w:r w:rsidRPr="00935F54">
              <w:t>Администрация Канского района</w:t>
            </w:r>
          </w:p>
        </w:tc>
        <w:tc>
          <w:tcPr>
            <w:tcW w:w="739" w:type="dxa"/>
            <w:noWrap/>
            <w:hideMark/>
          </w:tcPr>
          <w:p w:rsidR="00083F87" w:rsidRPr="00935F54" w:rsidRDefault="00083F87" w:rsidP="0097197E">
            <w:pPr>
              <w:tabs>
                <w:tab w:val="left" w:pos="5040"/>
                <w:tab w:val="left" w:pos="5220"/>
              </w:tabs>
              <w:autoSpaceDE w:val="0"/>
              <w:autoSpaceDN w:val="0"/>
              <w:adjustRightInd w:val="0"/>
            </w:pPr>
            <w:r w:rsidRPr="00935F54">
              <w:t>852</w:t>
            </w:r>
          </w:p>
        </w:tc>
        <w:tc>
          <w:tcPr>
            <w:tcW w:w="694" w:type="dxa"/>
            <w:noWrap/>
            <w:hideMark/>
          </w:tcPr>
          <w:p w:rsidR="00083F87" w:rsidRPr="00935F54" w:rsidRDefault="00083F87" w:rsidP="0097197E">
            <w:pPr>
              <w:tabs>
                <w:tab w:val="left" w:pos="5040"/>
                <w:tab w:val="left" w:pos="5220"/>
              </w:tabs>
              <w:autoSpaceDE w:val="0"/>
              <w:autoSpaceDN w:val="0"/>
              <w:adjustRightInd w:val="0"/>
            </w:pPr>
            <w:r w:rsidRPr="00935F54">
              <w:t>0702</w:t>
            </w:r>
          </w:p>
        </w:tc>
        <w:tc>
          <w:tcPr>
            <w:tcW w:w="1329" w:type="dxa"/>
            <w:noWrap/>
            <w:hideMark/>
          </w:tcPr>
          <w:p w:rsidR="00083F87" w:rsidRPr="00935F54" w:rsidRDefault="00083F87" w:rsidP="0097197E">
            <w:pPr>
              <w:tabs>
                <w:tab w:val="left" w:pos="5040"/>
                <w:tab w:val="left" w:pos="5220"/>
              </w:tabs>
              <w:autoSpaceDE w:val="0"/>
              <w:autoSpaceDN w:val="0"/>
              <w:adjustRightInd w:val="0"/>
            </w:pPr>
            <w:r w:rsidRPr="00935F54">
              <w:t>520003610</w:t>
            </w:r>
          </w:p>
        </w:tc>
        <w:tc>
          <w:tcPr>
            <w:tcW w:w="546" w:type="dxa"/>
            <w:noWrap/>
            <w:hideMark/>
          </w:tcPr>
          <w:p w:rsidR="00083F87" w:rsidRPr="00935F54" w:rsidRDefault="00083F87" w:rsidP="0097197E">
            <w:pPr>
              <w:tabs>
                <w:tab w:val="left" w:pos="5040"/>
                <w:tab w:val="left" w:pos="5220"/>
              </w:tabs>
              <w:autoSpaceDE w:val="0"/>
              <w:autoSpaceDN w:val="0"/>
              <w:adjustRightInd w:val="0"/>
            </w:pPr>
            <w:r w:rsidRPr="00935F54">
              <w:t>612</w:t>
            </w:r>
          </w:p>
        </w:tc>
        <w:tc>
          <w:tcPr>
            <w:tcW w:w="1387" w:type="dxa"/>
            <w:noWrap/>
            <w:hideMark/>
          </w:tcPr>
          <w:p w:rsidR="00083F87" w:rsidRPr="000C2958" w:rsidRDefault="00083F87" w:rsidP="0097197E">
            <w:pPr>
              <w:tabs>
                <w:tab w:val="left" w:pos="5040"/>
                <w:tab w:val="left" w:pos="5220"/>
              </w:tabs>
              <w:autoSpaceDE w:val="0"/>
              <w:autoSpaceDN w:val="0"/>
              <w:adjustRightInd w:val="0"/>
              <w:rPr>
                <w:bCs/>
              </w:rPr>
            </w:pPr>
            <w:r w:rsidRPr="000C2958">
              <w:rPr>
                <w:bCs/>
              </w:rPr>
              <w:t>100,0</w:t>
            </w:r>
          </w:p>
        </w:tc>
        <w:tc>
          <w:tcPr>
            <w:tcW w:w="1179" w:type="dxa"/>
            <w:noWrap/>
            <w:hideMark/>
          </w:tcPr>
          <w:p w:rsidR="00083F87" w:rsidRPr="000C2958" w:rsidRDefault="00083F87" w:rsidP="0097197E">
            <w:pPr>
              <w:tabs>
                <w:tab w:val="left" w:pos="5040"/>
                <w:tab w:val="left" w:pos="5220"/>
              </w:tabs>
              <w:autoSpaceDE w:val="0"/>
              <w:autoSpaceDN w:val="0"/>
              <w:adjustRightInd w:val="0"/>
              <w:rPr>
                <w:bCs/>
              </w:rPr>
            </w:pPr>
            <w:r w:rsidRPr="000C2958">
              <w:rPr>
                <w:bCs/>
              </w:rPr>
              <w:t>0,0</w:t>
            </w:r>
          </w:p>
        </w:tc>
        <w:tc>
          <w:tcPr>
            <w:tcW w:w="1134" w:type="dxa"/>
            <w:noWrap/>
            <w:hideMark/>
          </w:tcPr>
          <w:p w:rsidR="00083F87" w:rsidRPr="000C2958" w:rsidRDefault="00083F87" w:rsidP="0097197E">
            <w:pPr>
              <w:tabs>
                <w:tab w:val="left" w:pos="5040"/>
                <w:tab w:val="left" w:pos="5220"/>
              </w:tabs>
              <w:autoSpaceDE w:val="0"/>
              <w:autoSpaceDN w:val="0"/>
              <w:adjustRightInd w:val="0"/>
              <w:rPr>
                <w:bCs/>
              </w:rPr>
            </w:pPr>
            <w:r w:rsidRPr="000C2958">
              <w:rPr>
                <w:bCs/>
              </w:rPr>
              <w:t>0,0</w:t>
            </w:r>
          </w:p>
        </w:tc>
        <w:tc>
          <w:tcPr>
            <w:tcW w:w="1134" w:type="dxa"/>
            <w:noWrap/>
            <w:hideMark/>
          </w:tcPr>
          <w:p w:rsidR="00083F87" w:rsidRPr="000C2958" w:rsidRDefault="00083F87" w:rsidP="0097197E">
            <w:pPr>
              <w:tabs>
                <w:tab w:val="left" w:pos="5040"/>
                <w:tab w:val="left" w:pos="5220"/>
              </w:tabs>
              <w:autoSpaceDE w:val="0"/>
              <w:autoSpaceDN w:val="0"/>
              <w:adjustRightInd w:val="0"/>
              <w:rPr>
                <w:bCs/>
              </w:rPr>
            </w:pPr>
            <w:r w:rsidRPr="000C2958">
              <w:rPr>
                <w:bCs/>
              </w:rPr>
              <w:t>0,0</w:t>
            </w:r>
          </w:p>
        </w:tc>
        <w:tc>
          <w:tcPr>
            <w:tcW w:w="1134" w:type="dxa"/>
            <w:noWrap/>
            <w:hideMark/>
          </w:tcPr>
          <w:p w:rsidR="00083F87" w:rsidRPr="000C2958" w:rsidRDefault="00083F87" w:rsidP="0097197E">
            <w:pPr>
              <w:tabs>
                <w:tab w:val="left" w:pos="5040"/>
                <w:tab w:val="left" w:pos="5220"/>
              </w:tabs>
              <w:autoSpaceDE w:val="0"/>
              <w:autoSpaceDN w:val="0"/>
              <w:adjustRightInd w:val="0"/>
              <w:rPr>
                <w:bCs/>
              </w:rPr>
            </w:pPr>
            <w:r w:rsidRPr="000C2958">
              <w:rPr>
                <w:bCs/>
              </w:rPr>
              <w:t>100,0</w:t>
            </w:r>
          </w:p>
        </w:tc>
        <w:tc>
          <w:tcPr>
            <w:tcW w:w="1964" w:type="dxa"/>
            <w:hideMark/>
          </w:tcPr>
          <w:p w:rsidR="00083F87" w:rsidRPr="00935F54" w:rsidRDefault="00083F87" w:rsidP="0097197E">
            <w:pPr>
              <w:tabs>
                <w:tab w:val="left" w:pos="5040"/>
                <w:tab w:val="left" w:pos="5220"/>
              </w:tabs>
              <w:autoSpaceDE w:val="0"/>
              <w:autoSpaceDN w:val="0"/>
              <w:adjustRightInd w:val="0"/>
            </w:pPr>
            <w:r w:rsidRPr="00935F54">
              <w:t> </w:t>
            </w:r>
          </w:p>
        </w:tc>
      </w:tr>
      <w:tr w:rsidR="00083F87" w:rsidRPr="005701F8" w:rsidTr="00083F87">
        <w:trPr>
          <w:trHeight w:val="2565"/>
        </w:trPr>
        <w:tc>
          <w:tcPr>
            <w:tcW w:w="2582" w:type="dxa"/>
            <w:hideMark/>
          </w:tcPr>
          <w:p w:rsidR="00083F87" w:rsidRPr="00F10929" w:rsidRDefault="00083F87" w:rsidP="0097197E">
            <w:pPr>
              <w:tabs>
                <w:tab w:val="left" w:pos="5040"/>
                <w:tab w:val="left" w:pos="5220"/>
              </w:tabs>
              <w:autoSpaceDE w:val="0"/>
              <w:autoSpaceDN w:val="0"/>
              <w:adjustRightInd w:val="0"/>
            </w:pPr>
            <w:r w:rsidRPr="00F10929">
              <w:t>2.1.2.  Расходы на приобретение оборудования и инвентаря  для оснащения центров тестирования  по выполнению нормативов испытаний (тестов) ВФСК "ГТО"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1717" w:type="dxa"/>
            <w:hideMark/>
          </w:tcPr>
          <w:p w:rsidR="00083F87" w:rsidRPr="00F10929" w:rsidRDefault="00083F87" w:rsidP="0097197E">
            <w:pPr>
              <w:tabs>
                <w:tab w:val="left" w:pos="5040"/>
                <w:tab w:val="left" w:pos="5220"/>
              </w:tabs>
              <w:autoSpaceDE w:val="0"/>
              <w:autoSpaceDN w:val="0"/>
              <w:adjustRightInd w:val="0"/>
            </w:pPr>
            <w:r w:rsidRPr="00F10929">
              <w:t>Администрация Канского района</w:t>
            </w:r>
          </w:p>
        </w:tc>
        <w:tc>
          <w:tcPr>
            <w:tcW w:w="739" w:type="dxa"/>
            <w:noWrap/>
            <w:hideMark/>
          </w:tcPr>
          <w:p w:rsidR="00083F87" w:rsidRPr="00F10929" w:rsidRDefault="00083F87" w:rsidP="0097197E">
            <w:pPr>
              <w:tabs>
                <w:tab w:val="left" w:pos="5040"/>
                <w:tab w:val="left" w:pos="5220"/>
              </w:tabs>
              <w:autoSpaceDE w:val="0"/>
              <w:autoSpaceDN w:val="0"/>
              <w:adjustRightInd w:val="0"/>
            </w:pPr>
            <w:r w:rsidRPr="00F10929">
              <w:t>852</w:t>
            </w:r>
          </w:p>
        </w:tc>
        <w:tc>
          <w:tcPr>
            <w:tcW w:w="694" w:type="dxa"/>
            <w:noWrap/>
            <w:hideMark/>
          </w:tcPr>
          <w:p w:rsidR="00083F87" w:rsidRPr="00F10929" w:rsidRDefault="00083F87" w:rsidP="0097197E">
            <w:pPr>
              <w:tabs>
                <w:tab w:val="left" w:pos="5040"/>
                <w:tab w:val="left" w:pos="5220"/>
              </w:tabs>
              <w:autoSpaceDE w:val="0"/>
              <w:autoSpaceDN w:val="0"/>
              <w:adjustRightInd w:val="0"/>
            </w:pPr>
            <w:r w:rsidRPr="00F10929">
              <w:t>1102</w:t>
            </w:r>
          </w:p>
        </w:tc>
        <w:tc>
          <w:tcPr>
            <w:tcW w:w="1329" w:type="dxa"/>
            <w:noWrap/>
            <w:hideMark/>
          </w:tcPr>
          <w:p w:rsidR="00083F87" w:rsidRPr="00F10929" w:rsidRDefault="00083F87" w:rsidP="0097197E">
            <w:pPr>
              <w:tabs>
                <w:tab w:val="left" w:pos="5040"/>
                <w:tab w:val="left" w:pos="5220"/>
              </w:tabs>
              <w:autoSpaceDE w:val="0"/>
              <w:autoSpaceDN w:val="0"/>
              <w:adjustRightInd w:val="0"/>
            </w:pPr>
            <w:r w:rsidRPr="00F10929">
              <w:t>520074040</w:t>
            </w:r>
          </w:p>
        </w:tc>
        <w:tc>
          <w:tcPr>
            <w:tcW w:w="546" w:type="dxa"/>
            <w:noWrap/>
            <w:hideMark/>
          </w:tcPr>
          <w:p w:rsidR="00083F87" w:rsidRPr="00F10929" w:rsidRDefault="00083F87" w:rsidP="0097197E">
            <w:pPr>
              <w:tabs>
                <w:tab w:val="left" w:pos="5040"/>
                <w:tab w:val="left" w:pos="5220"/>
              </w:tabs>
              <w:autoSpaceDE w:val="0"/>
              <w:autoSpaceDN w:val="0"/>
              <w:adjustRightInd w:val="0"/>
            </w:pPr>
            <w:r w:rsidRPr="00F10929">
              <w:t>611</w:t>
            </w:r>
          </w:p>
        </w:tc>
        <w:tc>
          <w:tcPr>
            <w:tcW w:w="1387" w:type="dxa"/>
            <w:noWrap/>
            <w:hideMark/>
          </w:tcPr>
          <w:p w:rsidR="00083F87" w:rsidRPr="000C2958" w:rsidRDefault="00083F87" w:rsidP="0097197E">
            <w:pPr>
              <w:tabs>
                <w:tab w:val="left" w:pos="5040"/>
                <w:tab w:val="left" w:pos="5220"/>
              </w:tabs>
              <w:autoSpaceDE w:val="0"/>
              <w:autoSpaceDN w:val="0"/>
              <w:adjustRightInd w:val="0"/>
              <w:rPr>
                <w:bCs/>
              </w:rPr>
            </w:pPr>
            <w:r w:rsidRPr="000C2958">
              <w:rPr>
                <w:bCs/>
              </w:rPr>
              <w:t>500,0</w:t>
            </w:r>
          </w:p>
        </w:tc>
        <w:tc>
          <w:tcPr>
            <w:tcW w:w="1179" w:type="dxa"/>
            <w:noWrap/>
          </w:tcPr>
          <w:p w:rsidR="00083F87" w:rsidRPr="000C2958" w:rsidRDefault="00083F87" w:rsidP="0097197E">
            <w:pPr>
              <w:tabs>
                <w:tab w:val="left" w:pos="5040"/>
                <w:tab w:val="left" w:pos="5220"/>
              </w:tabs>
              <w:autoSpaceDE w:val="0"/>
              <w:autoSpaceDN w:val="0"/>
              <w:adjustRightInd w:val="0"/>
              <w:rPr>
                <w:bCs/>
              </w:rPr>
            </w:pPr>
            <w:r w:rsidRPr="000C2958">
              <w:rPr>
                <w:bCs/>
              </w:rPr>
              <w:t>0,0</w:t>
            </w:r>
          </w:p>
        </w:tc>
        <w:tc>
          <w:tcPr>
            <w:tcW w:w="1134" w:type="dxa"/>
            <w:noWrap/>
          </w:tcPr>
          <w:p w:rsidR="00083F87" w:rsidRPr="000C2958" w:rsidRDefault="00083F87" w:rsidP="0097197E">
            <w:pPr>
              <w:tabs>
                <w:tab w:val="left" w:pos="5040"/>
                <w:tab w:val="left" w:pos="5220"/>
              </w:tabs>
              <w:autoSpaceDE w:val="0"/>
              <w:autoSpaceDN w:val="0"/>
              <w:adjustRightInd w:val="0"/>
              <w:rPr>
                <w:bCs/>
              </w:rPr>
            </w:pPr>
            <w:r w:rsidRPr="000C2958">
              <w:rPr>
                <w:bCs/>
              </w:rPr>
              <w:t>0,0</w:t>
            </w:r>
          </w:p>
        </w:tc>
        <w:tc>
          <w:tcPr>
            <w:tcW w:w="1134" w:type="dxa"/>
            <w:noWrap/>
          </w:tcPr>
          <w:p w:rsidR="00083F87" w:rsidRPr="000C2958" w:rsidRDefault="00083F87" w:rsidP="0097197E">
            <w:pPr>
              <w:tabs>
                <w:tab w:val="left" w:pos="5040"/>
                <w:tab w:val="left" w:pos="5220"/>
              </w:tabs>
              <w:autoSpaceDE w:val="0"/>
              <w:autoSpaceDN w:val="0"/>
              <w:adjustRightInd w:val="0"/>
              <w:rPr>
                <w:bCs/>
              </w:rPr>
            </w:pPr>
            <w:r w:rsidRPr="000C2958">
              <w:rPr>
                <w:bCs/>
              </w:rPr>
              <w:t>0,0</w:t>
            </w:r>
          </w:p>
        </w:tc>
        <w:tc>
          <w:tcPr>
            <w:tcW w:w="1134" w:type="dxa"/>
            <w:noWrap/>
            <w:hideMark/>
          </w:tcPr>
          <w:p w:rsidR="00083F87" w:rsidRPr="000C2958" w:rsidRDefault="00083F87" w:rsidP="0097197E">
            <w:pPr>
              <w:tabs>
                <w:tab w:val="left" w:pos="5040"/>
                <w:tab w:val="left" w:pos="5220"/>
              </w:tabs>
              <w:autoSpaceDE w:val="0"/>
              <w:autoSpaceDN w:val="0"/>
              <w:adjustRightInd w:val="0"/>
              <w:rPr>
                <w:bCs/>
              </w:rPr>
            </w:pPr>
            <w:r w:rsidRPr="000C2958">
              <w:rPr>
                <w:bCs/>
              </w:rPr>
              <w:t>500,0</w:t>
            </w:r>
          </w:p>
        </w:tc>
        <w:tc>
          <w:tcPr>
            <w:tcW w:w="1964" w:type="dxa"/>
            <w:hideMark/>
          </w:tcPr>
          <w:p w:rsidR="00083F87" w:rsidRPr="00F10929" w:rsidRDefault="00083F87" w:rsidP="0097197E">
            <w:pPr>
              <w:tabs>
                <w:tab w:val="left" w:pos="5040"/>
                <w:tab w:val="left" w:pos="5220"/>
              </w:tabs>
              <w:autoSpaceDE w:val="0"/>
              <w:autoSpaceDN w:val="0"/>
              <w:adjustRightInd w:val="0"/>
            </w:pPr>
            <w:r w:rsidRPr="00F10929">
              <w:t xml:space="preserve"> Приобретение оборудования и инвентаря  для оснащения центров тестирования  по выполнению нормативов испытаний (тестов) ВФСК "ГТО" </w:t>
            </w:r>
          </w:p>
        </w:tc>
      </w:tr>
      <w:tr w:rsidR="00083F87" w:rsidRPr="005701F8" w:rsidTr="00083F87">
        <w:trPr>
          <w:trHeight w:val="1830"/>
        </w:trPr>
        <w:tc>
          <w:tcPr>
            <w:tcW w:w="2582" w:type="dxa"/>
            <w:hideMark/>
          </w:tcPr>
          <w:p w:rsidR="00083F87" w:rsidRPr="00935F54" w:rsidRDefault="00083F87" w:rsidP="0097197E">
            <w:pPr>
              <w:tabs>
                <w:tab w:val="left" w:pos="5040"/>
                <w:tab w:val="left" w:pos="5220"/>
              </w:tabs>
              <w:autoSpaceDE w:val="0"/>
              <w:autoSpaceDN w:val="0"/>
              <w:adjustRightInd w:val="0"/>
            </w:pPr>
            <w:r w:rsidRPr="00935F54">
              <w:t>Субсидия на иные цели. Модернизация и укрепление материально-технической  базы муниципальных образовательных организаций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1717" w:type="dxa"/>
            <w:hideMark/>
          </w:tcPr>
          <w:p w:rsidR="00083F87" w:rsidRPr="00F10929" w:rsidRDefault="00083F87" w:rsidP="0097197E">
            <w:pPr>
              <w:tabs>
                <w:tab w:val="left" w:pos="5040"/>
                <w:tab w:val="left" w:pos="5220"/>
              </w:tabs>
              <w:autoSpaceDE w:val="0"/>
              <w:autoSpaceDN w:val="0"/>
              <w:adjustRightInd w:val="0"/>
            </w:pPr>
            <w:r w:rsidRPr="00F10929">
              <w:t>Администрация Канского района</w:t>
            </w:r>
          </w:p>
        </w:tc>
        <w:tc>
          <w:tcPr>
            <w:tcW w:w="739" w:type="dxa"/>
            <w:noWrap/>
            <w:hideMark/>
          </w:tcPr>
          <w:p w:rsidR="00083F87" w:rsidRPr="00F10929" w:rsidRDefault="00083F87" w:rsidP="0097197E">
            <w:pPr>
              <w:tabs>
                <w:tab w:val="left" w:pos="5040"/>
                <w:tab w:val="left" w:pos="5220"/>
              </w:tabs>
              <w:autoSpaceDE w:val="0"/>
              <w:autoSpaceDN w:val="0"/>
              <w:adjustRightInd w:val="0"/>
            </w:pPr>
            <w:r w:rsidRPr="00F10929">
              <w:t>852</w:t>
            </w:r>
          </w:p>
        </w:tc>
        <w:tc>
          <w:tcPr>
            <w:tcW w:w="694" w:type="dxa"/>
            <w:noWrap/>
            <w:hideMark/>
          </w:tcPr>
          <w:p w:rsidR="00083F87" w:rsidRPr="00F10929" w:rsidRDefault="00083F87" w:rsidP="0097197E">
            <w:pPr>
              <w:tabs>
                <w:tab w:val="left" w:pos="5040"/>
                <w:tab w:val="left" w:pos="5220"/>
              </w:tabs>
              <w:autoSpaceDE w:val="0"/>
              <w:autoSpaceDN w:val="0"/>
              <w:adjustRightInd w:val="0"/>
            </w:pPr>
            <w:r w:rsidRPr="00F10929">
              <w:t>1102</w:t>
            </w:r>
          </w:p>
        </w:tc>
        <w:tc>
          <w:tcPr>
            <w:tcW w:w="1329" w:type="dxa"/>
            <w:noWrap/>
            <w:hideMark/>
          </w:tcPr>
          <w:p w:rsidR="00083F87" w:rsidRPr="00F10929" w:rsidRDefault="00083F87" w:rsidP="0097197E">
            <w:pPr>
              <w:tabs>
                <w:tab w:val="left" w:pos="5040"/>
                <w:tab w:val="left" w:pos="5220"/>
              </w:tabs>
              <w:autoSpaceDE w:val="0"/>
              <w:autoSpaceDN w:val="0"/>
              <w:adjustRightInd w:val="0"/>
            </w:pPr>
            <w:r w:rsidRPr="00F10929">
              <w:t>520007437</w:t>
            </w:r>
          </w:p>
        </w:tc>
        <w:tc>
          <w:tcPr>
            <w:tcW w:w="546" w:type="dxa"/>
            <w:noWrap/>
            <w:hideMark/>
          </w:tcPr>
          <w:p w:rsidR="00083F87" w:rsidRPr="00F10929" w:rsidRDefault="00083F87" w:rsidP="0097197E">
            <w:pPr>
              <w:tabs>
                <w:tab w:val="left" w:pos="5040"/>
                <w:tab w:val="left" w:pos="5220"/>
              </w:tabs>
              <w:autoSpaceDE w:val="0"/>
              <w:autoSpaceDN w:val="0"/>
              <w:adjustRightInd w:val="0"/>
            </w:pPr>
            <w:r w:rsidRPr="00F10929">
              <w:t>611</w:t>
            </w:r>
          </w:p>
        </w:tc>
        <w:tc>
          <w:tcPr>
            <w:tcW w:w="1387" w:type="dxa"/>
            <w:noWrap/>
            <w:hideMark/>
          </w:tcPr>
          <w:p w:rsidR="00083F87" w:rsidRPr="000C2958" w:rsidRDefault="00083F87" w:rsidP="0097197E">
            <w:pPr>
              <w:tabs>
                <w:tab w:val="left" w:pos="5040"/>
                <w:tab w:val="left" w:pos="5220"/>
              </w:tabs>
              <w:autoSpaceDE w:val="0"/>
              <w:autoSpaceDN w:val="0"/>
              <w:adjustRightInd w:val="0"/>
              <w:rPr>
                <w:bCs/>
              </w:rPr>
            </w:pPr>
            <w:r w:rsidRPr="000C2958">
              <w:rPr>
                <w:bCs/>
              </w:rPr>
              <w:t>0,0</w:t>
            </w:r>
          </w:p>
        </w:tc>
        <w:tc>
          <w:tcPr>
            <w:tcW w:w="1179" w:type="dxa"/>
            <w:noWrap/>
            <w:hideMark/>
          </w:tcPr>
          <w:p w:rsidR="00083F87" w:rsidRPr="000C2958" w:rsidRDefault="00083F87" w:rsidP="0097197E">
            <w:pPr>
              <w:tabs>
                <w:tab w:val="left" w:pos="5040"/>
                <w:tab w:val="left" w:pos="5220"/>
              </w:tabs>
              <w:autoSpaceDE w:val="0"/>
              <w:autoSpaceDN w:val="0"/>
              <w:adjustRightInd w:val="0"/>
              <w:rPr>
                <w:bCs/>
              </w:rPr>
            </w:pPr>
            <w:r w:rsidRPr="000C2958">
              <w:rPr>
                <w:bCs/>
              </w:rPr>
              <w:t>0,0</w:t>
            </w:r>
          </w:p>
        </w:tc>
        <w:tc>
          <w:tcPr>
            <w:tcW w:w="1134" w:type="dxa"/>
            <w:noWrap/>
            <w:hideMark/>
          </w:tcPr>
          <w:p w:rsidR="00083F87" w:rsidRPr="000C2958" w:rsidRDefault="00083F87" w:rsidP="0097197E">
            <w:pPr>
              <w:tabs>
                <w:tab w:val="left" w:pos="5040"/>
                <w:tab w:val="left" w:pos="5220"/>
              </w:tabs>
              <w:autoSpaceDE w:val="0"/>
              <w:autoSpaceDN w:val="0"/>
              <w:adjustRightInd w:val="0"/>
              <w:rPr>
                <w:bCs/>
              </w:rPr>
            </w:pPr>
            <w:r w:rsidRPr="000C2958">
              <w:rPr>
                <w:bCs/>
              </w:rPr>
              <w:t>0,0</w:t>
            </w:r>
          </w:p>
        </w:tc>
        <w:tc>
          <w:tcPr>
            <w:tcW w:w="1134" w:type="dxa"/>
            <w:noWrap/>
            <w:hideMark/>
          </w:tcPr>
          <w:p w:rsidR="00083F87" w:rsidRPr="000C2958" w:rsidRDefault="00083F87" w:rsidP="0097197E">
            <w:pPr>
              <w:tabs>
                <w:tab w:val="left" w:pos="5040"/>
                <w:tab w:val="left" w:pos="5220"/>
              </w:tabs>
              <w:autoSpaceDE w:val="0"/>
              <w:autoSpaceDN w:val="0"/>
              <w:adjustRightInd w:val="0"/>
              <w:rPr>
                <w:bCs/>
              </w:rPr>
            </w:pPr>
            <w:r w:rsidRPr="000C2958">
              <w:rPr>
                <w:bCs/>
              </w:rPr>
              <w:t>0,0</w:t>
            </w:r>
          </w:p>
        </w:tc>
        <w:tc>
          <w:tcPr>
            <w:tcW w:w="1134" w:type="dxa"/>
            <w:noWrap/>
            <w:hideMark/>
          </w:tcPr>
          <w:p w:rsidR="00083F87" w:rsidRPr="000C2958" w:rsidRDefault="00083F87" w:rsidP="0097197E">
            <w:pPr>
              <w:tabs>
                <w:tab w:val="left" w:pos="5040"/>
                <w:tab w:val="left" w:pos="5220"/>
              </w:tabs>
              <w:autoSpaceDE w:val="0"/>
              <w:autoSpaceDN w:val="0"/>
              <w:adjustRightInd w:val="0"/>
              <w:rPr>
                <w:bCs/>
              </w:rPr>
            </w:pPr>
            <w:r w:rsidRPr="000C2958">
              <w:rPr>
                <w:bCs/>
              </w:rPr>
              <w:t>0,0</w:t>
            </w:r>
          </w:p>
        </w:tc>
        <w:tc>
          <w:tcPr>
            <w:tcW w:w="1964" w:type="dxa"/>
            <w:hideMark/>
          </w:tcPr>
          <w:p w:rsidR="00083F87" w:rsidRPr="00F10929" w:rsidRDefault="00083F87" w:rsidP="0097197E">
            <w:pPr>
              <w:tabs>
                <w:tab w:val="left" w:pos="5040"/>
                <w:tab w:val="left" w:pos="5220"/>
              </w:tabs>
              <w:autoSpaceDE w:val="0"/>
              <w:autoSpaceDN w:val="0"/>
              <w:adjustRightInd w:val="0"/>
            </w:pPr>
            <w:r w:rsidRPr="00F10929">
              <w:t>капитальный ремонт здания</w:t>
            </w:r>
          </w:p>
        </w:tc>
      </w:tr>
      <w:tr w:rsidR="00083F87" w:rsidRPr="005701F8" w:rsidTr="00083F87">
        <w:trPr>
          <w:trHeight w:val="1028"/>
        </w:trPr>
        <w:tc>
          <w:tcPr>
            <w:tcW w:w="2582" w:type="dxa"/>
            <w:hideMark/>
          </w:tcPr>
          <w:p w:rsidR="00083F87" w:rsidRPr="00F10929" w:rsidRDefault="00083F87" w:rsidP="0097197E">
            <w:pPr>
              <w:tabs>
                <w:tab w:val="left" w:pos="5040"/>
                <w:tab w:val="left" w:pos="5220"/>
              </w:tabs>
              <w:autoSpaceDE w:val="0"/>
              <w:autoSpaceDN w:val="0"/>
              <w:adjustRightInd w:val="0"/>
            </w:pPr>
            <w:r w:rsidRPr="00F10929">
              <w:t>2.1.3.Софинансирование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r w:rsidRPr="00F10929">
              <w:br/>
              <w:t xml:space="preserve">муниципальных физкультурно - спортивных учреждений и муниципальных образовательных учреждений, осуществляющих деятельность в области физической культуры и спорта </w:t>
            </w:r>
          </w:p>
        </w:tc>
        <w:tc>
          <w:tcPr>
            <w:tcW w:w="1717" w:type="dxa"/>
            <w:hideMark/>
          </w:tcPr>
          <w:p w:rsidR="00083F87" w:rsidRPr="00F10929" w:rsidRDefault="00083F87" w:rsidP="0097197E">
            <w:pPr>
              <w:tabs>
                <w:tab w:val="left" w:pos="5040"/>
                <w:tab w:val="left" w:pos="5220"/>
              </w:tabs>
              <w:autoSpaceDE w:val="0"/>
              <w:autoSpaceDN w:val="0"/>
              <w:adjustRightInd w:val="0"/>
            </w:pPr>
            <w:r w:rsidRPr="00F10929">
              <w:t>Администрация Канского района</w:t>
            </w:r>
          </w:p>
        </w:tc>
        <w:tc>
          <w:tcPr>
            <w:tcW w:w="739" w:type="dxa"/>
            <w:noWrap/>
            <w:hideMark/>
          </w:tcPr>
          <w:p w:rsidR="00083F87" w:rsidRPr="00F10929" w:rsidRDefault="00083F87" w:rsidP="0097197E">
            <w:pPr>
              <w:tabs>
                <w:tab w:val="left" w:pos="5040"/>
                <w:tab w:val="left" w:pos="5220"/>
              </w:tabs>
              <w:autoSpaceDE w:val="0"/>
              <w:autoSpaceDN w:val="0"/>
              <w:adjustRightInd w:val="0"/>
            </w:pPr>
            <w:r w:rsidRPr="00F10929">
              <w:t>852</w:t>
            </w:r>
          </w:p>
        </w:tc>
        <w:tc>
          <w:tcPr>
            <w:tcW w:w="694" w:type="dxa"/>
            <w:noWrap/>
            <w:hideMark/>
          </w:tcPr>
          <w:p w:rsidR="00083F87" w:rsidRPr="00F10929" w:rsidRDefault="00083F87" w:rsidP="0097197E">
            <w:pPr>
              <w:tabs>
                <w:tab w:val="left" w:pos="5040"/>
                <w:tab w:val="left" w:pos="5220"/>
              </w:tabs>
              <w:autoSpaceDE w:val="0"/>
              <w:autoSpaceDN w:val="0"/>
              <w:adjustRightInd w:val="0"/>
            </w:pPr>
            <w:r w:rsidRPr="00F10929">
              <w:t>1102</w:t>
            </w:r>
          </w:p>
        </w:tc>
        <w:tc>
          <w:tcPr>
            <w:tcW w:w="1329" w:type="dxa"/>
            <w:noWrap/>
            <w:hideMark/>
          </w:tcPr>
          <w:p w:rsidR="00083F87" w:rsidRPr="00F10929" w:rsidRDefault="00083F87" w:rsidP="0097197E">
            <w:pPr>
              <w:tabs>
                <w:tab w:val="left" w:pos="5040"/>
                <w:tab w:val="left" w:pos="5220"/>
              </w:tabs>
              <w:autoSpaceDE w:val="0"/>
              <w:autoSpaceDN w:val="0"/>
              <w:adjustRightInd w:val="0"/>
            </w:pPr>
            <w:r w:rsidRPr="00F10929">
              <w:t>05200S4370</w:t>
            </w:r>
          </w:p>
        </w:tc>
        <w:tc>
          <w:tcPr>
            <w:tcW w:w="546" w:type="dxa"/>
            <w:noWrap/>
            <w:hideMark/>
          </w:tcPr>
          <w:p w:rsidR="00083F87" w:rsidRPr="00F10929" w:rsidRDefault="00083F87" w:rsidP="0097197E">
            <w:pPr>
              <w:tabs>
                <w:tab w:val="left" w:pos="5040"/>
                <w:tab w:val="left" w:pos="5220"/>
              </w:tabs>
              <w:autoSpaceDE w:val="0"/>
              <w:autoSpaceDN w:val="0"/>
              <w:adjustRightInd w:val="0"/>
            </w:pPr>
            <w:r w:rsidRPr="00F10929">
              <w:t>611</w:t>
            </w:r>
          </w:p>
        </w:tc>
        <w:tc>
          <w:tcPr>
            <w:tcW w:w="1387" w:type="dxa"/>
            <w:noWrap/>
            <w:hideMark/>
          </w:tcPr>
          <w:p w:rsidR="00083F87" w:rsidRPr="000C2958" w:rsidRDefault="00083F87" w:rsidP="0097197E">
            <w:pPr>
              <w:tabs>
                <w:tab w:val="left" w:pos="5040"/>
                <w:tab w:val="left" w:pos="5220"/>
              </w:tabs>
              <w:autoSpaceDE w:val="0"/>
              <w:autoSpaceDN w:val="0"/>
              <w:adjustRightInd w:val="0"/>
              <w:rPr>
                <w:bCs/>
              </w:rPr>
            </w:pPr>
            <w:r w:rsidRPr="000C2958">
              <w:rPr>
                <w:bCs/>
              </w:rPr>
              <w:t>20,0</w:t>
            </w:r>
          </w:p>
        </w:tc>
        <w:tc>
          <w:tcPr>
            <w:tcW w:w="1179" w:type="dxa"/>
            <w:noWrap/>
            <w:hideMark/>
          </w:tcPr>
          <w:p w:rsidR="00083F87" w:rsidRPr="000C2958" w:rsidRDefault="00083F87" w:rsidP="0097197E">
            <w:pPr>
              <w:tabs>
                <w:tab w:val="left" w:pos="5040"/>
                <w:tab w:val="left" w:pos="5220"/>
              </w:tabs>
              <w:autoSpaceDE w:val="0"/>
              <w:autoSpaceDN w:val="0"/>
              <w:adjustRightInd w:val="0"/>
              <w:rPr>
                <w:bCs/>
              </w:rPr>
            </w:pPr>
            <w:r w:rsidRPr="000C2958">
              <w:rPr>
                <w:bCs/>
              </w:rPr>
              <w:t>0,0</w:t>
            </w:r>
          </w:p>
        </w:tc>
        <w:tc>
          <w:tcPr>
            <w:tcW w:w="1134" w:type="dxa"/>
            <w:noWrap/>
            <w:hideMark/>
          </w:tcPr>
          <w:p w:rsidR="00083F87" w:rsidRPr="000C2958" w:rsidRDefault="00083F87" w:rsidP="0097197E">
            <w:pPr>
              <w:tabs>
                <w:tab w:val="left" w:pos="5040"/>
                <w:tab w:val="left" w:pos="5220"/>
              </w:tabs>
              <w:autoSpaceDE w:val="0"/>
              <w:autoSpaceDN w:val="0"/>
              <w:adjustRightInd w:val="0"/>
              <w:rPr>
                <w:bCs/>
              </w:rPr>
            </w:pPr>
            <w:r w:rsidRPr="000C2958">
              <w:rPr>
                <w:bCs/>
              </w:rPr>
              <w:t>0,0</w:t>
            </w:r>
          </w:p>
        </w:tc>
        <w:tc>
          <w:tcPr>
            <w:tcW w:w="1134" w:type="dxa"/>
            <w:noWrap/>
            <w:hideMark/>
          </w:tcPr>
          <w:p w:rsidR="00083F87" w:rsidRPr="000C2958" w:rsidRDefault="00083F87" w:rsidP="0097197E">
            <w:pPr>
              <w:tabs>
                <w:tab w:val="left" w:pos="5040"/>
                <w:tab w:val="left" w:pos="5220"/>
              </w:tabs>
              <w:autoSpaceDE w:val="0"/>
              <w:autoSpaceDN w:val="0"/>
              <w:adjustRightInd w:val="0"/>
              <w:rPr>
                <w:bCs/>
              </w:rPr>
            </w:pPr>
            <w:r w:rsidRPr="000C2958">
              <w:rPr>
                <w:bCs/>
              </w:rPr>
              <w:t>0,0</w:t>
            </w:r>
          </w:p>
        </w:tc>
        <w:tc>
          <w:tcPr>
            <w:tcW w:w="1134" w:type="dxa"/>
            <w:noWrap/>
            <w:hideMark/>
          </w:tcPr>
          <w:p w:rsidR="00083F87" w:rsidRPr="000C2958" w:rsidRDefault="00083F87" w:rsidP="0097197E">
            <w:pPr>
              <w:tabs>
                <w:tab w:val="left" w:pos="5040"/>
                <w:tab w:val="left" w:pos="5220"/>
              </w:tabs>
              <w:autoSpaceDE w:val="0"/>
              <w:autoSpaceDN w:val="0"/>
              <w:adjustRightInd w:val="0"/>
              <w:rPr>
                <w:bCs/>
              </w:rPr>
            </w:pPr>
            <w:r w:rsidRPr="000C2958">
              <w:rPr>
                <w:bCs/>
              </w:rPr>
              <w:t>20,0</w:t>
            </w:r>
          </w:p>
        </w:tc>
        <w:tc>
          <w:tcPr>
            <w:tcW w:w="1964" w:type="dxa"/>
            <w:hideMark/>
          </w:tcPr>
          <w:p w:rsidR="00083F87" w:rsidRPr="00F10929" w:rsidRDefault="00083F87" w:rsidP="0097197E">
            <w:pPr>
              <w:tabs>
                <w:tab w:val="left" w:pos="5040"/>
                <w:tab w:val="left" w:pos="5220"/>
              </w:tabs>
              <w:autoSpaceDE w:val="0"/>
              <w:autoSpaceDN w:val="0"/>
              <w:adjustRightInd w:val="0"/>
            </w:pPr>
            <w:r w:rsidRPr="00F10929">
              <w:t>Участие в краевых конкурсах и программах не менее 1 ежегодно</w:t>
            </w:r>
          </w:p>
        </w:tc>
      </w:tr>
      <w:tr w:rsidR="00083F87" w:rsidRPr="00F10929" w:rsidTr="00083F87">
        <w:trPr>
          <w:trHeight w:val="404"/>
        </w:trPr>
        <w:tc>
          <w:tcPr>
            <w:tcW w:w="2582" w:type="dxa"/>
            <w:hideMark/>
          </w:tcPr>
          <w:p w:rsidR="00083F87" w:rsidRPr="00F10929" w:rsidRDefault="00083F87" w:rsidP="0097197E">
            <w:pPr>
              <w:tabs>
                <w:tab w:val="left" w:pos="5040"/>
                <w:tab w:val="left" w:pos="5220"/>
              </w:tabs>
              <w:autoSpaceDE w:val="0"/>
              <w:autoSpaceDN w:val="0"/>
              <w:adjustRightInd w:val="0"/>
            </w:pPr>
            <w:r w:rsidRPr="00F10929">
              <w:t>2.1.4.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1717" w:type="dxa"/>
            <w:hideMark/>
          </w:tcPr>
          <w:p w:rsidR="00083F87" w:rsidRPr="00F10929" w:rsidRDefault="00083F87" w:rsidP="0097197E">
            <w:pPr>
              <w:tabs>
                <w:tab w:val="left" w:pos="5040"/>
                <w:tab w:val="left" w:pos="5220"/>
              </w:tabs>
              <w:autoSpaceDE w:val="0"/>
              <w:autoSpaceDN w:val="0"/>
              <w:adjustRightInd w:val="0"/>
            </w:pPr>
            <w:r w:rsidRPr="00F10929">
              <w:t>Администрация Канского района</w:t>
            </w:r>
          </w:p>
        </w:tc>
        <w:tc>
          <w:tcPr>
            <w:tcW w:w="739" w:type="dxa"/>
            <w:noWrap/>
            <w:hideMark/>
          </w:tcPr>
          <w:p w:rsidR="00083F87" w:rsidRPr="00F10929" w:rsidRDefault="00083F87" w:rsidP="0097197E">
            <w:pPr>
              <w:tabs>
                <w:tab w:val="left" w:pos="5040"/>
                <w:tab w:val="left" w:pos="5220"/>
              </w:tabs>
              <w:autoSpaceDE w:val="0"/>
              <w:autoSpaceDN w:val="0"/>
              <w:adjustRightInd w:val="0"/>
            </w:pPr>
            <w:r w:rsidRPr="00F10929">
              <w:t>852</w:t>
            </w:r>
          </w:p>
        </w:tc>
        <w:tc>
          <w:tcPr>
            <w:tcW w:w="694" w:type="dxa"/>
            <w:noWrap/>
            <w:hideMark/>
          </w:tcPr>
          <w:p w:rsidR="00083F87" w:rsidRPr="00F10929" w:rsidRDefault="00083F87" w:rsidP="0097197E">
            <w:pPr>
              <w:tabs>
                <w:tab w:val="left" w:pos="5040"/>
                <w:tab w:val="left" w:pos="5220"/>
              </w:tabs>
              <w:autoSpaceDE w:val="0"/>
              <w:autoSpaceDN w:val="0"/>
              <w:adjustRightInd w:val="0"/>
            </w:pPr>
            <w:r w:rsidRPr="00F10929">
              <w:t>0702</w:t>
            </w:r>
          </w:p>
        </w:tc>
        <w:tc>
          <w:tcPr>
            <w:tcW w:w="1329" w:type="dxa"/>
            <w:noWrap/>
            <w:hideMark/>
          </w:tcPr>
          <w:p w:rsidR="00083F87" w:rsidRPr="00F10929" w:rsidRDefault="00083F87" w:rsidP="0097197E">
            <w:pPr>
              <w:tabs>
                <w:tab w:val="left" w:pos="5040"/>
                <w:tab w:val="left" w:pos="5220"/>
              </w:tabs>
              <w:autoSpaceDE w:val="0"/>
              <w:autoSpaceDN w:val="0"/>
              <w:adjustRightInd w:val="0"/>
            </w:pPr>
            <w:r w:rsidRPr="00F10929">
              <w:t>0520010210</w:t>
            </w:r>
          </w:p>
        </w:tc>
        <w:tc>
          <w:tcPr>
            <w:tcW w:w="546" w:type="dxa"/>
            <w:noWrap/>
            <w:hideMark/>
          </w:tcPr>
          <w:p w:rsidR="00083F87" w:rsidRPr="00F10929" w:rsidRDefault="00083F87" w:rsidP="0097197E">
            <w:pPr>
              <w:tabs>
                <w:tab w:val="left" w:pos="5040"/>
                <w:tab w:val="left" w:pos="5220"/>
              </w:tabs>
              <w:autoSpaceDE w:val="0"/>
              <w:autoSpaceDN w:val="0"/>
              <w:adjustRightInd w:val="0"/>
            </w:pPr>
            <w:r w:rsidRPr="00F10929">
              <w:t>611</w:t>
            </w:r>
          </w:p>
        </w:tc>
        <w:tc>
          <w:tcPr>
            <w:tcW w:w="1387" w:type="dxa"/>
            <w:noWrap/>
            <w:hideMark/>
          </w:tcPr>
          <w:p w:rsidR="00083F87" w:rsidRPr="000C2958" w:rsidRDefault="00083F87" w:rsidP="0097197E">
            <w:pPr>
              <w:tabs>
                <w:tab w:val="left" w:pos="5040"/>
                <w:tab w:val="left" w:pos="5220"/>
              </w:tabs>
              <w:autoSpaceDE w:val="0"/>
              <w:autoSpaceDN w:val="0"/>
              <w:adjustRightInd w:val="0"/>
              <w:rPr>
                <w:bCs/>
              </w:rPr>
            </w:pPr>
            <w:r w:rsidRPr="000C2958">
              <w:rPr>
                <w:bCs/>
              </w:rPr>
              <w:t>279,0</w:t>
            </w:r>
          </w:p>
        </w:tc>
        <w:tc>
          <w:tcPr>
            <w:tcW w:w="1179" w:type="dxa"/>
            <w:noWrap/>
          </w:tcPr>
          <w:p w:rsidR="00083F87" w:rsidRPr="000C2958" w:rsidRDefault="00083F87" w:rsidP="0097197E">
            <w:pPr>
              <w:tabs>
                <w:tab w:val="left" w:pos="5040"/>
                <w:tab w:val="left" w:pos="5220"/>
              </w:tabs>
              <w:autoSpaceDE w:val="0"/>
              <w:autoSpaceDN w:val="0"/>
              <w:adjustRightInd w:val="0"/>
              <w:rPr>
                <w:bCs/>
              </w:rPr>
            </w:pPr>
            <w:r w:rsidRPr="000C2958">
              <w:rPr>
                <w:bCs/>
              </w:rPr>
              <w:t>240,9</w:t>
            </w:r>
          </w:p>
        </w:tc>
        <w:tc>
          <w:tcPr>
            <w:tcW w:w="1134" w:type="dxa"/>
            <w:noWrap/>
          </w:tcPr>
          <w:p w:rsidR="00083F87" w:rsidRPr="000C2958" w:rsidRDefault="00083F87" w:rsidP="0097197E">
            <w:pPr>
              <w:tabs>
                <w:tab w:val="left" w:pos="5040"/>
                <w:tab w:val="left" w:pos="5220"/>
              </w:tabs>
              <w:autoSpaceDE w:val="0"/>
              <w:autoSpaceDN w:val="0"/>
              <w:adjustRightInd w:val="0"/>
              <w:rPr>
                <w:bCs/>
              </w:rPr>
            </w:pPr>
            <w:r w:rsidRPr="000C2958">
              <w:rPr>
                <w:bCs/>
              </w:rPr>
              <w:t>240,9</w:t>
            </w:r>
          </w:p>
        </w:tc>
        <w:tc>
          <w:tcPr>
            <w:tcW w:w="1134" w:type="dxa"/>
            <w:noWrap/>
          </w:tcPr>
          <w:p w:rsidR="00083F87" w:rsidRPr="000C2958" w:rsidRDefault="00083F87" w:rsidP="0097197E">
            <w:pPr>
              <w:tabs>
                <w:tab w:val="left" w:pos="5040"/>
                <w:tab w:val="left" w:pos="5220"/>
              </w:tabs>
              <w:autoSpaceDE w:val="0"/>
              <w:autoSpaceDN w:val="0"/>
              <w:adjustRightInd w:val="0"/>
              <w:rPr>
                <w:bCs/>
              </w:rPr>
            </w:pPr>
            <w:r w:rsidRPr="000C2958">
              <w:rPr>
                <w:bCs/>
              </w:rPr>
              <w:t>240,9</w:t>
            </w:r>
          </w:p>
        </w:tc>
        <w:tc>
          <w:tcPr>
            <w:tcW w:w="1134" w:type="dxa"/>
            <w:noWrap/>
            <w:hideMark/>
          </w:tcPr>
          <w:p w:rsidR="00083F87" w:rsidRPr="000C2958" w:rsidRDefault="00083F87" w:rsidP="0097197E">
            <w:pPr>
              <w:tabs>
                <w:tab w:val="left" w:pos="5040"/>
                <w:tab w:val="left" w:pos="5220"/>
              </w:tabs>
              <w:autoSpaceDE w:val="0"/>
              <w:autoSpaceDN w:val="0"/>
              <w:adjustRightInd w:val="0"/>
              <w:rPr>
                <w:bCs/>
              </w:rPr>
            </w:pPr>
            <w:r w:rsidRPr="000C2958">
              <w:rPr>
                <w:bCs/>
              </w:rPr>
              <w:t>1001,7</w:t>
            </w:r>
          </w:p>
        </w:tc>
        <w:tc>
          <w:tcPr>
            <w:tcW w:w="1964" w:type="dxa"/>
            <w:hideMark/>
          </w:tcPr>
          <w:p w:rsidR="00083F87" w:rsidRPr="00F10929" w:rsidRDefault="00083F87" w:rsidP="0097197E">
            <w:pPr>
              <w:tabs>
                <w:tab w:val="left" w:pos="5040"/>
                <w:tab w:val="left" w:pos="5220"/>
              </w:tabs>
              <w:autoSpaceDE w:val="0"/>
              <w:autoSpaceDN w:val="0"/>
              <w:adjustRightInd w:val="0"/>
            </w:pPr>
            <w:r w:rsidRPr="00F10929">
              <w:t>предоставлена выплата 5 человекам</w:t>
            </w:r>
          </w:p>
        </w:tc>
      </w:tr>
    </w:tbl>
    <w:p w:rsidR="00083F87" w:rsidRPr="00F10929" w:rsidRDefault="00083F87" w:rsidP="00083F87">
      <w:pPr>
        <w:tabs>
          <w:tab w:val="left" w:pos="5040"/>
          <w:tab w:val="left" w:pos="5220"/>
        </w:tabs>
        <w:autoSpaceDE w:val="0"/>
        <w:autoSpaceDN w:val="0"/>
        <w:adjustRightInd w:val="0"/>
      </w:pPr>
    </w:p>
    <w:p w:rsidR="00083F87" w:rsidRPr="00DD092C" w:rsidRDefault="00083F87" w:rsidP="00083F87">
      <w:pPr>
        <w:rPr>
          <w:sz w:val="28"/>
          <w:szCs w:val="28"/>
        </w:rPr>
      </w:pPr>
      <w:r w:rsidRPr="00DD092C">
        <w:rPr>
          <w:bCs/>
          <w:sz w:val="28"/>
          <w:szCs w:val="28"/>
        </w:rPr>
        <w:t xml:space="preserve">Начальник    МКУ «ОКС и </w:t>
      </w:r>
      <w:r>
        <w:rPr>
          <w:bCs/>
          <w:sz w:val="28"/>
          <w:szCs w:val="28"/>
        </w:rPr>
        <w:t xml:space="preserve">ДМ»                                                </w:t>
      </w:r>
      <w:r w:rsidRPr="00DD092C">
        <w:rPr>
          <w:bCs/>
          <w:sz w:val="28"/>
          <w:szCs w:val="28"/>
        </w:rPr>
        <w:t xml:space="preserve"> С.А.Князева</w:t>
      </w:r>
    </w:p>
    <w:p w:rsidR="00083F87" w:rsidRPr="00DD092C" w:rsidRDefault="00083F87" w:rsidP="00083F87">
      <w:pPr>
        <w:rPr>
          <w:sz w:val="28"/>
          <w:szCs w:val="28"/>
        </w:rPr>
      </w:pPr>
    </w:p>
    <w:p w:rsidR="00083F87" w:rsidRPr="00DD092C" w:rsidRDefault="00083F87" w:rsidP="00083F87">
      <w:pPr>
        <w:rPr>
          <w:sz w:val="28"/>
          <w:szCs w:val="28"/>
        </w:rPr>
      </w:pPr>
    </w:p>
    <w:p w:rsidR="00083F87" w:rsidRDefault="00083F87" w:rsidP="00083F87">
      <w:pPr>
        <w:rPr>
          <w:sz w:val="28"/>
          <w:szCs w:val="28"/>
        </w:rPr>
        <w:sectPr w:rsidR="00083F87" w:rsidSect="00083F87">
          <w:footerReference w:type="first" r:id="rId18"/>
          <w:footnotePr>
            <w:pos w:val="beneathText"/>
          </w:footnotePr>
          <w:pgSz w:w="16837" w:h="11905" w:orient="landscape"/>
          <w:pgMar w:top="851" w:right="567" w:bottom="1134" w:left="947" w:header="720" w:footer="720" w:gutter="0"/>
          <w:cols w:space="720"/>
          <w:titlePg/>
          <w:docGrid w:linePitch="360"/>
        </w:sectPr>
      </w:pPr>
      <w:r w:rsidRPr="00DD092C">
        <w:rPr>
          <w:sz w:val="28"/>
          <w:szCs w:val="28"/>
        </w:rPr>
        <w:t>Исполнит</w:t>
      </w:r>
      <w:r>
        <w:rPr>
          <w:sz w:val="28"/>
          <w:szCs w:val="28"/>
        </w:rPr>
        <w:t>ель: Алдошина Н.Н.</w:t>
      </w:r>
      <w:r w:rsidRPr="00DD092C">
        <w:rPr>
          <w:sz w:val="28"/>
          <w:szCs w:val="28"/>
        </w:rPr>
        <w:t>, Загитова</w:t>
      </w:r>
      <w:r>
        <w:rPr>
          <w:sz w:val="28"/>
          <w:szCs w:val="28"/>
        </w:rPr>
        <w:t xml:space="preserve"> Е.А.</w:t>
      </w:r>
    </w:p>
    <w:tbl>
      <w:tblPr>
        <w:tblpPr w:leftFromText="180" w:rightFromText="180" w:vertAnchor="page" w:horzAnchor="margin" w:tblpY="832"/>
        <w:tblW w:w="0" w:type="auto"/>
        <w:tblLook w:val="04A0" w:firstRow="1" w:lastRow="0" w:firstColumn="1" w:lastColumn="0" w:noHBand="0" w:noVBand="1"/>
      </w:tblPr>
      <w:tblGrid>
        <w:gridCol w:w="5487"/>
        <w:gridCol w:w="4149"/>
      </w:tblGrid>
      <w:tr w:rsidR="00083F87" w:rsidTr="0097197E">
        <w:trPr>
          <w:trHeight w:val="2836"/>
        </w:trPr>
        <w:tc>
          <w:tcPr>
            <w:tcW w:w="5637" w:type="dxa"/>
          </w:tcPr>
          <w:p w:rsidR="00083F87" w:rsidRPr="00604C64" w:rsidRDefault="00083F87" w:rsidP="0097197E">
            <w:pPr>
              <w:autoSpaceDE w:val="0"/>
              <w:autoSpaceDN w:val="0"/>
              <w:adjustRightInd w:val="0"/>
              <w:outlineLvl w:val="0"/>
              <w:rPr>
                <w:sz w:val="28"/>
                <w:szCs w:val="28"/>
              </w:rPr>
            </w:pPr>
          </w:p>
        </w:tc>
        <w:tc>
          <w:tcPr>
            <w:tcW w:w="4215" w:type="dxa"/>
            <w:hideMark/>
          </w:tcPr>
          <w:p w:rsidR="00083F87" w:rsidRDefault="00083F87" w:rsidP="0097197E">
            <w:r>
              <w:t xml:space="preserve">Приложение № 6  к постановлению </w:t>
            </w:r>
          </w:p>
          <w:p w:rsidR="00083F87" w:rsidRDefault="00083F87" w:rsidP="0097197E">
            <w:r>
              <w:t xml:space="preserve">администрации Канского района </w:t>
            </w:r>
          </w:p>
          <w:p w:rsidR="00083F87" w:rsidRDefault="00083F87" w:rsidP="0097197E">
            <w:r>
              <w:t>от 30.09.2016 № 434-пг</w:t>
            </w:r>
          </w:p>
          <w:p w:rsidR="00083F87" w:rsidRDefault="00083F87" w:rsidP="0097197E"/>
          <w:p w:rsidR="00083F87" w:rsidRDefault="00083F87" w:rsidP="0097197E">
            <w:pPr>
              <w:autoSpaceDE w:val="0"/>
              <w:autoSpaceDN w:val="0"/>
              <w:adjustRightInd w:val="0"/>
              <w:outlineLvl w:val="0"/>
            </w:pPr>
            <w:r>
              <w:t>Приложение № 3</w:t>
            </w:r>
            <w:r w:rsidRPr="00A51160">
              <w:t xml:space="preserve">                                                                            к муниципальной программе Канского района  «Развитие культуры, физической культуры, спорта и молодежной политики в Канском районе»     </w:t>
            </w:r>
          </w:p>
          <w:p w:rsidR="00083F87" w:rsidRPr="005D6776" w:rsidRDefault="00083F87" w:rsidP="0097197E">
            <w:pPr>
              <w:autoSpaceDE w:val="0"/>
              <w:autoSpaceDN w:val="0"/>
              <w:adjustRightInd w:val="0"/>
              <w:outlineLvl w:val="0"/>
            </w:pPr>
          </w:p>
        </w:tc>
      </w:tr>
    </w:tbl>
    <w:p w:rsidR="00083F87" w:rsidRDefault="00083F87" w:rsidP="00083F87">
      <w:pPr>
        <w:pStyle w:val="ConsPlusNormal"/>
        <w:widowControl/>
        <w:ind w:firstLine="0"/>
        <w:rPr>
          <w:sz w:val="28"/>
          <w:szCs w:val="28"/>
        </w:rPr>
      </w:pPr>
    </w:p>
    <w:p w:rsidR="00083F87" w:rsidRPr="00714D59" w:rsidRDefault="00083F87" w:rsidP="00083F87">
      <w:pPr>
        <w:pStyle w:val="ConsPlusTitle"/>
        <w:ind w:left="720"/>
        <w:jc w:val="center"/>
        <w:rPr>
          <w:rFonts w:ascii="Times New Roman" w:hAnsi="Times New Roman"/>
          <w:sz w:val="28"/>
          <w:szCs w:val="28"/>
        </w:rPr>
      </w:pPr>
      <w:r w:rsidRPr="00714D59">
        <w:rPr>
          <w:rFonts w:ascii="Times New Roman" w:hAnsi="Times New Roman"/>
          <w:sz w:val="28"/>
          <w:szCs w:val="28"/>
        </w:rPr>
        <w:t>Подпрограмма</w:t>
      </w:r>
      <w:r>
        <w:rPr>
          <w:rFonts w:ascii="Times New Roman" w:hAnsi="Times New Roman"/>
          <w:sz w:val="28"/>
          <w:szCs w:val="28"/>
        </w:rPr>
        <w:t xml:space="preserve"> </w:t>
      </w:r>
      <w:r w:rsidRPr="00714D59">
        <w:rPr>
          <w:rFonts w:ascii="Times New Roman" w:hAnsi="Times New Roman"/>
          <w:sz w:val="28"/>
          <w:szCs w:val="28"/>
        </w:rPr>
        <w:t>3</w:t>
      </w:r>
    </w:p>
    <w:p w:rsidR="00083F87" w:rsidRPr="000D5C24" w:rsidRDefault="00083F87" w:rsidP="00083F87">
      <w:pPr>
        <w:jc w:val="center"/>
        <w:rPr>
          <w:b/>
          <w:sz w:val="28"/>
          <w:szCs w:val="28"/>
        </w:rPr>
      </w:pPr>
      <w:r w:rsidRPr="00714D59">
        <w:rPr>
          <w:b/>
          <w:sz w:val="28"/>
          <w:szCs w:val="28"/>
        </w:rPr>
        <w:t xml:space="preserve"> «Развитие молодежной политики в Канском районе»</w:t>
      </w:r>
    </w:p>
    <w:p w:rsidR="00083F87" w:rsidRDefault="00083F87" w:rsidP="00083F87">
      <w:pPr>
        <w:jc w:val="center"/>
        <w:rPr>
          <w:b/>
          <w:sz w:val="28"/>
          <w:szCs w:val="28"/>
        </w:rPr>
      </w:pPr>
      <w:r w:rsidRPr="004829CA">
        <w:rPr>
          <w:b/>
          <w:sz w:val="28"/>
          <w:szCs w:val="28"/>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759"/>
      </w:tblGrid>
      <w:tr w:rsidR="00083F87" w:rsidTr="0097197E">
        <w:trPr>
          <w:trHeight w:val="688"/>
        </w:trPr>
        <w:tc>
          <w:tcPr>
            <w:tcW w:w="2988" w:type="dxa"/>
          </w:tcPr>
          <w:p w:rsidR="00083F87" w:rsidRPr="00687BB0" w:rsidRDefault="00083F87" w:rsidP="0097197E">
            <w:r w:rsidRPr="00687BB0">
              <w:t>Наименование  подпрограммы</w:t>
            </w:r>
          </w:p>
          <w:p w:rsidR="00083F87" w:rsidRPr="00687BB0" w:rsidRDefault="00083F87" w:rsidP="0097197E"/>
        </w:tc>
        <w:tc>
          <w:tcPr>
            <w:tcW w:w="6759" w:type="dxa"/>
          </w:tcPr>
          <w:p w:rsidR="00083F87" w:rsidRPr="00687BB0" w:rsidRDefault="00083F87" w:rsidP="0097197E">
            <w:pPr>
              <w:snapToGrid w:val="0"/>
              <w:ind w:left="-108"/>
            </w:pPr>
            <w:r w:rsidRPr="00687BB0">
              <w:t xml:space="preserve"> «Развитие молодежной политики в Канском районе» (далее подпрограмма)</w:t>
            </w:r>
          </w:p>
        </w:tc>
      </w:tr>
      <w:tr w:rsidR="00083F87" w:rsidTr="0097197E">
        <w:trPr>
          <w:trHeight w:val="1017"/>
        </w:trPr>
        <w:tc>
          <w:tcPr>
            <w:tcW w:w="2988" w:type="dxa"/>
          </w:tcPr>
          <w:p w:rsidR="00083F87" w:rsidRPr="00687BB0" w:rsidRDefault="00083F87" w:rsidP="0097197E">
            <w:r w:rsidRPr="00687BB0">
              <w:t>Наименование муниципальной программы</w:t>
            </w:r>
          </w:p>
        </w:tc>
        <w:tc>
          <w:tcPr>
            <w:tcW w:w="6759" w:type="dxa"/>
          </w:tcPr>
          <w:p w:rsidR="00083F87" w:rsidRPr="00687BB0" w:rsidRDefault="00083F87" w:rsidP="0097197E">
            <w:pPr>
              <w:widowControl w:val="0"/>
              <w:spacing w:line="100" w:lineRule="atLeast"/>
              <w:rPr>
                <w:rFonts w:eastAsia="SimSun"/>
                <w:bCs/>
                <w:kern w:val="2"/>
              </w:rPr>
            </w:pPr>
            <w:r w:rsidRPr="00687BB0">
              <w:rPr>
                <w:rFonts w:eastAsia="SimSun"/>
                <w:bCs/>
                <w:kern w:val="2"/>
              </w:rPr>
              <w:t xml:space="preserve">«Развитие культуры, физической культуры, спорта и молодежной политики в Канском районе» </w:t>
            </w:r>
          </w:p>
        </w:tc>
      </w:tr>
      <w:tr w:rsidR="00083F87" w:rsidTr="0097197E">
        <w:trPr>
          <w:trHeight w:val="145"/>
        </w:trPr>
        <w:tc>
          <w:tcPr>
            <w:tcW w:w="2988" w:type="dxa"/>
          </w:tcPr>
          <w:p w:rsidR="00083F87" w:rsidRPr="00687BB0" w:rsidRDefault="00083F87" w:rsidP="0097197E">
            <w:pPr>
              <w:snapToGrid w:val="0"/>
            </w:pPr>
            <w:r w:rsidRPr="00687BB0">
              <w:t>Главный распорядитель бюджетных средств (далее – исполнитель подпрограммы)</w:t>
            </w:r>
          </w:p>
        </w:tc>
        <w:tc>
          <w:tcPr>
            <w:tcW w:w="6759" w:type="dxa"/>
          </w:tcPr>
          <w:p w:rsidR="00083F87" w:rsidRPr="00687BB0" w:rsidRDefault="00083F87" w:rsidP="0097197E">
            <w:pPr>
              <w:snapToGrid w:val="0"/>
              <w:ind w:left="74"/>
            </w:pPr>
            <w:r w:rsidRPr="00687BB0">
              <w:t>Администрация Канского района</w:t>
            </w:r>
          </w:p>
        </w:tc>
      </w:tr>
      <w:tr w:rsidR="00083F87" w:rsidTr="0097197E">
        <w:trPr>
          <w:trHeight w:val="145"/>
        </w:trPr>
        <w:tc>
          <w:tcPr>
            <w:tcW w:w="2988" w:type="dxa"/>
          </w:tcPr>
          <w:p w:rsidR="00083F87" w:rsidRPr="00687BB0" w:rsidRDefault="00083F87" w:rsidP="0097197E">
            <w:pPr>
              <w:snapToGrid w:val="0"/>
            </w:pPr>
            <w:r w:rsidRPr="00687BB0">
              <w:t>Цель и задачи Подпрограммы</w:t>
            </w:r>
          </w:p>
          <w:p w:rsidR="00083F87" w:rsidRPr="00687BB0" w:rsidRDefault="00083F87" w:rsidP="0097197E">
            <w:pPr>
              <w:snapToGrid w:val="0"/>
            </w:pPr>
          </w:p>
          <w:p w:rsidR="00083F87" w:rsidRPr="00687BB0" w:rsidRDefault="00083F87" w:rsidP="0097197E">
            <w:pPr>
              <w:snapToGrid w:val="0"/>
            </w:pPr>
          </w:p>
          <w:p w:rsidR="00083F87" w:rsidRPr="00687BB0" w:rsidRDefault="00083F87" w:rsidP="0097197E">
            <w:pPr>
              <w:snapToGrid w:val="0"/>
            </w:pPr>
          </w:p>
        </w:tc>
        <w:tc>
          <w:tcPr>
            <w:tcW w:w="6759" w:type="dxa"/>
          </w:tcPr>
          <w:p w:rsidR="00083F87" w:rsidRPr="00687BB0" w:rsidRDefault="00083F87" w:rsidP="0097197E">
            <w:r w:rsidRPr="00687BB0">
              <w:t>Цель: Создание условий для развития потенциала молодежи и его реализации в интересах развития Канского района</w:t>
            </w:r>
          </w:p>
          <w:p w:rsidR="00083F87" w:rsidRPr="00687BB0" w:rsidRDefault="00083F87" w:rsidP="0097197E">
            <w:pPr>
              <w:pStyle w:val="af6"/>
              <w:jc w:val="both"/>
              <w:rPr>
                <w:sz w:val="24"/>
                <w:szCs w:val="24"/>
              </w:rPr>
            </w:pPr>
            <w:r w:rsidRPr="00687BB0">
              <w:rPr>
                <w:sz w:val="24"/>
                <w:szCs w:val="24"/>
              </w:rPr>
              <w:t>Программа предусматривает решение следующих задач:                                                                                   - создание  общественных организаций, клубов, объединений для становления активной жизненной позиции молодежи;</w:t>
            </w:r>
          </w:p>
          <w:p w:rsidR="00083F87" w:rsidRPr="00687BB0" w:rsidRDefault="00083F87" w:rsidP="0097197E">
            <w:pPr>
              <w:ind w:left="74"/>
            </w:pPr>
            <w:r w:rsidRPr="00687BB0">
              <w:rPr>
                <w:rFonts w:ascii="Times New Roman CYR" w:hAnsi="Times New Roman CYR" w:cs="Times New Roman CYR"/>
              </w:rPr>
              <w:t>- создание условий для духовного, культурного, физического развития подростков и молодежи, социальной защиты подростков и молодежи в сфере учреждений молодежной политики на территории Канского района.</w:t>
            </w:r>
            <w:r w:rsidRPr="00687BB0">
              <w:t xml:space="preserve">             </w:t>
            </w:r>
            <w:r w:rsidRPr="00687BB0">
              <w:rPr>
                <w:rFonts w:ascii="Courier New" w:hAnsi="Courier New" w:cs="Courier New"/>
              </w:rPr>
              <w:t xml:space="preserve">               </w:t>
            </w:r>
            <w:r w:rsidRPr="00687BB0">
              <w:t xml:space="preserve"> </w:t>
            </w:r>
            <w:r w:rsidRPr="00687BB0">
              <w:rPr>
                <w:rFonts w:ascii="Times New Roman CYR" w:hAnsi="Times New Roman CYR" w:cs="Times New Roman CYR"/>
              </w:rPr>
              <w:t xml:space="preserve"> </w:t>
            </w:r>
            <w:r w:rsidRPr="00687BB0">
              <w:t xml:space="preserve"> </w:t>
            </w:r>
          </w:p>
        </w:tc>
      </w:tr>
      <w:tr w:rsidR="00083F87" w:rsidTr="0097197E">
        <w:trPr>
          <w:trHeight w:val="1926"/>
        </w:trPr>
        <w:tc>
          <w:tcPr>
            <w:tcW w:w="2988" w:type="dxa"/>
          </w:tcPr>
          <w:p w:rsidR="00083F87" w:rsidRPr="00687BB0" w:rsidRDefault="00083F87" w:rsidP="0097197E">
            <w:pPr>
              <w:snapToGrid w:val="0"/>
            </w:pPr>
            <w:r w:rsidRPr="00687BB0">
              <w:t xml:space="preserve">Целевые индикаторы </w:t>
            </w:r>
          </w:p>
          <w:p w:rsidR="00083F87" w:rsidRPr="00687BB0" w:rsidRDefault="00083F87" w:rsidP="0097197E">
            <w:pPr>
              <w:snapToGrid w:val="0"/>
            </w:pPr>
            <w:r w:rsidRPr="00687BB0">
              <w:t>Подпрограммы</w:t>
            </w:r>
          </w:p>
          <w:p w:rsidR="00083F87" w:rsidRPr="00687BB0" w:rsidRDefault="00083F87" w:rsidP="0097197E">
            <w:pPr>
              <w:snapToGrid w:val="0"/>
            </w:pPr>
          </w:p>
        </w:tc>
        <w:tc>
          <w:tcPr>
            <w:tcW w:w="6759" w:type="dxa"/>
            <w:vAlign w:val="center"/>
          </w:tcPr>
          <w:p w:rsidR="00083F87" w:rsidRPr="00687BB0" w:rsidRDefault="00083F87" w:rsidP="0097197E">
            <w:pPr>
              <w:widowControl w:val="0"/>
              <w:tabs>
                <w:tab w:val="left" w:pos="131"/>
              </w:tabs>
              <w:autoSpaceDE w:val="0"/>
              <w:autoSpaceDN w:val="0"/>
              <w:adjustRightInd w:val="0"/>
              <w:rPr>
                <w:rFonts w:ascii="Times New Roman CYR" w:hAnsi="Times New Roman CYR" w:cs="Times New Roman CYR"/>
              </w:rPr>
            </w:pPr>
            <w:r w:rsidRPr="00687BB0">
              <w:rPr>
                <w:rFonts w:ascii="Times New Roman CYR" w:hAnsi="Times New Roman CYR" w:cs="Times New Roman CYR"/>
              </w:rPr>
              <w:t>- Увеличение доли существующих молодежных социальных проектов, направленных на развитие района  ежегодно на 10%;</w:t>
            </w:r>
          </w:p>
          <w:p w:rsidR="00083F87" w:rsidRPr="00687BB0" w:rsidRDefault="00083F87" w:rsidP="0097197E">
            <w:pPr>
              <w:widowControl w:val="0"/>
              <w:tabs>
                <w:tab w:val="left" w:pos="131"/>
              </w:tabs>
              <w:autoSpaceDE w:val="0"/>
              <w:autoSpaceDN w:val="0"/>
              <w:adjustRightInd w:val="0"/>
              <w:rPr>
                <w:rFonts w:ascii="Times New Roman CYR" w:hAnsi="Times New Roman CYR" w:cs="Times New Roman CYR"/>
              </w:rPr>
            </w:pPr>
            <w:r w:rsidRPr="00687BB0">
              <w:rPr>
                <w:rFonts w:ascii="Times New Roman CYR" w:hAnsi="Times New Roman CYR" w:cs="Times New Roman CYR"/>
              </w:rPr>
              <w:t>- увеличение доли временно трудо</w:t>
            </w:r>
            <w:r>
              <w:rPr>
                <w:rFonts w:ascii="Times New Roman CYR" w:hAnsi="Times New Roman CYR" w:cs="Times New Roman CYR"/>
              </w:rPr>
              <w:t>устроенных подростков ежегодно на 10%.</w:t>
            </w:r>
          </w:p>
          <w:p w:rsidR="00083F87" w:rsidRPr="00687BB0" w:rsidRDefault="00083F87" w:rsidP="0097197E">
            <w:pPr>
              <w:widowControl w:val="0"/>
              <w:autoSpaceDE w:val="0"/>
              <w:autoSpaceDN w:val="0"/>
              <w:adjustRightInd w:val="0"/>
              <w:rPr>
                <w:rFonts w:ascii="Times New Roman CYR" w:hAnsi="Times New Roman CYR" w:cs="Times New Roman CYR"/>
              </w:rPr>
            </w:pPr>
          </w:p>
        </w:tc>
      </w:tr>
      <w:tr w:rsidR="00083F87" w:rsidRPr="00A05836" w:rsidTr="0097197E">
        <w:trPr>
          <w:trHeight w:val="593"/>
        </w:trPr>
        <w:tc>
          <w:tcPr>
            <w:tcW w:w="2988" w:type="dxa"/>
          </w:tcPr>
          <w:p w:rsidR="00083F87" w:rsidRPr="00687BB0" w:rsidRDefault="00083F87" w:rsidP="0097197E">
            <w:pPr>
              <w:snapToGrid w:val="0"/>
            </w:pPr>
            <w:r w:rsidRPr="00687BB0">
              <w:t>Сроки реализации Подпрограммы</w:t>
            </w:r>
          </w:p>
        </w:tc>
        <w:tc>
          <w:tcPr>
            <w:tcW w:w="6759" w:type="dxa"/>
            <w:vAlign w:val="center"/>
          </w:tcPr>
          <w:p w:rsidR="00083F87" w:rsidRPr="00687BB0" w:rsidRDefault="00083F87" w:rsidP="0097197E">
            <w:pPr>
              <w:rPr>
                <w:lang w:val="en-US"/>
              </w:rPr>
            </w:pPr>
            <w:r w:rsidRPr="00687BB0">
              <w:rPr>
                <w:lang w:val="en-US"/>
              </w:rPr>
              <w:t>201</w:t>
            </w:r>
            <w:r w:rsidRPr="00687BB0">
              <w:t>6</w:t>
            </w:r>
            <w:r w:rsidRPr="00687BB0">
              <w:rPr>
                <w:lang w:val="en-US"/>
              </w:rPr>
              <w:t>-201</w:t>
            </w:r>
            <w:r w:rsidRPr="00687BB0">
              <w:t>9</w:t>
            </w:r>
            <w:r w:rsidRPr="00687BB0">
              <w:rPr>
                <w:lang w:val="en-US"/>
              </w:rPr>
              <w:t xml:space="preserve"> </w:t>
            </w:r>
            <w:r w:rsidRPr="00687BB0">
              <w:t>годы</w:t>
            </w:r>
          </w:p>
          <w:p w:rsidR="00083F87" w:rsidRPr="00687BB0" w:rsidRDefault="00083F87" w:rsidP="0097197E">
            <w:pPr>
              <w:pStyle w:val="a6"/>
              <w:ind w:left="0"/>
              <w:jc w:val="both"/>
              <w:rPr>
                <w:rFonts w:ascii="Times New Roman" w:hAnsi="Times New Roman"/>
                <w:sz w:val="24"/>
                <w:szCs w:val="24"/>
              </w:rPr>
            </w:pPr>
            <w:r w:rsidRPr="00687BB0">
              <w:rPr>
                <w:rFonts w:ascii="Times New Roman" w:hAnsi="Times New Roman"/>
                <w:sz w:val="24"/>
                <w:szCs w:val="24"/>
              </w:rPr>
              <w:t xml:space="preserve"> </w:t>
            </w:r>
          </w:p>
        </w:tc>
      </w:tr>
      <w:tr w:rsidR="00083F87" w:rsidRPr="008D67AF" w:rsidTr="0097197E">
        <w:trPr>
          <w:trHeight w:val="3680"/>
        </w:trPr>
        <w:tc>
          <w:tcPr>
            <w:tcW w:w="2988" w:type="dxa"/>
          </w:tcPr>
          <w:p w:rsidR="00083F87" w:rsidRPr="00687BB0" w:rsidRDefault="00083F87" w:rsidP="0097197E">
            <w:pPr>
              <w:snapToGrid w:val="0"/>
            </w:pPr>
            <w:r w:rsidRPr="00687BB0">
              <w:t xml:space="preserve">Объем и источники          финансирования  подпрограммы с разбивкой по годам  </w:t>
            </w:r>
          </w:p>
          <w:p w:rsidR="00083F87" w:rsidRPr="00687BB0" w:rsidRDefault="00083F87" w:rsidP="0097197E">
            <w:pPr>
              <w:snapToGrid w:val="0"/>
            </w:pPr>
          </w:p>
        </w:tc>
        <w:tc>
          <w:tcPr>
            <w:tcW w:w="6759" w:type="dxa"/>
          </w:tcPr>
          <w:p w:rsidR="00083F87" w:rsidRPr="00687BB0" w:rsidRDefault="00083F87" w:rsidP="0097197E">
            <w:pPr>
              <w:snapToGrid w:val="0"/>
            </w:pPr>
            <w:r w:rsidRPr="00687BB0">
              <w:t>Объем финансирования подпрограммы 3 составил  8658,8 тыс. руб., в том числе:</w:t>
            </w:r>
          </w:p>
          <w:p w:rsidR="00083F87" w:rsidRPr="00687BB0" w:rsidRDefault="00083F87" w:rsidP="0097197E">
            <w:pPr>
              <w:snapToGrid w:val="0"/>
            </w:pPr>
            <w:r w:rsidRPr="00687BB0">
              <w:t xml:space="preserve">      в 2016 году  2335,1  тыс.руб., </w:t>
            </w:r>
          </w:p>
          <w:p w:rsidR="00083F87" w:rsidRPr="00687BB0" w:rsidRDefault="00083F87" w:rsidP="0097197E">
            <w:pPr>
              <w:snapToGrid w:val="0"/>
            </w:pPr>
            <w:r w:rsidRPr="00687BB0">
              <w:t>из них районный бюджет – 1601,8тыс.руб.,</w:t>
            </w:r>
          </w:p>
          <w:p w:rsidR="00083F87" w:rsidRPr="00687BB0" w:rsidRDefault="00083F87" w:rsidP="0097197E">
            <w:pPr>
              <w:snapToGrid w:val="0"/>
            </w:pPr>
            <w:r w:rsidRPr="00687BB0">
              <w:t xml:space="preserve">краевой бюджет – 733,3 тыс. руб.;  </w:t>
            </w:r>
          </w:p>
          <w:p w:rsidR="00083F87" w:rsidRPr="00687BB0" w:rsidRDefault="00083F87" w:rsidP="0097197E">
            <w:pPr>
              <w:snapToGrid w:val="0"/>
            </w:pPr>
            <w:r w:rsidRPr="00687BB0">
              <w:t xml:space="preserve">      в 2017 году  2107,9   тыс.руб., </w:t>
            </w:r>
          </w:p>
          <w:p w:rsidR="00083F87" w:rsidRPr="00687BB0" w:rsidRDefault="00083F87" w:rsidP="0097197E">
            <w:pPr>
              <w:snapToGrid w:val="0"/>
            </w:pPr>
            <w:r w:rsidRPr="00687BB0">
              <w:t>из них районный бюджет – 1489,8 тыс.руб.,</w:t>
            </w:r>
          </w:p>
          <w:p w:rsidR="00083F87" w:rsidRPr="00687BB0" w:rsidRDefault="00083F87" w:rsidP="0097197E">
            <w:pPr>
              <w:snapToGrid w:val="0"/>
            </w:pPr>
            <w:r w:rsidRPr="00687BB0">
              <w:t xml:space="preserve">краевой бюджет – 618,1тыс. руб.;  </w:t>
            </w:r>
          </w:p>
          <w:p w:rsidR="00083F87" w:rsidRPr="00687BB0" w:rsidRDefault="00083F87" w:rsidP="0097197E">
            <w:pPr>
              <w:snapToGrid w:val="0"/>
            </w:pPr>
            <w:r w:rsidRPr="00687BB0">
              <w:t xml:space="preserve">      в 2018 году  2107,9  тыс.руб.,</w:t>
            </w:r>
          </w:p>
          <w:p w:rsidR="00083F87" w:rsidRPr="00687BB0" w:rsidRDefault="00083F87" w:rsidP="0097197E">
            <w:pPr>
              <w:snapToGrid w:val="0"/>
            </w:pPr>
            <w:r w:rsidRPr="00687BB0">
              <w:t xml:space="preserve">из них районный бюджет – 1489,8тыс.руб., </w:t>
            </w:r>
          </w:p>
          <w:p w:rsidR="00083F87" w:rsidRPr="00687BB0" w:rsidRDefault="00083F87" w:rsidP="0097197E">
            <w:pPr>
              <w:snapToGrid w:val="0"/>
            </w:pPr>
            <w:r w:rsidRPr="00687BB0">
              <w:t>краевой бюджет – 618,1 тыс. руб.</w:t>
            </w:r>
          </w:p>
          <w:p w:rsidR="00083F87" w:rsidRPr="00687BB0" w:rsidRDefault="00083F87" w:rsidP="0097197E">
            <w:pPr>
              <w:snapToGrid w:val="0"/>
            </w:pPr>
            <w:r w:rsidRPr="00687BB0">
              <w:t xml:space="preserve">      в 2019 году 2107,9   тыс.руб.,</w:t>
            </w:r>
          </w:p>
          <w:p w:rsidR="00083F87" w:rsidRPr="00687BB0" w:rsidRDefault="00083F87" w:rsidP="0097197E">
            <w:pPr>
              <w:snapToGrid w:val="0"/>
            </w:pPr>
            <w:r w:rsidRPr="00687BB0">
              <w:t xml:space="preserve">из них районный бюджет -  1489,8 тыс.руб., </w:t>
            </w:r>
          </w:p>
          <w:p w:rsidR="00083F87" w:rsidRPr="00687BB0" w:rsidRDefault="00083F87" w:rsidP="0097197E">
            <w:pPr>
              <w:snapToGrid w:val="0"/>
            </w:pPr>
            <w:r w:rsidRPr="00687BB0">
              <w:t>краевой бюджет –  618,1 тыс. руб.</w:t>
            </w:r>
          </w:p>
        </w:tc>
      </w:tr>
      <w:tr w:rsidR="00083F87" w:rsidTr="0097197E">
        <w:trPr>
          <w:trHeight w:val="1192"/>
        </w:trPr>
        <w:tc>
          <w:tcPr>
            <w:tcW w:w="2988" w:type="dxa"/>
          </w:tcPr>
          <w:p w:rsidR="00083F87" w:rsidRPr="00687BB0" w:rsidRDefault="00083F87" w:rsidP="0097197E">
            <w:pPr>
              <w:snapToGrid w:val="0"/>
            </w:pPr>
            <w:r w:rsidRPr="00687BB0">
              <w:t>Организация контроля за исполнением Подпрограммы</w:t>
            </w:r>
          </w:p>
        </w:tc>
        <w:tc>
          <w:tcPr>
            <w:tcW w:w="6759" w:type="dxa"/>
          </w:tcPr>
          <w:p w:rsidR="00083F87" w:rsidRPr="00687BB0" w:rsidRDefault="00083F87" w:rsidP="0097197E">
            <w:pPr>
              <w:widowControl w:val="0"/>
              <w:autoSpaceDE w:val="0"/>
              <w:autoSpaceDN w:val="0"/>
              <w:adjustRightInd w:val="0"/>
              <w:ind w:firstLine="131"/>
            </w:pPr>
            <w:r w:rsidRPr="00687BB0">
              <w:t>Управление и исполнение подпрограммы 3 осуществляется МКУ «ОКС и ДМ» и  МБУ "МЦ", которые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w:t>
            </w:r>
          </w:p>
          <w:p w:rsidR="00083F87" w:rsidRPr="00687BB0" w:rsidRDefault="00083F87" w:rsidP="0097197E">
            <w:r w:rsidRPr="00687BB0">
              <w:t>Текущий контроль за целевым расходованием бюджетных средств осуществляют администрация Канского района  и МКУ «ОКС и ДМ».</w:t>
            </w:r>
          </w:p>
          <w:p w:rsidR="00083F87" w:rsidRPr="00687BB0" w:rsidRDefault="00083F87" w:rsidP="0097197E">
            <w:r w:rsidRPr="00687BB0">
              <w:t>Контроль за целевым расходованием бюджетных средств осуществляет Счетная палата Канского района.</w:t>
            </w:r>
          </w:p>
        </w:tc>
      </w:tr>
    </w:tbl>
    <w:p w:rsidR="00083F87" w:rsidRDefault="00083F87" w:rsidP="00083F87">
      <w:pPr>
        <w:rPr>
          <w:b/>
          <w:sz w:val="28"/>
          <w:szCs w:val="28"/>
        </w:rPr>
      </w:pPr>
    </w:p>
    <w:p w:rsidR="00083F87" w:rsidRPr="000C1CD1" w:rsidRDefault="00083F87" w:rsidP="00083F87">
      <w:pPr>
        <w:jc w:val="center"/>
        <w:rPr>
          <w:b/>
          <w:sz w:val="28"/>
          <w:szCs w:val="28"/>
        </w:rPr>
      </w:pPr>
      <w:r w:rsidRPr="000C1CD1">
        <w:rPr>
          <w:b/>
          <w:sz w:val="28"/>
          <w:szCs w:val="28"/>
        </w:rPr>
        <w:t>2.Основные разделы подпрограммы</w:t>
      </w:r>
    </w:p>
    <w:p w:rsidR="00083F87" w:rsidRPr="000C1CD1" w:rsidRDefault="00083F87" w:rsidP="00083F87">
      <w:pPr>
        <w:jc w:val="center"/>
        <w:rPr>
          <w:b/>
          <w:sz w:val="28"/>
          <w:szCs w:val="28"/>
        </w:rPr>
      </w:pPr>
    </w:p>
    <w:p w:rsidR="00083F87" w:rsidRDefault="00083F87" w:rsidP="00083F87">
      <w:pPr>
        <w:ind w:left="720"/>
        <w:jc w:val="center"/>
        <w:rPr>
          <w:b/>
          <w:sz w:val="28"/>
          <w:szCs w:val="28"/>
        </w:rPr>
      </w:pPr>
      <w:r>
        <w:rPr>
          <w:b/>
          <w:sz w:val="28"/>
          <w:szCs w:val="28"/>
        </w:rPr>
        <w:t xml:space="preserve"> 2.1. Постановка общерайонной проблемы и обоснование необходимости разработки подпрограммы</w:t>
      </w:r>
    </w:p>
    <w:p w:rsidR="00083F87" w:rsidRPr="000C1CD1" w:rsidRDefault="00083F87" w:rsidP="00083F87">
      <w:pPr>
        <w:ind w:left="720"/>
        <w:jc w:val="center"/>
        <w:rPr>
          <w:b/>
          <w:sz w:val="28"/>
          <w:szCs w:val="28"/>
        </w:rPr>
      </w:pPr>
    </w:p>
    <w:p w:rsidR="00083F87" w:rsidRDefault="00083F87" w:rsidP="00083F87">
      <w:pPr>
        <w:spacing w:line="100" w:lineRule="atLeast"/>
        <w:ind w:firstLine="540"/>
        <w:rPr>
          <w:sz w:val="28"/>
          <w:szCs w:val="28"/>
        </w:rPr>
      </w:pPr>
      <w:r>
        <w:rPr>
          <w:bCs/>
          <w:color w:val="000000"/>
          <w:sz w:val="28"/>
          <w:szCs w:val="28"/>
        </w:rPr>
        <w:t>В Концепции долгосрочного социально-экономического развития Российской Федерации на период до 2020 года</w:t>
      </w:r>
      <w:r>
        <w:rPr>
          <w:sz w:val="28"/>
          <w:szCs w:val="28"/>
        </w:rPr>
        <w:t xml:space="preserve"> (</w:t>
      </w:r>
      <w:r>
        <w:rPr>
          <w:color w:val="000000"/>
          <w:sz w:val="28"/>
          <w:szCs w:val="28"/>
        </w:rPr>
        <w:t>распоряжение Правительства Российской Федерации от 17.11.2008 № 1662-р) указано, что «г</w:t>
      </w:r>
      <w:r>
        <w:rPr>
          <w:rStyle w:val="A10"/>
          <w:sz w:val="28"/>
          <w:szCs w:val="28"/>
        </w:rPr>
        <w:t>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w:t>
      </w:r>
      <w:r w:rsidRPr="009B22E2">
        <w:rPr>
          <w:rStyle w:val="A10"/>
          <w:sz w:val="28"/>
          <w:szCs w:val="28"/>
        </w:rPr>
        <w:t xml:space="preserve">ственными объединениями и молодежными организациями», которая </w:t>
      </w:r>
      <w:r w:rsidRPr="0059253E">
        <w:rPr>
          <w:bCs/>
          <w:sz w:val="28"/>
          <w:szCs w:val="28"/>
        </w:rPr>
        <w:t xml:space="preserve">согласно </w:t>
      </w:r>
      <w:r w:rsidRPr="0059253E">
        <w:rPr>
          <w:bCs/>
          <w:color w:val="000000"/>
          <w:sz w:val="28"/>
          <w:szCs w:val="28"/>
        </w:rPr>
        <w:t>Стратеги</w:t>
      </w:r>
      <w:r w:rsidRPr="0059253E">
        <w:rPr>
          <w:bCs/>
          <w:sz w:val="28"/>
          <w:szCs w:val="28"/>
        </w:rPr>
        <w:t>и</w:t>
      </w:r>
      <w:r w:rsidRPr="0059253E">
        <w:rPr>
          <w:bCs/>
          <w:color w:val="000000"/>
          <w:sz w:val="28"/>
          <w:szCs w:val="28"/>
        </w:rPr>
        <w:t xml:space="preserve"> государственной молодежной политики </w:t>
      </w:r>
      <w:r w:rsidRPr="0059253E">
        <w:rPr>
          <w:bCs/>
          <w:sz w:val="28"/>
          <w:szCs w:val="28"/>
        </w:rPr>
        <w:t xml:space="preserve">в </w:t>
      </w:r>
      <w:r w:rsidRPr="0059253E">
        <w:rPr>
          <w:bCs/>
          <w:color w:val="000000"/>
          <w:sz w:val="28"/>
          <w:szCs w:val="28"/>
        </w:rPr>
        <w:t>Российской Федерации</w:t>
      </w:r>
      <w:r w:rsidRPr="0059253E">
        <w:rPr>
          <w:bCs/>
          <w:sz w:val="28"/>
          <w:szCs w:val="28"/>
        </w:rPr>
        <w:t xml:space="preserve"> </w:t>
      </w:r>
      <w:r w:rsidRPr="0059253E">
        <w:rPr>
          <w:bCs/>
          <w:color w:val="000000"/>
          <w:sz w:val="28"/>
          <w:szCs w:val="28"/>
        </w:rPr>
        <w:t>(</w:t>
      </w:r>
      <w:r w:rsidRPr="0059253E">
        <w:rPr>
          <w:bCs/>
          <w:sz w:val="28"/>
          <w:szCs w:val="28"/>
        </w:rPr>
        <w:t>Р</w:t>
      </w:r>
      <w:r w:rsidRPr="0059253E">
        <w:rPr>
          <w:rStyle w:val="A10"/>
          <w:sz w:val="28"/>
          <w:szCs w:val="28"/>
        </w:rPr>
        <w:t>аспоряжение Правитель</w:t>
      </w:r>
      <w:r>
        <w:rPr>
          <w:rStyle w:val="A10"/>
          <w:sz w:val="28"/>
          <w:szCs w:val="28"/>
        </w:rPr>
        <w:t>ства Российской Федерации от 18.12.</w:t>
      </w:r>
      <w:r w:rsidRPr="0059253E">
        <w:rPr>
          <w:rStyle w:val="A10"/>
          <w:sz w:val="28"/>
          <w:szCs w:val="28"/>
        </w:rPr>
        <w:t>2006 № 1760-р</w:t>
      </w:r>
      <w:r w:rsidRPr="0059253E">
        <w:rPr>
          <w:bCs/>
          <w:color w:val="000000"/>
          <w:sz w:val="28"/>
          <w:szCs w:val="28"/>
        </w:rPr>
        <w:t>)</w:t>
      </w:r>
      <w:r>
        <w:rPr>
          <w:bCs/>
          <w:color w:val="000000"/>
          <w:sz w:val="28"/>
          <w:szCs w:val="28"/>
        </w:rPr>
        <w:t>,</w:t>
      </w:r>
      <w:r w:rsidRPr="0059253E">
        <w:rPr>
          <w:color w:val="000000"/>
          <w:sz w:val="28"/>
          <w:szCs w:val="28"/>
        </w:rPr>
        <w:t xml:space="preserve"> </w:t>
      </w:r>
      <w:r>
        <w:rPr>
          <w:rStyle w:val="A10"/>
          <w:sz w:val="28"/>
          <w:szCs w:val="28"/>
        </w:rPr>
        <w:t xml:space="preserve">направлена на </w:t>
      </w:r>
      <w:r w:rsidRPr="009B22E2">
        <w:rPr>
          <w:bCs/>
          <w:color w:val="000000"/>
          <w:sz w:val="28"/>
          <w:szCs w:val="28"/>
        </w:rPr>
        <w:t>развитие потенциала молодежи в интересах России</w:t>
      </w:r>
      <w:r>
        <w:rPr>
          <w:bCs/>
          <w:color w:val="000000"/>
          <w:sz w:val="28"/>
          <w:szCs w:val="28"/>
        </w:rPr>
        <w:t>.</w:t>
      </w:r>
      <w:r w:rsidRPr="009B22E2">
        <w:rPr>
          <w:bCs/>
          <w:color w:val="000000"/>
          <w:sz w:val="28"/>
          <w:szCs w:val="28"/>
        </w:rPr>
        <w:t xml:space="preserve"> </w:t>
      </w:r>
    </w:p>
    <w:p w:rsidR="00083F87" w:rsidRDefault="00083F87" w:rsidP="00083F87">
      <w:pPr>
        <w:pStyle w:val="Default"/>
        <w:ind w:firstLine="708"/>
        <w:jc w:val="both"/>
        <w:rPr>
          <w:sz w:val="28"/>
          <w:szCs w:val="28"/>
        </w:rPr>
      </w:pPr>
      <w:r>
        <w:rPr>
          <w:sz w:val="28"/>
          <w:szCs w:val="28"/>
        </w:rPr>
        <w:t xml:space="preserve">Заявленные приоритеты социально-экономического развития Сибири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 Канском районе, в Красноярском крае, а не за его пределами. Подобные амбиции определяют вектор развития молодежной политики района,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района. В этой связи выделяются направления программных действий: создание условий для развития потенциала молодежи и его реализации в интересах развития Канского района, усиление патриотического воспитания молодежи района, развитие мер поддержки молодежи, в том числе в части обеспечения молодежи (молодых семей) жильем. </w:t>
      </w:r>
    </w:p>
    <w:p w:rsidR="00083F87" w:rsidRDefault="00083F87" w:rsidP="00083F87">
      <w:pPr>
        <w:pStyle w:val="ConsPlusTitle"/>
        <w:ind w:firstLine="709"/>
        <w:jc w:val="both"/>
        <w:rPr>
          <w:rFonts w:ascii="Times New Roman" w:hAnsi="Times New Roman" w:cs="Times New Roman"/>
          <w:b w:val="0"/>
          <w:sz w:val="28"/>
          <w:szCs w:val="28"/>
        </w:rPr>
      </w:pPr>
      <w:r w:rsidRPr="0053520F">
        <w:rPr>
          <w:rFonts w:ascii="Times New Roman" w:hAnsi="Times New Roman" w:cs="Times New Roman"/>
          <w:b w:val="0"/>
          <w:sz w:val="28"/>
          <w:szCs w:val="28"/>
        </w:rPr>
        <w:t>К 2013 году сло</w:t>
      </w:r>
      <w:r>
        <w:rPr>
          <w:rFonts w:ascii="Times New Roman" w:hAnsi="Times New Roman" w:cs="Times New Roman"/>
          <w:b w:val="0"/>
          <w:sz w:val="28"/>
          <w:szCs w:val="28"/>
        </w:rPr>
        <w:t>жилась структура</w:t>
      </w:r>
      <w:r w:rsidRPr="0053520F">
        <w:rPr>
          <w:rFonts w:ascii="Times New Roman" w:hAnsi="Times New Roman" w:cs="Times New Roman"/>
          <w:b w:val="0"/>
          <w:sz w:val="28"/>
          <w:szCs w:val="28"/>
        </w:rPr>
        <w:t xml:space="preserve"> молодежной полити</w:t>
      </w:r>
      <w:r>
        <w:rPr>
          <w:rFonts w:ascii="Times New Roman" w:hAnsi="Times New Roman" w:cs="Times New Roman"/>
          <w:b w:val="0"/>
          <w:sz w:val="28"/>
          <w:szCs w:val="28"/>
        </w:rPr>
        <w:t>ки Канского района</w:t>
      </w:r>
      <w:r w:rsidRPr="0053520F">
        <w:rPr>
          <w:rFonts w:ascii="Times New Roman" w:hAnsi="Times New Roman" w:cs="Times New Roman"/>
          <w:b w:val="0"/>
          <w:sz w:val="28"/>
          <w:szCs w:val="28"/>
        </w:rPr>
        <w:t xml:space="preserve">. </w:t>
      </w:r>
      <w:r>
        <w:rPr>
          <w:rFonts w:ascii="Times New Roman" w:hAnsi="Times New Roman" w:cs="Times New Roman"/>
          <w:b w:val="0"/>
          <w:sz w:val="28"/>
          <w:szCs w:val="28"/>
        </w:rPr>
        <w:t xml:space="preserve"> Начал свое функционирование МБУ «МЦ», формируясь как координационный центр</w:t>
      </w:r>
      <w:r w:rsidRPr="0053520F">
        <w:rPr>
          <w:rFonts w:ascii="Times New Roman" w:hAnsi="Times New Roman" w:cs="Times New Roman"/>
          <w:b w:val="0"/>
          <w:sz w:val="28"/>
          <w:szCs w:val="28"/>
        </w:rPr>
        <w:t xml:space="preserve"> муниципальной</w:t>
      </w:r>
      <w:r>
        <w:rPr>
          <w:rFonts w:ascii="Times New Roman" w:hAnsi="Times New Roman" w:cs="Times New Roman"/>
          <w:b w:val="0"/>
          <w:sz w:val="28"/>
          <w:szCs w:val="28"/>
        </w:rPr>
        <w:t xml:space="preserve"> молодежной политики, включающий</w:t>
      </w:r>
      <w:r w:rsidRPr="0053520F">
        <w:rPr>
          <w:rFonts w:ascii="Times New Roman" w:hAnsi="Times New Roman" w:cs="Times New Roman"/>
          <w:b w:val="0"/>
          <w:sz w:val="28"/>
          <w:szCs w:val="28"/>
        </w:rPr>
        <w:t xml:space="preserve"> в орбиту своих процессов все субъекты, работающие с молодежью: государственные учреждения,</w:t>
      </w:r>
      <w:r>
        <w:rPr>
          <w:rStyle w:val="A10"/>
          <w:rFonts w:ascii="Times New Roman" w:hAnsi="Times New Roman" w:cs="Times New Roman"/>
          <w:b w:val="0"/>
          <w:sz w:val="28"/>
          <w:szCs w:val="28"/>
        </w:rPr>
        <w:t xml:space="preserve"> обще</w:t>
      </w:r>
      <w:r w:rsidRPr="0053520F">
        <w:rPr>
          <w:rStyle w:val="A10"/>
          <w:rFonts w:ascii="Times New Roman" w:hAnsi="Times New Roman" w:cs="Times New Roman"/>
          <w:b w:val="0"/>
          <w:sz w:val="28"/>
          <w:szCs w:val="28"/>
        </w:rPr>
        <w:t>ственные объединения и молодежные организации</w:t>
      </w:r>
      <w:r w:rsidRPr="0053520F">
        <w:rPr>
          <w:rFonts w:ascii="Times New Roman" w:hAnsi="Times New Roman" w:cs="Times New Roman"/>
          <w:b w:val="0"/>
          <w:sz w:val="28"/>
          <w:szCs w:val="28"/>
        </w:rPr>
        <w:t xml:space="preserve">. </w:t>
      </w:r>
    </w:p>
    <w:p w:rsidR="00083F87" w:rsidRPr="0053520F" w:rsidRDefault="00083F87" w:rsidP="00083F87">
      <w:pPr>
        <w:pStyle w:val="ConsPlusTitle"/>
        <w:ind w:firstLine="709"/>
        <w:jc w:val="both"/>
        <w:rPr>
          <w:rFonts w:ascii="Times New Roman" w:hAnsi="Times New Roman" w:cs="Times New Roman"/>
          <w:b w:val="0"/>
          <w:sz w:val="28"/>
          <w:szCs w:val="28"/>
        </w:rPr>
      </w:pPr>
      <w:r w:rsidRPr="0053520F">
        <w:rPr>
          <w:rFonts w:ascii="Times New Roman" w:hAnsi="Times New Roman" w:cs="Times New Roman"/>
          <w:b w:val="0"/>
          <w:sz w:val="28"/>
          <w:szCs w:val="28"/>
        </w:rPr>
        <w:t xml:space="preserve">Миссия подобных центров – выявление, развитие и направление потенциала молодежи на решение вопросов развития территории. </w:t>
      </w:r>
      <w:r>
        <w:rPr>
          <w:rFonts w:ascii="Times New Roman" w:hAnsi="Times New Roman" w:cs="Times New Roman"/>
          <w:b w:val="0"/>
          <w:sz w:val="28"/>
          <w:szCs w:val="28"/>
        </w:rPr>
        <w:t>Но пока всего 6</w:t>
      </w:r>
      <w:r w:rsidRPr="0053520F">
        <w:rPr>
          <w:rFonts w:ascii="Times New Roman" w:hAnsi="Times New Roman" w:cs="Times New Roman"/>
          <w:b w:val="0"/>
          <w:sz w:val="28"/>
          <w:szCs w:val="28"/>
        </w:rPr>
        <w:t xml:space="preserve"> % молодежи участвуют в социальных проектах от в</w:t>
      </w:r>
      <w:r>
        <w:rPr>
          <w:rFonts w:ascii="Times New Roman" w:hAnsi="Times New Roman" w:cs="Times New Roman"/>
          <w:b w:val="0"/>
          <w:sz w:val="28"/>
          <w:szCs w:val="28"/>
        </w:rPr>
        <w:t>сей молодежи, проживающей в районе</w:t>
      </w:r>
      <w:r w:rsidRPr="0053520F">
        <w:rPr>
          <w:rFonts w:ascii="Times New Roman" w:hAnsi="Times New Roman" w:cs="Times New Roman"/>
          <w:b w:val="0"/>
          <w:sz w:val="28"/>
          <w:szCs w:val="28"/>
        </w:rPr>
        <w:t>. Такой незначительный показатель – не только результат недостаточной социально</w:t>
      </w:r>
      <w:r>
        <w:rPr>
          <w:rFonts w:ascii="Times New Roman" w:hAnsi="Times New Roman" w:cs="Times New Roman"/>
          <w:b w:val="0"/>
          <w:sz w:val="28"/>
          <w:szCs w:val="28"/>
        </w:rPr>
        <w:t>й активности самой молодежи района</w:t>
      </w:r>
      <w:r w:rsidRPr="0053520F">
        <w:rPr>
          <w:rFonts w:ascii="Times New Roman" w:hAnsi="Times New Roman" w:cs="Times New Roman"/>
          <w:b w:val="0"/>
          <w:sz w:val="28"/>
          <w:szCs w:val="28"/>
        </w:rPr>
        <w:t>, но и недостаточно эффективной общегосударственной системы, реализующей молодежную политику крае</w:t>
      </w:r>
      <w:r>
        <w:rPr>
          <w:rFonts w:ascii="Times New Roman" w:hAnsi="Times New Roman" w:cs="Times New Roman"/>
          <w:b w:val="0"/>
          <w:sz w:val="28"/>
          <w:szCs w:val="28"/>
        </w:rPr>
        <w:t>вого и муниципального уровней.</w:t>
      </w:r>
    </w:p>
    <w:p w:rsidR="00083F87" w:rsidRPr="00DC3640" w:rsidRDefault="00083F87" w:rsidP="00083F87">
      <w:pPr>
        <w:widowControl w:val="0"/>
        <w:autoSpaceDE w:val="0"/>
        <w:autoSpaceDN w:val="0"/>
        <w:adjustRightInd w:val="0"/>
        <w:rPr>
          <w:sz w:val="28"/>
          <w:szCs w:val="28"/>
        </w:rPr>
      </w:pPr>
      <w:r>
        <w:rPr>
          <w:sz w:val="28"/>
          <w:szCs w:val="28"/>
        </w:rPr>
        <w:t xml:space="preserve">         </w:t>
      </w:r>
      <w:r w:rsidRPr="00A05836">
        <w:rPr>
          <w:sz w:val="28"/>
          <w:szCs w:val="28"/>
        </w:rPr>
        <w:t>В целях решения указанных</w:t>
      </w:r>
      <w:r>
        <w:rPr>
          <w:sz w:val="28"/>
          <w:szCs w:val="28"/>
        </w:rPr>
        <w:t xml:space="preserve"> проблем разработана настоящая Подпрограмма</w:t>
      </w:r>
      <w:r w:rsidRPr="00A05836">
        <w:rPr>
          <w:sz w:val="28"/>
          <w:szCs w:val="28"/>
        </w:rPr>
        <w:t>, реализация которой является важной составной частью социально-экономической пол</w:t>
      </w:r>
      <w:r>
        <w:rPr>
          <w:sz w:val="28"/>
          <w:szCs w:val="28"/>
        </w:rPr>
        <w:t>итики, проводимой администрацией Канского района</w:t>
      </w:r>
      <w:r w:rsidRPr="00A05836">
        <w:rPr>
          <w:sz w:val="28"/>
          <w:szCs w:val="28"/>
        </w:rPr>
        <w:t>.</w:t>
      </w:r>
    </w:p>
    <w:p w:rsidR="00083F87" w:rsidRDefault="00083F87" w:rsidP="00376574">
      <w:pPr>
        <w:numPr>
          <w:ilvl w:val="1"/>
          <w:numId w:val="7"/>
        </w:numPr>
        <w:suppressAutoHyphens/>
        <w:jc w:val="center"/>
        <w:rPr>
          <w:b/>
          <w:sz w:val="28"/>
          <w:szCs w:val="28"/>
        </w:rPr>
      </w:pPr>
      <w:r w:rsidRPr="004829CA">
        <w:rPr>
          <w:b/>
          <w:sz w:val="28"/>
          <w:szCs w:val="28"/>
        </w:rPr>
        <w:t xml:space="preserve">Основная цель, задачи, этапы и сроки выполнения подпрограммы, целевые индикаторы </w:t>
      </w:r>
    </w:p>
    <w:p w:rsidR="00083F87" w:rsidRPr="004829CA" w:rsidRDefault="00083F87" w:rsidP="00083F87">
      <w:pPr>
        <w:ind w:left="720"/>
        <w:rPr>
          <w:b/>
          <w:sz w:val="28"/>
          <w:szCs w:val="28"/>
        </w:rPr>
      </w:pPr>
    </w:p>
    <w:p w:rsidR="00083F87" w:rsidRDefault="00083F87" w:rsidP="00083F87">
      <w:pPr>
        <w:rPr>
          <w:sz w:val="28"/>
          <w:szCs w:val="28"/>
        </w:rPr>
      </w:pPr>
      <w:r>
        <w:rPr>
          <w:sz w:val="28"/>
          <w:szCs w:val="28"/>
        </w:rPr>
        <w:t>Цель подпрограммы: Создание условий для развития потенциала молодежи и его реализации в интересах развития Канского района.</w:t>
      </w:r>
    </w:p>
    <w:p w:rsidR="00083F87" w:rsidRDefault="00083F87" w:rsidP="00083F87">
      <w:pPr>
        <w:rPr>
          <w:sz w:val="28"/>
          <w:szCs w:val="28"/>
        </w:rPr>
      </w:pPr>
      <w:r>
        <w:rPr>
          <w:sz w:val="28"/>
          <w:szCs w:val="28"/>
        </w:rPr>
        <w:t>Задачи подпрограммы:</w:t>
      </w:r>
    </w:p>
    <w:p w:rsidR="00083F87" w:rsidRDefault="00083F87" w:rsidP="00376574">
      <w:pPr>
        <w:pStyle w:val="af6"/>
        <w:numPr>
          <w:ilvl w:val="0"/>
          <w:numId w:val="11"/>
        </w:numPr>
        <w:jc w:val="both"/>
      </w:pPr>
      <w:r>
        <w:t>создание  общественных организаций, клубов, объединений для становления активной жизненной позиции молодежи;</w:t>
      </w:r>
    </w:p>
    <w:p w:rsidR="00083F87" w:rsidRPr="00015FB4" w:rsidRDefault="00083F87" w:rsidP="00376574">
      <w:pPr>
        <w:pStyle w:val="af6"/>
        <w:numPr>
          <w:ilvl w:val="0"/>
          <w:numId w:val="11"/>
        </w:numPr>
        <w:jc w:val="both"/>
        <w:rPr>
          <w:rFonts w:ascii="Times New Roman CYR" w:hAnsi="Times New Roman CYR" w:cs="Times New Roman CYR"/>
          <w:szCs w:val="28"/>
        </w:rPr>
      </w:pPr>
      <w:r w:rsidRPr="00015FB4">
        <w:rPr>
          <w:rFonts w:ascii="Times New Roman CYR" w:hAnsi="Times New Roman CYR" w:cs="Times New Roman CYR"/>
          <w:szCs w:val="28"/>
        </w:rPr>
        <w:t>создание условий для духовного, культурного, физического развития подростков и молодежи, социальной защиты подростков и молодежи в сфере учреждений молодежной политики на территории Канского района.</w:t>
      </w:r>
      <w:r w:rsidRPr="00015FB4">
        <w:rPr>
          <w:szCs w:val="28"/>
        </w:rPr>
        <w:t xml:space="preserve">             </w:t>
      </w:r>
    </w:p>
    <w:p w:rsidR="00083F87" w:rsidRPr="00F666F6" w:rsidRDefault="00083F87" w:rsidP="00083F87">
      <w:pPr>
        <w:pStyle w:val="ConsPlusCell"/>
        <w:jc w:val="both"/>
        <w:rPr>
          <w:rFonts w:ascii="Times New Roman" w:hAnsi="Times New Roman" w:cs="Times New Roman"/>
          <w:sz w:val="28"/>
          <w:szCs w:val="28"/>
        </w:rPr>
      </w:pPr>
      <w:r>
        <w:t xml:space="preserve">         </w:t>
      </w:r>
      <w:r w:rsidRPr="00F666F6">
        <w:rPr>
          <w:rFonts w:ascii="Times New Roman" w:hAnsi="Times New Roman" w:cs="Times New Roman"/>
          <w:sz w:val="28"/>
          <w:szCs w:val="28"/>
        </w:rPr>
        <w:t>Решение указанных задач обеспечивается через систему мероприятий, предусмотренных в подпрограмме.</w:t>
      </w:r>
    </w:p>
    <w:p w:rsidR="00083F87" w:rsidRDefault="00083F87" w:rsidP="00083F87">
      <w:pPr>
        <w:widowControl w:val="0"/>
        <w:autoSpaceDE w:val="0"/>
        <w:autoSpaceDN w:val="0"/>
        <w:adjustRightInd w:val="0"/>
        <w:rPr>
          <w:sz w:val="28"/>
          <w:szCs w:val="28"/>
        </w:rPr>
      </w:pPr>
      <w:r>
        <w:rPr>
          <w:sz w:val="28"/>
          <w:szCs w:val="28"/>
        </w:rPr>
        <w:t xml:space="preserve">       </w:t>
      </w:r>
      <w:r w:rsidRPr="00652504">
        <w:rPr>
          <w:sz w:val="28"/>
          <w:szCs w:val="28"/>
        </w:rPr>
        <w:t xml:space="preserve">Перечень  мероприятий </w:t>
      </w:r>
      <w:r>
        <w:rPr>
          <w:sz w:val="28"/>
          <w:szCs w:val="28"/>
        </w:rPr>
        <w:t>подпрограммы</w:t>
      </w:r>
      <w:r w:rsidRPr="00652504">
        <w:rPr>
          <w:sz w:val="28"/>
          <w:szCs w:val="28"/>
        </w:rPr>
        <w:t xml:space="preserve"> </w:t>
      </w:r>
      <w:r>
        <w:rPr>
          <w:sz w:val="28"/>
          <w:szCs w:val="28"/>
        </w:rPr>
        <w:t>представлен</w:t>
      </w:r>
      <w:r w:rsidRPr="00924009">
        <w:rPr>
          <w:sz w:val="28"/>
          <w:szCs w:val="28"/>
        </w:rPr>
        <w:t xml:space="preserve"> в приложении № 2 к Подпрограмме 3</w:t>
      </w:r>
      <w:r>
        <w:rPr>
          <w:sz w:val="28"/>
          <w:szCs w:val="28"/>
        </w:rPr>
        <w:t xml:space="preserve">. </w:t>
      </w:r>
    </w:p>
    <w:p w:rsidR="00083F87" w:rsidRDefault="00083F87" w:rsidP="00083F87">
      <w:pPr>
        <w:widowControl w:val="0"/>
        <w:autoSpaceDE w:val="0"/>
        <w:rPr>
          <w:sz w:val="28"/>
          <w:szCs w:val="28"/>
        </w:rPr>
      </w:pPr>
      <w:r w:rsidRPr="00652504">
        <w:rPr>
          <w:sz w:val="28"/>
          <w:szCs w:val="28"/>
        </w:rPr>
        <w:t>Сроки выполнения</w:t>
      </w:r>
      <w:r>
        <w:rPr>
          <w:sz w:val="28"/>
          <w:szCs w:val="28"/>
        </w:rPr>
        <w:t xml:space="preserve"> подпрограммы: 2016-2019 годы.</w:t>
      </w:r>
    </w:p>
    <w:p w:rsidR="00083F87" w:rsidRDefault="00083F87" w:rsidP="00083F87">
      <w:pPr>
        <w:widowControl w:val="0"/>
        <w:spacing w:line="100" w:lineRule="atLeast"/>
        <w:ind w:firstLine="540"/>
        <w:jc w:val="center"/>
        <w:rPr>
          <w:b/>
          <w:sz w:val="28"/>
          <w:szCs w:val="28"/>
        </w:rPr>
      </w:pPr>
    </w:p>
    <w:p w:rsidR="00083F87" w:rsidRDefault="00083F87" w:rsidP="00376574">
      <w:pPr>
        <w:widowControl w:val="0"/>
        <w:numPr>
          <w:ilvl w:val="1"/>
          <w:numId w:val="7"/>
        </w:numPr>
        <w:suppressAutoHyphens/>
        <w:spacing w:line="100" w:lineRule="atLeast"/>
        <w:jc w:val="center"/>
        <w:rPr>
          <w:b/>
          <w:sz w:val="28"/>
          <w:szCs w:val="28"/>
        </w:rPr>
      </w:pPr>
      <w:r w:rsidRPr="00B1143D">
        <w:rPr>
          <w:b/>
          <w:sz w:val="28"/>
          <w:szCs w:val="28"/>
        </w:rPr>
        <w:t>М</w:t>
      </w:r>
      <w:r>
        <w:rPr>
          <w:b/>
          <w:sz w:val="28"/>
          <w:szCs w:val="28"/>
        </w:rPr>
        <w:t>еханизм реализации подпрограммы</w:t>
      </w:r>
    </w:p>
    <w:p w:rsidR="00083F87" w:rsidRPr="00B1143D" w:rsidRDefault="00083F87" w:rsidP="00083F87">
      <w:pPr>
        <w:widowControl w:val="0"/>
        <w:spacing w:line="100" w:lineRule="atLeast"/>
        <w:ind w:left="1440"/>
        <w:rPr>
          <w:b/>
          <w:sz w:val="28"/>
          <w:szCs w:val="28"/>
        </w:rPr>
      </w:pPr>
    </w:p>
    <w:p w:rsidR="00083F87" w:rsidRPr="0005634B" w:rsidRDefault="00083F87" w:rsidP="00083F87">
      <w:pPr>
        <w:ind w:firstLine="708"/>
        <w:rPr>
          <w:sz w:val="22"/>
          <w:szCs w:val="22"/>
        </w:rPr>
      </w:pPr>
      <w:r>
        <w:rPr>
          <w:sz w:val="28"/>
          <w:szCs w:val="28"/>
        </w:rPr>
        <w:t xml:space="preserve">Источником финансирования подпрограммы являются средства районного и краевого бюджетов. Главным распорядителем бюджетных средств подпрограммы является администрация Канского района,  получателем средств районного бюджета является МКУ «ОКС и ДМ»  и МБУ «МЦ». </w:t>
      </w:r>
    </w:p>
    <w:p w:rsidR="00083F87" w:rsidRPr="00B44EBD" w:rsidRDefault="00083F87" w:rsidP="00083F87">
      <w:pPr>
        <w:tabs>
          <w:tab w:val="left" w:pos="1590"/>
          <w:tab w:val="left" w:pos="1860"/>
        </w:tabs>
        <w:rPr>
          <w:color w:val="000000"/>
          <w:sz w:val="28"/>
          <w:szCs w:val="28"/>
        </w:rPr>
      </w:pPr>
      <w:r>
        <w:rPr>
          <w:sz w:val="28"/>
          <w:szCs w:val="28"/>
        </w:rPr>
        <w:t xml:space="preserve">      </w:t>
      </w:r>
      <w:r w:rsidRPr="009E6FE2">
        <w:rPr>
          <w:color w:val="000000"/>
          <w:sz w:val="28"/>
          <w:szCs w:val="28"/>
        </w:rPr>
        <w:t xml:space="preserve">Расходование бюджетных средств на финансирование расходов по поставке товаров осуществляется в соответствии с Федеральным законом </w:t>
      </w:r>
      <w:r>
        <w:rPr>
          <w:color w:val="000000"/>
          <w:sz w:val="28"/>
          <w:szCs w:val="28"/>
        </w:rPr>
        <w:t>от 05.04.2013 № 44</w:t>
      </w:r>
      <w:r w:rsidRPr="009E6FE2">
        <w:rPr>
          <w:color w:val="000000"/>
          <w:sz w:val="28"/>
          <w:szCs w:val="28"/>
        </w:rPr>
        <w:t xml:space="preserve">-ФЗ «О </w:t>
      </w:r>
      <w:r>
        <w:rPr>
          <w:color w:val="000000"/>
          <w:sz w:val="28"/>
          <w:szCs w:val="28"/>
        </w:rPr>
        <w:t>контрактной системе в сфере закупок товаров, работ, услуг для обеспечения государственных и муниципальных нужд».</w:t>
      </w:r>
    </w:p>
    <w:p w:rsidR="00083F87" w:rsidRDefault="00083F87" w:rsidP="00083F87">
      <w:pPr>
        <w:tabs>
          <w:tab w:val="left" w:pos="1590"/>
          <w:tab w:val="left" w:pos="1860"/>
        </w:tabs>
        <w:rPr>
          <w:sz w:val="28"/>
          <w:szCs w:val="28"/>
        </w:rPr>
      </w:pPr>
      <w:r>
        <w:rPr>
          <w:sz w:val="28"/>
          <w:szCs w:val="28"/>
        </w:rPr>
        <w:t xml:space="preserve">      МКУ «ОКС и ДМ», МБУ «МЦ» направляют заявки в отдел учета и отчетности администрации Канского района на финансирование мероприятий подпрограммы</w:t>
      </w:r>
      <w:r>
        <w:rPr>
          <w:sz w:val="28"/>
          <w:szCs w:val="28"/>
          <w:lang w:val="uk-UA"/>
        </w:rPr>
        <w:t xml:space="preserve">, который в свою очередь направляет заявку в </w:t>
      </w:r>
      <w:r>
        <w:rPr>
          <w:sz w:val="28"/>
          <w:szCs w:val="28"/>
        </w:rPr>
        <w:t>Финуправление Канского района на финансирование мероприятий подпрограммы</w:t>
      </w:r>
      <w:r>
        <w:rPr>
          <w:sz w:val="28"/>
          <w:szCs w:val="28"/>
          <w:lang w:val="uk-UA"/>
        </w:rPr>
        <w:t xml:space="preserve">. Финуправление Канского района перечисляет денежные средства на лицевые счета  получателей бюджетних средств </w:t>
      </w:r>
      <w:r>
        <w:rPr>
          <w:sz w:val="28"/>
          <w:szCs w:val="28"/>
        </w:rPr>
        <w:t>в</w:t>
      </w:r>
      <w:r>
        <w:rPr>
          <w:sz w:val="28"/>
          <w:szCs w:val="28"/>
          <w:lang w:val="uk-UA"/>
        </w:rPr>
        <w:t xml:space="preserve"> течение пяти рабочих дней  со дня поступления заявки.</w:t>
      </w:r>
      <w:r>
        <w:rPr>
          <w:sz w:val="28"/>
          <w:szCs w:val="28"/>
        </w:rPr>
        <w:t xml:space="preserve"> В случае отсутствия денежных средств на едином бюджетном счете перечисление производится после их поступления на единый счет бюджета.</w:t>
      </w:r>
    </w:p>
    <w:p w:rsidR="00083F87" w:rsidRDefault="00083F87" w:rsidP="00083F87">
      <w:pPr>
        <w:rPr>
          <w:sz w:val="28"/>
          <w:szCs w:val="28"/>
        </w:rPr>
      </w:pPr>
      <w:r>
        <w:rPr>
          <w:sz w:val="28"/>
          <w:szCs w:val="28"/>
        </w:rPr>
        <w:t xml:space="preserve">     Общую координацию выполнения подпрограммы и реализацию районных проектов и мероприятий выполняет МКУ «ОКС и ДМ», который:</w:t>
      </w:r>
    </w:p>
    <w:p w:rsidR="00083F87" w:rsidRPr="00C83BA7" w:rsidRDefault="00083F87" w:rsidP="00083F87">
      <w:pPr>
        <w:pStyle w:val="a3"/>
        <w:ind w:left="300" w:hanging="300"/>
        <w:jc w:val="both"/>
        <w:rPr>
          <w:b/>
          <w:szCs w:val="28"/>
        </w:rPr>
      </w:pPr>
      <w:r>
        <w:rPr>
          <w:szCs w:val="28"/>
        </w:rPr>
        <w:t xml:space="preserve"> - разрабатывает и утверждает начальник</w:t>
      </w:r>
      <w:r w:rsidRPr="00C83BA7">
        <w:rPr>
          <w:szCs w:val="28"/>
        </w:rPr>
        <w:t xml:space="preserve"> МКУ «ОКС</w:t>
      </w:r>
      <w:r>
        <w:rPr>
          <w:szCs w:val="28"/>
        </w:rPr>
        <w:t xml:space="preserve"> </w:t>
      </w:r>
      <w:r w:rsidRPr="00C83BA7">
        <w:rPr>
          <w:szCs w:val="28"/>
        </w:rPr>
        <w:t>и</w:t>
      </w:r>
      <w:r>
        <w:rPr>
          <w:szCs w:val="28"/>
        </w:rPr>
        <w:t xml:space="preserve"> </w:t>
      </w:r>
      <w:r w:rsidRPr="00C83BA7">
        <w:rPr>
          <w:szCs w:val="28"/>
        </w:rPr>
        <w:t xml:space="preserve">ДМ» Положения </w:t>
      </w:r>
      <w:r>
        <w:rPr>
          <w:szCs w:val="28"/>
        </w:rPr>
        <w:t xml:space="preserve">  </w:t>
      </w:r>
      <w:r w:rsidRPr="00C83BA7">
        <w:rPr>
          <w:szCs w:val="28"/>
        </w:rPr>
        <w:t xml:space="preserve">мероприятий </w:t>
      </w:r>
      <w:r>
        <w:rPr>
          <w:szCs w:val="28"/>
        </w:rPr>
        <w:t>подп</w:t>
      </w:r>
      <w:r w:rsidRPr="00C83BA7">
        <w:rPr>
          <w:szCs w:val="28"/>
        </w:rPr>
        <w:t>рограммы;</w:t>
      </w:r>
    </w:p>
    <w:p w:rsidR="00083F87" w:rsidRPr="00C83BA7" w:rsidRDefault="00083F87" w:rsidP="00083F87">
      <w:pPr>
        <w:pStyle w:val="a3"/>
        <w:ind w:left="300" w:hanging="300"/>
        <w:jc w:val="both"/>
        <w:rPr>
          <w:b/>
          <w:szCs w:val="28"/>
        </w:rPr>
      </w:pPr>
      <w:r w:rsidRPr="00C83BA7">
        <w:rPr>
          <w:szCs w:val="28"/>
        </w:rPr>
        <w:t xml:space="preserve"> - организует проведение </w:t>
      </w:r>
      <w:r>
        <w:rPr>
          <w:szCs w:val="28"/>
        </w:rPr>
        <w:t>под</w:t>
      </w:r>
      <w:r w:rsidRPr="00C83BA7">
        <w:rPr>
          <w:szCs w:val="28"/>
        </w:rPr>
        <w:t>программных мероприятий;</w:t>
      </w:r>
    </w:p>
    <w:p w:rsidR="00083F87" w:rsidRPr="00C83BA7" w:rsidRDefault="00083F87" w:rsidP="00083F87">
      <w:pPr>
        <w:pStyle w:val="a3"/>
        <w:ind w:left="300" w:hanging="300"/>
        <w:jc w:val="both"/>
        <w:rPr>
          <w:b/>
          <w:szCs w:val="28"/>
        </w:rPr>
      </w:pPr>
      <w:r w:rsidRPr="00C83BA7">
        <w:rPr>
          <w:szCs w:val="28"/>
        </w:rPr>
        <w:t xml:space="preserve">- привлекает дополнительные ресурсы, необходимые для успешной реализации </w:t>
      </w:r>
      <w:r>
        <w:rPr>
          <w:szCs w:val="28"/>
        </w:rPr>
        <w:t xml:space="preserve"> под</w:t>
      </w:r>
      <w:r w:rsidRPr="00C83BA7">
        <w:rPr>
          <w:szCs w:val="28"/>
        </w:rPr>
        <w:t>программы;</w:t>
      </w:r>
    </w:p>
    <w:p w:rsidR="00083F87" w:rsidRPr="00C83BA7" w:rsidRDefault="00083F87" w:rsidP="00083F87">
      <w:pPr>
        <w:pStyle w:val="a3"/>
        <w:ind w:left="300" w:hanging="300"/>
        <w:jc w:val="both"/>
        <w:rPr>
          <w:b/>
          <w:szCs w:val="28"/>
        </w:rPr>
      </w:pPr>
      <w:r w:rsidRPr="00C83BA7">
        <w:rPr>
          <w:szCs w:val="28"/>
        </w:rPr>
        <w:t xml:space="preserve">- организует деятельность по информированию населения района о реализации </w:t>
      </w:r>
      <w:r>
        <w:rPr>
          <w:szCs w:val="28"/>
        </w:rPr>
        <w:t xml:space="preserve"> подп</w:t>
      </w:r>
      <w:r w:rsidRPr="00C83BA7">
        <w:rPr>
          <w:szCs w:val="28"/>
        </w:rPr>
        <w:t>рограммы в СМИ,  на встречах с населением района.</w:t>
      </w:r>
    </w:p>
    <w:p w:rsidR="00083F87" w:rsidRPr="00C83BA7" w:rsidRDefault="00083F87" w:rsidP="00083F87">
      <w:pPr>
        <w:pStyle w:val="a3"/>
        <w:jc w:val="both"/>
        <w:rPr>
          <w:b/>
          <w:szCs w:val="28"/>
        </w:rPr>
      </w:pPr>
      <w:r w:rsidRPr="00C83BA7">
        <w:rPr>
          <w:szCs w:val="28"/>
        </w:rPr>
        <w:t xml:space="preserve">        Бюджетные средства, направленные на реализацию </w:t>
      </w:r>
      <w:r>
        <w:rPr>
          <w:szCs w:val="28"/>
        </w:rPr>
        <w:t>под</w:t>
      </w:r>
      <w:r w:rsidRPr="00C83BA7">
        <w:rPr>
          <w:szCs w:val="28"/>
        </w:rPr>
        <w:t xml:space="preserve">программы не использованные по целевому назначению подлежат возврату в районный бюджет. </w:t>
      </w:r>
    </w:p>
    <w:p w:rsidR="00083F87" w:rsidRPr="00E50C9B" w:rsidRDefault="00083F87" w:rsidP="00083F87">
      <w:pPr>
        <w:ind w:left="420"/>
        <w:rPr>
          <w:sz w:val="28"/>
          <w:szCs w:val="28"/>
        </w:rPr>
      </w:pPr>
      <w:r w:rsidRPr="00C83BA7">
        <w:rPr>
          <w:sz w:val="28"/>
          <w:szCs w:val="28"/>
        </w:rPr>
        <w:t xml:space="preserve">  </w:t>
      </w:r>
      <w:r>
        <w:rPr>
          <w:b/>
          <w:sz w:val="28"/>
          <w:szCs w:val="28"/>
        </w:rPr>
        <w:t xml:space="preserve"> </w:t>
      </w:r>
      <w:r w:rsidRPr="003229D6">
        <w:rPr>
          <w:sz w:val="28"/>
          <w:szCs w:val="28"/>
        </w:rPr>
        <w:t xml:space="preserve"> </w:t>
      </w:r>
      <w:r>
        <w:rPr>
          <w:sz w:val="28"/>
          <w:szCs w:val="28"/>
        </w:rPr>
        <w:t xml:space="preserve">  </w:t>
      </w:r>
    </w:p>
    <w:p w:rsidR="00083F87" w:rsidRDefault="00083F87" w:rsidP="00376574">
      <w:pPr>
        <w:widowControl w:val="0"/>
        <w:numPr>
          <w:ilvl w:val="1"/>
          <w:numId w:val="10"/>
        </w:numPr>
        <w:suppressAutoHyphens/>
        <w:autoSpaceDE w:val="0"/>
        <w:autoSpaceDN w:val="0"/>
        <w:adjustRightInd w:val="0"/>
        <w:jc w:val="center"/>
        <w:outlineLvl w:val="2"/>
        <w:rPr>
          <w:b/>
          <w:sz w:val="28"/>
          <w:szCs w:val="28"/>
        </w:rPr>
      </w:pPr>
      <w:r>
        <w:rPr>
          <w:b/>
          <w:sz w:val="28"/>
          <w:szCs w:val="28"/>
        </w:rPr>
        <w:t xml:space="preserve">. </w:t>
      </w:r>
      <w:r w:rsidRPr="00B1143D">
        <w:rPr>
          <w:b/>
          <w:sz w:val="28"/>
          <w:szCs w:val="28"/>
        </w:rPr>
        <w:t>Управление подпрограммой</w:t>
      </w:r>
      <w:r>
        <w:rPr>
          <w:b/>
          <w:sz w:val="28"/>
          <w:szCs w:val="28"/>
        </w:rPr>
        <w:t xml:space="preserve"> </w:t>
      </w:r>
      <w:r w:rsidRPr="00B1143D">
        <w:rPr>
          <w:b/>
          <w:sz w:val="28"/>
          <w:szCs w:val="28"/>
        </w:rPr>
        <w:t>и контроль за ходом ее выполнения</w:t>
      </w:r>
    </w:p>
    <w:p w:rsidR="00083F87" w:rsidRPr="00AB5051" w:rsidRDefault="00083F87" w:rsidP="00083F87">
      <w:pPr>
        <w:widowControl w:val="0"/>
        <w:autoSpaceDE w:val="0"/>
        <w:autoSpaceDN w:val="0"/>
        <w:adjustRightInd w:val="0"/>
        <w:ind w:left="720"/>
        <w:outlineLvl w:val="2"/>
        <w:rPr>
          <w:b/>
          <w:sz w:val="28"/>
          <w:szCs w:val="28"/>
        </w:rPr>
      </w:pPr>
    </w:p>
    <w:p w:rsidR="00083F87" w:rsidRDefault="00083F87" w:rsidP="00083F87">
      <w:pPr>
        <w:widowControl w:val="0"/>
        <w:autoSpaceDE w:val="0"/>
        <w:autoSpaceDN w:val="0"/>
        <w:adjustRightInd w:val="0"/>
        <w:ind w:firstLine="540"/>
        <w:rPr>
          <w:sz w:val="28"/>
          <w:szCs w:val="28"/>
        </w:rPr>
      </w:pPr>
      <w:r>
        <w:rPr>
          <w:sz w:val="28"/>
          <w:szCs w:val="28"/>
        </w:rPr>
        <w:t xml:space="preserve"> </w:t>
      </w:r>
      <w:r w:rsidRPr="00E50C9B">
        <w:rPr>
          <w:sz w:val="28"/>
          <w:szCs w:val="28"/>
        </w:rPr>
        <w:t xml:space="preserve"> </w:t>
      </w:r>
      <w:r>
        <w:rPr>
          <w:sz w:val="28"/>
          <w:szCs w:val="28"/>
        </w:rPr>
        <w:t xml:space="preserve">     Управление и исполнение подпрограммы 3 осуществляется </w:t>
      </w:r>
      <w:r w:rsidRPr="00151368">
        <w:rPr>
          <w:sz w:val="28"/>
          <w:szCs w:val="28"/>
        </w:rPr>
        <w:t>МКУ «</w:t>
      </w:r>
      <w:r>
        <w:rPr>
          <w:sz w:val="28"/>
          <w:szCs w:val="28"/>
        </w:rPr>
        <w:t>ОКС и ДМ» и  МБУ "МЦ", которые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w:t>
      </w:r>
    </w:p>
    <w:p w:rsidR="00083F87" w:rsidRDefault="00083F87" w:rsidP="00083F87">
      <w:pPr>
        <w:widowControl w:val="0"/>
        <w:autoSpaceDE w:val="0"/>
        <w:autoSpaceDN w:val="0"/>
        <w:adjustRightInd w:val="0"/>
        <w:ind w:firstLine="540"/>
        <w:rPr>
          <w:sz w:val="28"/>
          <w:szCs w:val="28"/>
        </w:rPr>
      </w:pPr>
      <w:r>
        <w:rPr>
          <w:sz w:val="28"/>
          <w:szCs w:val="28"/>
        </w:rPr>
        <w:t>МКУ "ОКС и ДМ" как орган, ответственный за реализацию Подпрограммы 3, осуществляет:</w:t>
      </w:r>
    </w:p>
    <w:p w:rsidR="00083F87" w:rsidRDefault="00083F87" w:rsidP="00083F87">
      <w:pPr>
        <w:widowControl w:val="0"/>
        <w:tabs>
          <w:tab w:val="left" w:pos="851"/>
        </w:tabs>
        <w:autoSpaceDE w:val="0"/>
        <w:autoSpaceDN w:val="0"/>
        <w:adjustRightInd w:val="0"/>
        <w:ind w:firstLine="540"/>
        <w:rPr>
          <w:sz w:val="28"/>
          <w:szCs w:val="28"/>
        </w:rPr>
      </w:pPr>
      <w:r>
        <w:rPr>
          <w:sz w:val="28"/>
          <w:szCs w:val="28"/>
        </w:rPr>
        <w:t>- координацию исполнения подпрограммных мероприятий, мониторинг их реализации;</w:t>
      </w:r>
    </w:p>
    <w:p w:rsidR="00083F87" w:rsidRDefault="00083F87" w:rsidP="00083F87">
      <w:pPr>
        <w:widowControl w:val="0"/>
        <w:autoSpaceDE w:val="0"/>
        <w:autoSpaceDN w:val="0"/>
        <w:adjustRightInd w:val="0"/>
        <w:ind w:firstLine="540"/>
        <w:rPr>
          <w:sz w:val="28"/>
          <w:szCs w:val="28"/>
        </w:rPr>
      </w:pPr>
      <w:r>
        <w:rPr>
          <w:sz w:val="28"/>
          <w:szCs w:val="28"/>
        </w:rPr>
        <w:t>- непосредственный контроль за ходом реализации мероприятий подпрограммы;</w:t>
      </w:r>
    </w:p>
    <w:p w:rsidR="00083F87" w:rsidRDefault="00083F87" w:rsidP="00083F87">
      <w:pPr>
        <w:widowControl w:val="0"/>
        <w:autoSpaceDE w:val="0"/>
        <w:autoSpaceDN w:val="0"/>
        <w:adjustRightInd w:val="0"/>
        <w:ind w:firstLine="540"/>
        <w:rPr>
          <w:sz w:val="28"/>
          <w:szCs w:val="28"/>
        </w:rPr>
      </w:pPr>
      <w:r>
        <w:rPr>
          <w:sz w:val="28"/>
          <w:szCs w:val="28"/>
        </w:rPr>
        <w:t>- подготовку отчетов о реализации подпрограммы;</w:t>
      </w:r>
    </w:p>
    <w:p w:rsidR="00083F87" w:rsidRDefault="00083F87" w:rsidP="00083F87">
      <w:pPr>
        <w:widowControl w:val="0"/>
        <w:autoSpaceDE w:val="0"/>
        <w:autoSpaceDN w:val="0"/>
        <w:adjustRightInd w:val="0"/>
        <w:ind w:firstLine="540"/>
        <w:rPr>
          <w:sz w:val="28"/>
          <w:szCs w:val="28"/>
        </w:rPr>
      </w:pPr>
      <w:r>
        <w:rPr>
          <w:sz w:val="28"/>
          <w:szCs w:val="28"/>
        </w:rPr>
        <w:t>- ежегодную оценку эффективности реализации подпрограммы в соответствии с порядком проведения оценки эффективности реализации муниципальных программ.</w:t>
      </w:r>
    </w:p>
    <w:p w:rsidR="00083F87" w:rsidRPr="00346A16" w:rsidRDefault="00083F87" w:rsidP="00083F87">
      <w:pPr>
        <w:widowControl w:val="0"/>
        <w:autoSpaceDE w:val="0"/>
        <w:autoSpaceDN w:val="0"/>
        <w:adjustRightInd w:val="0"/>
        <w:ind w:firstLine="540"/>
        <w:rPr>
          <w:sz w:val="28"/>
          <w:szCs w:val="28"/>
        </w:rPr>
      </w:pPr>
      <w:r>
        <w:rPr>
          <w:sz w:val="28"/>
          <w:szCs w:val="28"/>
        </w:rPr>
        <w:t>Отчет и доклад о целевом использовании бюджетных средств подпрограммы предоставляется в МКУ «Финансовое управление администрации Канского района» и «Отдел планирования и экономического развития администрации Канского района» до 01 марта очередного финансового года по форме, согласно постановлению администрации Канского района №</w:t>
      </w:r>
      <w:r w:rsidRPr="00346A16">
        <w:rPr>
          <w:sz w:val="28"/>
          <w:szCs w:val="28"/>
        </w:rPr>
        <w:t>608-пг от 21.08.2013  «Об утверждении Порядка принятия решений о разработке, формировании и реализации муниципальных программ Канского района».</w:t>
      </w:r>
    </w:p>
    <w:p w:rsidR="00083F87" w:rsidRPr="00346A16" w:rsidRDefault="00083F87" w:rsidP="00083F87">
      <w:pPr>
        <w:rPr>
          <w:sz w:val="28"/>
          <w:szCs w:val="28"/>
        </w:rPr>
      </w:pPr>
      <w:r w:rsidRPr="00346A16">
        <w:rPr>
          <w:sz w:val="28"/>
          <w:szCs w:val="28"/>
        </w:rPr>
        <w:t>Текущий контроль за целевым расходованием бюджетных средств осуществляют администрация Канского района  и МКУ «ОКС и ДМ».</w:t>
      </w:r>
    </w:p>
    <w:p w:rsidR="00083F87" w:rsidRPr="00346A16" w:rsidRDefault="00083F87" w:rsidP="00083F87">
      <w:pPr>
        <w:widowControl w:val="0"/>
        <w:autoSpaceDE w:val="0"/>
        <w:autoSpaceDN w:val="0"/>
        <w:adjustRightInd w:val="0"/>
        <w:ind w:firstLine="540"/>
        <w:rPr>
          <w:sz w:val="28"/>
          <w:szCs w:val="28"/>
        </w:rPr>
      </w:pPr>
      <w:r w:rsidRPr="00346A16">
        <w:rPr>
          <w:sz w:val="28"/>
          <w:szCs w:val="28"/>
        </w:rPr>
        <w:t>Контроль за целевым расходованием бюджетных средств осуществляет Счетная палата Канского района.</w:t>
      </w:r>
    </w:p>
    <w:p w:rsidR="00083F87" w:rsidRPr="00AB5051" w:rsidRDefault="00083F87" w:rsidP="00083F87">
      <w:pPr>
        <w:shd w:val="clear" w:color="auto" w:fill="FFFFFF"/>
        <w:rPr>
          <w:color w:val="FF0000"/>
          <w:sz w:val="28"/>
          <w:szCs w:val="28"/>
        </w:rPr>
      </w:pPr>
    </w:p>
    <w:p w:rsidR="00083F87" w:rsidRPr="003109C3" w:rsidRDefault="00083F87" w:rsidP="00083F87">
      <w:pPr>
        <w:widowControl w:val="0"/>
        <w:autoSpaceDE w:val="0"/>
        <w:autoSpaceDN w:val="0"/>
        <w:adjustRightInd w:val="0"/>
        <w:jc w:val="center"/>
        <w:outlineLvl w:val="2"/>
        <w:rPr>
          <w:b/>
          <w:sz w:val="28"/>
          <w:szCs w:val="28"/>
        </w:rPr>
      </w:pPr>
      <w:r>
        <w:rPr>
          <w:b/>
          <w:sz w:val="28"/>
          <w:szCs w:val="28"/>
        </w:rPr>
        <w:t>2.5</w:t>
      </w:r>
      <w:r w:rsidRPr="003109C3">
        <w:rPr>
          <w:b/>
          <w:sz w:val="28"/>
          <w:szCs w:val="28"/>
        </w:rPr>
        <w:t xml:space="preserve">. Оценка социально-экономической эффективности </w:t>
      </w:r>
    </w:p>
    <w:p w:rsidR="00083F87" w:rsidRDefault="00083F87" w:rsidP="00083F87">
      <w:pPr>
        <w:widowControl w:val="0"/>
        <w:autoSpaceDE w:val="0"/>
        <w:autoSpaceDN w:val="0"/>
        <w:adjustRightInd w:val="0"/>
        <w:jc w:val="center"/>
        <w:rPr>
          <w:b/>
          <w:sz w:val="28"/>
          <w:szCs w:val="28"/>
        </w:rPr>
      </w:pPr>
      <w:r>
        <w:rPr>
          <w:b/>
          <w:sz w:val="28"/>
          <w:szCs w:val="28"/>
        </w:rPr>
        <w:t xml:space="preserve">     </w:t>
      </w:r>
    </w:p>
    <w:p w:rsidR="00083F87" w:rsidRDefault="00083F87" w:rsidP="00083F87">
      <w:pPr>
        <w:shd w:val="clear" w:color="auto" w:fill="FFFFFF"/>
        <w:rPr>
          <w:sz w:val="28"/>
          <w:szCs w:val="28"/>
        </w:rPr>
      </w:pPr>
      <w:r>
        <w:rPr>
          <w:sz w:val="28"/>
          <w:szCs w:val="28"/>
        </w:rPr>
        <w:t xml:space="preserve">            Эффективность реализации подпрограммы оценивается по показателям, характеризующим качество жизни молодых людей, их социальную интеграцию в общество. Поэтапное решение задач, поставленных в подпрограмме, позволит:</w:t>
      </w:r>
    </w:p>
    <w:p w:rsidR="00083F87" w:rsidRDefault="00083F87" w:rsidP="00083F87">
      <w:pPr>
        <w:rPr>
          <w:rFonts w:ascii="Times New Roman CYR" w:hAnsi="Times New Roman CYR" w:cs="Times New Roman CYR"/>
          <w:sz w:val="28"/>
          <w:szCs w:val="28"/>
        </w:rPr>
      </w:pPr>
      <w:r>
        <w:rPr>
          <w:rFonts w:ascii="Times New Roman CYR" w:hAnsi="Times New Roman CYR" w:cs="Times New Roman CYR"/>
          <w:sz w:val="28"/>
          <w:szCs w:val="28"/>
        </w:rPr>
        <w:t>- увеличить количество молодых людей,  включенных в программно - проектную деятельность не менее, чем на 10% от общего количества молодежи района ежегодно (в 2014 году  7% от общего количества молодежи);</w:t>
      </w:r>
    </w:p>
    <w:p w:rsidR="00083F87" w:rsidRDefault="00083F87" w:rsidP="00083F87">
      <w:pPr>
        <w:rPr>
          <w:rFonts w:ascii="Times New Roman CYR" w:hAnsi="Times New Roman CYR" w:cs="Times New Roman CYR"/>
          <w:sz w:val="28"/>
          <w:szCs w:val="28"/>
        </w:rPr>
      </w:pPr>
      <w:r>
        <w:rPr>
          <w:rFonts w:ascii="Times New Roman CYR" w:hAnsi="Times New Roman CYR" w:cs="Times New Roman CYR"/>
          <w:sz w:val="28"/>
          <w:szCs w:val="28"/>
        </w:rPr>
        <w:t xml:space="preserve">-   создать  не менее 2 волонтерских клубов и  молодежных объединений в год;  </w:t>
      </w:r>
    </w:p>
    <w:p w:rsidR="00083F87" w:rsidRPr="00815669" w:rsidRDefault="00083F87" w:rsidP="00083F87">
      <w:pPr>
        <w:rPr>
          <w:rFonts w:ascii="Times New Roman CYR" w:hAnsi="Times New Roman CYR" w:cs="Times New Roman CYR"/>
          <w:sz w:val="28"/>
          <w:szCs w:val="28"/>
        </w:rPr>
      </w:pPr>
      <w:r w:rsidRPr="00815669">
        <w:rPr>
          <w:rFonts w:ascii="Times New Roman CYR" w:hAnsi="Times New Roman CYR" w:cs="Times New Roman CYR"/>
          <w:sz w:val="28"/>
          <w:szCs w:val="28"/>
        </w:rPr>
        <w:t>- увеличить количество участников в краевых мероприятиях не менее, чем на 15% ежегодно от общего числа молодежи района</w:t>
      </w:r>
      <w:r>
        <w:rPr>
          <w:rFonts w:ascii="Times New Roman CYR" w:hAnsi="Times New Roman CYR" w:cs="Times New Roman CYR"/>
          <w:sz w:val="28"/>
          <w:szCs w:val="28"/>
        </w:rPr>
        <w:t xml:space="preserve"> (в 2014</w:t>
      </w:r>
      <w:r w:rsidRPr="00815669">
        <w:rPr>
          <w:rFonts w:ascii="Times New Roman CYR" w:hAnsi="Times New Roman CYR" w:cs="Times New Roman CYR"/>
          <w:sz w:val="28"/>
          <w:szCs w:val="28"/>
        </w:rPr>
        <w:t xml:space="preserve"> году 10% от общего числа молодежи района); </w:t>
      </w:r>
    </w:p>
    <w:p w:rsidR="00083F87" w:rsidRDefault="00083F87" w:rsidP="00083F87">
      <w:pPr>
        <w:rPr>
          <w:sz w:val="28"/>
          <w:szCs w:val="28"/>
        </w:rPr>
      </w:pPr>
      <w:r w:rsidRPr="00815669">
        <w:rPr>
          <w:sz w:val="28"/>
          <w:szCs w:val="28"/>
        </w:rPr>
        <w:t>- увеличить число молодежи, участвующей  в акциях, конкурсах, фестивалях не менее,  чем на 30 % от общего чис</w:t>
      </w:r>
      <w:r>
        <w:rPr>
          <w:sz w:val="28"/>
          <w:szCs w:val="28"/>
        </w:rPr>
        <w:t xml:space="preserve">ла молодых людей района ежегодно.  </w:t>
      </w:r>
    </w:p>
    <w:p w:rsidR="00083F87" w:rsidRPr="00815669" w:rsidRDefault="00083F87" w:rsidP="00083F87">
      <w:pPr>
        <w:rPr>
          <w:sz w:val="28"/>
          <w:szCs w:val="28"/>
        </w:rPr>
      </w:pPr>
      <w:r>
        <w:rPr>
          <w:sz w:val="28"/>
          <w:szCs w:val="28"/>
        </w:rPr>
        <w:t xml:space="preserve">            </w:t>
      </w:r>
      <w:r w:rsidRPr="00815669">
        <w:rPr>
          <w:sz w:val="28"/>
          <w:szCs w:val="28"/>
        </w:rPr>
        <w:t xml:space="preserve">Предполагается, что в результате реализации мероприятий </w:t>
      </w:r>
      <w:r>
        <w:rPr>
          <w:sz w:val="28"/>
          <w:szCs w:val="28"/>
        </w:rPr>
        <w:t xml:space="preserve">подпрограммы 3 </w:t>
      </w:r>
      <w:r w:rsidRPr="00815669">
        <w:rPr>
          <w:sz w:val="28"/>
          <w:szCs w:val="28"/>
        </w:rPr>
        <w:t>улучшится положение молодежи в обществе за счет активного включения в социально-экономическую, общественно-политическую, культурную  жизнь сообщества:</w:t>
      </w:r>
    </w:p>
    <w:p w:rsidR="00083F87" w:rsidRDefault="00083F87" w:rsidP="00376574">
      <w:pPr>
        <w:numPr>
          <w:ilvl w:val="0"/>
          <w:numId w:val="1"/>
        </w:numPr>
        <w:tabs>
          <w:tab w:val="clear" w:pos="1919"/>
          <w:tab w:val="num" w:pos="567"/>
        </w:tabs>
        <w:autoSpaceDN w:val="0"/>
        <w:ind w:left="567" w:hanging="425"/>
        <w:jc w:val="both"/>
        <w:rPr>
          <w:sz w:val="28"/>
          <w:szCs w:val="28"/>
        </w:rPr>
      </w:pPr>
      <w:r>
        <w:rPr>
          <w:sz w:val="28"/>
          <w:szCs w:val="28"/>
        </w:rPr>
        <w:t>повысится уровень навыков самостоятельной жизнедеятельности, самоорганизации через включение в реализацию молодежных проектов  (более 50 чел.)  - в 2014 году 34 чел ежегодно.;</w:t>
      </w:r>
    </w:p>
    <w:p w:rsidR="00083F87" w:rsidRDefault="00083F87" w:rsidP="00376574">
      <w:pPr>
        <w:numPr>
          <w:ilvl w:val="0"/>
          <w:numId w:val="1"/>
        </w:numPr>
        <w:tabs>
          <w:tab w:val="clear" w:pos="1919"/>
          <w:tab w:val="num" w:pos="567"/>
        </w:tabs>
        <w:autoSpaceDN w:val="0"/>
        <w:ind w:left="567" w:hanging="425"/>
        <w:jc w:val="both"/>
        <w:rPr>
          <w:sz w:val="28"/>
          <w:szCs w:val="28"/>
        </w:rPr>
      </w:pPr>
      <w:r>
        <w:rPr>
          <w:sz w:val="28"/>
          <w:szCs w:val="28"/>
        </w:rPr>
        <w:t>повысится динамика общественной и социальной активности, уровень интеллектуального и творческого потенциала молодежи, включенной в организованный досуг (более 2500 чел.) – в 2014 году 2980 чел.;</w:t>
      </w:r>
    </w:p>
    <w:p w:rsidR="00083F87" w:rsidRDefault="00083F87" w:rsidP="00376574">
      <w:pPr>
        <w:numPr>
          <w:ilvl w:val="0"/>
          <w:numId w:val="1"/>
        </w:numPr>
        <w:tabs>
          <w:tab w:val="clear" w:pos="1919"/>
          <w:tab w:val="num" w:pos="567"/>
        </w:tabs>
        <w:autoSpaceDN w:val="0"/>
        <w:ind w:left="567" w:hanging="425"/>
        <w:jc w:val="both"/>
        <w:rPr>
          <w:sz w:val="28"/>
          <w:szCs w:val="28"/>
        </w:rPr>
      </w:pPr>
      <w:r>
        <w:rPr>
          <w:sz w:val="28"/>
          <w:szCs w:val="28"/>
        </w:rPr>
        <w:t>старшеклассники получат возможность вступления в трудовую деятельность (временные трудовые места для 100 чел.) ежегодно – в 2014 году 107 чел.;</w:t>
      </w:r>
    </w:p>
    <w:p w:rsidR="00083F87" w:rsidRDefault="00083F87" w:rsidP="00376574">
      <w:pPr>
        <w:numPr>
          <w:ilvl w:val="0"/>
          <w:numId w:val="1"/>
        </w:numPr>
        <w:tabs>
          <w:tab w:val="clear" w:pos="1919"/>
          <w:tab w:val="num" w:pos="567"/>
        </w:tabs>
        <w:autoSpaceDN w:val="0"/>
        <w:ind w:left="567" w:hanging="425"/>
        <w:jc w:val="both"/>
        <w:rPr>
          <w:sz w:val="28"/>
          <w:szCs w:val="28"/>
        </w:rPr>
      </w:pPr>
      <w:r>
        <w:rPr>
          <w:sz w:val="28"/>
          <w:szCs w:val="28"/>
        </w:rPr>
        <w:t>увеличится  количество  подростков и молодежи через развитие молодежного   отдыха  (более 100 чел.) ежегодно – в 2016 году 170 чел.;</w:t>
      </w:r>
    </w:p>
    <w:p w:rsidR="00083F87" w:rsidRPr="00861EED" w:rsidRDefault="00083F87" w:rsidP="00376574">
      <w:pPr>
        <w:widowControl w:val="0"/>
        <w:numPr>
          <w:ilvl w:val="0"/>
          <w:numId w:val="1"/>
        </w:numPr>
        <w:tabs>
          <w:tab w:val="clear" w:pos="1919"/>
          <w:tab w:val="num" w:pos="567"/>
        </w:tabs>
        <w:autoSpaceDE w:val="0"/>
        <w:autoSpaceDN w:val="0"/>
        <w:adjustRightInd w:val="0"/>
        <w:ind w:left="567" w:firstLine="540"/>
        <w:jc w:val="both"/>
        <w:rPr>
          <w:sz w:val="28"/>
          <w:szCs w:val="28"/>
        </w:rPr>
      </w:pPr>
      <w:r w:rsidRPr="00861EED">
        <w:rPr>
          <w:sz w:val="28"/>
          <w:szCs w:val="28"/>
        </w:rPr>
        <w:t>будет усилено противодействие негативным проявлениям  в подростковой  и молодежной среде (алкоголизм, наркомания, табакокурение)</w:t>
      </w:r>
      <w:r>
        <w:rPr>
          <w:sz w:val="28"/>
          <w:szCs w:val="28"/>
        </w:rPr>
        <w:t>.</w:t>
      </w:r>
      <w:r w:rsidRPr="00861EED">
        <w:rPr>
          <w:sz w:val="28"/>
          <w:szCs w:val="28"/>
        </w:rPr>
        <w:t xml:space="preserve"> </w:t>
      </w:r>
      <w:r w:rsidRPr="00861EED">
        <w:rPr>
          <w:b/>
          <w:sz w:val="28"/>
          <w:szCs w:val="28"/>
        </w:rPr>
        <w:t xml:space="preserve">   </w:t>
      </w:r>
    </w:p>
    <w:p w:rsidR="00083F87" w:rsidRDefault="00083F87" w:rsidP="00083F87">
      <w:pPr>
        <w:widowControl w:val="0"/>
        <w:autoSpaceDE w:val="0"/>
        <w:autoSpaceDN w:val="0"/>
        <w:adjustRightInd w:val="0"/>
        <w:jc w:val="center"/>
        <w:outlineLvl w:val="2"/>
        <w:rPr>
          <w:b/>
          <w:sz w:val="28"/>
          <w:szCs w:val="28"/>
        </w:rPr>
      </w:pPr>
    </w:p>
    <w:p w:rsidR="00083F87" w:rsidRPr="00FC6FA9" w:rsidRDefault="00083F87" w:rsidP="00083F87">
      <w:pPr>
        <w:widowControl w:val="0"/>
        <w:autoSpaceDE w:val="0"/>
        <w:autoSpaceDN w:val="0"/>
        <w:adjustRightInd w:val="0"/>
        <w:jc w:val="center"/>
        <w:outlineLvl w:val="2"/>
        <w:rPr>
          <w:b/>
          <w:sz w:val="28"/>
          <w:szCs w:val="28"/>
        </w:rPr>
      </w:pPr>
      <w:r w:rsidRPr="00861EED">
        <w:rPr>
          <w:b/>
          <w:sz w:val="28"/>
          <w:szCs w:val="28"/>
        </w:rPr>
        <w:t>2</w:t>
      </w:r>
      <w:r w:rsidRPr="00FC6FA9">
        <w:rPr>
          <w:b/>
          <w:sz w:val="28"/>
          <w:szCs w:val="28"/>
        </w:rPr>
        <w:t xml:space="preserve">.6. </w:t>
      </w:r>
      <w:r>
        <w:rPr>
          <w:b/>
          <w:sz w:val="28"/>
          <w:szCs w:val="28"/>
        </w:rPr>
        <w:t xml:space="preserve"> </w:t>
      </w:r>
      <w:r w:rsidRPr="00FC6FA9">
        <w:rPr>
          <w:b/>
          <w:sz w:val="28"/>
          <w:szCs w:val="28"/>
        </w:rPr>
        <w:t>Мероприятия подпрограммы</w:t>
      </w:r>
    </w:p>
    <w:p w:rsidR="00083F87" w:rsidRPr="00E50C9B" w:rsidRDefault="00083F87" w:rsidP="00083F87">
      <w:pPr>
        <w:widowControl w:val="0"/>
        <w:autoSpaceDE w:val="0"/>
        <w:autoSpaceDN w:val="0"/>
        <w:adjustRightInd w:val="0"/>
        <w:ind w:firstLine="540"/>
        <w:rPr>
          <w:sz w:val="28"/>
          <w:szCs w:val="28"/>
        </w:rPr>
      </w:pPr>
    </w:p>
    <w:p w:rsidR="00083F87" w:rsidRPr="00C3140F" w:rsidRDefault="00083F87" w:rsidP="00083F87">
      <w:pPr>
        <w:widowControl w:val="0"/>
        <w:autoSpaceDE w:val="0"/>
        <w:autoSpaceDN w:val="0"/>
        <w:adjustRightInd w:val="0"/>
        <w:ind w:firstLine="540"/>
        <w:rPr>
          <w:sz w:val="28"/>
          <w:szCs w:val="28"/>
        </w:rPr>
      </w:pPr>
      <w:r w:rsidRPr="00C3140F">
        <w:rPr>
          <w:sz w:val="28"/>
          <w:szCs w:val="28"/>
        </w:rPr>
        <w:t xml:space="preserve">    </w:t>
      </w:r>
      <w:r w:rsidRPr="00652504">
        <w:rPr>
          <w:sz w:val="28"/>
          <w:szCs w:val="28"/>
        </w:rPr>
        <w:t>Перечень подпрограммных мероприятий и сроки их исполнения представлены в Приложении №</w:t>
      </w:r>
      <w:r>
        <w:rPr>
          <w:sz w:val="28"/>
          <w:szCs w:val="28"/>
        </w:rPr>
        <w:t xml:space="preserve"> </w:t>
      </w:r>
      <w:r w:rsidRPr="00652504">
        <w:rPr>
          <w:sz w:val="28"/>
          <w:szCs w:val="28"/>
        </w:rPr>
        <w:t xml:space="preserve">2 </w:t>
      </w:r>
      <w:r>
        <w:rPr>
          <w:sz w:val="28"/>
          <w:szCs w:val="28"/>
        </w:rPr>
        <w:t>к Подпрограмме</w:t>
      </w:r>
      <w:r w:rsidRPr="00652504">
        <w:rPr>
          <w:sz w:val="28"/>
          <w:szCs w:val="28"/>
        </w:rPr>
        <w:t xml:space="preserve"> 3.</w:t>
      </w:r>
    </w:p>
    <w:p w:rsidR="00083F87" w:rsidRPr="00E50C9B" w:rsidRDefault="00083F87" w:rsidP="00083F87">
      <w:pPr>
        <w:widowControl w:val="0"/>
        <w:autoSpaceDE w:val="0"/>
        <w:autoSpaceDN w:val="0"/>
        <w:adjustRightInd w:val="0"/>
        <w:ind w:firstLine="540"/>
        <w:rPr>
          <w:sz w:val="28"/>
          <w:szCs w:val="28"/>
        </w:rPr>
      </w:pPr>
    </w:p>
    <w:p w:rsidR="00083F87" w:rsidRPr="00C83BA7" w:rsidRDefault="00083F87" w:rsidP="00083F87">
      <w:pPr>
        <w:widowControl w:val="0"/>
        <w:autoSpaceDE w:val="0"/>
        <w:autoSpaceDN w:val="0"/>
        <w:adjustRightInd w:val="0"/>
        <w:jc w:val="center"/>
        <w:outlineLvl w:val="2"/>
        <w:rPr>
          <w:b/>
          <w:sz w:val="28"/>
          <w:szCs w:val="28"/>
        </w:rPr>
      </w:pPr>
      <w:r w:rsidRPr="00C83BA7">
        <w:rPr>
          <w:b/>
          <w:sz w:val="28"/>
          <w:szCs w:val="28"/>
        </w:rPr>
        <w:t xml:space="preserve">2.7. </w:t>
      </w:r>
      <w:r>
        <w:rPr>
          <w:b/>
          <w:sz w:val="28"/>
          <w:szCs w:val="28"/>
        </w:rPr>
        <w:t xml:space="preserve"> </w:t>
      </w:r>
      <w:r w:rsidRPr="00C83BA7">
        <w:rPr>
          <w:b/>
          <w:sz w:val="28"/>
          <w:szCs w:val="28"/>
        </w:rPr>
        <w:t>Обоснование финансовых, материальных и трудовых</w:t>
      </w:r>
    </w:p>
    <w:p w:rsidR="00083F87" w:rsidRPr="00C83BA7" w:rsidRDefault="00083F87" w:rsidP="00083F87">
      <w:pPr>
        <w:widowControl w:val="0"/>
        <w:autoSpaceDE w:val="0"/>
        <w:autoSpaceDN w:val="0"/>
        <w:adjustRightInd w:val="0"/>
        <w:jc w:val="center"/>
        <w:rPr>
          <w:b/>
          <w:sz w:val="28"/>
          <w:szCs w:val="28"/>
        </w:rPr>
      </w:pPr>
      <w:r w:rsidRPr="00C83BA7">
        <w:rPr>
          <w:b/>
          <w:sz w:val="28"/>
          <w:szCs w:val="28"/>
        </w:rPr>
        <w:t>затрат (ресурсное обеспечение подпрограммы) с указанием</w:t>
      </w:r>
    </w:p>
    <w:p w:rsidR="00083F87" w:rsidRDefault="00083F87" w:rsidP="00083F87">
      <w:pPr>
        <w:widowControl w:val="0"/>
        <w:autoSpaceDE w:val="0"/>
        <w:autoSpaceDN w:val="0"/>
        <w:adjustRightInd w:val="0"/>
        <w:jc w:val="center"/>
        <w:rPr>
          <w:b/>
          <w:sz w:val="28"/>
          <w:szCs w:val="28"/>
        </w:rPr>
      </w:pPr>
      <w:r w:rsidRPr="00C83BA7">
        <w:rPr>
          <w:b/>
          <w:sz w:val="28"/>
          <w:szCs w:val="28"/>
        </w:rPr>
        <w:t>источников финансирования</w:t>
      </w:r>
    </w:p>
    <w:p w:rsidR="00083F87" w:rsidRPr="00C83BA7" w:rsidRDefault="00083F87" w:rsidP="00083F87">
      <w:pPr>
        <w:widowControl w:val="0"/>
        <w:autoSpaceDE w:val="0"/>
        <w:autoSpaceDN w:val="0"/>
        <w:adjustRightInd w:val="0"/>
        <w:jc w:val="center"/>
        <w:rPr>
          <w:b/>
          <w:sz w:val="28"/>
          <w:szCs w:val="28"/>
        </w:rPr>
      </w:pPr>
    </w:p>
    <w:p w:rsidR="00083F87" w:rsidRPr="00863DD2" w:rsidRDefault="00083F87" w:rsidP="00083F87">
      <w:pPr>
        <w:widowControl w:val="0"/>
        <w:autoSpaceDE w:val="0"/>
        <w:autoSpaceDN w:val="0"/>
        <w:adjustRightInd w:val="0"/>
        <w:ind w:firstLine="540"/>
        <w:rPr>
          <w:sz w:val="28"/>
          <w:szCs w:val="28"/>
        </w:rPr>
      </w:pPr>
      <w:r>
        <w:rPr>
          <w:sz w:val="28"/>
          <w:szCs w:val="28"/>
        </w:rPr>
        <w:t xml:space="preserve">Мероприятия </w:t>
      </w:r>
      <w:r w:rsidRPr="00863DD2">
        <w:rPr>
          <w:sz w:val="28"/>
          <w:szCs w:val="28"/>
        </w:rPr>
        <w:t>подпрограммы реализуются за счет средств районного бюджета,  а также средств  краевого бюджетов в части  предоставления  субсидии на поддержку муниципальных молодежных центров, согласно приказа министерства спорта, туризма и молодежной политики края от 06.09.2013  № 322-п  «Об утверждении перечня муниципальных образований Красноярского  края, бюджетам которых предлагается предоставить субсидии на поддержку деятельности муниципальных молодежных центров в 2014-2016 годах»</w:t>
      </w:r>
    </w:p>
    <w:p w:rsidR="00083F87" w:rsidRPr="00863DD2" w:rsidRDefault="00083F87" w:rsidP="00083F87">
      <w:pPr>
        <w:widowControl w:val="0"/>
        <w:autoSpaceDE w:val="0"/>
        <w:autoSpaceDN w:val="0"/>
        <w:adjustRightInd w:val="0"/>
        <w:ind w:firstLine="539"/>
        <w:rPr>
          <w:sz w:val="28"/>
          <w:szCs w:val="28"/>
        </w:rPr>
      </w:pPr>
      <w:r w:rsidRPr="00863DD2">
        <w:rPr>
          <w:sz w:val="28"/>
          <w:szCs w:val="28"/>
        </w:rPr>
        <w:t xml:space="preserve">Объем расходов средств краевого и районного бюджетов на реализацию мероприятий подпрограммы составляет  </w:t>
      </w:r>
      <w:r>
        <w:rPr>
          <w:sz w:val="28"/>
          <w:szCs w:val="28"/>
        </w:rPr>
        <w:t>8658,8</w:t>
      </w:r>
      <w:r w:rsidRPr="00863DD2">
        <w:rPr>
          <w:sz w:val="28"/>
          <w:szCs w:val="28"/>
        </w:rPr>
        <w:t>тыс. рублей; краевых средств – 2</w:t>
      </w:r>
      <w:r>
        <w:rPr>
          <w:sz w:val="28"/>
          <w:szCs w:val="28"/>
        </w:rPr>
        <w:t>587,6</w:t>
      </w:r>
      <w:r w:rsidRPr="00863DD2">
        <w:rPr>
          <w:rFonts w:eastAsia="SimSun"/>
          <w:kern w:val="2"/>
          <w:sz w:val="28"/>
          <w:szCs w:val="28"/>
        </w:rPr>
        <w:t xml:space="preserve">  тыс. рублей</w:t>
      </w:r>
      <w:r w:rsidRPr="00863DD2">
        <w:rPr>
          <w:sz w:val="28"/>
          <w:szCs w:val="28"/>
        </w:rPr>
        <w:t xml:space="preserve">, районных средств </w:t>
      </w:r>
      <w:r>
        <w:rPr>
          <w:sz w:val="28"/>
          <w:szCs w:val="28"/>
        </w:rPr>
        <w:t>6071,2</w:t>
      </w:r>
      <w:r w:rsidRPr="00863DD2">
        <w:rPr>
          <w:sz w:val="28"/>
          <w:szCs w:val="28"/>
        </w:rPr>
        <w:t xml:space="preserve"> рублей.  </w:t>
      </w:r>
    </w:p>
    <w:p w:rsidR="00083F87" w:rsidRDefault="00083F87" w:rsidP="00083F87">
      <w:pPr>
        <w:widowControl w:val="0"/>
        <w:autoSpaceDE w:val="0"/>
        <w:autoSpaceDN w:val="0"/>
        <w:adjustRightInd w:val="0"/>
        <w:ind w:firstLine="540"/>
        <w:rPr>
          <w:sz w:val="28"/>
          <w:szCs w:val="28"/>
        </w:rPr>
        <w:sectPr w:rsidR="00083F87" w:rsidSect="00083F87">
          <w:headerReference w:type="default" r:id="rId19"/>
          <w:footerReference w:type="default" r:id="rId20"/>
          <w:headerReference w:type="first" r:id="rId21"/>
          <w:footerReference w:type="first" r:id="rId22"/>
          <w:footnotePr>
            <w:pos w:val="beneathText"/>
          </w:footnotePr>
          <w:pgSz w:w="11905" w:h="16837"/>
          <w:pgMar w:top="851" w:right="851" w:bottom="851" w:left="1418" w:header="720" w:footer="720" w:gutter="0"/>
          <w:cols w:space="720"/>
          <w:titlePg/>
          <w:docGrid w:linePitch="360"/>
        </w:sectPr>
      </w:pPr>
    </w:p>
    <w:p w:rsidR="00083F87" w:rsidRDefault="00083F87" w:rsidP="00083F87">
      <w:pPr>
        <w:widowControl w:val="0"/>
        <w:autoSpaceDE w:val="0"/>
        <w:autoSpaceDN w:val="0"/>
        <w:adjustRightInd w:val="0"/>
        <w:ind w:firstLine="540"/>
        <w:rPr>
          <w:sz w:val="28"/>
          <w:szCs w:val="28"/>
        </w:rPr>
      </w:pPr>
    </w:p>
    <w:tbl>
      <w:tblPr>
        <w:tblpPr w:leftFromText="180" w:rightFromText="180" w:vertAnchor="text" w:horzAnchor="margin" w:tblpY="87"/>
        <w:tblW w:w="0" w:type="auto"/>
        <w:tblLook w:val="04A0" w:firstRow="1" w:lastRow="0" w:firstColumn="1" w:lastColumn="0" w:noHBand="0" w:noVBand="1"/>
      </w:tblPr>
      <w:tblGrid>
        <w:gridCol w:w="10294"/>
        <w:gridCol w:w="5029"/>
      </w:tblGrid>
      <w:tr w:rsidR="00083F87" w:rsidTr="0097197E">
        <w:tc>
          <w:tcPr>
            <w:tcW w:w="10456" w:type="dxa"/>
          </w:tcPr>
          <w:p w:rsidR="00083F87" w:rsidRPr="006C5393" w:rsidRDefault="00083F87" w:rsidP="0097197E">
            <w:pPr>
              <w:pStyle w:val="ConsPlusNormal"/>
              <w:widowControl/>
              <w:ind w:firstLine="0"/>
              <w:rPr>
                <w:rFonts w:ascii="Times New Roman" w:hAnsi="Times New Roman" w:cs="Times New Roman"/>
                <w:sz w:val="24"/>
                <w:szCs w:val="24"/>
              </w:rPr>
            </w:pPr>
          </w:p>
        </w:tc>
        <w:tc>
          <w:tcPr>
            <w:tcW w:w="5083" w:type="dxa"/>
          </w:tcPr>
          <w:p w:rsidR="00083F87" w:rsidRPr="006C5393" w:rsidRDefault="00083F87" w:rsidP="0097197E">
            <w:pPr>
              <w:pStyle w:val="ConsPlusNormal"/>
              <w:widowControl/>
              <w:ind w:firstLine="34"/>
              <w:rPr>
                <w:rFonts w:ascii="Times New Roman" w:hAnsi="Times New Roman" w:cs="Times New Roman"/>
                <w:sz w:val="24"/>
                <w:szCs w:val="24"/>
              </w:rPr>
            </w:pPr>
            <w:r w:rsidRPr="006C5393">
              <w:rPr>
                <w:rFonts w:ascii="Times New Roman" w:hAnsi="Times New Roman" w:cs="Times New Roman"/>
                <w:sz w:val="24"/>
                <w:szCs w:val="24"/>
              </w:rPr>
              <w:t xml:space="preserve">Приложение № 2  </w:t>
            </w:r>
          </w:p>
          <w:p w:rsidR="00083F87" w:rsidRPr="006C5393" w:rsidRDefault="00083F87" w:rsidP="0097197E">
            <w:pPr>
              <w:pStyle w:val="ConsPlusNormal"/>
              <w:widowControl/>
              <w:ind w:firstLine="34"/>
              <w:rPr>
                <w:rFonts w:ascii="Times New Roman" w:hAnsi="Times New Roman" w:cs="Times New Roman"/>
                <w:sz w:val="24"/>
                <w:szCs w:val="24"/>
              </w:rPr>
            </w:pPr>
            <w:r w:rsidRPr="006C5393">
              <w:rPr>
                <w:rFonts w:ascii="Times New Roman" w:hAnsi="Times New Roman" w:cs="Times New Roman"/>
                <w:sz w:val="24"/>
                <w:szCs w:val="24"/>
              </w:rPr>
              <w:t>к  подпрограмме 3   «Развитие молодежной                                                                                                                                                политики в Канском районе"</w:t>
            </w:r>
          </w:p>
        </w:tc>
      </w:tr>
    </w:tbl>
    <w:p w:rsidR="00083F87" w:rsidRDefault="00083F87" w:rsidP="00083F87">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                                                                                                                                                    </w:t>
      </w:r>
    </w:p>
    <w:p w:rsidR="00083F87" w:rsidRPr="00DF4C2D" w:rsidRDefault="00083F87" w:rsidP="00083F87">
      <w:pPr>
        <w:autoSpaceDE w:val="0"/>
        <w:autoSpaceDN w:val="0"/>
        <w:adjustRightInd w:val="0"/>
        <w:ind w:firstLine="540"/>
        <w:jc w:val="center"/>
        <w:outlineLvl w:val="0"/>
        <w:rPr>
          <w:rFonts w:eastAsia="Calibri"/>
          <w:b/>
          <w:lang w:eastAsia="en-US"/>
        </w:rPr>
      </w:pPr>
      <w:r w:rsidRPr="00DF4C2D">
        <w:rPr>
          <w:rFonts w:eastAsia="Calibri"/>
          <w:b/>
          <w:lang w:eastAsia="en-US"/>
        </w:rPr>
        <w:t>Перечень целевых индикаторов подпрограммы</w:t>
      </w:r>
    </w:p>
    <w:p w:rsidR="00083F87" w:rsidRPr="00DF4C2D" w:rsidRDefault="00083F87" w:rsidP="00083F87">
      <w:pPr>
        <w:autoSpaceDE w:val="0"/>
        <w:autoSpaceDN w:val="0"/>
        <w:adjustRightInd w:val="0"/>
        <w:ind w:firstLine="540"/>
        <w:jc w:val="center"/>
        <w:outlineLvl w:val="0"/>
        <w:rPr>
          <w:rFonts w:eastAsia="Calibri"/>
          <w:b/>
          <w:sz w:val="28"/>
          <w:szCs w:val="28"/>
          <w:lang w:eastAsia="en-US"/>
        </w:rPr>
      </w:pPr>
    </w:p>
    <w:tbl>
      <w:tblPr>
        <w:tblW w:w="14313" w:type="dxa"/>
        <w:tblInd w:w="-68" w:type="dxa"/>
        <w:tblLayout w:type="fixed"/>
        <w:tblCellMar>
          <w:left w:w="70" w:type="dxa"/>
          <w:right w:w="70" w:type="dxa"/>
        </w:tblCellMar>
        <w:tblLook w:val="0000" w:firstRow="0" w:lastRow="0" w:firstColumn="0" w:lastColumn="0" w:noHBand="0" w:noVBand="0"/>
      </w:tblPr>
      <w:tblGrid>
        <w:gridCol w:w="809"/>
        <w:gridCol w:w="3864"/>
        <w:gridCol w:w="1224"/>
        <w:gridCol w:w="1895"/>
        <w:gridCol w:w="1277"/>
        <w:gridCol w:w="1417"/>
        <w:gridCol w:w="1276"/>
        <w:gridCol w:w="1276"/>
        <w:gridCol w:w="1275"/>
      </w:tblGrid>
      <w:tr w:rsidR="00083F87" w:rsidRPr="00DF4C2D" w:rsidTr="0097197E">
        <w:trPr>
          <w:cantSplit/>
          <w:trHeight w:val="240"/>
        </w:trPr>
        <w:tc>
          <w:tcPr>
            <w:tcW w:w="809" w:type="dxa"/>
            <w:tcBorders>
              <w:top w:val="single" w:sz="6" w:space="0" w:color="auto"/>
              <w:left w:val="single" w:sz="6" w:space="0" w:color="auto"/>
              <w:bottom w:val="single" w:sz="6" w:space="0" w:color="auto"/>
              <w:right w:val="single" w:sz="6" w:space="0" w:color="auto"/>
            </w:tcBorders>
            <w:vAlign w:val="center"/>
          </w:tcPr>
          <w:p w:rsidR="00083F87" w:rsidRPr="00DF4C2D" w:rsidRDefault="00083F87" w:rsidP="0097197E">
            <w:pPr>
              <w:autoSpaceDE w:val="0"/>
              <w:autoSpaceDN w:val="0"/>
              <w:adjustRightInd w:val="0"/>
              <w:jc w:val="center"/>
            </w:pPr>
            <w:r w:rsidRPr="00DF4C2D">
              <w:t xml:space="preserve">№  </w:t>
            </w:r>
            <w:r w:rsidRPr="00DF4C2D">
              <w:br/>
              <w:t>п/п</w:t>
            </w:r>
          </w:p>
        </w:tc>
        <w:tc>
          <w:tcPr>
            <w:tcW w:w="3864" w:type="dxa"/>
            <w:tcBorders>
              <w:top w:val="single" w:sz="6" w:space="0" w:color="auto"/>
              <w:left w:val="single" w:sz="6" w:space="0" w:color="auto"/>
              <w:bottom w:val="single" w:sz="6" w:space="0" w:color="auto"/>
              <w:right w:val="single" w:sz="6" w:space="0" w:color="auto"/>
            </w:tcBorders>
            <w:vAlign w:val="center"/>
          </w:tcPr>
          <w:p w:rsidR="00083F87" w:rsidRPr="00DF4C2D" w:rsidRDefault="00083F87" w:rsidP="0097197E">
            <w:pPr>
              <w:autoSpaceDE w:val="0"/>
              <w:autoSpaceDN w:val="0"/>
              <w:adjustRightInd w:val="0"/>
              <w:jc w:val="center"/>
            </w:pPr>
            <w:r w:rsidRPr="00DF4C2D">
              <w:t xml:space="preserve">Цель,    </w:t>
            </w:r>
            <w:r w:rsidRPr="00DF4C2D">
              <w:br/>
              <w:t>целевые индикаторы</w:t>
            </w:r>
            <w:r w:rsidRPr="00DF4C2D">
              <w:br/>
            </w:r>
          </w:p>
        </w:tc>
        <w:tc>
          <w:tcPr>
            <w:tcW w:w="1224" w:type="dxa"/>
            <w:tcBorders>
              <w:top w:val="single" w:sz="6" w:space="0" w:color="auto"/>
              <w:left w:val="single" w:sz="6" w:space="0" w:color="auto"/>
              <w:bottom w:val="single" w:sz="6" w:space="0" w:color="auto"/>
              <w:right w:val="single" w:sz="6" w:space="0" w:color="auto"/>
            </w:tcBorders>
            <w:vAlign w:val="center"/>
          </w:tcPr>
          <w:p w:rsidR="00083F87" w:rsidRPr="00DF4C2D" w:rsidRDefault="00083F87" w:rsidP="0097197E">
            <w:pPr>
              <w:autoSpaceDE w:val="0"/>
              <w:autoSpaceDN w:val="0"/>
              <w:adjustRightInd w:val="0"/>
              <w:jc w:val="center"/>
            </w:pPr>
            <w:r w:rsidRPr="00DF4C2D">
              <w:t>Единица</w:t>
            </w:r>
            <w:r w:rsidRPr="00DF4C2D">
              <w:br/>
              <w:t>измерения</w:t>
            </w:r>
          </w:p>
        </w:tc>
        <w:tc>
          <w:tcPr>
            <w:tcW w:w="1895" w:type="dxa"/>
            <w:tcBorders>
              <w:top w:val="single" w:sz="6" w:space="0" w:color="auto"/>
              <w:left w:val="single" w:sz="6" w:space="0" w:color="auto"/>
              <w:bottom w:val="single" w:sz="6" w:space="0" w:color="auto"/>
              <w:right w:val="single" w:sz="6" w:space="0" w:color="auto"/>
            </w:tcBorders>
            <w:vAlign w:val="center"/>
          </w:tcPr>
          <w:p w:rsidR="00083F87" w:rsidRPr="00DF4C2D" w:rsidRDefault="00083F87" w:rsidP="0097197E">
            <w:pPr>
              <w:autoSpaceDE w:val="0"/>
              <w:autoSpaceDN w:val="0"/>
              <w:adjustRightInd w:val="0"/>
              <w:jc w:val="center"/>
            </w:pPr>
            <w:r w:rsidRPr="00DF4C2D">
              <w:t xml:space="preserve">Источник </w:t>
            </w:r>
            <w:r w:rsidRPr="00DF4C2D">
              <w:br/>
              <w:t>информации</w:t>
            </w:r>
          </w:p>
        </w:tc>
        <w:tc>
          <w:tcPr>
            <w:tcW w:w="1277" w:type="dxa"/>
            <w:tcBorders>
              <w:top w:val="single" w:sz="6" w:space="0" w:color="auto"/>
              <w:left w:val="single" w:sz="6" w:space="0" w:color="auto"/>
              <w:bottom w:val="single" w:sz="6" w:space="0" w:color="auto"/>
              <w:right w:val="single" w:sz="4" w:space="0" w:color="auto"/>
            </w:tcBorders>
            <w:vAlign w:val="center"/>
          </w:tcPr>
          <w:p w:rsidR="00083F87" w:rsidRPr="00DF4C2D" w:rsidRDefault="00083F87" w:rsidP="0097197E">
            <w:pPr>
              <w:autoSpaceDE w:val="0"/>
              <w:autoSpaceDN w:val="0"/>
              <w:adjustRightInd w:val="0"/>
              <w:jc w:val="center"/>
            </w:pPr>
            <w:r>
              <w:t>2016</w:t>
            </w:r>
          </w:p>
        </w:tc>
        <w:tc>
          <w:tcPr>
            <w:tcW w:w="1417" w:type="dxa"/>
            <w:tcBorders>
              <w:top w:val="single" w:sz="6" w:space="0" w:color="auto"/>
              <w:left w:val="single" w:sz="4" w:space="0" w:color="auto"/>
              <w:bottom w:val="single" w:sz="6" w:space="0" w:color="auto"/>
              <w:right w:val="single" w:sz="6" w:space="0" w:color="auto"/>
            </w:tcBorders>
            <w:vAlign w:val="center"/>
          </w:tcPr>
          <w:p w:rsidR="00083F87" w:rsidRPr="00DF4C2D" w:rsidRDefault="00083F87" w:rsidP="0097197E">
            <w:pPr>
              <w:autoSpaceDE w:val="0"/>
              <w:autoSpaceDN w:val="0"/>
              <w:adjustRightInd w:val="0"/>
              <w:jc w:val="center"/>
            </w:pPr>
            <w:r>
              <w:t>2017</w:t>
            </w:r>
          </w:p>
        </w:tc>
        <w:tc>
          <w:tcPr>
            <w:tcW w:w="1276" w:type="dxa"/>
            <w:tcBorders>
              <w:top w:val="single" w:sz="6" w:space="0" w:color="auto"/>
              <w:left w:val="single" w:sz="6" w:space="0" w:color="auto"/>
              <w:bottom w:val="single" w:sz="6" w:space="0" w:color="auto"/>
              <w:right w:val="single" w:sz="6" w:space="0" w:color="auto"/>
            </w:tcBorders>
            <w:vAlign w:val="center"/>
          </w:tcPr>
          <w:p w:rsidR="00083F87" w:rsidRPr="00DF4C2D" w:rsidRDefault="00083F87" w:rsidP="0097197E">
            <w:pPr>
              <w:autoSpaceDE w:val="0"/>
              <w:autoSpaceDN w:val="0"/>
              <w:adjustRightInd w:val="0"/>
              <w:jc w:val="center"/>
            </w:pPr>
            <w:r>
              <w:t>2018</w:t>
            </w:r>
          </w:p>
        </w:tc>
        <w:tc>
          <w:tcPr>
            <w:tcW w:w="1276" w:type="dxa"/>
            <w:tcBorders>
              <w:top w:val="single" w:sz="6" w:space="0" w:color="auto"/>
              <w:left w:val="single" w:sz="6" w:space="0" w:color="auto"/>
              <w:bottom w:val="single" w:sz="6" w:space="0" w:color="auto"/>
              <w:right w:val="single" w:sz="6" w:space="0" w:color="auto"/>
            </w:tcBorders>
            <w:vAlign w:val="center"/>
          </w:tcPr>
          <w:p w:rsidR="00083F87" w:rsidRPr="00DF4C2D" w:rsidRDefault="00083F87" w:rsidP="0097197E">
            <w:pPr>
              <w:autoSpaceDE w:val="0"/>
              <w:autoSpaceDN w:val="0"/>
              <w:adjustRightInd w:val="0"/>
              <w:jc w:val="center"/>
            </w:pPr>
            <w:r>
              <w:t>2019</w:t>
            </w:r>
          </w:p>
        </w:tc>
        <w:tc>
          <w:tcPr>
            <w:tcW w:w="1275" w:type="dxa"/>
            <w:tcBorders>
              <w:top w:val="single" w:sz="6" w:space="0" w:color="auto"/>
              <w:left w:val="single" w:sz="6" w:space="0" w:color="auto"/>
              <w:bottom w:val="single" w:sz="6" w:space="0" w:color="auto"/>
              <w:right w:val="single" w:sz="4" w:space="0" w:color="auto"/>
            </w:tcBorders>
            <w:vAlign w:val="center"/>
          </w:tcPr>
          <w:p w:rsidR="00083F87" w:rsidRPr="00DF4C2D" w:rsidRDefault="00083F87" w:rsidP="0097197E">
            <w:pPr>
              <w:autoSpaceDE w:val="0"/>
              <w:autoSpaceDN w:val="0"/>
              <w:adjustRightInd w:val="0"/>
              <w:jc w:val="center"/>
            </w:pPr>
            <w:r>
              <w:t>2020</w:t>
            </w:r>
          </w:p>
        </w:tc>
      </w:tr>
      <w:tr w:rsidR="00083F87" w:rsidRPr="00DF4C2D" w:rsidTr="0097197E">
        <w:trPr>
          <w:cantSplit/>
          <w:trHeight w:val="240"/>
        </w:trPr>
        <w:tc>
          <w:tcPr>
            <w:tcW w:w="14313" w:type="dxa"/>
            <w:gridSpan w:val="9"/>
            <w:tcBorders>
              <w:top w:val="single" w:sz="6" w:space="0" w:color="auto"/>
              <w:left w:val="single" w:sz="6" w:space="0" w:color="auto"/>
              <w:bottom w:val="single" w:sz="6" w:space="0" w:color="auto"/>
              <w:right w:val="single" w:sz="4" w:space="0" w:color="auto"/>
            </w:tcBorders>
          </w:tcPr>
          <w:p w:rsidR="00083F87" w:rsidRPr="00DF4C2D" w:rsidRDefault="00083F87" w:rsidP="0097197E">
            <w:r w:rsidRPr="00DF4C2D">
              <w:t>Цель: Создание условий для развития потенциала молодежи и его реализации в интересах развития Канского района</w:t>
            </w:r>
          </w:p>
          <w:p w:rsidR="00083F87" w:rsidRPr="00DF4C2D" w:rsidRDefault="00083F87" w:rsidP="0097197E">
            <w:pPr>
              <w:autoSpaceDE w:val="0"/>
              <w:autoSpaceDN w:val="0"/>
              <w:adjustRightInd w:val="0"/>
            </w:pPr>
          </w:p>
        </w:tc>
      </w:tr>
      <w:tr w:rsidR="00083F87" w:rsidRPr="00DF4C2D" w:rsidTr="0097197E">
        <w:trPr>
          <w:cantSplit/>
          <w:trHeight w:val="240"/>
        </w:trPr>
        <w:tc>
          <w:tcPr>
            <w:tcW w:w="809" w:type="dxa"/>
            <w:tcBorders>
              <w:top w:val="single" w:sz="6" w:space="0" w:color="auto"/>
              <w:left w:val="single" w:sz="6" w:space="0" w:color="auto"/>
              <w:bottom w:val="single" w:sz="6" w:space="0" w:color="auto"/>
              <w:right w:val="single" w:sz="6" w:space="0" w:color="auto"/>
            </w:tcBorders>
          </w:tcPr>
          <w:p w:rsidR="00083F87" w:rsidRPr="00DF4C2D" w:rsidRDefault="00083F87" w:rsidP="0097197E">
            <w:pPr>
              <w:autoSpaceDE w:val="0"/>
              <w:autoSpaceDN w:val="0"/>
              <w:adjustRightInd w:val="0"/>
              <w:jc w:val="center"/>
            </w:pPr>
            <w:r w:rsidRPr="00DF4C2D">
              <w:t>1.</w:t>
            </w:r>
          </w:p>
        </w:tc>
        <w:tc>
          <w:tcPr>
            <w:tcW w:w="3864" w:type="dxa"/>
            <w:tcBorders>
              <w:top w:val="single" w:sz="6" w:space="0" w:color="auto"/>
              <w:left w:val="single" w:sz="6" w:space="0" w:color="auto"/>
              <w:bottom w:val="single" w:sz="6" w:space="0" w:color="auto"/>
              <w:right w:val="single" w:sz="6" w:space="0" w:color="auto"/>
            </w:tcBorders>
          </w:tcPr>
          <w:p w:rsidR="00083F87" w:rsidRPr="00DF4C2D" w:rsidRDefault="00083F87" w:rsidP="0097197E">
            <w:pPr>
              <w:spacing w:before="100" w:beforeAutospacing="1" w:after="100" w:afterAutospacing="1"/>
            </w:pPr>
            <w:r w:rsidRPr="00DF4C2D">
              <w:t>Увеличение доли молодежных социальных проектов, направленных на развитие района  ежегодно</w:t>
            </w:r>
          </w:p>
        </w:tc>
        <w:tc>
          <w:tcPr>
            <w:tcW w:w="1224" w:type="dxa"/>
            <w:tcBorders>
              <w:top w:val="single" w:sz="6" w:space="0" w:color="auto"/>
              <w:left w:val="single" w:sz="6" w:space="0" w:color="auto"/>
              <w:bottom w:val="single" w:sz="6" w:space="0" w:color="auto"/>
              <w:right w:val="single" w:sz="6" w:space="0" w:color="auto"/>
            </w:tcBorders>
          </w:tcPr>
          <w:p w:rsidR="00083F87" w:rsidRPr="00DF4C2D" w:rsidRDefault="00083F87" w:rsidP="0097197E">
            <w:pPr>
              <w:autoSpaceDE w:val="0"/>
              <w:autoSpaceDN w:val="0"/>
              <w:adjustRightInd w:val="0"/>
              <w:jc w:val="center"/>
            </w:pPr>
            <w:r w:rsidRPr="00DF4C2D">
              <w:t>%</w:t>
            </w:r>
          </w:p>
        </w:tc>
        <w:tc>
          <w:tcPr>
            <w:tcW w:w="1895" w:type="dxa"/>
            <w:tcBorders>
              <w:top w:val="single" w:sz="6" w:space="0" w:color="auto"/>
              <w:left w:val="single" w:sz="6" w:space="0" w:color="auto"/>
              <w:bottom w:val="single" w:sz="6" w:space="0" w:color="auto"/>
              <w:right w:val="single" w:sz="6" w:space="0" w:color="auto"/>
            </w:tcBorders>
          </w:tcPr>
          <w:p w:rsidR="00083F87" w:rsidRPr="00DF4C2D" w:rsidRDefault="00083F87" w:rsidP="0097197E">
            <w:pPr>
              <w:autoSpaceDE w:val="0"/>
              <w:autoSpaceDN w:val="0"/>
              <w:adjustRightInd w:val="0"/>
              <w:jc w:val="center"/>
            </w:pPr>
            <w:r w:rsidRPr="00DF4C2D">
              <w:t xml:space="preserve">Статистическая отчетность </w:t>
            </w:r>
          </w:p>
        </w:tc>
        <w:tc>
          <w:tcPr>
            <w:tcW w:w="1277" w:type="dxa"/>
            <w:tcBorders>
              <w:top w:val="single" w:sz="6" w:space="0" w:color="auto"/>
              <w:left w:val="single" w:sz="6" w:space="0" w:color="auto"/>
              <w:bottom w:val="single" w:sz="6" w:space="0" w:color="auto"/>
              <w:right w:val="single" w:sz="4" w:space="0" w:color="auto"/>
            </w:tcBorders>
          </w:tcPr>
          <w:p w:rsidR="00083F87" w:rsidRPr="00DF4C2D" w:rsidRDefault="00083F87" w:rsidP="0097197E">
            <w:pPr>
              <w:autoSpaceDE w:val="0"/>
              <w:autoSpaceDN w:val="0"/>
              <w:adjustRightInd w:val="0"/>
              <w:jc w:val="center"/>
            </w:pPr>
            <w:r w:rsidRPr="00DF4C2D">
              <w:t>10</w:t>
            </w:r>
          </w:p>
        </w:tc>
        <w:tc>
          <w:tcPr>
            <w:tcW w:w="1417" w:type="dxa"/>
            <w:tcBorders>
              <w:top w:val="single" w:sz="6" w:space="0" w:color="auto"/>
              <w:left w:val="single" w:sz="4" w:space="0" w:color="auto"/>
              <w:bottom w:val="single" w:sz="6" w:space="0" w:color="auto"/>
              <w:right w:val="single" w:sz="6" w:space="0" w:color="auto"/>
            </w:tcBorders>
          </w:tcPr>
          <w:p w:rsidR="00083F87" w:rsidRPr="00DF4C2D" w:rsidRDefault="00083F87" w:rsidP="0097197E">
            <w:pPr>
              <w:autoSpaceDE w:val="0"/>
              <w:autoSpaceDN w:val="0"/>
              <w:adjustRightInd w:val="0"/>
              <w:jc w:val="center"/>
            </w:pPr>
            <w:r w:rsidRPr="00DF4C2D">
              <w:t>10</w:t>
            </w:r>
          </w:p>
        </w:tc>
        <w:tc>
          <w:tcPr>
            <w:tcW w:w="1276" w:type="dxa"/>
            <w:tcBorders>
              <w:top w:val="single" w:sz="6" w:space="0" w:color="auto"/>
              <w:left w:val="single" w:sz="6" w:space="0" w:color="auto"/>
              <w:bottom w:val="single" w:sz="6" w:space="0" w:color="auto"/>
              <w:right w:val="single" w:sz="6" w:space="0" w:color="auto"/>
            </w:tcBorders>
          </w:tcPr>
          <w:p w:rsidR="00083F87" w:rsidRPr="00DF4C2D" w:rsidRDefault="00083F87" w:rsidP="0097197E">
            <w:pPr>
              <w:jc w:val="center"/>
            </w:pPr>
            <w:r w:rsidRPr="00DF4C2D">
              <w:t>10</w:t>
            </w:r>
          </w:p>
        </w:tc>
        <w:tc>
          <w:tcPr>
            <w:tcW w:w="1276" w:type="dxa"/>
            <w:tcBorders>
              <w:top w:val="single" w:sz="6" w:space="0" w:color="auto"/>
              <w:left w:val="single" w:sz="6" w:space="0" w:color="auto"/>
              <w:bottom w:val="single" w:sz="6" w:space="0" w:color="auto"/>
              <w:right w:val="single" w:sz="6" w:space="0" w:color="auto"/>
            </w:tcBorders>
          </w:tcPr>
          <w:p w:rsidR="00083F87" w:rsidRPr="00DF4C2D" w:rsidRDefault="00083F87" w:rsidP="0097197E">
            <w:pPr>
              <w:jc w:val="center"/>
            </w:pPr>
            <w:r w:rsidRPr="00DF4C2D">
              <w:t>10</w:t>
            </w:r>
          </w:p>
        </w:tc>
        <w:tc>
          <w:tcPr>
            <w:tcW w:w="1275" w:type="dxa"/>
            <w:tcBorders>
              <w:top w:val="single" w:sz="6" w:space="0" w:color="auto"/>
              <w:left w:val="single" w:sz="6" w:space="0" w:color="auto"/>
              <w:bottom w:val="single" w:sz="6" w:space="0" w:color="auto"/>
              <w:right w:val="single" w:sz="4" w:space="0" w:color="auto"/>
            </w:tcBorders>
          </w:tcPr>
          <w:p w:rsidR="00083F87" w:rsidRPr="00DF4C2D" w:rsidRDefault="00083F87" w:rsidP="0097197E">
            <w:pPr>
              <w:jc w:val="center"/>
            </w:pPr>
            <w:r w:rsidRPr="00DF4C2D">
              <w:t>10</w:t>
            </w:r>
          </w:p>
        </w:tc>
      </w:tr>
      <w:tr w:rsidR="00083F87" w:rsidRPr="00DF4C2D" w:rsidTr="0097197E">
        <w:trPr>
          <w:cantSplit/>
          <w:trHeight w:val="240"/>
        </w:trPr>
        <w:tc>
          <w:tcPr>
            <w:tcW w:w="809" w:type="dxa"/>
            <w:tcBorders>
              <w:top w:val="single" w:sz="6" w:space="0" w:color="auto"/>
              <w:left w:val="single" w:sz="6" w:space="0" w:color="auto"/>
              <w:bottom w:val="single" w:sz="6" w:space="0" w:color="auto"/>
              <w:right w:val="single" w:sz="6" w:space="0" w:color="auto"/>
            </w:tcBorders>
          </w:tcPr>
          <w:p w:rsidR="00083F87" w:rsidRPr="00DF4C2D" w:rsidRDefault="00083F87" w:rsidP="0097197E">
            <w:pPr>
              <w:autoSpaceDE w:val="0"/>
              <w:autoSpaceDN w:val="0"/>
              <w:adjustRightInd w:val="0"/>
              <w:jc w:val="center"/>
            </w:pPr>
            <w:r w:rsidRPr="00DF4C2D">
              <w:t>2.</w:t>
            </w:r>
          </w:p>
        </w:tc>
        <w:tc>
          <w:tcPr>
            <w:tcW w:w="3864" w:type="dxa"/>
            <w:tcBorders>
              <w:top w:val="single" w:sz="6" w:space="0" w:color="auto"/>
              <w:left w:val="single" w:sz="6" w:space="0" w:color="auto"/>
              <w:bottom w:val="single" w:sz="6" w:space="0" w:color="auto"/>
              <w:right w:val="single" w:sz="6" w:space="0" w:color="auto"/>
            </w:tcBorders>
          </w:tcPr>
          <w:p w:rsidR="00083F87" w:rsidRPr="00DF4C2D" w:rsidRDefault="00083F87" w:rsidP="0097197E">
            <w:pPr>
              <w:spacing w:before="100" w:beforeAutospacing="1" w:after="100" w:afterAutospacing="1"/>
            </w:pPr>
            <w:r w:rsidRPr="00DF4C2D">
              <w:t xml:space="preserve">Увеличение доли временно трудоустроенных подростков ежегодно </w:t>
            </w:r>
            <w:r>
              <w:t xml:space="preserve"> от предшествующего периода</w:t>
            </w:r>
            <w:r w:rsidRPr="00DF4C2D">
              <w:br/>
            </w:r>
          </w:p>
        </w:tc>
        <w:tc>
          <w:tcPr>
            <w:tcW w:w="1224" w:type="dxa"/>
            <w:tcBorders>
              <w:top w:val="single" w:sz="6" w:space="0" w:color="auto"/>
              <w:left w:val="single" w:sz="6" w:space="0" w:color="auto"/>
              <w:bottom w:val="single" w:sz="6" w:space="0" w:color="auto"/>
              <w:right w:val="single" w:sz="6" w:space="0" w:color="auto"/>
            </w:tcBorders>
          </w:tcPr>
          <w:p w:rsidR="00083F87" w:rsidRPr="00DF4C2D" w:rsidRDefault="00083F87" w:rsidP="0097197E">
            <w:pPr>
              <w:autoSpaceDE w:val="0"/>
              <w:autoSpaceDN w:val="0"/>
              <w:adjustRightInd w:val="0"/>
              <w:jc w:val="center"/>
            </w:pPr>
            <w:r w:rsidRPr="00DF4C2D">
              <w:t>%</w:t>
            </w:r>
          </w:p>
        </w:tc>
        <w:tc>
          <w:tcPr>
            <w:tcW w:w="1895" w:type="dxa"/>
            <w:tcBorders>
              <w:top w:val="single" w:sz="6" w:space="0" w:color="auto"/>
              <w:left w:val="single" w:sz="6" w:space="0" w:color="auto"/>
              <w:bottom w:val="single" w:sz="6" w:space="0" w:color="auto"/>
              <w:right w:val="single" w:sz="6" w:space="0" w:color="auto"/>
            </w:tcBorders>
          </w:tcPr>
          <w:p w:rsidR="00083F87" w:rsidRPr="00DF4C2D" w:rsidRDefault="00083F87" w:rsidP="0097197E">
            <w:pPr>
              <w:jc w:val="center"/>
            </w:pPr>
            <w:r w:rsidRPr="00DF4C2D">
              <w:t xml:space="preserve">Статистическая отчётность </w:t>
            </w:r>
          </w:p>
        </w:tc>
        <w:tc>
          <w:tcPr>
            <w:tcW w:w="1277" w:type="dxa"/>
            <w:tcBorders>
              <w:top w:val="single" w:sz="6" w:space="0" w:color="auto"/>
              <w:left w:val="single" w:sz="6" w:space="0" w:color="auto"/>
              <w:bottom w:val="single" w:sz="6" w:space="0" w:color="auto"/>
              <w:right w:val="single" w:sz="4" w:space="0" w:color="auto"/>
            </w:tcBorders>
          </w:tcPr>
          <w:p w:rsidR="00083F87" w:rsidRPr="00DF4C2D" w:rsidRDefault="00083F87" w:rsidP="0097197E">
            <w:pPr>
              <w:autoSpaceDE w:val="0"/>
              <w:autoSpaceDN w:val="0"/>
              <w:adjustRightInd w:val="0"/>
              <w:jc w:val="center"/>
            </w:pPr>
            <w:r w:rsidRPr="00DF4C2D">
              <w:t>10</w:t>
            </w:r>
          </w:p>
        </w:tc>
        <w:tc>
          <w:tcPr>
            <w:tcW w:w="1417" w:type="dxa"/>
            <w:tcBorders>
              <w:top w:val="single" w:sz="6" w:space="0" w:color="auto"/>
              <w:left w:val="single" w:sz="4" w:space="0" w:color="auto"/>
              <w:bottom w:val="single" w:sz="6" w:space="0" w:color="auto"/>
              <w:right w:val="single" w:sz="6" w:space="0" w:color="auto"/>
            </w:tcBorders>
          </w:tcPr>
          <w:p w:rsidR="00083F87" w:rsidRPr="00DF4C2D" w:rsidRDefault="00083F87" w:rsidP="0097197E">
            <w:pPr>
              <w:autoSpaceDE w:val="0"/>
              <w:autoSpaceDN w:val="0"/>
              <w:adjustRightInd w:val="0"/>
              <w:jc w:val="center"/>
            </w:pPr>
            <w:r w:rsidRPr="00DF4C2D">
              <w:t>10</w:t>
            </w:r>
          </w:p>
        </w:tc>
        <w:tc>
          <w:tcPr>
            <w:tcW w:w="1276" w:type="dxa"/>
            <w:tcBorders>
              <w:top w:val="single" w:sz="6" w:space="0" w:color="auto"/>
              <w:left w:val="single" w:sz="6" w:space="0" w:color="auto"/>
              <w:bottom w:val="single" w:sz="6" w:space="0" w:color="auto"/>
              <w:right w:val="single" w:sz="6" w:space="0" w:color="auto"/>
            </w:tcBorders>
          </w:tcPr>
          <w:p w:rsidR="00083F87" w:rsidRPr="00DF4C2D" w:rsidRDefault="00083F87" w:rsidP="0097197E">
            <w:pPr>
              <w:autoSpaceDE w:val="0"/>
              <w:autoSpaceDN w:val="0"/>
              <w:adjustRightInd w:val="0"/>
              <w:jc w:val="center"/>
            </w:pPr>
            <w:r w:rsidRPr="00DF4C2D">
              <w:t>10</w:t>
            </w:r>
          </w:p>
        </w:tc>
        <w:tc>
          <w:tcPr>
            <w:tcW w:w="1276" w:type="dxa"/>
            <w:tcBorders>
              <w:top w:val="single" w:sz="6" w:space="0" w:color="auto"/>
              <w:left w:val="single" w:sz="6" w:space="0" w:color="auto"/>
              <w:bottom w:val="single" w:sz="6" w:space="0" w:color="auto"/>
              <w:right w:val="single" w:sz="6" w:space="0" w:color="auto"/>
            </w:tcBorders>
          </w:tcPr>
          <w:p w:rsidR="00083F87" w:rsidRPr="00DF4C2D" w:rsidRDefault="00083F87" w:rsidP="0097197E">
            <w:pPr>
              <w:autoSpaceDE w:val="0"/>
              <w:autoSpaceDN w:val="0"/>
              <w:adjustRightInd w:val="0"/>
              <w:jc w:val="center"/>
            </w:pPr>
            <w:r w:rsidRPr="00DF4C2D">
              <w:t>10</w:t>
            </w:r>
          </w:p>
        </w:tc>
        <w:tc>
          <w:tcPr>
            <w:tcW w:w="1275" w:type="dxa"/>
            <w:tcBorders>
              <w:top w:val="single" w:sz="6" w:space="0" w:color="auto"/>
              <w:left w:val="single" w:sz="6" w:space="0" w:color="auto"/>
              <w:bottom w:val="single" w:sz="6" w:space="0" w:color="auto"/>
              <w:right w:val="single" w:sz="6" w:space="0" w:color="auto"/>
            </w:tcBorders>
          </w:tcPr>
          <w:p w:rsidR="00083F87" w:rsidRPr="00DF4C2D" w:rsidRDefault="00083F87" w:rsidP="0097197E">
            <w:pPr>
              <w:autoSpaceDE w:val="0"/>
              <w:autoSpaceDN w:val="0"/>
              <w:adjustRightInd w:val="0"/>
              <w:jc w:val="center"/>
            </w:pPr>
            <w:r w:rsidRPr="00DF4C2D">
              <w:t>10</w:t>
            </w:r>
          </w:p>
        </w:tc>
      </w:tr>
    </w:tbl>
    <w:p w:rsidR="00083F87" w:rsidRPr="00DF4C2D" w:rsidRDefault="00083F87" w:rsidP="00083F87">
      <w:pPr>
        <w:autoSpaceDE w:val="0"/>
        <w:autoSpaceDN w:val="0"/>
        <w:adjustRightInd w:val="0"/>
        <w:ind w:firstLine="540"/>
        <w:jc w:val="center"/>
        <w:outlineLvl w:val="0"/>
        <w:rPr>
          <w:rFonts w:eastAsia="Calibri"/>
          <w:b/>
          <w:lang w:eastAsia="en-US"/>
        </w:rPr>
      </w:pPr>
    </w:p>
    <w:p w:rsidR="00083F87" w:rsidRPr="00DF4C2D" w:rsidRDefault="00083F87" w:rsidP="00083F87">
      <w:pPr>
        <w:widowControl w:val="0"/>
        <w:autoSpaceDE w:val="0"/>
        <w:autoSpaceDN w:val="0"/>
        <w:adjustRightInd w:val="0"/>
        <w:rPr>
          <w:b/>
          <w:sz w:val="28"/>
          <w:szCs w:val="28"/>
        </w:rPr>
      </w:pPr>
    </w:p>
    <w:p w:rsidR="00083F87" w:rsidRPr="00687BB0" w:rsidRDefault="00083F87" w:rsidP="00083F87">
      <w:pPr>
        <w:widowControl w:val="0"/>
        <w:autoSpaceDE w:val="0"/>
        <w:autoSpaceDN w:val="0"/>
        <w:adjustRightInd w:val="0"/>
        <w:rPr>
          <w:sz w:val="28"/>
          <w:szCs w:val="28"/>
        </w:rPr>
      </w:pPr>
      <w:r w:rsidRPr="00687BB0">
        <w:rPr>
          <w:sz w:val="28"/>
          <w:szCs w:val="28"/>
        </w:rPr>
        <w:t>Начальник  МКУ «ОКС и ДМ»                                                                                        С.А.  Князева</w:t>
      </w:r>
    </w:p>
    <w:p w:rsidR="00083F87" w:rsidRPr="00DF4C2D" w:rsidRDefault="00083F87" w:rsidP="00083F87">
      <w:pPr>
        <w:tabs>
          <w:tab w:val="left" w:pos="11775"/>
        </w:tabs>
        <w:rPr>
          <w:sz w:val="28"/>
          <w:szCs w:val="28"/>
        </w:rPr>
      </w:pPr>
      <w:r w:rsidRPr="00DF4C2D">
        <w:tab/>
      </w:r>
    </w:p>
    <w:p w:rsidR="00083F87" w:rsidRPr="00DF4C2D" w:rsidRDefault="00083F87" w:rsidP="00083F87">
      <w:pPr>
        <w:widowControl w:val="0"/>
        <w:autoSpaceDE w:val="0"/>
        <w:autoSpaceDN w:val="0"/>
        <w:adjustRightInd w:val="0"/>
        <w:rPr>
          <w:sz w:val="28"/>
          <w:szCs w:val="28"/>
        </w:rPr>
      </w:pPr>
    </w:p>
    <w:p w:rsidR="00083F87" w:rsidRPr="00DF4C2D" w:rsidRDefault="00083F87" w:rsidP="00083F87">
      <w:pPr>
        <w:widowControl w:val="0"/>
        <w:autoSpaceDE w:val="0"/>
        <w:autoSpaceDN w:val="0"/>
        <w:adjustRightInd w:val="0"/>
        <w:rPr>
          <w:sz w:val="28"/>
          <w:szCs w:val="28"/>
        </w:rPr>
      </w:pPr>
    </w:p>
    <w:p w:rsidR="00083F87" w:rsidRDefault="00083F87" w:rsidP="00083F87">
      <w:pPr>
        <w:widowControl w:val="0"/>
        <w:autoSpaceDE w:val="0"/>
        <w:autoSpaceDN w:val="0"/>
        <w:adjustRightInd w:val="0"/>
        <w:rPr>
          <w:sz w:val="28"/>
          <w:szCs w:val="28"/>
        </w:rPr>
      </w:pPr>
    </w:p>
    <w:p w:rsidR="00083F87" w:rsidRDefault="00083F87" w:rsidP="00083F87">
      <w:pPr>
        <w:widowControl w:val="0"/>
        <w:autoSpaceDE w:val="0"/>
        <w:autoSpaceDN w:val="0"/>
        <w:adjustRightInd w:val="0"/>
        <w:rPr>
          <w:sz w:val="28"/>
          <w:szCs w:val="28"/>
        </w:rPr>
      </w:pPr>
    </w:p>
    <w:p w:rsidR="00083F87" w:rsidRDefault="00083F87" w:rsidP="00083F87">
      <w:pPr>
        <w:widowControl w:val="0"/>
        <w:autoSpaceDE w:val="0"/>
        <w:autoSpaceDN w:val="0"/>
        <w:adjustRightInd w:val="0"/>
        <w:rPr>
          <w:sz w:val="28"/>
          <w:szCs w:val="28"/>
        </w:rPr>
      </w:pPr>
    </w:p>
    <w:p w:rsidR="00083F87" w:rsidRDefault="00083F87" w:rsidP="00083F87">
      <w:pPr>
        <w:widowControl w:val="0"/>
        <w:autoSpaceDE w:val="0"/>
        <w:autoSpaceDN w:val="0"/>
        <w:adjustRightInd w:val="0"/>
        <w:rPr>
          <w:sz w:val="28"/>
          <w:szCs w:val="28"/>
        </w:rPr>
      </w:pPr>
    </w:p>
    <w:p w:rsidR="00083F87" w:rsidRPr="00DF4C2D" w:rsidRDefault="00083F87" w:rsidP="00083F87">
      <w:pPr>
        <w:widowControl w:val="0"/>
        <w:autoSpaceDE w:val="0"/>
        <w:autoSpaceDN w:val="0"/>
        <w:adjustRightInd w:val="0"/>
        <w:rPr>
          <w:sz w:val="28"/>
          <w:szCs w:val="28"/>
        </w:rPr>
      </w:pPr>
    </w:p>
    <w:p w:rsidR="00083F87" w:rsidRPr="00DF4C2D" w:rsidRDefault="00083F87" w:rsidP="00083F87">
      <w:pPr>
        <w:widowControl w:val="0"/>
        <w:autoSpaceDE w:val="0"/>
        <w:autoSpaceDN w:val="0"/>
        <w:adjustRightInd w:val="0"/>
        <w:rPr>
          <w:sz w:val="28"/>
          <w:szCs w:val="28"/>
        </w:rPr>
      </w:pPr>
    </w:p>
    <w:tbl>
      <w:tblPr>
        <w:tblpPr w:leftFromText="180" w:rightFromText="180" w:vertAnchor="text" w:horzAnchor="margin" w:tblpY="87"/>
        <w:tblW w:w="0" w:type="auto"/>
        <w:tblLook w:val="04A0" w:firstRow="1" w:lastRow="0" w:firstColumn="1" w:lastColumn="0" w:noHBand="0" w:noVBand="1"/>
      </w:tblPr>
      <w:tblGrid>
        <w:gridCol w:w="10173"/>
        <w:gridCol w:w="4961"/>
      </w:tblGrid>
      <w:tr w:rsidR="00083F87" w:rsidRPr="00EB5A41" w:rsidTr="0097197E">
        <w:tc>
          <w:tcPr>
            <w:tcW w:w="10173" w:type="dxa"/>
          </w:tcPr>
          <w:p w:rsidR="00083F87" w:rsidRPr="00EB5A41" w:rsidRDefault="00083F87" w:rsidP="0097197E">
            <w:pPr>
              <w:autoSpaceDE w:val="0"/>
              <w:rPr>
                <w:rFonts w:eastAsia="Arial"/>
              </w:rPr>
            </w:pPr>
          </w:p>
        </w:tc>
        <w:tc>
          <w:tcPr>
            <w:tcW w:w="4961" w:type="dxa"/>
          </w:tcPr>
          <w:p w:rsidR="00083F87" w:rsidRDefault="00083F87" w:rsidP="0097197E">
            <w:pPr>
              <w:autoSpaceDE w:val="0"/>
              <w:rPr>
                <w:rFonts w:eastAsia="Arial"/>
              </w:rPr>
            </w:pPr>
            <w:r w:rsidRPr="00EB5A41">
              <w:rPr>
                <w:rFonts w:eastAsia="Arial"/>
              </w:rPr>
              <w:t>Приложение</w:t>
            </w:r>
            <w:r>
              <w:rPr>
                <w:rFonts w:eastAsia="Arial"/>
              </w:rPr>
              <w:t xml:space="preserve"> № 2 к  п</w:t>
            </w:r>
            <w:r w:rsidRPr="00EB5A41">
              <w:rPr>
                <w:rFonts w:eastAsia="Arial"/>
              </w:rPr>
              <w:t xml:space="preserve">одпрограмме 3   </w:t>
            </w:r>
          </w:p>
          <w:p w:rsidR="00083F87" w:rsidRPr="00EB5A41" w:rsidRDefault="00083F87" w:rsidP="0097197E">
            <w:pPr>
              <w:autoSpaceDE w:val="0"/>
              <w:rPr>
                <w:rFonts w:eastAsia="Arial"/>
              </w:rPr>
            </w:pPr>
            <w:r w:rsidRPr="00EB5A41">
              <w:rPr>
                <w:rFonts w:eastAsia="Arial"/>
              </w:rPr>
              <w:t xml:space="preserve">«Развитие молодежной                                                                                                                </w:t>
            </w:r>
            <w:r>
              <w:rPr>
                <w:rFonts w:eastAsia="Arial"/>
              </w:rPr>
              <w:t xml:space="preserve">                          </w:t>
            </w:r>
            <w:r w:rsidRPr="00EB5A41">
              <w:rPr>
                <w:rFonts w:eastAsia="Arial"/>
              </w:rPr>
              <w:t>политики в Канском районе"</w:t>
            </w:r>
          </w:p>
          <w:p w:rsidR="00083F87" w:rsidRPr="00EB5A41" w:rsidRDefault="00083F87" w:rsidP="0097197E">
            <w:pPr>
              <w:autoSpaceDE w:val="0"/>
              <w:rPr>
                <w:rFonts w:eastAsia="Arial"/>
              </w:rPr>
            </w:pPr>
          </w:p>
        </w:tc>
      </w:tr>
    </w:tbl>
    <w:p w:rsidR="00083F87" w:rsidRPr="00687BB0" w:rsidRDefault="00083F87" w:rsidP="00083F87">
      <w:pPr>
        <w:spacing w:after="200" w:line="276" w:lineRule="auto"/>
        <w:jc w:val="center"/>
        <w:outlineLvl w:val="0"/>
        <w:rPr>
          <w:rFonts w:eastAsia="Calibri"/>
          <w:b/>
          <w:sz w:val="28"/>
          <w:szCs w:val="28"/>
          <w:lang w:eastAsia="en-US"/>
        </w:rPr>
      </w:pPr>
      <w:r w:rsidRPr="00687BB0">
        <w:rPr>
          <w:rFonts w:eastAsia="Calibri"/>
          <w:b/>
          <w:sz w:val="28"/>
          <w:szCs w:val="28"/>
          <w:lang w:eastAsia="en-US"/>
        </w:rPr>
        <w:t>Перечень мероприятий подпрограммы</w:t>
      </w:r>
    </w:p>
    <w:tbl>
      <w:tblPr>
        <w:tblW w:w="15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7"/>
        <w:gridCol w:w="992"/>
        <w:gridCol w:w="709"/>
        <w:gridCol w:w="709"/>
        <w:gridCol w:w="1417"/>
        <w:gridCol w:w="709"/>
        <w:gridCol w:w="992"/>
        <w:gridCol w:w="985"/>
        <w:gridCol w:w="1125"/>
        <w:gridCol w:w="9"/>
        <w:gridCol w:w="1134"/>
        <w:gridCol w:w="1145"/>
        <w:gridCol w:w="2123"/>
      </w:tblGrid>
      <w:tr w:rsidR="00083F87" w:rsidRPr="00EB5A41" w:rsidTr="0097197E">
        <w:trPr>
          <w:cantSplit/>
          <w:trHeight w:val="401"/>
        </w:trPr>
        <w:tc>
          <w:tcPr>
            <w:tcW w:w="3337" w:type="dxa"/>
            <w:vMerge w:val="restart"/>
            <w:tcBorders>
              <w:top w:val="single" w:sz="4" w:space="0" w:color="auto"/>
              <w:left w:val="single" w:sz="4" w:space="0" w:color="auto"/>
              <w:bottom w:val="single" w:sz="4" w:space="0" w:color="auto"/>
              <w:right w:val="single" w:sz="4" w:space="0" w:color="auto"/>
            </w:tcBorders>
          </w:tcPr>
          <w:p w:rsidR="00083F87" w:rsidRPr="00EB5A41" w:rsidRDefault="00083F87" w:rsidP="0097197E">
            <w:r w:rsidRPr="00EB5A41">
              <w:t>Наименования программы, подпрограммы</w:t>
            </w:r>
          </w:p>
          <w:p w:rsidR="00083F87" w:rsidRPr="00EB5A41" w:rsidRDefault="00083F87" w:rsidP="0097197E"/>
        </w:tc>
        <w:tc>
          <w:tcPr>
            <w:tcW w:w="992" w:type="dxa"/>
            <w:vMerge w:val="restart"/>
            <w:tcBorders>
              <w:top w:val="single" w:sz="4" w:space="0" w:color="auto"/>
              <w:left w:val="single" w:sz="4" w:space="0" w:color="auto"/>
              <w:bottom w:val="single" w:sz="4" w:space="0" w:color="auto"/>
              <w:right w:val="single" w:sz="4" w:space="0" w:color="auto"/>
            </w:tcBorders>
          </w:tcPr>
          <w:p w:rsidR="00083F87" w:rsidRPr="00EB5A41" w:rsidRDefault="00083F87" w:rsidP="0097197E">
            <w:r w:rsidRPr="00EB5A41">
              <w:t xml:space="preserve"> ГРБС</w:t>
            </w:r>
          </w:p>
        </w:tc>
        <w:tc>
          <w:tcPr>
            <w:tcW w:w="3544" w:type="dxa"/>
            <w:gridSpan w:val="4"/>
            <w:tcBorders>
              <w:top w:val="single" w:sz="4" w:space="0" w:color="auto"/>
              <w:left w:val="single" w:sz="4" w:space="0" w:color="auto"/>
              <w:right w:val="single" w:sz="4" w:space="0" w:color="auto"/>
            </w:tcBorders>
          </w:tcPr>
          <w:p w:rsidR="00083F87" w:rsidRPr="00EB5A41" w:rsidRDefault="00083F87" w:rsidP="0097197E">
            <w:r w:rsidRPr="00EB5A41">
              <w:t xml:space="preserve"> Код бюджетной классификации</w:t>
            </w:r>
          </w:p>
        </w:tc>
        <w:tc>
          <w:tcPr>
            <w:tcW w:w="5390" w:type="dxa"/>
            <w:gridSpan w:val="6"/>
            <w:tcBorders>
              <w:top w:val="single" w:sz="4" w:space="0" w:color="auto"/>
              <w:left w:val="single" w:sz="4" w:space="0" w:color="auto"/>
              <w:right w:val="single" w:sz="4" w:space="0" w:color="auto"/>
            </w:tcBorders>
          </w:tcPr>
          <w:p w:rsidR="00083F87" w:rsidRPr="00EB5A41" w:rsidRDefault="00083F87" w:rsidP="0097197E">
            <w:r w:rsidRPr="00EB5A41">
              <w:t xml:space="preserve"> Расходы (тыс. руб.), годы</w:t>
            </w:r>
          </w:p>
        </w:tc>
        <w:tc>
          <w:tcPr>
            <w:tcW w:w="2123" w:type="dxa"/>
            <w:vMerge w:val="restart"/>
            <w:tcBorders>
              <w:top w:val="single" w:sz="4" w:space="0" w:color="auto"/>
              <w:left w:val="single" w:sz="4" w:space="0" w:color="auto"/>
              <w:right w:val="single" w:sz="4" w:space="0" w:color="auto"/>
            </w:tcBorders>
          </w:tcPr>
          <w:p w:rsidR="00083F87" w:rsidRPr="00EB5A41" w:rsidRDefault="00083F87" w:rsidP="0097197E">
            <w:r w:rsidRPr="00EB5A41">
              <w:t>Ожидаемый результат от реализации подпрограммного мероприятия (в натуральном выражении)</w:t>
            </w:r>
          </w:p>
        </w:tc>
      </w:tr>
      <w:tr w:rsidR="00083F87" w:rsidRPr="00EB5A41" w:rsidTr="0097197E">
        <w:trPr>
          <w:cantSplit/>
          <w:trHeight w:val="1693"/>
        </w:trPr>
        <w:tc>
          <w:tcPr>
            <w:tcW w:w="3337" w:type="dxa"/>
            <w:vMerge/>
            <w:tcBorders>
              <w:top w:val="single" w:sz="4" w:space="0" w:color="auto"/>
              <w:left w:val="single" w:sz="4" w:space="0" w:color="auto"/>
              <w:bottom w:val="single" w:sz="4" w:space="0" w:color="auto"/>
              <w:right w:val="single" w:sz="4" w:space="0" w:color="auto"/>
            </w:tcBorders>
            <w:vAlign w:val="center"/>
          </w:tcPr>
          <w:p w:rsidR="00083F87" w:rsidRPr="00EB5A41" w:rsidRDefault="00083F87" w:rsidP="0097197E"/>
        </w:tc>
        <w:tc>
          <w:tcPr>
            <w:tcW w:w="992" w:type="dxa"/>
            <w:vMerge/>
            <w:tcBorders>
              <w:top w:val="single" w:sz="4" w:space="0" w:color="auto"/>
              <w:left w:val="single" w:sz="4" w:space="0" w:color="auto"/>
              <w:bottom w:val="single" w:sz="4" w:space="0" w:color="auto"/>
              <w:right w:val="single" w:sz="4" w:space="0" w:color="auto"/>
            </w:tcBorders>
            <w:vAlign w:val="center"/>
          </w:tcPr>
          <w:p w:rsidR="00083F87" w:rsidRPr="00EB5A41" w:rsidRDefault="00083F87" w:rsidP="0097197E"/>
        </w:tc>
        <w:tc>
          <w:tcPr>
            <w:tcW w:w="709" w:type="dxa"/>
            <w:tcBorders>
              <w:left w:val="single" w:sz="4" w:space="0" w:color="auto"/>
              <w:right w:val="single" w:sz="4" w:space="0" w:color="auto"/>
            </w:tcBorders>
            <w:vAlign w:val="center"/>
          </w:tcPr>
          <w:p w:rsidR="00083F87" w:rsidRPr="00EB5A41" w:rsidRDefault="00083F87" w:rsidP="0097197E">
            <w:r w:rsidRPr="00EB5A41">
              <w:t xml:space="preserve"> ГРБС </w:t>
            </w:r>
          </w:p>
        </w:tc>
        <w:tc>
          <w:tcPr>
            <w:tcW w:w="709" w:type="dxa"/>
            <w:tcBorders>
              <w:left w:val="single" w:sz="4" w:space="0" w:color="auto"/>
              <w:right w:val="single" w:sz="4" w:space="0" w:color="auto"/>
            </w:tcBorders>
            <w:vAlign w:val="center"/>
          </w:tcPr>
          <w:p w:rsidR="00083F87" w:rsidRPr="00EB5A41" w:rsidRDefault="00083F87" w:rsidP="0097197E">
            <w:r w:rsidRPr="00EB5A41">
              <w:t>РзПр</w:t>
            </w:r>
          </w:p>
        </w:tc>
        <w:tc>
          <w:tcPr>
            <w:tcW w:w="1417" w:type="dxa"/>
            <w:tcBorders>
              <w:left w:val="single" w:sz="4" w:space="0" w:color="auto"/>
              <w:right w:val="single" w:sz="4" w:space="0" w:color="auto"/>
            </w:tcBorders>
            <w:vAlign w:val="center"/>
          </w:tcPr>
          <w:p w:rsidR="00083F87" w:rsidRPr="00EB5A41" w:rsidRDefault="00083F87" w:rsidP="0097197E">
            <w:r w:rsidRPr="00EB5A41">
              <w:t>ЦСР</w:t>
            </w:r>
          </w:p>
        </w:tc>
        <w:tc>
          <w:tcPr>
            <w:tcW w:w="709" w:type="dxa"/>
            <w:tcBorders>
              <w:top w:val="single" w:sz="4" w:space="0" w:color="auto"/>
              <w:left w:val="single" w:sz="4" w:space="0" w:color="auto"/>
              <w:bottom w:val="single" w:sz="4" w:space="0" w:color="auto"/>
              <w:right w:val="single" w:sz="4" w:space="0" w:color="auto"/>
            </w:tcBorders>
            <w:vAlign w:val="center"/>
          </w:tcPr>
          <w:p w:rsidR="00083F87" w:rsidRPr="00EB5A41" w:rsidRDefault="00083F87" w:rsidP="0097197E">
            <w:r w:rsidRPr="00EB5A41">
              <w:t>ВР</w:t>
            </w:r>
          </w:p>
        </w:tc>
        <w:tc>
          <w:tcPr>
            <w:tcW w:w="992" w:type="dxa"/>
            <w:tcBorders>
              <w:top w:val="single" w:sz="4" w:space="0" w:color="auto"/>
              <w:left w:val="single" w:sz="4" w:space="0" w:color="auto"/>
              <w:bottom w:val="single" w:sz="4" w:space="0" w:color="auto"/>
              <w:right w:val="single" w:sz="4" w:space="0" w:color="auto"/>
            </w:tcBorders>
            <w:vAlign w:val="center"/>
          </w:tcPr>
          <w:p w:rsidR="00083F87" w:rsidRPr="00EB5A41" w:rsidRDefault="00083F87" w:rsidP="0097197E">
            <w:r w:rsidRPr="00EB5A41">
              <w:t>текущий финансовый год (2016)</w:t>
            </w:r>
          </w:p>
        </w:tc>
        <w:tc>
          <w:tcPr>
            <w:tcW w:w="985" w:type="dxa"/>
            <w:tcBorders>
              <w:top w:val="single" w:sz="4" w:space="0" w:color="auto"/>
              <w:left w:val="single" w:sz="4" w:space="0" w:color="auto"/>
              <w:right w:val="single" w:sz="4" w:space="0" w:color="auto"/>
            </w:tcBorders>
          </w:tcPr>
          <w:p w:rsidR="00083F87" w:rsidRPr="00EB5A41" w:rsidRDefault="00083F87" w:rsidP="0097197E">
            <w:r w:rsidRPr="00EB5A41">
              <w:t>очередной финансовый год (2017)</w:t>
            </w:r>
          </w:p>
          <w:p w:rsidR="00083F87" w:rsidRPr="00EB5A41" w:rsidRDefault="00083F87" w:rsidP="0097197E"/>
        </w:tc>
        <w:tc>
          <w:tcPr>
            <w:tcW w:w="1134" w:type="dxa"/>
            <w:gridSpan w:val="2"/>
            <w:tcBorders>
              <w:top w:val="single" w:sz="4" w:space="0" w:color="auto"/>
              <w:left w:val="single" w:sz="4" w:space="0" w:color="auto"/>
              <w:right w:val="single" w:sz="4" w:space="0" w:color="auto"/>
            </w:tcBorders>
          </w:tcPr>
          <w:p w:rsidR="00083F87" w:rsidRPr="00EB5A41" w:rsidRDefault="00083F87" w:rsidP="0097197E">
            <w:r w:rsidRPr="00EB5A41">
              <w:t>первый год планового периода (2018)</w:t>
            </w:r>
          </w:p>
        </w:tc>
        <w:tc>
          <w:tcPr>
            <w:tcW w:w="1134" w:type="dxa"/>
            <w:tcBorders>
              <w:top w:val="single" w:sz="4" w:space="0" w:color="auto"/>
              <w:left w:val="single" w:sz="4" w:space="0" w:color="auto"/>
              <w:right w:val="single" w:sz="4" w:space="0" w:color="auto"/>
            </w:tcBorders>
          </w:tcPr>
          <w:p w:rsidR="00083F87" w:rsidRPr="00EB5A41" w:rsidRDefault="00083F87" w:rsidP="0097197E">
            <w:r w:rsidRPr="00EB5A41">
              <w:t>второй год планового периода (2019)</w:t>
            </w:r>
          </w:p>
        </w:tc>
        <w:tc>
          <w:tcPr>
            <w:tcW w:w="1145" w:type="dxa"/>
            <w:tcBorders>
              <w:top w:val="single" w:sz="4" w:space="0" w:color="auto"/>
              <w:left w:val="single" w:sz="4" w:space="0" w:color="auto"/>
              <w:right w:val="single" w:sz="4" w:space="0" w:color="auto"/>
            </w:tcBorders>
          </w:tcPr>
          <w:p w:rsidR="00083F87" w:rsidRPr="00EB5A41" w:rsidRDefault="00083F87" w:rsidP="0097197E">
            <w:r w:rsidRPr="00EB5A41">
              <w:t>Итого на период</w:t>
            </w:r>
          </w:p>
          <w:p w:rsidR="00083F87" w:rsidRPr="00EB5A41" w:rsidRDefault="00083F87" w:rsidP="0097197E"/>
          <w:p w:rsidR="00083F87" w:rsidRPr="00EB5A41" w:rsidRDefault="00083F87" w:rsidP="0097197E"/>
          <w:p w:rsidR="00083F87" w:rsidRPr="00EB5A41" w:rsidRDefault="00083F87" w:rsidP="0097197E"/>
        </w:tc>
        <w:tc>
          <w:tcPr>
            <w:tcW w:w="2123" w:type="dxa"/>
            <w:vMerge/>
            <w:tcBorders>
              <w:left w:val="single" w:sz="4" w:space="0" w:color="auto"/>
              <w:right w:val="single" w:sz="4" w:space="0" w:color="auto"/>
            </w:tcBorders>
          </w:tcPr>
          <w:p w:rsidR="00083F87" w:rsidRPr="00EB5A41" w:rsidRDefault="00083F87" w:rsidP="0097197E"/>
        </w:tc>
      </w:tr>
      <w:tr w:rsidR="00083F87" w:rsidRPr="00EB5A41" w:rsidTr="0097197E">
        <w:trPr>
          <w:cantSplit/>
          <w:trHeight w:val="1230"/>
        </w:trPr>
        <w:tc>
          <w:tcPr>
            <w:tcW w:w="3337" w:type="dxa"/>
            <w:tcBorders>
              <w:top w:val="single" w:sz="4" w:space="0" w:color="auto"/>
              <w:left w:val="single" w:sz="4" w:space="0" w:color="auto"/>
              <w:bottom w:val="single" w:sz="4" w:space="0" w:color="auto"/>
              <w:right w:val="single" w:sz="4" w:space="0" w:color="auto"/>
            </w:tcBorders>
            <w:vAlign w:val="center"/>
          </w:tcPr>
          <w:p w:rsidR="00083F87" w:rsidRPr="00EB5A41" w:rsidRDefault="00083F87" w:rsidP="0097197E">
            <w:r w:rsidRPr="00EB5A41">
              <w:t>Цель подпрограммы: Создание условий для развития потенциала молодежи и его реализации в интересах развития Канского района</w:t>
            </w:r>
          </w:p>
          <w:p w:rsidR="00083F87" w:rsidRPr="00EB5A41" w:rsidRDefault="00083F87" w:rsidP="0097197E"/>
          <w:p w:rsidR="00083F87" w:rsidRPr="00EB5A41" w:rsidRDefault="00083F87" w:rsidP="0097197E"/>
        </w:tc>
        <w:tc>
          <w:tcPr>
            <w:tcW w:w="992"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vAlign w:val="bottom"/>
          </w:tcPr>
          <w:p w:rsidR="00083F87" w:rsidRPr="00EB5A41" w:rsidRDefault="00083F87" w:rsidP="0097197E">
            <w:pPr>
              <w:jc w:val="center"/>
            </w:pPr>
            <w:r w:rsidRPr="00EB5A41">
              <w:t>х</w:t>
            </w:r>
          </w:p>
        </w:tc>
        <w:tc>
          <w:tcPr>
            <w:tcW w:w="709" w:type="dxa"/>
            <w:tcBorders>
              <w:top w:val="single" w:sz="4" w:space="0" w:color="auto"/>
              <w:left w:val="single" w:sz="4" w:space="0" w:color="auto"/>
              <w:bottom w:val="single" w:sz="4" w:space="0" w:color="auto"/>
              <w:right w:val="single" w:sz="4" w:space="0" w:color="auto"/>
            </w:tcBorders>
            <w:vAlign w:val="bottom"/>
          </w:tcPr>
          <w:p w:rsidR="00083F87" w:rsidRPr="00EB5A41" w:rsidRDefault="00083F87" w:rsidP="0097197E">
            <w:pPr>
              <w:jc w:val="center"/>
            </w:pPr>
            <w:r w:rsidRPr="00EB5A41">
              <w:t>х</w:t>
            </w:r>
          </w:p>
        </w:tc>
        <w:tc>
          <w:tcPr>
            <w:tcW w:w="1417" w:type="dxa"/>
            <w:tcBorders>
              <w:top w:val="single" w:sz="4" w:space="0" w:color="auto"/>
              <w:left w:val="single" w:sz="4" w:space="0" w:color="auto"/>
              <w:bottom w:val="single" w:sz="4" w:space="0" w:color="auto"/>
              <w:right w:val="single" w:sz="4" w:space="0" w:color="auto"/>
            </w:tcBorders>
            <w:vAlign w:val="bottom"/>
          </w:tcPr>
          <w:p w:rsidR="00083F87" w:rsidRPr="00EB5A41" w:rsidRDefault="00083F87" w:rsidP="0097197E">
            <w:pPr>
              <w:jc w:val="center"/>
            </w:pPr>
            <w:r w:rsidRPr="00EB5A41">
              <w:t>х</w:t>
            </w:r>
          </w:p>
        </w:tc>
        <w:tc>
          <w:tcPr>
            <w:tcW w:w="709" w:type="dxa"/>
            <w:tcBorders>
              <w:top w:val="single" w:sz="4" w:space="0" w:color="auto"/>
              <w:left w:val="single" w:sz="4" w:space="0" w:color="auto"/>
              <w:bottom w:val="single" w:sz="4" w:space="0" w:color="auto"/>
              <w:right w:val="single" w:sz="4" w:space="0" w:color="auto"/>
            </w:tcBorders>
            <w:vAlign w:val="bottom"/>
          </w:tcPr>
          <w:p w:rsidR="00083F87" w:rsidRPr="00EB5A41" w:rsidRDefault="00083F87" w:rsidP="0097197E">
            <w:pPr>
              <w:jc w:val="center"/>
            </w:pPr>
            <w:r w:rsidRPr="00EB5A41">
              <w:t>х</w:t>
            </w:r>
          </w:p>
        </w:tc>
        <w:tc>
          <w:tcPr>
            <w:tcW w:w="992"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2335,1</w:t>
            </w:r>
          </w:p>
        </w:tc>
        <w:tc>
          <w:tcPr>
            <w:tcW w:w="985"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2107,9</w:t>
            </w:r>
          </w:p>
        </w:tc>
        <w:tc>
          <w:tcPr>
            <w:tcW w:w="1134" w:type="dxa"/>
            <w:gridSpan w:val="2"/>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2107,9</w:t>
            </w:r>
          </w:p>
        </w:tc>
        <w:tc>
          <w:tcPr>
            <w:tcW w:w="1134"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2107,9</w:t>
            </w:r>
          </w:p>
        </w:tc>
        <w:tc>
          <w:tcPr>
            <w:tcW w:w="1145"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8658,8</w:t>
            </w:r>
          </w:p>
        </w:tc>
        <w:tc>
          <w:tcPr>
            <w:tcW w:w="2123" w:type="dxa"/>
            <w:tcBorders>
              <w:top w:val="single" w:sz="4" w:space="0" w:color="auto"/>
              <w:left w:val="single" w:sz="4" w:space="0" w:color="auto"/>
              <w:bottom w:val="single" w:sz="4" w:space="0" w:color="auto"/>
              <w:right w:val="single" w:sz="4" w:space="0" w:color="auto"/>
            </w:tcBorders>
          </w:tcPr>
          <w:p w:rsidR="00083F87" w:rsidRPr="00EB5A41" w:rsidRDefault="00083F87" w:rsidP="0097197E">
            <w:r w:rsidRPr="00EB5A41">
              <w:t xml:space="preserve"> Вовлечение более 2500 чел. подростков и молодежи района в социально - значимую деятельность</w:t>
            </w:r>
          </w:p>
        </w:tc>
      </w:tr>
      <w:tr w:rsidR="00083F87" w:rsidRPr="00D07DFC" w:rsidTr="0097197E">
        <w:tc>
          <w:tcPr>
            <w:tcW w:w="3337" w:type="dxa"/>
            <w:tcBorders>
              <w:top w:val="nil"/>
              <w:left w:val="single" w:sz="4" w:space="0" w:color="auto"/>
              <w:bottom w:val="single" w:sz="4" w:space="0" w:color="auto"/>
              <w:right w:val="single" w:sz="4" w:space="0" w:color="auto"/>
            </w:tcBorders>
          </w:tcPr>
          <w:p w:rsidR="00083F87" w:rsidRPr="00EB5A41" w:rsidRDefault="00083F87" w:rsidP="0097197E">
            <w:pPr>
              <w:widowControl w:val="0"/>
              <w:tabs>
                <w:tab w:val="left" w:pos="720"/>
              </w:tabs>
              <w:autoSpaceDE w:val="0"/>
              <w:autoSpaceDN w:val="0"/>
              <w:adjustRightInd w:val="0"/>
            </w:pPr>
            <w:r w:rsidRPr="00EB5A41">
              <w:t>Задача1: Создание  общественных организаций, клубов, объединений для становления активной жизненной позиции молодежи и реализация мероприятий, направленных на поддержку занятости, творческой и проектной деятельности подростков и молодежи района</w:t>
            </w:r>
          </w:p>
        </w:tc>
        <w:tc>
          <w:tcPr>
            <w:tcW w:w="992" w:type="dxa"/>
            <w:tcBorders>
              <w:top w:val="nil"/>
              <w:left w:val="single" w:sz="4" w:space="0" w:color="auto"/>
              <w:bottom w:val="single" w:sz="4" w:space="0" w:color="auto"/>
              <w:right w:val="single" w:sz="4" w:space="0" w:color="auto"/>
            </w:tcBorders>
          </w:tcPr>
          <w:p w:rsidR="00083F87" w:rsidRPr="00EB5A41" w:rsidRDefault="00083F87" w:rsidP="0097197E">
            <w:pPr>
              <w:ind w:left="-4"/>
              <w:jc w:val="center"/>
            </w:pPr>
            <w:r w:rsidRPr="00EB5A41">
              <w:t>Администрация Канского района</w:t>
            </w:r>
          </w:p>
        </w:tc>
        <w:tc>
          <w:tcPr>
            <w:tcW w:w="709" w:type="dxa"/>
            <w:tcBorders>
              <w:top w:val="nil"/>
              <w:left w:val="single" w:sz="4" w:space="0" w:color="auto"/>
              <w:bottom w:val="single" w:sz="4" w:space="0" w:color="auto"/>
              <w:right w:val="single" w:sz="4" w:space="0" w:color="auto"/>
            </w:tcBorders>
          </w:tcPr>
          <w:p w:rsidR="00083F87" w:rsidRPr="00EB5A41" w:rsidRDefault="00083F87" w:rsidP="0097197E">
            <w:pPr>
              <w:jc w:val="center"/>
            </w:pPr>
            <w:r w:rsidRPr="00EB5A41">
              <w:t>852</w:t>
            </w:r>
          </w:p>
        </w:tc>
        <w:tc>
          <w:tcPr>
            <w:tcW w:w="709" w:type="dxa"/>
            <w:tcBorders>
              <w:top w:val="nil"/>
              <w:left w:val="single" w:sz="4" w:space="0" w:color="auto"/>
              <w:bottom w:val="single" w:sz="4" w:space="0" w:color="auto"/>
              <w:right w:val="single" w:sz="4" w:space="0" w:color="auto"/>
            </w:tcBorders>
          </w:tcPr>
          <w:p w:rsidR="00083F87" w:rsidRPr="00EB5A41" w:rsidRDefault="00083F87" w:rsidP="0097197E">
            <w:pPr>
              <w:jc w:val="center"/>
            </w:pPr>
            <w:r w:rsidRPr="00EB5A41">
              <w:t>0707</w:t>
            </w:r>
          </w:p>
        </w:tc>
        <w:tc>
          <w:tcPr>
            <w:tcW w:w="1417" w:type="dxa"/>
            <w:tcBorders>
              <w:top w:val="nil"/>
              <w:left w:val="single" w:sz="4" w:space="0" w:color="auto"/>
              <w:bottom w:val="single" w:sz="4" w:space="0" w:color="auto"/>
              <w:right w:val="single" w:sz="4" w:space="0" w:color="auto"/>
            </w:tcBorders>
          </w:tcPr>
          <w:p w:rsidR="00083F87" w:rsidRPr="00EB5A41" w:rsidRDefault="00083F87" w:rsidP="0097197E">
            <w:pPr>
              <w:jc w:val="center"/>
            </w:pPr>
            <w:r w:rsidRPr="00EB5A41">
              <w:t>0530004310</w:t>
            </w:r>
          </w:p>
        </w:tc>
        <w:tc>
          <w:tcPr>
            <w:tcW w:w="709" w:type="dxa"/>
            <w:tcBorders>
              <w:top w:val="nil"/>
              <w:left w:val="single" w:sz="4" w:space="0" w:color="auto"/>
              <w:bottom w:val="single" w:sz="4" w:space="0" w:color="auto"/>
              <w:right w:val="single" w:sz="4" w:space="0" w:color="auto"/>
            </w:tcBorders>
          </w:tcPr>
          <w:p w:rsidR="00083F87" w:rsidRPr="00EB5A41" w:rsidRDefault="00083F87" w:rsidP="0097197E">
            <w:pPr>
              <w:tabs>
                <w:tab w:val="left" w:pos="204"/>
              </w:tabs>
              <w:jc w:val="center"/>
              <w:rPr>
                <w:bCs/>
              </w:rPr>
            </w:pPr>
          </w:p>
          <w:p w:rsidR="00083F87" w:rsidRPr="00EB5A41" w:rsidRDefault="00083F87" w:rsidP="0097197E">
            <w:pPr>
              <w:jc w:val="center"/>
            </w:pPr>
            <w:r w:rsidRPr="00EB5A41">
              <w:t>110</w:t>
            </w:r>
          </w:p>
          <w:p w:rsidR="00083F87" w:rsidRPr="00EB5A41" w:rsidRDefault="00083F87" w:rsidP="0097197E">
            <w:pPr>
              <w:jc w:val="center"/>
            </w:pPr>
            <w:r w:rsidRPr="00EB5A41">
              <w:t>240</w:t>
            </w:r>
          </w:p>
        </w:tc>
        <w:tc>
          <w:tcPr>
            <w:tcW w:w="992" w:type="dxa"/>
            <w:tcBorders>
              <w:top w:val="nil"/>
              <w:left w:val="single" w:sz="4" w:space="0" w:color="auto"/>
              <w:bottom w:val="single" w:sz="4" w:space="0" w:color="auto"/>
              <w:right w:val="single" w:sz="4" w:space="0" w:color="auto"/>
            </w:tcBorders>
          </w:tcPr>
          <w:p w:rsidR="00083F87" w:rsidRPr="00EB5A41" w:rsidRDefault="00083F87" w:rsidP="0097197E">
            <w:pPr>
              <w:jc w:val="center"/>
            </w:pPr>
          </w:p>
          <w:p w:rsidR="00083F87" w:rsidRPr="00EB5A41" w:rsidRDefault="00083F87" w:rsidP="0097197E">
            <w:pPr>
              <w:jc w:val="center"/>
            </w:pPr>
            <w:r w:rsidRPr="00EB5A41">
              <w:t>248,7</w:t>
            </w:r>
          </w:p>
        </w:tc>
        <w:tc>
          <w:tcPr>
            <w:tcW w:w="985"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p>
          <w:p w:rsidR="00083F87" w:rsidRPr="00EB5A41" w:rsidRDefault="00083F87" w:rsidP="0097197E">
            <w:pPr>
              <w:jc w:val="center"/>
            </w:pPr>
            <w:r w:rsidRPr="00EB5A41">
              <w:t>256,0</w:t>
            </w:r>
          </w:p>
        </w:tc>
        <w:tc>
          <w:tcPr>
            <w:tcW w:w="1134" w:type="dxa"/>
            <w:gridSpan w:val="2"/>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p>
          <w:p w:rsidR="00083F87" w:rsidRPr="00EB5A41" w:rsidRDefault="00083F87" w:rsidP="0097197E">
            <w:pPr>
              <w:jc w:val="center"/>
            </w:pPr>
            <w:r w:rsidRPr="00EB5A41">
              <w:t>256,0</w:t>
            </w:r>
          </w:p>
        </w:tc>
        <w:tc>
          <w:tcPr>
            <w:tcW w:w="1134"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p>
          <w:p w:rsidR="00083F87" w:rsidRPr="00EB5A41" w:rsidRDefault="00083F87" w:rsidP="0097197E">
            <w:pPr>
              <w:jc w:val="center"/>
            </w:pPr>
            <w:r w:rsidRPr="00EB5A41">
              <w:t>256,0</w:t>
            </w:r>
          </w:p>
        </w:tc>
        <w:tc>
          <w:tcPr>
            <w:tcW w:w="1145"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p>
          <w:p w:rsidR="00083F87" w:rsidRPr="00EB5A41" w:rsidRDefault="00083F87" w:rsidP="0097197E">
            <w:pPr>
              <w:jc w:val="center"/>
            </w:pPr>
            <w:r w:rsidRPr="00EB5A41">
              <w:t>1016,7</w:t>
            </w:r>
          </w:p>
        </w:tc>
        <w:tc>
          <w:tcPr>
            <w:tcW w:w="2123" w:type="dxa"/>
            <w:tcBorders>
              <w:top w:val="single" w:sz="4" w:space="0" w:color="auto"/>
              <w:left w:val="single" w:sz="4" w:space="0" w:color="auto"/>
              <w:bottom w:val="single" w:sz="4" w:space="0" w:color="auto"/>
              <w:right w:val="single" w:sz="4" w:space="0" w:color="auto"/>
            </w:tcBorders>
          </w:tcPr>
          <w:p w:rsidR="00083F87" w:rsidRPr="00EB5A41" w:rsidRDefault="00083F87" w:rsidP="0097197E">
            <w:r w:rsidRPr="00EB5A41">
              <w:t>Вовлечение более 2500 чел. подростков и молодежи района в социально - значимую деятельность</w:t>
            </w:r>
          </w:p>
        </w:tc>
      </w:tr>
      <w:tr w:rsidR="00083F87" w:rsidRPr="00D07DFC" w:rsidTr="0097197E">
        <w:trPr>
          <w:trHeight w:val="260"/>
        </w:trPr>
        <w:tc>
          <w:tcPr>
            <w:tcW w:w="3337" w:type="dxa"/>
            <w:tcBorders>
              <w:top w:val="single" w:sz="4" w:space="0" w:color="auto"/>
              <w:left w:val="single" w:sz="4" w:space="0" w:color="auto"/>
              <w:bottom w:val="single" w:sz="4" w:space="0" w:color="auto"/>
              <w:right w:val="single" w:sz="4" w:space="0" w:color="auto"/>
            </w:tcBorders>
          </w:tcPr>
          <w:p w:rsidR="00083F87" w:rsidRPr="00EB5A41" w:rsidRDefault="00083F87" w:rsidP="0097197E">
            <w:r w:rsidRPr="00EB5A41">
              <w:t xml:space="preserve">Мероприятия:             </w:t>
            </w:r>
          </w:p>
          <w:p w:rsidR="00083F87" w:rsidRPr="00EB5A41" w:rsidRDefault="00083F87" w:rsidP="0097197E"/>
        </w:tc>
        <w:tc>
          <w:tcPr>
            <w:tcW w:w="992" w:type="dxa"/>
            <w:tcBorders>
              <w:top w:val="single" w:sz="4" w:space="0" w:color="auto"/>
              <w:left w:val="single" w:sz="4" w:space="0" w:color="auto"/>
              <w:bottom w:val="single" w:sz="4" w:space="0" w:color="auto"/>
              <w:right w:val="single" w:sz="4" w:space="0" w:color="auto"/>
            </w:tcBorders>
            <w:vAlign w:val="bottom"/>
          </w:tcPr>
          <w:p w:rsidR="00083F87" w:rsidRPr="00EB5A41" w:rsidRDefault="00083F87" w:rsidP="0097197E">
            <w:pPr>
              <w:ind w:left="-4"/>
            </w:pPr>
          </w:p>
        </w:tc>
        <w:tc>
          <w:tcPr>
            <w:tcW w:w="709" w:type="dxa"/>
            <w:tcBorders>
              <w:top w:val="single" w:sz="4" w:space="0" w:color="auto"/>
              <w:left w:val="single" w:sz="4" w:space="0" w:color="auto"/>
              <w:bottom w:val="single" w:sz="4" w:space="0" w:color="auto"/>
              <w:right w:val="single" w:sz="4" w:space="0" w:color="auto"/>
            </w:tcBorders>
            <w:vAlign w:val="bottom"/>
          </w:tcPr>
          <w:p w:rsidR="00083F87" w:rsidRPr="00EB5A41" w:rsidRDefault="00083F87" w:rsidP="0097197E">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083F87" w:rsidRPr="00EB5A41" w:rsidRDefault="00083F87" w:rsidP="0097197E">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083F87" w:rsidRPr="00EB5A41" w:rsidRDefault="00083F87" w:rsidP="0097197E">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083F87" w:rsidRPr="00EB5A41" w:rsidRDefault="00083F87" w:rsidP="0097197E">
            <w:pPr>
              <w:tabs>
                <w:tab w:val="left" w:pos="204"/>
              </w:tabs>
              <w:jc w:val="center"/>
              <w:rPr>
                <w:bCs/>
              </w:rPr>
            </w:pPr>
          </w:p>
        </w:tc>
        <w:tc>
          <w:tcPr>
            <w:tcW w:w="992" w:type="dxa"/>
            <w:tcBorders>
              <w:top w:val="single" w:sz="4" w:space="0" w:color="auto"/>
              <w:left w:val="single" w:sz="4" w:space="0" w:color="auto"/>
              <w:bottom w:val="single" w:sz="4" w:space="0" w:color="auto"/>
              <w:right w:val="single" w:sz="4" w:space="0" w:color="auto"/>
            </w:tcBorders>
            <w:vAlign w:val="bottom"/>
          </w:tcPr>
          <w:p w:rsidR="00083F87" w:rsidRPr="00EB5A41" w:rsidRDefault="00083F87" w:rsidP="0097197E">
            <w:pPr>
              <w:tabs>
                <w:tab w:val="left" w:pos="204"/>
              </w:tabs>
              <w:jc w:val="center"/>
              <w:rPr>
                <w:bCs/>
              </w:rPr>
            </w:pPr>
          </w:p>
        </w:tc>
        <w:tc>
          <w:tcPr>
            <w:tcW w:w="985" w:type="dxa"/>
            <w:tcBorders>
              <w:top w:val="single" w:sz="4" w:space="0" w:color="auto"/>
              <w:left w:val="single" w:sz="4" w:space="0" w:color="auto"/>
              <w:bottom w:val="single" w:sz="4" w:space="0" w:color="auto"/>
              <w:right w:val="single" w:sz="4" w:space="0" w:color="auto"/>
            </w:tcBorders>
            <w:vAlign w:val="bottom"/>
          </w:tcPr>
          <w:p w:rsidR="00083F87" w:rsidRPr="00EB5A41" w:rsidRDefault="00083F87" w:rsidP="0097197E">
            <w:pPr>
              <w:jc w:val="cente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83F87" w:rsidRPr="00EB5A41" w:rsidRDefault="00083F87" w:rsidP="0097197E">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083F87" w:rsidRPr="00EB5A41" w:rsidRDefault="00083F87" w:rsidP="0097197E">
            <w:pPr>
              <w:jc w:val="center"/>
            </w:pPr>
          </w:p>
        </w:tc>
        <w:tc>
          <w:tcPr>
            <w:tcW w:w="1145" w:type="dxa"/>
            <w:tcBorders>
              <w:top w:val="single" w:sz="4" w:space="0" w:color="auto"/>
              <w:left w:val="single" w:sz="4" w:space="0" w:color="auto"/>
              <w:bottom w:val="single" w:sz="4" w:space="0" w:color="auto"/>
              <w:right w:val="single" w:sz="4" w:space="0" w:color="auto"/>
            </w:tcBorders>
            <w:vAlign w:val="bottom"/>
          </w:tcPr>
          <w:p w:rsidR="00083F87" w:rsidRPr="00EB5A41" w:rsidRDefault="00083F87" w:rsidP="0097197E">
            <w:pPr>
              <w:jc w:val="center"/>
            </w:pPr>
          </w:p>
        </w:tc>
        <w:tc>
          <w:tcPr>
            <w:tcW w:w="2123" w:type="dxa"/>
            <w:tcBorders>
              <w:top w:val="single" w:sz="4" w:space="0" w:color="auto"/>
              <w:left w:val="single" w:sz="4" w:space="0" w:color="auto"/>
              <w:bottom w:val="single" w:sz="4" w:space="0" w:color="auto"/>
              <w:right w:val="single" w:sz="4" w:space="0" w:color="auto"/>
            </w:tcBorders>
          </w:tcPr>
          <w:p w:rsidR="00083F87" w:rsidRPr="00EB5A41" w:rsidRDefault="00083F87" w:rsidP="0097197E"/>
        </w:tc>
      </w:tr>
      <w:tr w:rsidR="00083F87" w:rsidRPr="00D07DFC" w:rsidTr="0097197E">
        <w:trPr>
          <w:trHeight w:val="1170"/>
        </w:trPr>
        <w:tc>
          <w:tcPr>
            <w:tcW w:w="3337" w:type="dxa"/>
            <w:tcBorders>
              <w:top w:val="single" w:sz="4" w:space="0" w:color="auto"/>
              <w:left w:val="single" w:sz="4" w:space="0" w:color="auto"/>
              <w:bottom w:val="single" w:sz="4" w:space="0" w:color="auto"/>
              <w:right w:val="single" w:sz="4" w:space="0" w:color="auto"/>
            </w:tcBorders>
          </w:tcPr>
          <w:p w:rsidR="00083F87" w:rsidRPr="00EB5A41" w:rsidRDefault="00083F87" w:rsidP="0097197E">
            <w:r w:rsidRPr="00EB5A41">
              <w:t>1.1.  Проведение мероприятий для  детей и молодежи в рамках подпрограммы «развитие молодежной политики в Каннском районе» муниципальной программы «Развитие культуры, физической культуры, спорта и молодежной политики в Канском районе»</w:t>
            </w:r>
          </w:p>
        </w:tc>
        <w:tc>
          <w:tcPr>
            <w:tcW w:w="992"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852</w:t>
            </w:r>
          </w:p>
        </w:tc>
        <w:tc>
          <w:tcPr>
            <w:tcW w:w="709"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0707</w:t>
            </w:r>
          </w:p>
        </w:tc>
        <w:tc>
          <w:tcPr>
            <w:tcW w:w="1417"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0530004310</w:t>
            </w:r>
          </w:p>
        </w:tc>
        <w:tc>
          <w:tcPr>
            <w:tcW w:w="709"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110</w:t>
            </w:r>
          </w:p>
          <w:p w:rsidR="00083F87" w:rsidRPr="00EB5A41" w:rsidRDefault="00083F87" w:rsidP="0097197E">
            <w:pPr>
              <w:jc w:val="center"/>
            </w:pPr>
            <w:r w:rsidRPr="00EB5A41">
              <w:t>240</w:t>
            </w:r>
          </w:p>
        </w:tc>
        <w:tc>
          <w:tcPr>
            <w:tcW w:w="992"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248,7</w:t>
            </w:r>
          </w:p>
        </w:tc>
        <w:tc>
          <w:tcPr>
            <w:tcW w:w="985"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256,0</w:t>
            </w:r>
          </w:p>
        </w:tc>
        <w:tc>
          <w:tcPr>
            <w:tcW w:w="1134" w:type="dxa"/>
            <w:gridSpan w:val="2"/>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256,0</w:t>
            </w:r>
          </w:p>
        </w:tc>
        <w:tc>
          <w:tcPr>
            <w:tcW w:w="1134"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256,0</w:t>
            </w:r>
          </w:p>
        </w:tc>
        <w:tc>
          <w:tcPr>
            <w:tcW w:w="1145"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1016,7</w:t>
            </w:r>
          </w:p>
        </w:tc>
        <w:tc>
          <w:tcPr>
            <w:tcW w:w="2123" w:type="dxa"/>
            <w:tcBorders>
              <w:top w:val="single" w:sz="4" w:space="0" w:color="auto"/>
              <w:left w:val="single" w:sz="4" w:space="0" w:color="auto"/>
              <w:bottom w:val="single" w:sz="4" w:space="0" w:color="auto"/>
              <w:right w:val="single" w:sz="4" w:space="0" w:color="auto"/>
            </w:tcBorders>
          </w:tcPr>
          <w:p w:rsidR="00083F87" w:rsidRPr="00EB5A41" w:rsidRDefault="00083F87" w:rsidP="0097197E">
            <w:r w:rsidRPr="00EB5A41">
              <w:t xml:space="preserve">Создание 6 клубов и объединений, вовлечение более 200 чел подростков и молодежи в проектную деятельность, оздоровление и занятость более 400 подростков и молодежи района </w:t>
            </w:r>
          </w:p>
        </w:tc>
      </w:tr>
      <w:tr w:rsidR="00083F87" w:rsidRPr="00D07DFC" w:rsidTr="0097197E">
        <w:tc>
          <w:tcPr>
            <w:tcW w:w="3337"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rPr>
                <w:b/>
              </w:rPr>
            </w:pPr>
            <w:r w:rsidRPr="00EB5A41">
              <w:rPr>
                <w:b/>
              </w:rPr>
              <w:t>Задача 2: Создание условий для духовного, культурного, физического развития, социальной защиты подростков и молодежи в сфере учреждений молодежной политики на территории Канского района.</w:t>
            </w:r>
          </w:p>
          <w:p w:rsidR="00083F87" w:rsidRPr="00EB5A41" w:rsidRDefault="00083F87" w:rsidP="0097197E">
            <w:pPr>
              <w:spacing w:line="100" w:lineRule="atLeast"/>
              <w:rPr>
                <w:rFonts w:eastAsia="SimSun"/>
                <w:b/>
                <w:kern w:val="1"/>
              </w:rPr>
            </w:pPr>
          </w:p>
        </w:tc>
        <w:tc>
          <w:tcPr>
            <w:tcW w:w="992"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rPr>
                <w:b/>
              </w:rPr>
            </w:pPr>
            <w:r w:rsidRPr="00EB5A41">
              <w:rPr>
                <w:b/>
              </w:rPr>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rPr>
                <w:b/>
              </w:rPr>
            </w:pPr>
            <w:r w:rsidRPr="00EB5A41">
              <w:rPr>
                <w:b/>
              </w:rPr>
              <w:t>852</w:t>
            </w:r>
          </w:p>
        </w:tc>
        <w:tc>
          <w:tcPr>
            <w:tcW w:w="709"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rPr>
                <w:b/>
              </w:rPr>
            </w:pPr>
            <w:r w:rsidRPr="00EB5A41">
              <w:rPr>
                <w:b/>
              </w:rPr>
              <w:t>0707</w:t>
            </w:r>
          </w:p>
        </w:tc>
        <w:tc>
          <w:tcPr>
            <w:tcW w:w="1417"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rPr>
                <w:b/>
                <w:sz w:val="22"/>
              </w:rPr>
            </w:pPr>
            <w:r w:rsidRPr="00EB5A41">
              <w:rPr>
                <w:b/>
                <w:sz w:val="22"/>
                <w:szCs w:val="22"/>
              </w:rPr>
              <w:t>0530006610</w:t>
            </w:r>
          </w:p>
          <w:p w:rsidR="00083F87" w:rsidRPr="00EB5A41" w:rsidRDefault="00083F87" w:rsidP="0097197E">
            <w:pPr>
              <w:jc w:val="center"/>
              <w:rPr>
                <w:b/>
                <w:sz w:val="22"/>
              </w:rPr>
            </w:pPr>
            <w:r w:rsidRPr="00EB5A41">
              <w:rPr>
                <w:b/>
                <w:sz w:val="22"/>
                <w:szCs w:val="22"/>
              </w:rPr>
              <w:t>0530074560</w:t>
            </w:r>
          </w:p>
          <w:p w:rsidR="00083F87" w:rsidRPr="00EB5A41" w:rsidRDefault="00083F87" w:rsidP="0097197E">
            <w:pPr>
              <w:jc w:val="center"/>
              <w:rPr>
                <w:b/>
              </w:rPr>
            </w:pPr>
            <w:r w:rsidRPr="00EB5A41">
              <w:rPr>
                <w:b/>
                <w:sz w:val="22"/>
                <w:szCs w:val="22"/>
              </w:rPr>
              <w:t>05300S4560</w:t>
            </w:r>
          </w:p>
        </w:tc>
        <w:tc>
          <w:tcPr>
            <w:tcW w:w="709"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rPr>
                <w:b/>
              </w:rPr>
            </w:pPr>
            <w:r w:rsidRPr="00EB5A41">
              <w:rPr>
                <w:b/>
              </w:rPr>
              <w:t>611,612</w:t>
            </w:r>
          </w:p>
        </w:tc>
        <w:tc>
          <w:tcPr>
            <w:tcW w:w="992"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rPr>
                <w:b/>
              </w:rPr>
            </w:pPr>
            <w:r w:rsidRPr="00EB5A41">
              <w:rPr>
                <w:b/>
              </w:rPr>
              <w:t>2086,4</w:t>
            </w:r>
          </w:p>
        </w:tc>
        <w:tc>
          <w:tcPr>
            <w:tcW w:w="985"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rPr>
                <w:b/>
              </w:rPr>
            </w:pPr>
            <w:r w:rsidRPr="00EB5A41">
              <w:rPr>
                <w:b/>
              </w:rPr>
              <w:t>1851,9</w:t>
            </w:r>
          </w:p>
        </w:tc>
        <w:tc>
          <w:tcPr>
            <w:tcW w:w="1134" w:type="dxa"/>
            <w:gridSpan w:val="2"/>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rPr>
                <w:b/>
              </w:rPr>
            </w:pPr>
            <w:r w:rsidRPr="00EB5A41">
              <w:rPr>
                <w:b/>
              </w:rPr>
              <w:t>1851,9</w:t>
            </w:r>
          </w:p>
        </w:tc>
        <w:tc>
          <w:tcPr>
            <w:tcW w:w="1134"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rPr>
                <w:b/>
              </w:rPr>
            </w:pPr>
            <w:r w:rsidRPr="00EB5A41">
              <w:rPr>
                <w:b/>
              </w:rPr>
              <w:t>1851,9</w:t>
            </w:r>
          </w:p>
        </w:tc>
        <w:tc>
          <w:tcPr>
            <w:tcW w:w="1145"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rPr>
                <w:b/>
              </w:rPr>
            </w:pPr>
            <w:r>
              <w:rPr>
                <w:b/>
              </w:rPr>
              <w:t>7642,1</w:t>
            </w:r>
          </w:p>
        </w:tc>
        <w:tc>
          <w:tcPr>
            <w:tcW w:w="2123"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rPr>
                <w:b/>
              </w:rPr>
            </w:pPr>
            <w:r w:rsidRPr="00EB5A41">
              <w:rPr>
                <w:b/>
              </w:rPr>
              <w:t xml:space="preserve">привлечение более 2500 подростков и молодежи  </w:t>
            </w:r>
          </w:p>
        </w:tc>
      </w:tr>
      <w:tr w:rsidR="00083F87" w:rsidRPr="00D07DFC" w:rsidTr="0097197E">
        <w:tc>
          <w:tcPr>
            <w:tcW w:w="3337"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spacing w:line="100" w:lineRule="atLeast"/>
              <w:rPr>
                <w:rFonts w:eastAsia="SimSun"/>
                <w:kern w:val="1"/>
              </w:rPr>
            </w:pPr>
            <w:r w:rsidRPr="00EB5A41">
              <w:rPr>
                <w:rFonts w:eastAsia="SimSun"/>
                <w:kern w:val="1"/>
              </w:rPr>
              <w:t>Мероприятия</w:t>
            </w:r>
          </w:p>
        </w:tc>
        <w:tc>
          <w:tcPr>
            <w:tcW w:w="992" w:type="dxa"/>
            <w:tcBorders>
              <w:top w:val="single" w:sz="4" w:space="0" w:color="auto"/>
              <w:left w:val="single" w:sz="4" w:space="0" w:color="auto"/>
              <w:bottom w:val="single" w:sz="4" w:space="0" w:color="auto"/>
              <w:right w:val="single" w:sz="4" w:space="0" w:color="auto"/>
            </w:tcBorders>
            <w:vAlign w:val="bottom"/>
          </w:tcPr>
          <w:p w:rsidR="00083F87" w:rsidRPr="00EB5A41" w:rsidRDefault="00083F87" w:rsidP="0097197E">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083F87" w:rsidRPr="00EB5A41" w:rsidRDefault="00083F87" w:rsidP="0097197E">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083F87" w:rsidRPr="00EB5A41" w:rsidRDefault="00083F87" w:rsidP="0097197E">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083F87" w:rsidRPr="00EB5A41" w:rsidRDefault="00083F87" w:rsidP="0097197E">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083F87" w:rsidRPr="00EB5A41" w:rsidRDefault="00083F87" w:rsidP="0097197E">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083F87" w:rsidRPr="00EB5A41" w:rsidRDefault="00083F87" w:rsidP="0097197E">
            <w:pPr>
              <w:jc w:val="center"/>
            </w:pPr>
          </w:p>
        </w:tc>
        <w:tc>
          <w:tcPr>
            <w:tcW w:w="985" w:type="dxa"/>
            <w:tcBorders>
              <w:top w:val="single" w:sz="4" w:space="0" w:color="auto"/>
              <w:left w:val="single" w:sz="4" w:space="0" w:color="auto"/>
              <w:bottom w:val="single" w:sz="4" w:space="0" w:color="auto"/>
              <w:right w:val="single" w:sz="4" w:space="0" w:color="auto"/>
            </w:tcBorders>
            <w:vAlign w:val="bottom"/>
          </w:tcPr>
          <w:p w:rsidR="00083F87" w:rsidRPr="00EB5A41" w:rsidRDefault="00083F87" w:rsidP="0097197E">
            <w:pPr>
              <w:jc w:val="cente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83F87" w:rsidRPr="00EB5A41" w:rsidRDefault="00083F87" w:rsidP="0097197E">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083F87" w:rsidRPr="00EB5A41" w:rsidRDefault="00083F87" w:rsidP="0097197E">
            <w:pPr>
              <w:jc w:val="center"/>
            </w:pPr>
          </w:p>
        </w:tc>
        <w:tc>
          <w:tcPr>
            <w:tcW w:w="1145" w:type="dxa"/>
            <w:tcBorders>
              <w:top w:val="single" w:sz="4" w:space="0" w:color="auto"/>
              <w:left w:val="single" w:sz="4" w:space="0" w:color="auto"/>
              <w:bottom w:val="single" w:sz="4" w:space="0" w:color="auto"/>
              <w:right w:val="single" w:sz="4" w:space="0" w:color="auto"/>
            </w:tcBorders>
            <w:vAlign w:val="bottom"/>
          </w:tcPr>
          <w:p w:rsidR="00083F87" w:rsidRPr="00EB5A41" w:rsidRDefault="00083F87" w:rsidP="0097197E">
            <w:pPr>
              <w:jc w:val="center"/>
            </w:pPr>
          </w:p>
        </w:tc>
        <w:tc>
          <w:tcPr>
            <w:tcW w:w="2123" w:type="dxa"/>
            <w:tcBorders>
              <w:top w:val="single" w:sz="4" w:space="0" w:color="auto"/>
              <w:left w:val="single" w:sz="4" w:space="0" w:color="auto"/>
              <w:bottom w:val="single" w:sz="4" w:space="0" w:color="auto"/>
              <w:right w:val="single" w:sz="4" w:space="0" w:color="auto"/>
            </w:tcBorders>
          </w:tcPr>
          <w:p w:rsidR="00083F87" w:rsidRPr="00EB5A41" w:rsidRDefault="00083F87" w:rsidP="0097197E"/>
        </w:tc>
      </w:tr>
      <w:tr w:rsidR="00083F87" w:rsidRPr="00D07DFC" w:rsidTr="0097197E">
        <w:tc>
          <w:tcPr>
            <w:tcW w:w="3337"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spacing w:line="100" w:lineRule="atLeast"/>
              <w:rPr>
                <w:rFonts w:eastAsia="SimSun"/>
                <w:kern w:val="1"/>
              </w:rPr>
            </w:pPr>
            <w:r w:rsidRPr="00EB5A41">
              <w:rPr>
                <w:rFonts w:eastAsia="SimSun"/>
                <w:kern w:val="1"/>
              </w:rPr>
              <w:t>2.1. Обеспечение деятельности (оказание услуг) подведомственных учреждений – молодежных центров – в рамках подпрограммы «Развитие молодежной политики в Канском районе» муниципальной программы «Развитие культуры, физической культуры, спорта и молодежной политики в Канском районе»»</w:t>
            </w:r>
          </w:p>
        </w:tc>
        <w:tc>
          <w:tcPr>
            <w:tcW w:w="992"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852</w:t>
            </w:r>
          </w:p>
        </w:tc>
        <w:tc>
          <w:tcPr>
            <w:tcW w:w="709"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0707</w:t>
            </w:r>
          </w:p>
        </w:tc>
        <w:tc>
          <w:tcPr>
            <w:tcW w:w="1417"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0530006610</w:t>
            </w:r>
          </w:p>
        </w:tc>
        <w:tc>
          <w:tcPr>
            <w:tcW w:w="709"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611</w:t>
            </w:r>
          </w:p>
        </w:tc>
        <w:tc>
          <w:tcPr>
            <w:tcW w:w="992"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1284,1</w:t>
            </w:r>
          </w:p>
        </w:tc>
        <w:tc>
          <w:tcPr>
            <w:tcW w:w="985"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1233,8</w:t>
            </w:r>
          </w:p>
        </w:tc>
        <w:tc>
          <w:tcPr>
            <w:tcW w:w="1134" w:type="dxa"/>
            <w:gridSpan w:val="2"/>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1233,8</w:t>
            </w:r>
          </w:p>
        </w:tc>
        <w:tc>
          <w:tcPr>
            <w:tcW w:w="1134"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1233,8</w:t>
            </w:r>
          </w:p>
        </w:tc>
        <w:tc>
          <w:tcPr>
            <w:tcW w:w="1145"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4985,5</w:t>
            </w:r>
          </w:p>
        </w:tc>
        <w:tc>
          <w:tcPr>
            <w:tcW w:w="2123" w:type="dxa"/>
            <w:tcBorders>
              <w:top w:val="single" w:sz="4" w:space="0" w:color="auto"/>
              <w:left w:val="single" w:sz="4" w:space="0" w:color="auto"/>
              <w:bottom w:val="single" w:sz="4" w:space="0" w:color="auto"/>
              <w:right w:val="single" w:sz="4" w:space="0" w:color="auto"/>
            </w:tcBorders>
          </w:tcPr>
          <w:p w:rsidR="00083F87" w:rsidRPr="00EB5A41" w:rsidRDefault="00083F87" w:rsidP="0097197E">
            <w:r w:rsidRPr="00EB5A41">
              <w:t xml:space="preserve">привлечение более 200 подростков и молодежи в проектную деятельность и мероприятия     </w:t>
            </w:r>
          </w:p>
        </w:tc>
      </w:tr>
      <w:tr w:rsidR="00083F87" w:rsidRPr="00D07DFC" w:rsidTr="0097197E">
        <w:trPr>
          <w:trHeight w:val="2430"/>
        </w:trPr>
        <w:tc>
          <w:tcPr>
            <w:tcW w:w="3337"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spacing w:line="100" w:lineRule="atLeast"/>
              <w:rPr>
                <w:rFonts w:eastAsia="SimSun"/>
                <w:kern w:val="1"/>
              </w:rPr>
            </w:pPr>
            <w:r w:rsidRPr="00EB5A41">
              <w:rPr>
                <w:rFonts w:eastAsia="SimSun"/>
                <w:kern w:val="1"/>
              </w:rPr>
              <w:t>2.2. Финансирование расходов на поддержку деятельности муниципальных молодежных центров в рамках подпрограммы «Развитие молодежной политики в Канском районе» муниципальной программы «Развитие культуры, физической культуры, спорта и молодежной политики в Канском районе»»</w:t>
            </w:r>
          </w:p>
        </w:tc>
        <w:tc>
          <w:tcPr>
            <w:tcW w:w="992"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852</w:t>
            </w:r>
          </w:p>
        </w:tc>
        <w:tc>
          <w:tcPr>
            <w:tcW w:w="709"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0707</w:t>
            </w:r>
          </w:p>
        </w:tc>
        <w:tc>
          <w:tcPr>
            <w:tcW w:w="1417"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0530074560</w:t>
            </w:r>
          </w:p>
        </w:tc>
        <w:tc>
          <w:tcPr>
            <w:tcW w:w="709"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612</w:t>
            </w:r>
          </w:p>
        </w:tc>
        <w:tc>
          <w:tcPr>
            <w:tcW w:w="992"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518,0</w:t>
            </w:r>
          </w:p>
        </w:tc>
        <w:tc>
          <w:tcPr>
            <w:tcW w:w="985"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618,1</w:t>
            </w:r>
          </w:p>
        </w:tc>
        <w:tc>
          <w:tcPr>
            <w:tcW w:w="1134" w:type="dxa"/>
            <w:gridSpan w:val="2"/>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618,1</w:t>
            </w:r>
          </w:p>
        </w:tc>
        <w:tc>
          <w:tcPr>
            <w:tcW w:w="1134"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618,1</w:t>
            </w:r>
          </w:p>
        </w:tc>
        <w:tc>
          <w:tcPr>
            <w:tcW w:w="1145"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2372,3</w:t>
            </w:r>
          </w:p>
        </w:tc>
        <w:tc>
          <w:tcPr>
            <w:tcW w:w="2123"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привлечение более 200 подростков и молодежи в проектную деятельность и мероприятия</w:t>
            </w:r>
          </w:p>
        </w:tc>
      </w:tr>
      <w:tr w:rsidR="00083F87" w:rsidRPr="00D07DFC" w:rsidTr="0097197E">
        <w:trPr>
          <w:trHeight w:val="3310"/>
        </w:trPr>
        <w:tc>
          <w:tcPr>
            <w:tcW w:w="3337"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widowControl w:val="0"/>
              <w:spacing w:line="100" w:lineRule="atLeast"/>
              <w:rPr>
                <w:rFonts w:eastAsia="SimSun"/>
                <w:kern w:val="1"/>
              </w:rPr>
            </w:pPr>
            <w:r w:rsidRPr="00EB5A41">
              <w:rPr>
                <w:rFonts w:eastAsia="SimSun"/>
                <w:kern w:val="1"/>
              </w:rPr>
              <w:t>2.3.Софинансирование расходов на поддержку деятельности муниципальных молодежных центров в рамках подпрограммы «Развитие молодежной политики в Канском районе» муниципальной программы «Развитие культуры, физической культуры, спорта и молодежной политики в Канском районе»»</w:t>
            </w:r>
          </w:p>
          <w:p w:rsidR="00083F87" w:rsidRPr="00EB5A41" w:rsidRDefault="00083F87" w:rsidP="0097197E">
            <w:pPr>
              <w:widowControl w:val="0"/>
              <w:spacing w:line="100" w:lineRule="atLeast"/>
              <w:rPr>
                <w:rFonts w:eastAsia="SimSun"/>
                <w:kern w:val="1"/>
              </w:rPr>
            </w:pPr>
          </w:p>
        </w:tc>
        <w:tc>
          <w:tcPr>
            <w:tcW w:w="992"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rPr>
                <w:lang w:val="en-US"/>
              </w:rPr>
            </w:pPr>
          </w:p>
          <w:p w:rsidR="00083F87" w:rsidRPr="00EB5A41" w:rsidRDefault="00083F87" w:rsidP="0097197E">
            <w:pPr>
              <w:jc w:val="center"/>
              <w:rPr>
                <w:lang w:val="en-US"/>
              </w:rPr>
            </w:pPr>
          </w:p>
          <w:p w:rsidR="00083F87" w:rsidRPr="00EB5A41" w:rsidRDefault="00083F87" w:rsidP="0097197E">
            <w:pPr>
              <w:jc w:val="center"/>
              <w:rPr>
                <w:lang w:val="en-US"/>
              </w:rPr>
            </w:pPr>
          </w:p>
          <w:p w:rsidR="00083F87" w:rsidRPr="00EB5A41" w:rsidRDefault="00083F87" w:rsidP="0097197E">
            <w:pPr>
              <w:jc w:val="center"/>
              <w:rPr>
                <w:lang w:val="en-US"/>
              </w:rPr>
            </w:pPr>
          </w:p>
          <w:p w:rsidR="00083F87" w:rsidRPr="00EB5A41" w:rsidRDefault="00083F87" w:rsidP="0097197E">
            <w:pPr>
              <w:jc w:val="center"/>
              <w:rPr>
                <w:lang w:val="en-US"/>
              </w:rPr>
            </w:pPr>
          </w:p>
          <w:p w:rsidR="00083F87" w:rsidRPr="00EB5A41" w:rsidRDefault="00083F87" w:rsidP="0097197E">
            <w:pPr>
              <w:jc w:val="center"/>
              <w:rPr>
                <w:lang w:val="en-US"/>
              </w:rPr>
            </w:pPr>
          </w:p>
          <w:p w:rsidR="00083F87" w:rsidRPr="00EB5A41" w:rsidRDefault="00083F87" w:rsidP="0097197E">
            <w:pPr>
              <w:jc w:val="center"/>
            </w:pPr>
            <w:r w:rsidRPr="00EB5A41">
              <w:t>852</w:t>
            </w:r>
          </w:p>
        </w:tc>
        <w:tc>
          <w:tcPr>
            <w:tcW w:w="709"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rPr>
                <w:lang w:val="en-US"/>
              </w:rPr>
            </w:pPr>
          </w:p>
          <w:p w:rsidR="00083F87" w:rsidRPr="00EB5A41" w:rsidRDefault="00083F87" w:rsidP="0097197E">
            <w:pPr>
              <w:jc w:val="center"/>
              <w:rPr>
                <w:lang w:val="en-US"/>
              </w:rPr>
            </w:pPr>
          </w:p>
          <w:p w:rsidR="00083F87" w:rsidRPr="00EB5A41" w:rsidRDefault="00083F87" w:rsidP="0097197E">
            <w:pPr>
              <w:jc w:val="center"/>
              <w:rPr>
                <w:lang w:val="en-US"/>
              </w:rPr>
            </w:pPr>
          </w:p>
          <w:p w:rsidR="00083F87" w:rsidRPr="00EB5A41" w:rsidRDefault="00083F87" w:rsidP="0097197E">
            <w:pPr>
              <w:jc w:val="center"/>
              <w:rPr>
                <w:lang w:val="en-US"/>
              </w:rPr>
            </w:pPr>
          </w:p>
          <w:p w:rsidR="00083F87" w:rsidRPr="00EB5A41" w:rsidRDefault="00083F87" w:rsidP="0097197E">
            <w:pPr>
              <w:jc w:val="center"/>
              <w:rPr>
                <w:lang w:val="en-US"/>
              </w:rPr>
            </w:pPr>
          </w:p>
          <w:p w:rsidR="00083F87" w:rsidRPr="00EB5A41" w:rsidRDefault="00083F87" w:rsidP="0097197E">
            <w:pPr>
              <w:jc w:val="center"/>
              <w:rPr>
                <w:lang w:val="en-US"/>
              </w:rPr>
            </w:pPr>
          </w:p>
          <w:p w:rsidR="00083F87" w:rsidRPr="00EB5A41" w:rsidRDefault="00083F87" w:rsidP="0097197E">
            <w:pPr>
              <w:jc w:val="center"/>
            </w:pPr>
            <w:r w:rsidRPr="00EB5A41">
              <w:t>0707</w:t>
            </w:r>
          </w:p>
        </w:tc>
        <w:tc>
          <w:tcPr>
            <w:tcW w:w="1417"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05300</w:t>
            </w:r>
            <w:r w:rsidRPr="00EB5A41">
              <w:rPr>
                <w:lang w:val="en-US"/>
              </w:rPr>
              <w:t>S</w:t>
            </w:r>
            <w:r w:rsidRPr="00EB5A41">
              <w:t>4560</w:t>
            </w:r>
          </w:p>
        </w:tc>
        <w:tc>
          <w:tcPr>
            <w:tcW w:w="709"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612</w:t>
            </w:r>
          </w:p>
        </w:tc>
        <w:tc>
          <w:tcPr>
            <w:tcW w:w="992"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69,0</w:t>
            </w:r>
          </w:p>
        </w:tc>
        <w:tc>
          <w:tcPr>
            <w:tcW w:w="985"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0,0</w:t>
            </w:r>
          </w:p>
        </w:tc>
        <w:tc>
          <w:tcPr>
            <w:tcW w:w="1134" w:type="dxa"/>
            <w:gridSpan w:val="2"/>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0,0</w:t>
            </w:r>
          </w:p>
        </w:tc>
        <w:tc>
          <w:tcPr>
            <w:tcW w:w="1134"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0,0</w:t>
            </w:r>
          </w:p>
        </w:tc>
        <w:tc>
          <w:tcPr>
            <w:tcW w:w="1145" w:type="dxa"/>
            <w:tcBorders>
              <w:top w:val="single" w:sz="4" w:space="0" w:color="auto"/>
              <w:left w:val="single" w:sz="4" w:space="0" w:color="auto"/>
              <w:bottom w:val="single" w:sz="4" w:space="0" w:color="auto"/>
              <w:right w:val="single" w:sz="4" w:space="0" w:color="auto"/>
            </w:tcBorders>
          </w:tcPr>
          <w:p w:rsidR="00083F87" w:rsidRPr="00EB5A41" w:rsidRDefault="00083F87" w:rsidP="0097197E">
            <w:r w:rsidRPr="00EB5A41">
              <w:t>69,0</w:t>
            </w:r>
          </w:p>
        </w:tc>
        <w:tc>
          <w:tcPr>
            <w:tcW w:w="2123" w:type="dxa"/>
            <w:tcBorders>
              <w:top w:val="single" w:sz="4" w:space="0" w:color="auto"/>
              <w:left w:val="single" w:sz="4" w:space="0" w:color="auto"/>
              <w:bottom w:val="single" w:sz="4" w:space="0" w:color="auto"/>
              <w:right w:val="single" w:sz="4" w:space="0" w:color="auto"/>
            </w:tcBorders>
          </w:tcPr>
          <w:p w:rsidR="00083F87" w:rsidRPr="00EB5A41" w:rsidRDefault="00083F87" w:rsidP="0097197E">
            <w:pPr>
              <w:jc w:val="center"/>
            </w:pPr>
            <w:r w:rsidRPr="00EB5A41">
              <w:t>привлечение более 200 подростков и молодежи в проектную деятельность и мероприятия</w:t>
            </w:r>
          </w:p>
        </w:tc>
      </w:tr>
      <w:tr w:rsidR="00083F87" w:rsidRPr="00EB5A41" w:rsidTr="0097197E">
        <w:trPr>
          <w:trHeight w:val="262"/>
        </w:trPr>
        <w:tc>
          <w:tcPr>
            <w:tcW w:w="3337" w:type="dxa"/>
            <w:tcBorders>
              <w:top w:val="single" w:sz="4" w:space="0" w:color="auto"/>
              <w:left w:val="single" w:sz="4" w:space="0" w:color="auto"/>
              <w:bottom w:val="nil"/>
              <w:right w:val="single" w:sz="4" w:space="0" w:color="auto"/>
            </w:tcBorders>
          </w:tcPr>
          <w:p w:rsidR="00083F87" w:rsidRPr="00EB5A41" w:rsidRDefault="00083F87" w:rsidP="0097197E">
            <w:pPr>
              <w:widowControl w:val="0"/>
              <w:spacing w:line="100" w:lineRule="atLeast"/>
              <w:rPr>
                <w:rFonts w:eastAsia="SimSun"/>
                <w:kern w:val="1"/>
              </w:rPr>
            </w:pPr>
            <w:r w:rsidRPr="00EB5A41">
              <w:rPr>
                <w:rFonts w:eastAsia="SimSun"/>
                <w:kern w:val="1"/>
              </w:rPr>
              <w:t>2.4. Финансирование расходов на повышение размеров оплаты труда отдельным категориям работников бюджетной сферы края по агентству молодежной политики и реализации программ общественного развития в рамках подпрограммы «Развитие молодежной политики в Канском районе» муниципальной программы «Развитие культуры, физической культуры, спорта и молодежной политики в Канском районе»»</w:t>
            </w:r>
          </w:p>
        </w:tc>
        <w:tc>
          <w:tcPr>
            <w:tcW w:w="992" w:type="dxa"/>
            <w:tcBorders>
              <w:top w:val="single" w:sz="4" w:space="0" w:color="auto"/>
              <w:left w:val="single" w:sz="4" w:space="0" w:color="auto"/>
              <w:bottom w:val="nil"/>
              <w:right w:val="single" w:sz="4" w:space="0" w:color="auto"/>
            </w:tcBorders>
          </w:tcPr>
          <w:p w:rsidR="00083F87" w:rsidRPr="00EB5A41" w:rsidRDefault="00083F87" w:rsidP="0097197E">
            <w:pPr>
              <w:jc w:val="center"/>
            </w:pPr>
          </w:p>
        </w:tc>
        <w:tc>
          <w:tcPr>
            <w:tcW w:w="709" w:type="dxa"/>
            <w:tcBorders>
              <w:top w:val="single" w:sz="4" w:space="0" w:color="auto"/>
              <w:left w:val="single" w:sz="4" w:space="0" w:color="auto"/>
              <w:bottom w:val="nil"/>
              <w:right w:val="single" w:sz="4" w:space="0" w:color="auto"/>
            </w:tcBorders>
          </w:tcPr>
          <w:p w:rsidR="00083F87" w:rsidRPr="00EB5A41" w:rsidRDefault="00083F87" w:rsidP="0097197E">
            <w:pPr>
              <w:jc w:val="center"/>
            </w:pPr>
            <w:r w:rsidRPr="00EB5A41">
              <w:t>852</w:t>
            </w:r>
          </w:p>
        </w:tc>
        <w:tc>
          <w:tcPr>
            <w:tcW w:w="709" w:type="dxa"/>
            <w:tcBorders>
              <w:top w:val="single" w:sz="4" w:space="0" w:color="auto"/>
              <w:left w:val="single" w:sz="4" w:space="0" w:color="auto"/>
              <w:bottom w:val="nil"/>
              <w:right w:val="single" w:sz="4" w:space="0" w:color="auto"/>
            </w:tcBorders>
          </w:tcPr>
          <w:p w:rsidR="00083F87" w:rsidRPr="00EB5A41" w:rsidRDefault="00083F87" w:rsidP="0097197E">
            <w:pPr>
              <w:jc w:val="center"/>
            </w:pPr>
            <w:r w:rsidRPr="00EB5A41">
              <w:t>0707</w:t>
            </w:r>
          </w:p>
        </w:tc>
        <w:tc>
          <w:tcPr>
            <w:tcW w:w="1417" w:type="dxa"/>
            <w:tcBorders>
              <w:top w:val="single" w:sz="4" w:space="0" w:color="auto"/>
              <w:left w:val="single" w:sz="4" w:space="0" w:color="auto"/>
              <w:bottom w:val="nil"/>
              <w:right w:val="single" w:sz="4" w:space="0" w:color="auto"/>
            </w:tcBorders>
          </w:tcPr>
          <w:p w:rsidR="00083F87" w:rsidRPr="00EB5A41" w:rsidRDefault="00083F87" w:rsidP="0097197E">
            <w:pPr>
              <w:jc w:val="center"/>
            </w:pPr>
            <w:r w:rsidRPr="00EB5A41">
              <w:t>0530010430</w:t>
            </w:r>
          </w:p>
        </w:tc>
        <w:tc>
          <w:tcPr>
            <w:tcW w:w="709" w:type="dxa"/>
            <w:tcBorders>
              <w:top w:val="single" w:sz="4" w:space="0" w:color="auto"/>
              <w:left w:val="single" w:sz="4" w:space="0" w:color="auto"/>
              <w:bottom w:val="nil"/>
              <w:right w:val="single" w:sz="4" w:space="0" w:color="auto"/>
            </w:tcBorders>
          </w:tcPr>
          <w:p w:rsidR="00083F87" w:rsidRPr="00EB5A41" w:rsidRDefault="00083F87" w:rsidP="0097197E">
            <w:pPr>
              <w:jc w:val="center"/>
            </w:pPr>
            <w:r w:rsidRPr="00EB5A41">
              <w:t>600</w:t>
            </w:r>
          </w:p>
        </w:tc>
        <w:tc>
          <w:tcPr>
            <w:tcW w:w="992" w:type="dxa"/>
            <w:tcBorders>
              <w:top w:val="single" w:sz="4" w:space="0" w:color="auto"/>
              <w:left w:val="single" w:sz="4" w:space="0" w:color="auto"/>
              <w:bottom w:val="nil"/>
              <w:right w:val="single" w:sz="4" w:space="0" w:color="auto"/>
            </w:tcBorders>
          </w:tcPr>
          <w:p w:rsidR="00083F87" w:rsidRPr="00EB5A41" w:rsidRDefault="00083F87" w:rsidP="0097197E">
            <w:pPr>
              <w:jc w:val="center"/>
            </w:pPr>
            <w:r w:rsidRPr="00EB5A41">
              <w:t>215,3</w:t>
            </w:r>
          </w:p>
        </w:tc>
        <w:tc>
          <w:tcPr>
            <w:tcW w:w="985" w:type="dxa"/>
            <w:tcBorders>
              <w:top w:val="single" w:sz="4" w:space="0" w:color="auto"/>
              <w:left w:val="single" w:sz="4" w:space="0" w:color="auto"/>
              <w:bottom w:val="nil"/>
              <w:right w:val="single" w:sz="4" w:space="0" w:color="auto"/>
            </w:tcBorders>
          </w:tcPr>
          <w:p w:rsidR="00083F87" w:rsidRPr="00EB5A41" w:rsidRDefault="00083F87" w:rsidP="0097197E">
            <w:pPr>
              <w:jc w:val="center"/>
            </w:pPr>
            <w:r w:rsidRPr="00EB5A41">
              <w:t>0,0</w:t>
            </w:r>
          </w:p>
        </w:tc>
        <w:tc>
          <w:tcPr>
            <w:tcW w:w="1134" w:type="dxa"/>
            <w:gridSpan w:val="2"/>
            <w:tcBorders>
              <w:top w:val="single" w:sz="4" w:space="0" w:color="auto"/>
              <w:left w:val="single" w:sz="4" w:space="0" w:color="auto"/>
              <w:bottom w:val="nil"/>
              <w:right w:val="single" w:sz="4" w:space="0" w:color="auto"/>
            </w:tcBorders>
          </w:tcPr>
          <w:p w:rsidR="00083F87" w:rsidRPr="00EB5A41" w:rsidRDefault="00083F87" w:rsidP="0097197E">
            <w:pPr>
              <w:jc w:val="center"/>
            </w:pPr>
            <w:r w:rsidRPr="00EB5A41">
              <w:t>0,0</w:t>
            </w:r>
          </w:p>
        </w:tc>
        <w:tc>
          <w:tcPr>
            <w:tcW w:w="1134" w:type="dxa"/>
            <w:tcBorders>
              <w:top w:val="single" w:sz="4" w:space="0" w:color="auto"/>
              <w:left w:val="single" w:sz="4" w:space="0" w:color="auto"/>
              <w:bottom w:val="nil"/>
              <w:right w:val="single" w:sz="4" w:space="0" w:color="auto"/>
            </w:tcBorders>
          </w:tcPr>
          <w:p w:rsidR="00083F87" w:rsidRPr="00EB5A41" w:rsidRDefault="00083F87" w:rsidP="0097197E">
            <w:pPr>
              <w:jc w:val="center"/>
            </w:pPr>
            <w:r w:rsidRPr="00EB5A41">
              <w:t>0,0</w:t>
            </w:r>
          </w:p>
        </w:tc>
        <w:tc>
          <w:tcPr>
            <w:tcW w:w="1145" w:type="dxa"/>
            <w:tcBorders>
              <w:top w:val="single" w:sz="4" w:space="0" w:color="auto"/>
              <w:left w:val="single" w:sz="4" w:space="0" w:color="auto"/>
              <w:bottom w:val="nil"/>
              <w:right w:val="single" w:sz="4" w:space="0" w:color="auto"/>
            </w:tcBorders>
          </w:tcPr>
          <w:p w:rsidR="00083F87" w:rsidRPr="00EB5A41" w:rsidRDefault="00083F87" w:rsidP="0097197E">
            <w:r w:rsidRPr="00EB5A41">
              <w:t>215,3</w:t>
            </w:r>
          </w:p>
        </w:tc>
        <w:tc>
          <w:tcPr>
            <w:tcW w:w="2123" w:type="dxa"/>
            <w:tcBorders>
              <w:top w:val="single" w:sz="4" w:space="0" w:color="auto"/>
              <w:left w:val="single" w:sz="4" w:space="0" w:color="auto"/>
              <w:bottom w:val="nil"/>
              <w:right w:val="single" w:sz="4" w:space="0" w:color="auto"/>
            </w:tcBorders>
          </w:tcPr>
          <w:p w:rsidR="00083F87" w:rsidRPr="00EB5A41" w:rsidRDefault="00083F87" w:rsidP="0097197E">
            <w:pPr>
              <w:jc w:val="center"/>
            </w:pPr>
          </w:p>
        </w:tc>
      </w:tr>
      <w:tr w:rsidR="00083F87" w:rsidRPr="00EB5A41" w:rsidTr="0097197E">
        <w:trPr>
          <w:trHeight w:val="1090"/>
        </w:trPr>
        <w:tc>
          <w:tcPr>
            <w:tcW w:w="3337" w:type="dxa"/>
          </w:tcPr>
          <w:p w:rsidR="00083F87" w:rsidRPr="003276A6" w:rsidRDefault="00083F87" w:rsidP="0097197E">
            <w:pPr>
              <w:widowControl w:val="0"/>
              <w:autoSpaceDE w:val="0"/>
              <w:autoSpaceDN w:val="0"/>
              <w:adjustRightInd w:val="0"/>
              <w:rPr>
                <w:b/>
              </w:rPr>
            </w:pPr>
          </w:p>
          <w:p w:rsidR="00083F87" w:rsidRPr="003276A6" w:rsidRDefault="00083F87" w:rsidP="0097197E">
            <w:pPr>
              <w:widowControl w:val="0"/>
              <w:autoSpaceDE w:val="0"/>
              <w:autoSpaceDN w:val="0"/>
              <w:adjustRightInd w:val="0"/>
              <w:rPr>
                <w:b/>
              </w:rPr>
            </w:pPr>
            <w:r w:rsidRPr="003276A6">
              <w:rPr>
                <w:b/>
              </w:rPr>
              <w:t>ГРБС 1</w:t>
            </w:r>
          </w:p>
        </w:tc>
        <w:tc>
          <w:tcPr>
            <w:tcW w:w="992" w:type="dxa"/>
          </w:tcPr>
          <w:p w:rsidR="00083F87" w:rsidRPr="003276A6" w:rsidRDefault="00083F87" w:rsidP="0097197E">
            <w:pPr>
              <w:jc w:val="center"/>
              <w:rPr>
                <w:b/>
              </w:rPr>
            </w:pPr>
          </w:p>
          <w:p w:rsidR="00083F87" w:rsidRPr="003276A6" w:rsidRDefault="00083F87" w:rsidP="0097197E">
            <w:pPr>
              <w:widowControl w:val="0"/>
              <w:autoSpaceDE w:val="0"/>
              <w:autoSpaceDN w:val="0"/>
              <w:adjustRightInd w:val="0"/>
              <w:jc w:val="center"/>
              <w:rPr>
                <w:b/>
              </w:rPr>
            </w:pPr>
          </w:p>
        </w:tc>
        <w:tc>
          <w:tcPr>
            <w:tcW w:w="709" w:type="dxa"/>
          </w:tcPr>
          <w:p w:rsidR="00083F87" w:rsidRPr="003276A6" w:rsidRDefault="00083F87" w:rsidP="0097197E">
            <w:pPr>
              <w:jc w:val="center"/>
              <w:rPr>
                <w:b/>
              </w:rPr>
            </w:pPr>
            <w:r w:rsidRPr="003276A6">
              <w:rPr>
                <w:b/>
              </w:rPr>
              <w:t>852</w:t>
            </w:r>
          </w:p>
        </w:tc>
        <w:tc>
          <w:tcPr>
            <w:tcW w:w="709" w:type="dxa"/>
          </w:tcPr>
          <w:p w:rsidR="00083F87" w:rsidRPr="003276A6" w:rsidRDefault="00083F87" w:rsidP="0097197E">
            <w:pPr>
              <w:jc w:val="center"/>
              <w:rPr>
                <w:b/>
              </w:rPr>
            </w:pPr>
            <w:r w:rsidRPr="003276A6">
              <w:rPr>
                <w:b/>
              </w:rPr>
              <w:t>0707</w:t>
            </w:r>
          </w:p>
        </w:tc>
        <w:tc>
          <w:tcPr>
            <w:tcW w:w="1417" w:type="dxa"/>
          </w:tcPr>
          <w:p w:rsidR="00083F87" w:rsidRPr="003276A6" w:rsidRDefault="00083F87" w:rsidP="0097197E">
            <w:pPr>
              <w:widowControl w:val="0"/>
              <w:autoSpaceDE w:val="0"/>
              <w:autoSpaceDN w:val="0"/>
              <w:adjustRightInd w:val="0"/>
              <w:jc w:val="center"/>
              <w:rPr>
                <w:b/>
                <w:sz w:val="22"/>
              </w:rPr>
            </w:pPr>
            <w:r w:rsidRPr="003276A6">
              <w:rPr>
                <w:b/>
                <w:sz w:val="22"/>
                <w:szCs w:val="22"/>
              </w:rPr>
              <w:t>0530006610</w:t>
            </w:r>
          </w:p>
          <w:p w:rsidR="00083F87" w:rsidRPr="003276A6" w:rsidRDefault="00083F87" w:rsidP="0097197E">
            <w:pPr>
              <w:widowControl w:val="0"/>
              <w:autoSpaceDE w:val="0"/>
              <w:autoSpaceDN w:val="0"/>
              <w:adjustRightInd w:val="0"/>
              <w:jc w:val="center"/>
              <w:rPr>
                <w:b/>
                <w:sz w:val="22"/>
              </w:rPr>
            </w:pPr>
            <w:r w:rsidRPr="003276A6">
              <w:rPr>
                <w:b/>
                <w:sz w:val="22"/>
                <w:szCs w:val="22"/>
              </w:rPr>
              <w:t>0530074560</w:t>
            </w:r>
          </w:p>
          <w:p w:rsidR="00083F87" w:rsidRPr="003276A6" w:rsidRDefault="00083F87" w:rsidP="0097197E">
            <w:pPr>
              <w:widowControl w:val="0"/>
              <w:autoSpaceDE w:val="0"/>
              <w:autoSpaceDN w:val="0"/>
              <w:adjustRightInd w:val="0"/>
              <w:jc w:val="center"/>
              <w:rPr>
                <w:b/>
                <w:sz w:val="22"/>
              </w:rPr>
            </w:pPr>
            <w:r w:rsidRPr="003276A6">
              <w:rPr>
                <w:b/>
                <w:sz w:val="22"/>
                <w:szCs w:val="22"/>
              </w:rPr>
              <w:t>05300S4560</w:t>
            </w:r>
          </w:p>
          <w:p w:rsidR="00083F87" w:rsidRPr="003276A6" w:rsidRDefault="00083F87" w:rsidP="0097197E">
            <w:pPr>
              <w:widowControl w:val="0"/>
              <w:autoSpaceDE w:val="0"/>
              <w:autoSpaceDN w:val="0"/>
              <w:adjustRightInd w:val="0"/>
              <w:jc w:val="center"/>
              <w:rPr>
                <w:b/>
              </w:rPr>
            </w:pPr>
          </w:p>
        </w:tc>
        <w:tc>
          <w:tcPr>
            <w:tcW w:w="709" w:type="dxa"/>
          </w:tcPr>
          <w:p w:rsidR="00083F87" w:rsidRPr="003276A6" w:rsidRDefault="00083F87" w:rsidP="0097197E">
            <w:pPr>
              <w:jc w:val="center"/>
              <w:rPr>
                <w:b/>
              </w:rPr>
            </w:pPr>
            <w:r w:rsidRPr="003276A6">
              <w:rPr>
                <w:b/>
              </w:rPr>
              <w:t>611, 612,</w:t>
            </w:r>
          </w:p>
          <w:p w:rsidR="00083F87" w:rsidRPr="003276A6" w:rsidRDefault="00083F87" w:rsidP="0097197E">
            <w:pPr>
              <w:widowControl w:val="0"/>
              <w:autoSpaceDE w:val="0"/>
              <w:autoSpaceDN w:val="0"/>
              <w:adjustRightInd w:val="0"/>
              <w:jc w:val="center"/>
              <w:rPr>
                <w:b/>
              </w:rPr>
            </w:pPr>
            <w:r w:rsidRPr="003276A6">
              <w:rPr>
                <w:b/>
              </w:rPr>
              <w:t>110</w:t>
            </w:r>
          </w:p>
          <w:p w:rsidR="00083F87" w:rsidRPr="003276A6" w:rsidRDefault="00083F87" w:rsidP="0097197E">
            <w:pPr>
              <w:widowControl w:val="0"/>
              <w:autoSpaceDE w:val="0"/>
              <w:autoSpaceDN w:val="0"/>
              <w:adjustRightInd w:val="0"/>
              <w:jc w:val="center"/>
              <w:rPr>
                <w:b/>
              </w:rPr>
            </w:pPr>
            <w:r w:rsidRPr="003276A6">
              <w:rPr>
                <w:b/>
              </w:rPr>
              <w:t>240</w:t>
            </w:r>
          </w:p>
        </w:tc>
        <w:tc>
          <w:tcPr>
            <w:tcW w:w="992" w:type="dxa"/>
          </w:tcPr>
          <w:p w:rsidR="00083F87" w:rsidRPr="003276A6" w:rsidRDefault="00083F87" w:rsidP="0097197E">
            <w:pPr>
              <w:jc w:val="center"/>
              <w:rPr>
                <w:b/>
              </w:rPr>
            </w:pPr>
            <w:r w:rsidRPr="003276A6">
              <w:rPr>
                <w:b/>
              </w:rPr>
              <w:t>2335,1</w:t>
            </w:r>
          </w:p>
        </w:tc>
        <w:tc>
          <w:tcPr>
            <w:tcW w:w="985" w:type="dxa"/>
          </w:tcPr>
          <w:p w:rsidR="00083F87" w:rsidRPr="003276A6" w:rsidRDefault="00083F87" w:rsidP="0097197E">
            <w:pPr>
              <w:jc w:val="center"/>
              <w:rPr>
                <w:b/>
              </w:rPr>
            </w:pPr>
            <w:r w:rsidRPr="003276A6">
              <w:rPr>
                <w:b/>
              </w:rPr>
              <w:t>2107,9</w:t>
            </w:r>
          </w:p>
        </w:tc>
        <w:tc>
          <w:tcPr>
            <w:tcW w:w="1125" w:type="dxa"/>
          </w:tcPr>
          <w:p w:rsidR="00083F87" w:rsidRPr="003276A6" w:rsidRDefault="00083F87" w:rsidP="0097197E">
            <w:pPr>
              <w:jc w:val="center"/>
              <w:rPr>
                <w:b/>
              </w:rPr>
            </w:pPr>
            <w:r w:rsidRPr="003276A6">
              <w:rPr>
                <w:b/>
              </w:rPr>
              <w:t>2107,9</w:t>
            </w:r>
          </w:p>
        </w:tc>
        <w:tc>
          <w:tcPr>
            <w:tcW w:w="1143" w:type="dxa"/>
            <w:gridSpan w:val="2"/>
          </w:tcPr>
          <w:p w:rsidR="00083F87" w:rsidRPr="003276A6" w:rsidRDefault="00083F87" w:rsidP="0097197E">
            <w:pPr>
              <w:jc w:val="center"/>
              <w:rPr>
                <w:b/>
              </w:rPr>
            </w:pPr>
            <w:r w:rsidRPr="003276A6">
              <w:rPr>
                <w:b/>
              </w:rPr>
              <w:t>2107,9</w:t>
            </w:r>
          </w:p>
        </w:tc>
        <w:tc>
          <w:tcPr>
            <w:tcW w:w="1145" w:type="dxa"/>
          </w:tcPr>
          <w:p w:rsidR="00083F87" w:rsidRPr="003276A6" w:rsidRDefault="00083F87" w:rsidP="0097197E">
            <w:pPr>
              <w:jc w:val="center"/>
              <w:rPr>
                <w:b/>
              </w:rPr>
            </w:pPr>
            <w:r w:rsidRPr="003276A6">
              <w:rPr>
                <w:b/>
              </w:rPr>
              <w:t>8658,8</w:t>
            </w:r>
          </w:p>
        </w:tc>
        <w:tc>
          <w:tcPr>
            <w:tcW w:w="2123" w:type="dxa"/>
          </w:tcPr>
          <w:p w:rsidR="00083F87" w:rsidRPr="003276A6" w:rsidRDefault="00083F87" w:rsidP="0097197E">
            <w:pPr>
              <w:rPr>
                <w:b/>
              </w:rPr>
            </w:pPr>
          </w:p>
          <w:p w:rsidR="00083F87" w:rsidRPr="003276A6" w:rsidRDefault="00083F87" w:rsidP="0097197E">
            <w:pPr>
              <w:widowControl w:val="0"/>
              <w:autoSpaceDE w:val="0"/>
              <w:autoSpaceDN w:val="0"/>
              <w:adjustRightInd w:val="0"/>
              <w:rPr>
                <w:b/>
              </w:rPr>
            </w:pPr>
          </w:p>
        </w:tc>
      </w:tr>
    </w:tbl>
    <w:p w:rsidR="00083F87" w:rsidRPr="00687BB0" w:rsidRDefault="00083F87" w:rsidP="00083F87">
      <w:pPr>
        <w:widowControl w:val="0"/>
        <w:tabs>
          <w:tab w:val="left" w:pos="1360"/>
        </w:tabs>
        <w:autoSpaceDE w:val="0"/>
        <w:autoSpaceDN w:val="0"/>
        <w:adjustRightInd w:val="0"/>
        <w:rPr>
          <w:sz w:val="28"/>
          <w:szCs w:val="28"/>
        </w:rPr>
      </w:pPr>
    </w:p>
    <w:p w:rsidR="00083F87" w:rsidRPr="00687BB0" w:rsidRDefault="00083F87" w:rsidP="00083F87">
      <w:pPr>
        <w:widowControl w:val="0"/>
        <w:tabs>
          <w:tab w:val="left" w:pos="1360"/>
        </w:tabs>
        <w:autoSpaceDE w:val="0"/>
        <w:autoSpaceDN w:val="0"/>
        <w:adjustRightInd w:val="0"/>
        <w:rPr>
          <w:sz w:val="28"/>
          <w:szCs w:val="28"/>
        </w:rPr>
      </w:pPr>
      <w:r w:rsidRPr="00687BB0">
        <w:rPr>
          <w:sz w:val="28"/>
          <w:szCs w:val="28"/>
        </w:rPr>
        <w:t>Начальник МКУ «ОКС и ДМ»                                                                                                         С.А. Князева</w:t>
      </w:r>
    </w:p>
    <w:p w:rsidR="00083F87" w:rsidRPr="00687BB0" w:rsidRDefault="00083F87" w:rsidP="00083F87">
      <w:pPr>
        <w:widowControl w:val="0"/>
        <w:tabs>
          <w:tab w:val="left" w:pos="1360"/>
        </w:tabs>
        <w:autoSpaceDE w:val="0"/>
        <w:autoSpaceDN w:val="0"/>
        <w:adjustRightInd w:val="0"/>
        <w:rPr>
          <w:sz w:val="28"/>
          <w:szCs w:val="28"/>
        </w:rPr>
      </w:pPr>
    </w:p>
    <w:p w:rsidR="00083F87" w:rsidRPr="00687BB0" w:rsidRDefault="00083F87" w:rsidP="00083F87">
      <w:pPr>
        <w:widowControl w:val="0"/>
        <w:tabs>
          <w:tab w:val="left" w:pos="1360"/>
        </w:tabs>
        <w:autoSpaceDE w:val="0"/>
        <w:autoSpaceDN w:val="0"/>
        <w:adjustRightInd w:val="0"/>
        <w:rPr>
          <w:sz w:val="28"/>
          <w:szCs w:val="28"/>
        </w:rPr>
      </w:pPr>
      <w:r w:rsidRPr="00687BB0">
        <w:rPr>
          <w:sz w:val="28"/>
          <w:szCs w:val="28"/>
        </w:rPr>
        <w:t xml:space="preserve">Исполнитель подпрограммы 3                                                                                                         Г. Н. Леонова                                                                                                          </w:t>
      </w:r>
    </w:p>
    <w:p w:rsidR="00083F87" w:rsidRPr="00687BB0" w:rsidRDefault="00083F87" w:rsidP="00083F87">
      <w:pPr>
        <w:rPr>
          <w:sz w:val="28"/>
          <w:szCs w:val="28"/>
        </w:rPr>
      </w:pPr>
    </w:p>
    <w:p w:rsidR="00083F87" w:rsidRPr="00EB5A41" w:rsidRDefault="00083F87" w:rsidP="00083F87">
      <w:pPr>
        <w:ind w:firstLine="708"/>
      </w:pPr>
    </w:p>
    <w:p w:rsidR="00083F87" w:rsidRDefault="00083F87" w:rsidP="00083F87">
      <w:pPr>
        <w:spacing w:after="200" w:line="276" w:lineRule="auto"/>
        <w:jc w:val="center"/>
        <w:outlineLvl w:val="0"/>
        <w:rPr>
          <w:rFonts w:eastAsia="Calibri"/>
          <w:b/>
          <w:color w:val="FF0000"/>
          <w:lang w:eastAsia="en-US"/>
        </w:rPr>
      </w:pPr>
    </w:p>
    <w:p w:rsidR="00083F87" w:rsidRPr="00DF4C2D" w:rsidRDefault="00083F87" w:rsidP="00083F87">
      <w:pPr>
        <w:widowControl w:val="0"/>
        <w:autoSpaceDE w:val="0"/>
        <w:autoSpaceDN w:val="0"/>
        <w:adjustRightInd w:val="0"/>
        <w:rPr>
          <w:sz w:val="28"/>
          <w:szCs w:val="28"/>
        </w:rPr>
      </w:pPr>
    </w:p>
    <w:p w:rsidR="00083F87" w:rsidRDefault="00083F87" w:rsidP="00083F87">
      <w:pPr>
        <w:pStyle w:val="ConsPlusNormal"/>
        <w:widowControl/>
        <w:rPr>
          <w:rFonts w:ascii="Times New Roman" w:hAnsi="Times New Roman" w:cs="Times New Roman"/>
          <w:sz w:val="24"/>
          <w:szCs w:val="24"/>
        </w:rPr>
      </w:pPr>
    </w:p>
    <w:p w:rsidR="00083F87" w:rsidRDefault="00083F87" w:rsidP="00083F87">
      <w:pPr>
        <w:pStyle w:val="ConsPlusNormal"/>
        <w:widowControl/>
        <w:rPr>
          <w:rFonts w:ascii="Times New Roman" w:hAnsi="Times New Roman" w:cs="Times New Roman"/>
          <w:sz w:val="24"/>
          <w:szCs w:val="24"/>
        </w:rPr>
      </w:pPr>
    </w:p>
    <w:p w:rsidR="00083F87" w:rsidRPr="00074967" w:rsidRDefault="00083F87" w:rsidP="00083F87">
      <w:pPr>
        <w:rPr>
          <w:sz w:val="28"/>
          <w:szCs w:val="28"/>
        </w:rPr>
        <w:sectPr w:rsidR="00083F87" w:rsidRPr="00074967" w:rsidSect="00083F87">
          <w:footnotePr>
            <w:pos w:val="beneathText"/>
          </w:footnotePr>
          <w:pgSz w:w="16837" w:h="11905" w:orient="landscape"/>
          <w:pgMar w:top="568" w:right="567" w:bottom="851" w:left="947" w:header="720" w:footer="720" w:gutter="0"/>
          <w:cols w:space="720"/>
          <w:titlePg/>
          <w:docGrid w:linePitch="360"/>
        </w:sectPr>
      </w:pPr>
    </w:p>
    <w:tbl>
      <w:tblPr>
        <w:tblpPr w:leftFromText="180" w:rightFromText="180" w:vertAnchor="page" w:horzAnchor="margin" w:tblpY="832"/>
        <w:tblW w:w="0" w:type="auto"/>
        <w:tblLook w:val="04A0" w:firstRow="1" w:lastRow="0" w:firstColumn="1" w:lastColumn="0" w:noHBand="0" w:noVBand="1"/>
      </w:tblPr>
      <w:tblGrid>
        <w:gridCol w:w="5637"/>
        <w:gridCol w:w="4215"/>
      </w:tblGrid>
      <w:tr w:rsidR="00083F87" w:rsidTr="0097197E">
        <w:trPr>
          <w:trHeight w:val="2836"/>
        </w:trPr>
        <w:tc>
          <w:tcPr>
            <w:tcW w:w="5637" w:type="dxa"/>
          </w:tcPr>
          <w:p w:rsidR="00083F87" w:rsidRPr="00604C64" w:rsidRDefault="00083F87" w:rsidP="0097197E">
            <w:pPr>
              <w:autoSpaceDE w:val="0"/>
              <w:autoSpaceDN w:val="0"/>
              <w:adjustRightInd w:val="0"/>
              <w:outlineLvl w:val="0"/>
              <w:rPr>
                <w:sz w:val="28"/>
                <w:szCs w:val="28"/>
              </w:rPr>
            </w:pPr>
          </w:p>
        </w:tc>
        <w:tc>
          <w:tcPr>
            <w:tcW w:w="4215" w:type="dxa"/>
            <w:hideMark/>
          </w:tcPr>
          <w:p w:rsidR="00083F87" w:rsidRDefault="00083F87" w:rsidP="0097197E">
            <w:r>
              <w:t xml:space="preserve">Приложение № 7  к постановлению </w:t>
            </w:r>
          </w:p>
          <w:p w:rsidR="00083F87" w:rsidRDefault="00083F87" w:rsidP="0097197E">
            <w:r>
              <w:t xml:space="preserve">администрации Канского района </w:t>
            </w:r>
          </w:p>
          <w:p w:rsidR="00083F87" w:rsidRDefault="00083F87" w:rsidP="0097197E">
            <w:r>
              <w:t>от 30.09.2016 № 434-пг</w:t>
            </w:r>
          </w:p>
          <w:p w:rsidR="00083F87" w:rsidRDefault="00083F87" w:rsidP="0097197E"/>
          <w:p w:rsidR="00083F87" w:rsidRDefault="00083F87" w:rsidP="0097197E">
            <w:pPr>
              <w:autoSpaceDE w:val="0"/>
              <w:autoSpaceDN w:val="0"/>
              <w:adjustRightInd w:val="0"/>
              <w:outlineLvl w:val="0"/>
            </w:pPr>
            <w:r>
              <w:t>Приложение № 3</w:t>
            </w:r>
            <w:r w:rsidRPr="00A51160">
              <w:t xml:space="preserve">                                                                            к муниципальной программе Канского района  «Развитие культуры, физической культуры, спорта и молодежной политики в Канском районе»     </w:t>
            </w:r>
          </w:p>
          <w:p w:rsidR="00083F87" w:rsidRPr="005D6776" w:rsidRDefault="00083F87" w:rsidP="0097197E">
            <w:pPr>
              <w:autoSpaceDE w:val="0"/>
              <w:autoSpaceDN w:val="0"/>
              <w:adjustRightInd w:val="0"/>
              <w:outlineLvl w:val="0"/>
            </w:pPr>
          </w:p>
        </w:tc>
      </w:tr>
    </w:tbl>
    <w:p w:rsidR="00083F87" w:rsidRDefault="00083F87" w:rsidP="00083F87">
      <w:pPr>
        <w:pStyle w:val="ConsPlusTitle"/>
        <w:ind w:left="720"/>
        <w:jc w:val="center"/>
        <w:rPr>
          <w:rFonts w:ascii="Times New Roman" w:hAnsi="Times New Roman"/>
          <w:sz w:val="28"/>
          <w:szCs w:val="28"/>
        </w:rPr>
      </w:pPr>
    </w:p>
    <w:p w:rsidR="00083F87" w:rsidRPr="00C62189" w:rsidRDefault="00083F87" w:rsidP="00083F87">
      <w:pPr>
        <w:pStyle w:val="ConsPlusTitle"/>
        <w:ind w:left="720"/>
        <w:jc w:val="center"/>
        <w:rPr>
          <w:rFonts w:ascii="Times New Roman" w:hAnsi="Times New Roman"/>
          <w:sz w:val="28"/>
          <w:szCs w:val="28"/>
        </w:rPr>
      </w:pPr>
      <w:r w:rsidRPr="00C62189">
        <w:rPr>
          <w:rFonts w:ascii="Times New Roman" w:hAnsi="Times New Roman"/>
          <w:sz w:val="28"/>
          <w:szCs w:val="28"/>
        </w:rPr>
        <w:t>Подпрограмма 4</w:t>
      </w:r>
    </w:p>
    <w:p w:rsidR="00083F87" w:rsidRDefault="00083F87" w:rsidP="00083F87">
      <w:pPr>
        <w:widowControl w:val="0"/>
        <w:autoSpaceDE w:val="0"/>
        <w:autoSpaceDN w:val="0"/>
        <w:adjustRightInd w:val="0"/>
        <w:jc w:val="center"/>
        <w:rPr>
          <w:rFonts w:eastAsia="SimSun"/>
          <w:b/>
          <w:kern w:val="1"/>
          <w:sz w:val="28"/>
          <w:szCs w:val="28"/>
        </w:rPr>
      </w:pPr>
      <w:r w:rsidRPr="00C62189">
        <w:rPr>
          <w:rFonts w:eastAsia="SimSun"/>
          <w:b/>
          <w:kern w:val="1"/>
          <w:sz w:val="28"/>
          <w:szCs w:val="28"/>
        </w:rPr>
        <w:t>«О</w:t>
      </w:r>
      <w:r w:rsidRPr="00C62189">
        <w:rPr>
          <w:rFonts w:eastAsia="SimSun"/>
          <w:b/>
          <w:bCs/>
          <w:kern w:val="1"/>
          <w:sz w:val="28"/>
          <w:szCs w:val="28"/>
        </w:rPr>
        <w:t xml:space="preserve">беспечение жильем молодых семей в Канском </w:t>
      </w:r>
      <w:r w:rsidRPr="00C62189">
        <w:rPr>
          <w:rFonts w:eastAsia="SimSun"/>
          <w:b/>
          <w:kern w:val="1"/>
          <w:sz w:val="28"/>
          <w:szCs w:val="28"/>
        </w:rPr>
        <w:t xml:space="preserve">районе» </w:t>
      </w:r>
    </w:p>
    <w:p w:rsidR="00083F87" w:rsidRPr="00C62189" w:rsidRDefault="00083F87" w:rsidP="00083F87">
      <w:pPr>
        <w:widowControl w:val="0"/>
        <w:spacing w:after="200" w:line="100" w:lineRule="atLeast"/>
        <w:jc w:val="center"/>
        <w:rPr>
          <w:rFonts w:eastAsia="SimSun"/>
          <w:b/>
          <w:kern w:val="1"/>
          <w:sz w:val="28"/>
          <w:szCs w:val="28"/>
        </w:rPr>
      </w:pPr>
      <w:r w:rsidRPr="00C62189">
        <w:rPr>
          <w:rFonts w:eastAsia="SimSun"/>
          <w:b/>
          <w:kern w:val="1"/>
          <w:sz w:val="28"/>
          <w:szCs w:val="28"/>
        </w:rPr>
        <w:t>Паспорт подпрограммы</w:t>
      </w:r>
    </w:p>
    <w:tbl>
      <w:tblPr>
        <w:tblW w:w="0" w:type="auto"/>
        <w:tblLayout w:type="fixed"/>
        <w:tblCellMar>
          <w:left w:w="75" w:type="dxa"/>
          <w:right w:w="75" w:type="dxa"/>
        </w:tblCellMar>
        <w:tblLook w:val="0000" w:firstRow="0" w:lastRow="0" w:firstColumn="0" w:lastColumn="0" w:noHBand="0" w:noVBand="0"/>
      </w:tblPr>
      <w:tblGrid>
        <w:gridCol w:w="2639"/>
        <w:gridCol w:w="7359"/>
      </w:tblGrid>
      <w:tr w:rsidR="00083F87" w:rsidRPr="00526837" w:rsidTr="0097197E">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083F87" w:rsidRPr="00687BB0" w:rsidRDefault="00083F87" w:rsidP="0097197E">
            <w:pPr>
              <w:widowControl w:val="0"/>
              <w:spacing w:line="100" w:lineRule="atLeast"/>
              <w:rPr>
                <w:rFonts w:eastAsia="SimSun"/>
                <w:kern w:val="1"/>
              </w:rPr>
            </w:pPr>
            <w:r w:rsidRPr="00687BB0">
              <w:rPr>
                <w:rFonts w:eastAsia="SimSun"/>
                <w:kern w:val="1"/>
              </w:rPr>
              <w:t xml:space="preserve">Наименование   подпрограммы           </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rsidR="00083F87" w:rsidRPr="00687BB0" w:rsidRDefault="00083F87" w:rsidP="0097197E">
            <w:pPr>
              <w:widowControl w:val="0"/>
              <w:autoSpaceDE w:val="0"/>
              <w:autoSpaceDN w:val="0"/>
              <w:adjustRightInd w:val="0"/>
              <w:rPr>
                <w:rFonts w:eastAsia="SimSun"/>
                <w:kern w:val="1"/>
              </w:rPr>
            </w:pPr>
            <w:r w:rsidRPr="00687BB0">
              <w:rPr>
                <w:rFonts w:eastAsia="SimSun"/>
                <w:kern w:val="1"/>
              </w:rPr>
              <w:t>«О</w:t>
            </w:r>
            <w:r w:rsidRPr="00687BB0">
              <w:rPr>
                <w:rFonts w:eastAsia="SimSun"/>
                <w:bCs/>
                <w:kern w:val="1"/>
              </w:rPr>
              <w:t>беспечение жильем молодых семей в Канском районе</w:t>
            </w:r>
            <w:r w:rsidRPr="00687BB0">
              <w:rPr>
                <w:rFonts w:eastAsia="SimSun"/>
                <w:kern w:val="1"/>
              </w:rPr>
              <w:t xml:space="preserve">» </w:t>
            </w:r>
          </w:p>
          <w:p w:rsidR="00083F87" w:rsidRPr="00687BB0" w:rsidRDefault="00083F87" w:rsidP="0097197E">
            <w:pPr>
              <w:widowControl w:val="0"/>
              <w:spacing w:line="100" w:lineRule="atLeast"/>
              <w:rPr>
                <w:rFonts w:eastAsia="SimSun"/>
                <w:kern w:val="1"/>
              </w:rPr>
            </w:pPr>
          </w:p>
        </w:tc>
      </w:tr>
      <w:tr w:rsidR="00083F87" w:rsidRPr="00526837" w:rsidTr="0097197E">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083F87" w:rsidRPr="00687BB0" w:rsidRDefault="00083F87" w:rsidP="0097197E">
            <w:pPr>
              <w:widowControl w:val="0"/>
              <w:spacing w:line="100" w:lineRule="atLeast"/>
              <w:rPr>
                <w:rFonts w:eastAsia="SimSun"/>
                <w:kern w:val="1"/>
              </w:rPr>
            </w:pPr>
            <w:r w:rsidRPr="00687BB0">
              <w:rPr>
                <w:rFonts w:eastAsia="SimSun"/>
                <w:kern w:val="1"/>
              </w:rPr>
              <w:t>Наименование  муниципальной программы</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rsidR="00083F87" w:rsidRPr="00687BB0" w:rsidRDefault="00083F87" w:rsidP="0097197E">
            <w:pPr>
              <w:widowControl w:val="0"/>
              <w:spacing w:line="100" w:lineRule="atLeast"/>
              <w:ind w:left="55"/>
              <w:rPr>
                <w:rFonts w:eastAsia="SimSun"/>
                <w:bCs/>
                <w:kern w:val="1"/>
              </w:rPr>
            </w:pPr>
            <w:r w:rsidRPr="00687BB0">
              <w:rPr>
                <w:rFonts w:eastAsia="SimSun"/>
                <w:b/>
                <w:bCs/>
                <w:kern w:val="1"/>
              </w:rPr>
              <w:t>«</w:t>
            </w:r>
            <w:r w:rsidRPr="00687BB0">
              <w:rPr>
                <w:rFonts w:eastAsia="SimSun"/>
                <w:bCs/>
                <w:kern w:val="1"/>
              </w:rPr>
              <w:t xml:space="preserve">Развитие культуры, физической культуры, спорта и молодежной политики в Канском районе </w:t>
            </w:r>
            <w:r w:rsidRPr="00687BB0">
              <w:rPr>
                <w:rFonts w:eastAsia="SimSun"/>
                <w:bCs/>
                <w:kern w:val="1"/>
              </w:rPr>
              <w:br/>
            </w:r>
            <w:r w:rsidRPr="00687BB0">
              <w:rPr>
                <w:rFonts w:eastAsia="SimSun"/>
                <w:b/>
                <w:bCs/>
                <w:kern w:val="1"/>
              </w:rPr>
              <w:t xml:space="preserve"> </w:t>
            </w:r>
          </w:p>
        </w:tc>
      </w:tr>
      <w:tr w:rsidR="00083F87" w:rsidRPr="00526837" w:rsidTr="0097197E">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083F87" w:rsidRPr="00687BB0" w:rsidRDefault="00083F87" w:rsidP="0097197E">
            <w:pPr>
              <w:pStyle w:val="ConsPlusCell"/>
              <w:rPr>
                <w:rFonts w:ascii="Times New Roman" w:hAnsi="Times New Roman" w:cs="Times New Roman"/>
                <w:sz w:val="24"/>
                <w:szCs w:val="24"/>
              </w:rPr>
            </w:pPr>
            <w:r w:rsidRPr="00687BB0">
              <w:rPr>
                <w:rFonts w:ascii="Times New Roman" w:hAnsi="Times New Roman" w:cs="Times New Roman"/>
                <w:sz w:val="24"/>
                <w:szCs w:val="24"/>
              </w:rPr>
              <w:t>Главный распорядитель бюджетных средств (далее – исполнитель подпрограммы)</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rsidR="00083F87" w:rsidRPr="00687BB0" w:rsidRDefault="00083F87" w:rsidP="0097197E">
            <w:pPr>
              <w:widowControl w:val="0"/>
              <w:spacing w:line="100" w:lineRule="atLeast"/>
              <w:rPr>
                <w:rFonts w:eastAsia="SimSun"/>
                <w:kern w:val="1"/>
              </w:rPr>
            </w:pPr>
            <w:r w:rsidRPr="00687BB0">
              <w:rPr>
                <w:rFonts w:eastAsia="SimSun"/>
                <w:kern w:val="1"/>
              </w:rPr>
              <w:t xml:space="preserve">  Администрация Канского района</w:t>
            </w:r>
          </w:p>
          <w:p w:rsidR="00083F87" w:rsidRPr="00687BB0" w:rsidRDefault="00083F87" w:rsidP="0097197E">
            <w:pPr>
              <w:rPr>
                <w:rFonts w:eastAsia="SimSun"/>
              </w:rPr>
            </w:pPr>
          </w:p>
        </w:tc>
      </w:tr>
      <w:tr w:rsidR="00083F87" w:rsidRPr="00526837" w:rsidTr="0097197E">
        <w:trPr>
          <w:trHeight w:val="928"/>
        </w:trPr>
        <w:tc>
          <w:tcPr>
            <w:tcW w:w="2639" w:type="dxa"/>
            <w:tcBorders>
              <w:left w:val="single" w:sz="4" w:space="0" w:color="000000"/>
              <w:bottom w:val="single" w:sz="4" w:space="0" w:color="000000"/>
              <w:right w:val="single" w:sz="4" w:space="0" w:color="000000"/>
            </w:tcBorders>
            <w:shd w:val="clear" w:color="auto" w:fill="auto"/>
          </w:tcPr>
          <w:p w:rsidR="00083F87" w:rsidRPr="00687BB0" w:rsidRDefault="00083F87" w:rsidP="0097197E">
            <w:pPr>
              <w:widowControl w:val="0"/>
              <w:spacing w:line="100" w:lineRule="atLeast"/>
              <w:rPr>
                <w:rFonts w:eastAsia="SimSun"/>
                <w:kern w:val="1"/>
              </w:rPr>
            </w:pPr>
            <w:r w:rsidRPr="00687BB0">
              <w:rPr>
                <w:rFonts w:eastAsia="SimSun"/>
                <w:kern w:val="1"/>
              </w:rPr>
              <w:t xml:space="preserve">Цель </w:t>
            </w:r>
            <w:r w:rsidRPr="00687BB0">
              <w:rPr>
                <w:rFonts w:eastAsia="SimSun"/>
                <w:kern w:val="1"/>
              </w:rPr>
              <w:br/>
              <w:t xml:space="preserve">подпрограммы     </w:t>
            </w:r>
          </w:p>
        </w:tc>
        <w:tc>
          <w:tcPr>
            <w:tcW w:w="7359" w:type="dxa"/>
            <w:tcBorders>
              <w:left w:val="single" w:sz="4" w:space="0" w:color="000000"/>
              <w:bottom w:val="single" w:sz="4" w:space="0" w:color="000000"/>
              <w:right w:val="single" w:sz="4" w:space="0" w:color="000000"/>
            </w:tcBorders>
            <w:shd w:val="clear" w:color="auto" w:fill="auto"/>
          </w:tcPr>
          <w:p w:rsidR="00083F87" w:rsidRPr="00687BB0" w:rsidRDefault="00083F87" w:rsidP="0097197E">
            <w:pPr>
              <w:widowControl w:val="0"/>
              <w:spacing w:line="100" w:lineRule="atLeast"/>
              <w:rPr>
                <w:rFonts w:eastAsia="SimSun"/>
                <w:kern w:val="1"/>
              </w:rPr>
            </w:pPr>
            <w:r w:rsidRPr="00687BB0">
              <w:rPr>
                <w:rFonts w:eastAsia="SimSun"/>
                <w:kern w:val="1"/>
              </w:rPr>
              <w:t>Государственная поддержка в решении жилищной</w:t>
            </w:r>
          </w:p>
          <w:p w:rsidR="00083F87" w:rsidRPr="00687BB0" w:rsidRDefault="00083F87" w:rsidP="0097197E">
            <w:pPr>
              <w:spacing w:after="200" w:line="276" w:lineRule="auto"/>
              <w:rPr>
                <w:rFonts w:eastAsia="SimSun"/>
                <w:kern w:val="1"/>
              </w:rPr>
            </w:pPr>
            <w:r w:rsidRPr="00687BB0">
              <w:rPr>
                <w:rFonts w:eastAsia="SimSun"/>
                <w:kern w:val="1"/>
              </w:rPr>
              <w:t>проблемы молодых семей, признанных в установленном порядке нуждающимися в улучшении жилищных условий</w:t>
            </w:r>
          </w:p>
        </w:tc>
      </w:tr>
      <w:tr w:rsidR="00083F87" w:rsidRPr="00526837" w:rsidTr="0097197E">
        <w:trPr>
          <w:trHeight w:val="800"/>
        </w:trPr>
        <w:tc>
          <w:tcPr>
            <w:tcW w:w="2639" w:type="dxa"/>
            <w:tcBorders>
              <w:left w:val="single" w:sz="4" w:space="0" w:color="000000"/>
              <w:bottom w:val="single" w:sz="4" w:space="0" w:color="000000"/>
              <w:right w:val="single" w:sz="4" w:space="0" w:color="000000"/>
            </w:tcBorders>
            <w:shd w:val="clear" w:color="auto" w:fill="auto"/>
          </w:tcPr>
          <w:p w:rsidR="00083F87" w:rsidRPr="00687BB0" w:rsidRDefault="00083F87" w:rsidP="0097197E">
            <w:pPr>
              <w:widowControl w:val="0"/>
              <w:spacing w:line="100" w:lineRule="atLeast"/>
              <w:rPr>
                <w:rFonts w:eastAsia="SimSun"/>
                <w:kern w:val="1"/>
              </w:rPr>
            </w:pPr>
            <w:r w:rsidRPr="00687BB0">
              <w:rPr>
                <w:rFonts w:eastAsia="SimSun"/>
                <w:kern w:val="1"/>
              </w:rPr>
              <w:t>Задачи подпрограммы</w:t>
            </w:r>
          </w:p>
        </w:tc>
        <w:tc>
          <w:tcPr>
            <w:tcW w:w="7359" w:type="dxa"/>
            <w:tcBorders>
              <w:left w:val="single" w:sz="4" w:space="0" w:color="000000"/>
              <w:bottom w:val="single" w:sz="4" w:space="0" w:color="000000"/>
              <w:right w:val="single" w:sz="4" w:space="0" w:color="000000"/>
            </w:tcBorders>
            <w:shd w:val="clear" w:color="auto" w:fill="auto"/>
          </w:tcPr>
          <w:p w:rsidR="00083F87" w:rsidRPr="00687BB0" w:rsidRDefault="00083F87" w:rsidP="0097197E">
            <w:pPr>
              <w:widowControl w:val="0"/>
              <w:spacing w:line="100" w:lineRule="atLeast"/>
              <w:rPr>
                <w:rFonts w:eastAsia="SimSun"/>
                <w:kern w:val="1"/>
              </w:rPr>
            </w:pPr>
            <w:r w:rsidRPr="00687BB0">
              <w:rPr>
                <w:rFonts w:eastAsia="SimSun"/>
                <w:kern w:val="1"/>
              </w:rPr>
              <w:t xml:space="preserve">-Предоставление молодым семьям: участникам программы социальных выплат на приобретение жилья или строительство индивидуального жилого дома; </w:t>
            </w:r>
          </w:p>
          <w:p w:rsidR="00083F87" w:rsidRPr="00687BB0" w:rsidRDefault="00083F87" w:rsidP="0097197E">
            <w:pPr>
              <w:widowControl w:val="0"/>
              <w:spacing w:line="100" w:lineRule="atLeast"/>
              <w:rPr>
                <w:rFonts w:eastAsia="SimSun"/>
                <w:kern w:val="1"/>
              </w:rPr>
            </w:pPr>
            <w:r w:rsidRPr="00687BB0">
              <w:rPr>
                <w:rFonts w:eastAsia="SimSun"/>
                <w:kern w:val="1"/>
              </w:rPr>
              <w:t xml:space="preserve">- </w:t>
            </w:r>
            <w:r>
              <w:rPr>
                <w:rFonts w:eastAsia="SimSun"/>
                <w:kern w:val="1"/>
              </w:rPr>
              <w:t>С</w:t>
            </w:r>
            <w:r w:rsidRPr="00687BB0">
              <w:rPr>
                <w:rFonts w:eastAsia="SimSun"/>
                <w:kern w:val="1"/>
              </w:rPr>
              <w:t xml:space="preserve">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w:t>
            </w:r>
            <w:r w:rsidRPr="00687BB0">
              <w:rPr>
                <w:rFonts w:eastAsia="SimSun" w:cs="font301"/>
                <w:kern w:val="1"/>
              </w:rPr>
              <w:t xml:space="preserve">дома </w:t>
            </w:r>
          </w:p>
        </w:tc>
      </w:tr>
      <w:tr w:rsidR="00083F87" w:rsidRPr="00526837" w:rsidTr="0097197E">
        <w:trPr>
          <w:trHeight w:val="800"/>
        </w:trPr>
        <w:tc>
          <w:tcPr>
            <w:tcW w:w="2639" w:type="dxa"/>
            <w:tcBorders>
              <w:left w:val="single" w:sz="4" w:space="0" w:color="000000"/>
              <w:bottom w:val="single" w:sz="4" w:space="0" w:color="000000"/>
              <w:right w:val="single" w:sz="4" w:space="0" w:color="000000"/>
            </w:tcBorders>
            <w:shd w:val="clear" w:color="auto" w:fill="auto"/>
          </w:tcPr>
          <w:p w:rsidR="00083F87" w:rsidRPr="00687BB0" w:rsidRDefault="00083F87" w:rsidP="0097197E">
            <w:pPr>
              <w:widowControl w:val="0"/>
              <w:spacing w:line="100" w:lineRule="atLeast"/>
              <w:rPr>
                <w:rFonts w:eastAsia="SimSun" w:cs="font301"/>
                <w:kern w:val="1"/>
              </w:rPr>
            </w:pPr>
            <w:r w:rsidRPr="00687BB0">
              <w:rPr>
                <w:rFonts w:eastAsia="SimSun"/>
                <w:kern w:val="1"/>
              </w:rPr>
              <w:t xml:space="preserve">Целевые индикаторы  </w:t>
            </w:r>
            <w:r w:rsidRPr="00687BB0">
              <w:rPr>
                <w:rFonts w:eastAsia="SimSun"/>
                <w:kern w:val="1"/>
              </w:rPr>
              <w:br/>
              <w:t xml:space="preserve">подпрограммы    </w:t>
            </w:r>
          </w:p>
        </w:tc>
        <w:tc>
          <w:tcPr>
            <w:tcW w:w="7359" w:type="dxa"/>
            <w:tcBorders>
              <w:left w:val="single" w:sz="4" w:space="0" w:color="000000"/>
              <w:bottom w:val="single" w:sz="4" w:space="0" w:color="000000"/>
              <w:right w:val="single" w:sz="4" w:space="0" w:color="000000"/>
            </w:tcBorders>
            <w:shd w:val="clear" w:color="auto" w:fill="auto"/>
          </w:tcPr>
          <w:p w:rsidR="00083F87" w:rsidRPr="00687BB0" w:rsidRDefault="00083F87" w:rsidP="0097197E">
            <w:pPr>
              <w:widowControl w:val="0"/>
              <w:spacing w:line="100" w:lineRule="atLeast"/>
              <w:rPr>
                <w:rFonts w:eastAsia="SimSun"/>
                <w:kern w:val="1"/>
              </w:rPr>
            </w:pPr>
            <w:r w:rsidRPr="00687BB0">
              <w:rPr>
                <w:rFonts w:eastAsia="SimSun" w:cs="font301"/>
                <w:kern w:val="1"/>
              </w:rPr>
              <w:t xml:space="preserve">- доля молодых семей, улучшивших жилищные  условия за счет полученных социальных выплат при реализации подпрограммы, к общему количеству молодых семей, состоящих на учете  нуждающихся в улучшении жилищных </w:t>
            </w:r>
            <w:r w:rsidRPr="00687BB0">
              <w:rPr>
                <w:rFonts w:eastAsia="SimSun"/>
                <w:kern w:val="1"/>
              </w:rPr>
              <w:t>условий  не менее 42 %;</w:t>
            </w:r>
          </w:p>
          <w:p w:rsidR="00083F87" w:rsidRPr="00687BB0" w:rsidRDefault="00083F87" w:rsidP="0097197E">
            <w:pPr>
              <w:widowControl w:val="0"/>
              <w:spacing w:line="100" w:lineRule="atLeast"/>
              <w:rPr>
                <w:rFonts w:eastAsia="SimSun"/>
                <w:kern w:val="1"/>
              </w:rPr>
            </w:pPr>
            <w:r w:rsidRPr="00687BB0">
              <w:rPr>
                <w:rFonts w:eastAsia="SimSun"/>
                <w:kern w:val="1"/>
              </w:rPr>
              <w:t>- 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в размере не менее 95%</w:t>
            </w:r>
            <w:r w:rsidRPr="00687BB0">
              <w:rPr>
                <w:rFonts w:ascii="Courier New" w:eastAsia="SimSun" w:hAnsi="Courier New" w:cs="Courier New"/>
                <w:kern w:val="1"/>
              </w:rPr>
              <w:t xml:space="preserve">.       </w:t>
            </w:r>
          </w:p>
        </w:tc>
      </w:tr>
      <w:tr w:rsidR="00083F87" w:rsidRPr="00526837" w:rsidTr="0097197E">
        <w:trPr>
          <w:trHeight w:val="800"/>
        </w:trPr>
        <w:tc>
          <w:tcPr>
            <w:tcW w:w="2639" w:type="dxa"/>
            <w:tcBorders>
              <w:left w:val="single" w:sz="4" w:space="0" w:color="000000"/>
              <w:bottom w:val="single" w:sz="4" w:space="0" w:color="000000"/>
              <w:right w:val="single" w:sz="4" w:space="0" w:color="000000"/>
            </w:tcBorders>
            <w:shd w:val="clear" w:color="auto" w:fill="auto"/>
          </w:tcPr>
          <w:p w:rsidR="00083F87" w:rsidRPr="00687BB0" w:rsidRDefault="00083F87" w:rsidP="0097197E">
            <w:pPr>
              <w:widowControl w:val="0"/>
              <w:spacing w:line="100" w:lineRule="atLeast"/>
              <w:rPr>
                <w:rFonts w:eastAsia="SimSun"/>
                <w:kern w:val="1"/>
              </w:rPr>
            </w:pPr>
            <w:r w:rsidRPr="00687BB0">
              <w:rPr>
                <w:rFonts w:eastAsia="SimSun"/>
                <w:kern w:val="1"/>
              </w:rPr>
              <w:t xml:space="preserve">Сроки </w:t>
            </w:r>
            <w:r w:rsidRPr="00687BB0">
              <w:rPr>
                <w:rFonts w:eastAsia="SimSun"/>
                <w:kern w:val="1"/>
              </w:rPr>
              <w:br/>
              <w:t>реализации подпрограммы</w:t>
            </w:r>
          </w:p>
        </w:tc>
        <w:tc>
          <w:tcPr>
            <w:tcW w:w="7359" w:type="dxa"/>
            <w:tcBorders>
              <w:left w:val="single" w:sz="4" w:space="0" w:color="000000"/>
              <w:bottom w:val="single" w:sz="4" w:space="0" w:color="000000"/>
              <w:right w:val="single" w:sz="4" w:space="0" w:color="000000"/>
            </w:tcBorders>
            <w:shd w:val="clear" w:color="auto" w:fill="auto"/>
          </w:tcPr>
          <w:p w:rsidR="00083F87" w:rsidRPr="00687BB0" w:rsidRDefault="00083F87" w:rsidP="0097197E">
            <w:pPr>
              <w:widowControl w:val="0"/>
              <w:spacing w:line="100" w:lineRule="atLeast"/>
              <w:rPr>
                <w:rFonts w:eastAsia="SimSun"/>
                <w:kern w:val="1"/>
              </w:rPr>
            </w:pPr>
            <w:r w:rsidRPr="00687BB0">
              <w:rPr>
                <w:rFonts w:eastAsia="SimSun"/>
                <w:kern w:val="1"/>
              </w:rPr>
              <w:t>2016 - 2019 годы</w:t>
            </w:r>
          </w:p>
        </w:tc>
      </w:tr>
      <w:tr w:rsidR="00083F87" w:rsidRPr="00526837" w:rsidTr="0097197E">
        <w:trPr>
          <w:trHeight w:val="3605"/>
        </w:trPr>
        <w:tc>
          <w:tcPr>
            <w:tcW w:w="2639" w:type="dxa"/>
            <w:tcBorders>
              <w:left w:val="single" w:sz="4" w:space="0" w:color="000000"/>
              <w:bottom w:val="single" w:sz="4" w:space="0" w:color="000000"/>
              <w:right w:val="single" w:sz="4" w:space="0" w:color="000000"/>
            </w:tcBorders>
            <w:shd w:val="clear" w:color="auto" w:fill="auto"/>
          </w:tcPr>
          <w:p w:rsidR="00083F87" w:rsidRPr="00687BB0" w:rsidRDefault="00083F87" w:rsidP="0097197E">
            <w:pPr>
              <w:widowControl w:val="0"/>
              <w:spacing w:line="100" w:lineRule="atLeast"/>
              <w:rPr>
                <w:rFonts w:eastAsia="SimSun"/>
                <w:kern w:val="1"/>
              </w:rPr>
            </w:pPr>
            <w:r w:rsidRPr="00687BB0">
              <w:rPr>
                <w:rFonts w:eastAsia="SimSun"/>
                <w:kern w:val="1"/>
              </w:rPr>
              <w:t>Объемы и источники финансирования подпрограммы</w:t>
            </w:r>
          </w:p>
        </w:tc>
        <w:tc>
          <w:tcPr>
            <w:tcW w:w="7359" w:type="dxa"/>
            <w:tcBorders>
              <w:left w:val="single" w:sz="4" w:space="0" w:color="000000"/>
              <w:bottom w:val="single" w:sz="4" w:space="0" w:color="000000"/>
              <w:right w:val="single" w:sz="4" w:space="0" w:color="000000"/>
            </w:tcBorders>
            <w:shd w:val="clear" w:color="auto" w:fill="auto"/>
          </w:tcPr>
          <w:p w:rsidR="00083F87" w:rsidRPr="00687BB0" w:rsidRDefault="00083F87" w:rsidP="0097197E">
            <w:pPr>
              <w:widowControl w:val="0"/>
              <w:spacing w:line="100" w:lineRule="atLeast"/>
              <w:rPr>
                <w:rFonts w:eastAsia="SimSun"/>
                <w:kern w:val="1"/>
              </w:rPr>
            </w:pPr>
            <w:r w:rsidRPr="00687BB0">
              <w:rPr>
                <w:rFonts w:eastAsia="SimSun"/>
                <w:kern w:val="1"/>
              </w:rPr>
              <w:t xml:space="preserve">Общий объем финансирования: 1410,1 тыс.руб.                                                           за счет средств районного бюджета  – 868,4тыс. рублей, из них по годам: </w:t>
            </w:r>
          </w:p>
          <w:p w:rsidR="00083F87" w:rsidRPr="00687BB0" w:rsidRDefault="00083F87" w:rsidP="0097197E">
            <w:pPr>
              <w:widowControl w:val="0"/>
              <w:spacing w:line="100" w:lineRule="atLeast"/>
              <w:rPr>
                <w:rFonts w:eastAsia="SimSun"/>
                <w:kern w:val="1"/>
              </w:rPr>
            </w:pPr>
            <w:r w:rsidRPr="00687BB0">
              <w:rPr>
                <w:rFonts w:eastAsia="SimSun"/>
                <w:kern w:val="1"/>
              </w:rPr>
              <w:t>2016 год – 756,1тыс. рублей;</w:t>
            </w:r>
          </w:p>
          <w:p w:rsidR="00083F87" w:rsidRPr="00687BB0" w:rsidRDefault="00083F87" w:rsidP="0097197E">
            <w:pPr>
              <w:widowControl w:val="0"/>
              <w:spacing w:line="100" w:lineRule="atLeast"/>
              <w:rPr>
                <w:rFonts w:eastAsia="SimSun"/>
                <w:kern w:val="1"/>
              </w:rPr>
            </w:pPr>
            <w:r w:rsidRPr="00687BB0">
              <w:rPr>
                <w:rFonts w:eastAsia="SimSun"/>
                <w:kern w:val="1"/>
              </w:rPr>
              <w:t>2017 год – 218,0 тыс. рублей;</w:t>
            </w:r>
          </w:p>
          <w:p w:rsidR="00083F87" w:rsidRPr="00687BB0" w:rsidRDefault="00083F87" w:rsidP="0097197E">
            <w:pPr>
              <w:widowControl w:val="0"/>
              <w:spacing w:line="100" w:lineRule="atLeast"/>
              <w:rPr>
                <w:rFonts w:eastAsia="SimSun"/>
                <w:kern w:val="1"/>
              </w:rPr>
            </w:pPr>
            <w:r w:rsidRPr="00687BB0">
              <w:rPr>
                <w:rFonts w:eastAsia="SimSun"/>
                <w:kern w:val="1"/>
              </w:rPr>
              <w:t>2018 год – 218,0 тыс. рублей;</w:t>
            </w:r>
          </w:p>
          <w:p w:rsidR="00083F87" w:rsidRPr="00687BB0" w:rsidRDefault="00083F87" w:rsidP="0097197E">
            <w:pPr>
              <w:widowControl w:val="0"/>
              <w:spacing w:line="100" w:lineRule="atLeast"/>
              <w:rPr>
                <w:rFonts w:eastAsia="SimSun"/>
                <w:kern w:val="1"/>
              </w:rPr>
            </w:pPr>
            <w:r w:rsidRPr="00687BB0">
              <w:rPr>
                <w:rFonts w:eastAsia="SimSun"/>
                <w:kern w:val="1"/>
              </w:rPr>
              <w:t>2019 год – 218,0 тыс. рублей;</w:t>
            </w:r>
          </w:p>
          <w:p w:rsidR="00083F87" w:rsidRPr="00687BB0" w:rsidRDefault="00083F87" w:rsidP="0097197E">
            <w:pPr>
              <w:widowControl w:val="0"/>
              <w:spacing w:line="100" w:lineRule="atLeast"/>
              <w:rPr>
                <w:rFonts w:eastAsia="SimSun"/>
                <w:kern w:val="1"/>
              </w:rPr>
            </w:pPr>
            <w:r w:rsidRPr="00687BB0">
              <w:rPr>
                <w:rFonts w:eastAsia="SimSun"/>
                <w:kern w:val="1"/>
              </w:rPr>
              <w:t xml:space="preserve">       за счет средств краевого бюджета – 394,0 тыс.рублей, </w:t>
            </w:r>
          </w:p>
          <w:p w:rsidR="00083F87" w:rsidRPr="00687BB0" w:rsidRDefault="00083F87" w:rsidP="0097197E">
            <w:pPr>
              <w:widowControl w:val="0"/>
              <w:spacing w:line="100" w:lineRule="atLeast"/>
              <w:rPr>
                <w:rFonts w:eastAsia="SimSun"/>
                <w:kern w:val="1"/>
              </w:rPr>
            </w:pPr>
            <w:r w:rsidRPr="00687BB0">
              <w:rPr>
                <w:rFonts w:eastAsia="SimSun"/>
                <w:kern w:val="1"/>
              </w:rPr>
              <w:t>из них по годам:</w:t>
            </w:r>
          </w:p>
          <w:p w:rsidR="00083F87" w:rsidRPr="00687BB0" w:rsidRDefault="00083F87" w:rsidP="0097197E">
            <w:pPr>
              <w:widowControl w:val="0"/>
              <w:spacing w:line="100" w:lineRule="atLeast"/>
              <w:rPr>
                <w:rFonts w:eastAsia="SimSun"/>
                <w:kern w:val="1"/>
              </w:rPr>
            </w:pPr>
            <w:r w:rsidRPr="00687BB0">
              <w:rPr>
                <w:rFonts w:eastAsia="SimSun"/>
                <w:kern w:val="1"/>
              </w:rPr>
              <w:t>2016 год –394,0 тыс. рублей;</w:t>
            </w:r>
          </w:p>
          <w:p w:rsidR="00083F87" w:rsidRPr="00687BB0" w:rsidRDefault="00083F87" w:rsidP="0097197E">
            <w:pPr>
              <w:widowControl w:val="0"/>
              <w:spacing w:line="100" w:lineRule="atLeast"/>
              <w:rPr>
                <w:rFonts w:eastAsia="SimSun"/>
                <w:kern w:val="1"/>
              </w:rPr>
            </w:pPr>
            <w:r w:rsidRPr="00687BB0">
              <w:rPr>
                <w:rFonts w:eastAsia="SimSun"/>
                <w:kern w:val="1"/>
              </w:rPr>
              <w:t>2017 год – 0,0 тыс. рублей;</w:t>
            </w:r>
          </w:p>
          <w:p w:rsidR="00083F87" w:rsidRPr="00687BB0" w:rsidRDefault="00083F87" w:rsidP="0097197E">
            <w:pPr>
              <w:widowControl w:val="0"/>
              <w:spacing w:line="100" w:lineRule="atLeast"/>
              <w:rPr>
                <w:rFonts w:eastAsia="SimSun"/>
                <w:kern w:val="1"/>
              </w:rPr>
            </w:pPr>
            <w:r w:rsidRPr="00687BB0">
              <w:rPr>
                <w:rFonts w:eastAsia="SimSun"/>
                <w:kern w:val="1"/>
              </w:rPr>
              <w:t>2018 год – 0,0 тыс. рублей;</w:t>
            </w:r>
          </w:p>
          <w:p w:rsidR="00083F87" w:rsidRPr="00687BB0" w:rsidRDefault="00083F87" w:rsidP="0097197E">
            <w:pPr>
              <w:widowControl w:val="0"/>
              <w:spacing w:line="100" w:lineRule="atLeast"/>
              <w:rPr>
                <w:rFonts w:eastAsia="SimSun"/>
                <w:kern w:val="1"/>
              </w:rPr>
            </w:pPr>
            <w:r w:rsidRPr="00687BB0">
              <w:rPr>
                <w:rFonts w:eastAsia="SimSun"/>
                <w:kern w:val="1"/>
              </w:rPr>
              <w:t>2019 год– 0,0 тыс. рублей;</w:t>
            </w:r>
          </w:p>
          <w:p w:rsidR="00083F87" w:rsidRPr="00687BB0" w:rsidRDefault="00083F87" w:rsidP="0097197E">
            <w:pPr>
              <w:widowControl w:val="0"/>
              <w:spacing w:line="100" w:lineRule="atLeast"/>
              <w:rPr>
                <w:rFonts w:eastAsia="SimSun"/>
                <w:kern w:val="1"/>
              </w:rPr>
            </w:pPr>
            <w:r w:rsidRPr="00687BB0">
              <w:rPr>
                <w:rFonts w:eastAsia="SimSun"/>
                <w:kern w:val="1"/>
              </w:rPr>
              <w:t>за счет средств федерального бюджета – 0,0 тыс.рублей, из них по годам:</w:t>
            </w:r>
          </w:p>
          <w:p w:rsidR="00083F87" w:rsidRPr="00687BB0" w:rsidRDefault="00083F87" w:rsidP="0097197E">
            <w:pPr>
              <w:widowControl w:val="0"/>
              <w:spacing w:line="100" w:lineRule="atLeast"/>
              <w:rPr>
                <w:rFonts w:eastAsia="SimSun"/>
                <w:kern w:val="1"/>
              </w:rPr>
            </w:pPr>
            <w:r w:rsidRPr="00687BB0">
              <w:rPr>
                <w:rFonts w:eastAsia="SimSun"/>
                <w:kern w:val="1"/>
              </w:rPr>
              <w:t>2016 год – 147,0 тыс. рублей;</w:t>
            </w:r>
          </w:p>
          <w:p w:rsidR="00083F87" w:rsidRPr="00687BB0" w:rsidRDefault="00083F87" w:rsidP="0097197E">
            <w:pPr>
              <w:widowControl w:val="0"/>
              <w:spacing w:line="100" w:lineRule="atLeast"/>
              <w:rPr>
                <w:rFonts w:eastAsia="SimSun"/>
                <w:kern w:val="1"/>
              </w:rPr>
            </w:pPr>
            <w:r w:rsidRPr="00687BB0">
              <w:rPr>
                <w:rFonts w:eastAsia="SimSun"/>
                <w:kern w:val="1"/>
              </w:rPr>
              <w:t>2017 год – 0,0 тыс. рублей;</w:t>
            </w:r>
          </w:p>
          <w:p w:rsidR="00083F87" w:rsidRPr="00687BB0" w:rsidRDefault="00083F87" w:rsidP="0097197E">
            <w:pPr>
              <w:widowControl w:val="0"/>
              <w:spacing w:line="100" w:lineRule="atLeast"/>
              <w:rPr>
                <w:rFonts w:eastAsia="SimSun"/>
                <w:kern w:val="1"/>
              </w:rPr>
            </w:pPr>
            <w:r w:rsidRPr="00687BB0">
              <w:rPr>
                <w:rFonts w:eastAsia="SimSun"/>
                <w:kern w:val="1"/>
              </w:rPr>
              <w:t>2018 год – 0,0 тыс. рублей;</w:t>
            </w:r>
          </w:p>
          <w:p w:rsidR="00083F87" w:rsidRPr="00687BB0" w:rsidRDefault="00083F87" w:rsidP="0097197E">
            <w:pPr>
              <w:widowControl w:val="0"/>
              <w:spacing w:line="100" w:lineRule="atLeast"/>
              <w:rPr>
                <w:rFonts w:eastAsia="SimSun"/>
                <w:kern w:val="1"/>
              </w:rPr>
            </w:pPr>
            <w:r w:rsidRPr="00687BB0">
              <w:rPr>
                <w:rFonts w:eastAsia="SimSun"/>
                <w:kern w:val="1"/>
              </w:rPr>
              <w:t>2019 год – 0,0 тыс. рублей;</w:t>
            </w:r>
          </w:p>
        </w:tc>
      </w:tr>
      <w:tr w:rsidR="00083F87" w:rsidRPr="00526837" w:rsidTr="0097197E">
        <w:trPr>
          <w:trHeight w:val="1718"/>
        </w:trPr>
        <w:tc>
          <w:tcPr>
            <w:tcW w:w="2639" w:type="dxa"/>
            <w:tcBorders>
              <w:left w:val="single" w:sz="4" w:space="0" w:color="000000"/>
              <w:bottom w:val="single" w:sz="4" w:space="0" w:color="000000"/>
              <w:right w:val="single" w:sz="4" w:space="0" w:color="000000"/>
            </w:tcBorders>
            <w:shd w:val="clear" w:color="auto" w:fill="auto"/>
          </w:tcPr>
          <w:p w:rsidR="00083F87" w:rsidRPr="00687BB0" w:rsidRDefault="00083F87" w:rsidP="0097197E">
            <w:pPr>
              <w:widowControl w:val="0"/>
              <w:spacing w:line="100" w:lineRule="atLeast"/>
              <w:rPr>
                <w:rFonts w:eastAsia="SimSun" w:cs="font301"/>
                <w:kern w:val="1"/>
              </w:rPr>
            </w:pPr>
            <w:r w:rsidRPr="00687BB0">
              <w:rPr>
                <w:rFonts w:eastAsia="SimSun" w:cs="font301"/>
                <w:kern w:val="1"/>
              </w:rPr>
              <w:t>Система организации контроля за исполнением подпрограммы</w:t>
            </w:r>
          </w:p>
        </w:tc>
        <w:tc>
          <w:tcPr>
            <w:tcW w:w="7359" w:type="dxa"/>
            <w:tcBorders>
              <w:left w:val="single" w:sz="4" w:space="0" w:color="000000"/>
              <w:bottom w:val="single" w:sz="4" w:space="0" w:color="000000"/>
              <w:right w:val="single" w:sz="4" w:space="0" w:color="000000"/>
            </w:tcBorders>
            <w:shd w:val="clear" w:color="auto" w:fill="auto"/>
          </w:tcPr>
          <w:p w:rsidR="00083F87" w:rsidRPr="00687BB0" w:rsidRDefault="00083F87" w:rsidP="0097197E">
            <w:pPr>
              <w:autoSpaceDE w:val="0"/>
              <w:autoSpaceDN w:val="0"/>
              <w:adjustRightInd w:val="0"/>
              <w:ind w:firstLine="660"/>
              <w:outlineLvl w:val="2"/>
            </w:pPr>
            <w:r w:rsidRPr="00687BB0">
              <w:t>Текущее управление реализацией подпрограммы осуществляется МКУ «ОКС и ДМ»</w:t>
            </w:r>
          </w:p>
          <w:p w:rsidR="00083F87" w:rsidRPr="00687BB0" w:rsidRDefault="00083F87" w:rsidP="0097197E">
            <w:pPr>
              <w:autoSpaceDE w:val="0"/>
              <w:autoSpaceDN w:val="0"/>
              <w:adjustRightInd w:val="0"/>
              <w:ind w:firstLine="660"/>
              <w:outlineLvl w:val="2"/>
              <w:rPr>
                <w:lang w:eastAsia="en-US"/>
              </w:rPr>
            </w:pPr>
            <w:r w:rsidRPr="00687BB0">
              <w:t xml:space="preserve">  Министерство проводит отбор муниципальных образований края для участия в реализации подпрограммы. В пределах лимитов бюджетных средств, выделенных из краевого бюджета, министерство распределяет данные средства между муниципальными образованиями края, прошедшими отбор, заключает соглашения с муниципальными образованиями края о реализации мероприятий программы и утверждает список молодых семей – участников подпрограммы.</w:t>
            </w:r>
          </w:p>
          <w:p w:rsidR="00083F87" w:rsidRPr="00687BB0" w:rsidRDefault="00083F87" w:rsidP="0097197E">
            <w:r w:rsidRPr="00687BB0">
              <w:t xml:space="preserve">Контроль за целевым расходованием бюджетных средств осуществляет  </w:t>
            </w:r>
            <w:r w:rsidRPr="00687BB0">
              <w:rPr>
                <w:rFonts w:eastAsia="SimSun"/>
                <w:kern w:val="1"/>
              </w:rPr>
              <w:t>Администрация Канского района</w:t>
            </w:r>
            <w:r w:rsidRPr="00687BB0">
              <w:rPr>
                <w:b/>
              </w:rPr>
              <w:t xml:space="preserve"> </w:t>
            </w:r>
          </w:p>
        </w:tc>
      </w:tr>
    </w:tbl>
    <w:p w:rsidR="00083F87" w:rsidRPr="00526837" w:rsidRDefault="00083F87" w:rsidP="00083F87">
      <w:pPr>
        <w:widowControl w:val="0"/>
        <w:spacing w:line="100" w:lineRule="atLeast"/>
        <w:jc w:val="center"/>
        <w:rPr>
          <w:rFonts w:eastAsia="SimSun"/>
          <w:kern w:val="1"/>
          <w:sz w:val="28"/>
          <w:szCs w:val="28"/>
        </w:rPr>
      </w:pPr>
    </w:p>
    <w:p w:rsidR="00083F87" w:rsidRPr="004D248A" w:rsidRDefault="00083F87" w:rsidP="00083F87">
      <w:pPr>
        <w:widowControl w:val="0"/>
        <w:spacing w:after="200" w:line="100" w:lineRule="atLeast"/>
        <w:ind w:left="360"/>
        <w:jc w:val="center"/>
        <w:rPr>
          <w:rFonts w:eastAsia="SimSun"/>
          <w:b/>
          <w:kern w:val="1"/>
          <w:sz w:val="28"/>
          <w:szCs w:val="28"/>
        </w:rPr>
      </w:pPr>
      <w:r>
        <w:rPr>
          <w:rFonts w:eastAsia="SimSun"/>
          <w:b/>
          <w:kern w:val="1"/>
          <w:sz w:val="28"/>
          <w:szCs w:val="28"/>
        </w:rPr>
        <w:t>2.Основные разделы подпрограммы.</w:t>
      </w:r>
    </w:p>
    <w:p w:rsidR="00083F87" w:rsidRPr="00533214" w:rsidRDefault="00083F87" w:rsidP="00083F87">
      <w:pPr>
        <w:widowControl w:val="0"/>
        <w:spacing w:line="100" w:lineRule="atLeast"/>
        <w:ind w:left="360"/>
        <w:jc w:val="center"/>
        <w:rPr>
          <w:rFonts w:eastAsia="SimSun"/>
          <w:b/>
          <w:kern w:val="1"/>
          <w:sz w:val="28"/>
          <w:szCs w:val="28"/>
        </w:rPr>
      </w:pPr>
      <w:r>
        <w:rPr>
          <w:rFonts w:eastAsia="SimSun"/>
          <w:b/>
          <w:kern w:val="1"/>
          <w:sz w:val="28"/>
          <w:szCs w:val="28"/>
        </w:rPr>
        <w:t>2</w:t>
      </w:r>
      <w:r w:rsidRPr="00533214">
        <w:rPr>
          <w:rFonts w:eastAsia="SimSun"/>
          <w:b/>
          <w:kern w:val="1"/>
          <w:sz w:val="28"/>
          <w:szCs w:val="28"/>
        </w:rPr>
        <w:t>.1.</w:t>
      </w:r>
      <w:r>
        <w:rPr>
          <w:rFonts w:eastAsia="SimSun"/>
          <w:b/>
          <w:kern w:val="1"/>
          <w:sz w:val="28"/>
          <w:szCs w:val="28"/>
        </w:rPr>
        <w:t xml:space="preserve"> </w:t>
      </w:r>
      <w:r w:rsidRPr="00533214">
        <w:rPr>
          <w:rFonts w:eastAsia="SimSun"/>
          <w:b/>
          <w:kern w:val="1"/>
          <w:sz w:val="28"/>
          <w:szCs w:val="28"/>
        </w:rPr>
        <w:t>Постановка общерайонной проблемы и обоснование необхо</w:t>
      </w:r>
      <w:r>
        <w:rPr>
          <w:rFonts w:eastAsia="SimSun"/>
          <w:b/>
          <w:kern w:val="1"/>
          <w:sz w:val="28"/>
          <w:szCs w:val="28"/>
        </w:rPr>
        <w:t>димости разработки подпрограммы</w:t>
      </w:r>
    </w:p>
    <w:p w:rsidR="00083F87" w:rsidRPr="00526837" w:rsidRDefault="00083F87" w:rsidP="00083F87">
      <w:pPr>
        <w:widowControl w:val="0"/>
        <w:spacing w:line="100" w:lineRule="atLeast"/>
        <w:ind w:left="360"/>
        <w:jc w:val="center"/>
        <w:rPr>
          <w:rFonts w:eastAsia="SimSun"/>
          <w:kern w:val="1"/>
          <w:sz w:val="28"/>
          <w:szCs w:val="28"/>
        </w:rPr>
      </w:pPr>
    </w:p>
    <w:p w:rsidR="00083F87" w:rsidRDefault="00083F87" w:rsidP="00083F87">
      <w:pPr>
        <w:widowControl w:val="0"/>
        <w:autoSpaceDE w:val="0"/>
        <w:autoSpaceDN w:val="0"/>
        <w:adjustRightInd w:val="0"/>
        <w:ind w:firstLine="540"/>
        <w:rPr>
          <w:sz w:val="28"/>
          <w:szCs w:val="28"/>
        </w:rPr>
      </w:pPr>
      <w:r w:rsidRPr="00526837">
        <w:rPr>
          <w:rFonts w:eastAsia="SimSun"/>
          <w:kern w:val="1"/>
          <w:sz w:val="28"/>
          <w:szCs w:val="28"/>
        </w:rPr>
        <w:t>Обеспечение жильем молодых семей, нуждающихся в улучшении жилищных условий, является одной из первоочередных задач государственной жилищной политики.</w:t>
      </w:r>
      <w:r w:rsidRPr="00346F06">
        <w:rPr>
          <w:sz w:val="28"/>
          <w:szCs w:val="28"/>
        </w:rPr>
        <w:t xml:space="preserve"> </w:t>
      </w:r>
      <w:r>
        <w:rPr>
          <w:sz w:val="28"/>
          <w:szCs w:val="28"/>
        </w:rPr>
        <w:t xml:space="preserve">Постановлением Правительства Красноярского края от 30.09.2013 № 514-п принята государственная программа «Создание условий для обеспечения доступным и комфортным жильем граждан Красноярского края», </w:t>
      </w:r>
      <w:r>
        <w:rPr>
          <w:rFonts w:eastAsia="SimSun"/>
          <w:kern w:val="1"/>
          <w:sz w:val="28"/>
          <w:szCs w:val="28"/>
        </w:rPr>
        <w:t xml:space="preserve">в которой </w:t>
      </w:r>
      <w:r>
        <w:rPr>
          <w:sz w:val="28"/>
          <w:szCs w:val="28"/>
        </w:rPr>
        <w:t>подпрограмма «Улучшение жилищных условий отдельных категорий граждан, проживающих на территории Красноярского края»</w:t>
      </w:r>
      <w:r>
        <w:rPr>
          <w:rFonts w:eastAsia="SimSun"/>
          <w:kern w:val="1"/>
          <w:sz w:val="28"/>
          <w:szCs w:val="28"/>
        </w:rPr>
        <w:t xml:space="preserve"> одним</w:t>
      </w:r>
      <w:r w:rsidRPr="00526837">
        <w:rPr>
          <w:rFonts w:eastAsia="SimSun"/>
          <w:kern w:val="1"/>
          <w:sz w:val="28"/>
          <w:szCs w:val="28"/>
        </w:rPr>
        <w:t xml:space="preserve">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 условий.</w:t>
      </w:r>
      <w:r>
        <w:rPr>
          <w:sz w:val="28"/>
          <w:szCs w:val="28"/>
        </w:rPr>
        <w:t xml:space="preserve"> В части развития мер поддержки молодежи, в частности, обеспечение жильем молодых семей, нуждающихся в улучшении жилищных условий, ситуация складывается следующим образом.</w:t>
      </w:r>
    </w:p>
    <w:p w:rsidR="00083F87" w:rsidRDefault="00083F87" w:rsidP="00083F87">
      <w:pPr>
        <w:widowControl w:val="0"/>
        <w:autoSpaceDE w:val="0"/>
        <w:autoSpaceDN w:val="0"/>
        <w:adjustRightInd w:val="0"/>
        <w:ind w:firstLine="540"/>
        <w:rPr>
          <w:sz w:val="28"/>
          <w:szCs w:val="28"/>
        </w:rPr>
      </w:pPr>
      <w:r>
        <w:rPr>
          <w:sz w:val="28"/>
          <w:szCs w:val="28"/>
        </w:rPr>
        <w:t>На начало 2015 года в Канском районе состоят на учете в качестве нуждающихся в улучшении жилищных условий в соответствии с действующим законодательством  121   семья, из них  24  молодых семьи.</w:t>
      </w:r>
    </w:p>
    <w:p w:rsidR="00083F87" w:rsidRDefault="00083F87" w:rsidP="00083F87">
      <w:pPr>
        <w:widowControl w:val="0"/>
        <w:autoSpaceDE w:val="0"/>
        <w:autoSpaceDN w:val="0"/>
        <w:adjustRightInd w:val="0"/>
        <w:ind w:firstLine="540"/>
        <w:rPr>
          <w:sz w:val="28"/>
          <w:szCs w:val="28"/>
        </w:rPr>
      </w:pPr>
      <w:r>
        <w:rPr>
          <w:sz w:val="28"/>
          <w:szCs w:val="28"/>
        </w:rPr>
        <w:t xml:space="preserve">Государственная поддержка в приобретении жилья молодыми семьями в районе осуществляется с 2007 года в соответствии с районными и краевыми целевыми программами «Обеспечение жильем молодых семей» на 2006 - 2008 годы, «Обеспечение жильем молодых семей» на 2009 - 2011 годы, «Обеспечение молодых семей в Канском районе» на 2012-2015 годы. 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ежегодный рост числа молодых семей, желающих стать участниками программы. Так, на 01.01.2015 изъявили желание участвовать в данной программе 3 молодые семьи, нуждающихся в улучшении жилищных условий.   </w:t>
      </w:r>
    </w:p>
    <w:p w:rsidR="00083F87" w:rsidRPr="00526837" w:rsidRDefault="00083F87" w:rsidP="00083F87">
      <w:pPr>
        <w:widowControl w:val="0"/>
        <w:autoSpaceDE w:val="0"/>
        <w:autoSpaceDN w:val="0"/>
        <w:adjustRightInd w:val="0"/>
        <w:rPr>
          <w:rFonts w:eastAsia="SimSun"/>
          <w:kern w:val="1"/>
          <w:sz w:val="28"/>
          <w:szCs w:val="28"/>
        </w:rPr>
      </w:pPr>
      <w:r>
        <w:rPr>
          <w:sz w:val="28"/>
          <w:szCs w:val="28"/>
        </w:rPr>
        <w:t xml:space="preserve">        </w:t>
      </w:r>
      <w:r w:rsidRPr="00526837">
        <w:rPr>
          <w:rFonts w:eastAsia="SimSun"/>
          <w:kern w:val="1"/>
          <w:sz w:val="28"/>
          <w:szCs w:val="28"/>
        </w:rPr>
        <w:t>В</w:t>
      </w:r>
      <w:r>
        <w:rPr>
          <w:rFonts w:eastAsia="SimSun"/>
          <w:kern w:val="1"/>
          <w:sz w:val="28"/>
          <w:szCs w:val="28"/>
        </w:rPr>
        <w:t xml:space="preserve"> рамках программ реализуемых  в 2009 - 2015 годах</w:t>
      </w:r>
      <w:r w:rsidRPr="00526837">
        <w:rPr>
          <w:rFonts w:eastAsia="SimSun"/>
          <w:kern w:val="1"/>
          <w:sz w:val="28"/>
          <w:szCs w:val="28"/>
        </w:rPr>
        <w:t>:</w:t>
      </w:r>
    </w:p>
    <w:p w:rsidR="00083F87" w:rsidRPr="00526837" w:rsidRDefault="00083F87" w:rsidP="00083F87">
      <w:pPr>
        <w:widowControl w:val="0"/>
        <w:autoSpaceDE w:val="0"/>
        <w:autoSpaceDN w:val="0"/>
        <w:adjustRightInd w:val="0"/>
        <w:ind w:firstLine="540"/>
        <w:rPr>
          <w:rFonts w:eastAsia="SimSun"/>
          <w:kern w:val="1"/>
          <w:sz w:val="28"/>
          <w:szCs w:val="28"/>
        </w:rPr>
      </w:pPr>
      <w:r w:rsidRPr="00526837">
        <w:rPr>
          <w:rFonts w:eastAsia="SimSun"/>
          <w:kern w:val="1"/>
          <w:sz w:val="28"/>
          <w:szCs w:val="28"/>
        </w:rPr>
        <w:t>в 2011</w:t>
      </w:r>
      <w:r>
        <w:rPr>
          <w:rFonts w:eastAsia="SimSun"/>
          <w:kern w:val="1"/>
          <w:sz w:val="28"/>
          <w:szCs w:val="28"/>
        </w:rPr>
        <w:t>- 2015 годах  выданы</w:t>
      </w:r>
      <w:r w:rsidRPr="00526837">
        <w:rPr>
          <w:rFonts w:eastAsia="SimSun"/>
          <w:kern w:val="1"/>
          <w:sz w:val="28"/>
          <w:szCs w:val="28"/>
        </w:rPr>
        <w:t xml:space="preserve"> свидетельства о выделении </w:t>
      </w:r>
      <w:r>
        <w:rPr>
          <w:rFonts w:eastAsia="SimSun"/>
          <w:kern w:val="1"/>
          <w:sz w:val="28"/>
          <w:szCs w:val="28"/>
        </w:rPr>
        <w:t>государственной помощи 7</w:t>
      </w:r>
      <w:r w:rsidRPr="00526837">
        <w:rPr>
          <w:rFonts w:eastAsia="SimSun"/>
          <w:kern w:val="1"/>
          <w:sz w:val="28"/>
          <w:szCs w:val="28"/>
        </w:rPr>
        <w:t xml:space="preserve"> молодым семьям.</w:t>
      </w:r>
    </w:p>
    <w:p w:rsidR="00083F87" w:rsidRPr="00526837" w:rsidRDefault="00083F87" w:rsidP="00083F87">
      <w:pPr>
        <w:widowControl w:val="0"/>
        <w:autoSpaceDE w:val="0"/>
        <w:autoSpaceDN w:val="0"/>
        <w:adjustRightInd w:val="0"/>
        <w:ind w:firstLine="540"/>
        <w:rPr>
          <w:rFonts w:eastAsia="SimSun"/>
          <w:kern w:val="1"/>
          <w:sz w:val="28"/>
          <w:szCs w:val="28"/>
        </w:rPr>
      </w:pPr>
      <w:r w:rsidRPr="00526837">
        <w:rPr>
          <w:rFonts w:eastAsia="SimSun"/>
          <w:kern w:val="1"/>
          <w:sz w:val="28"/>
          <w:szCs w:val="28"/>
        </w:rPr>
        <w:t>Пр</w:t>
      </w:r>
      <w:r>
        <w:rPr>
          <w:rFonts w:eastAsia="SimSun"/>
          <w:kern w:val="1"/>
          <w:sz w:val="28"/>
          <w:szCs w:val="28"/>
        </w:rPr>
        <w:t>актика реализации программ в 2009 - 2015 годах</w:t>
      </w:r>
      <w:r w:rsidRPr="00526837">
        <w:rPr>
          <w:rFonts w:eastAsia="SimSun"/>
          <w:kern w:val="1"/>
          <w:sz w:val="28"/>
          <w:szCs w:val="28"/>
        </w:rPr>
        <w:t xml:space="preserve">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rsidR="00083F87" w:rsidRPr="00526837" w:rsidRDefault="00083F87" w:rsidP="00083F87">
      <w:pPr>
        <w:widowControl w:val="0"/>
        <w:autoSpaceDE w:val="0"/>
        <w:autoSpaceDN w:val="0"/>
        <w:adjustRightInd w:val="0"/>
        <w:ind w:firstLine="540"/>
        <w:rPr>
          <w:rFonts w:eastAsia="SimSun"/>
          <w:kern w:val="1"/>
          <w:sz w:val="28"/>
          <w:szCs w:val="28"/>
        </w:rPr>
      </w:pPr>
      <w:r>
        <w:rPr>
          <w:rFonts w:eastAsia="SimSun"/>
          <w:kern w:val="1"/>
          <w:sz w:val="28"/>
          <w:szCs w:val="28"/>
        </w:rPr>
        <w:t xml:space="preserve"> </w:t>
      </w:r>
      <w:r w:rsidRPr="00526837">
        <w:rPr>
          <w:rFonts w:eastAsia="SimSun"/>
          <w:kern w:val="1"/>
          <w:sz w:val="28"/>
          <w:szCs w:val="28"/>
        </w:rPr>
        <w:t>Подобный интерес со стороны молодых семей к улучшению жилищных условий подтверждает целесообразность продолже</w:t>
      </w:r>
      <w:r>
        <w:rPr>
          <w:rFonts w:eastAsia="SimSun"/>
          <w:kern w:val="1"/>
          <w:sz w:val="28"/>
          <w:szCs w:val="28"/>
        </w:rPr>
        <w:t>ния реализации подпрограммы</w:t>
      </w:r>
      <w:r w:rsidRPr="00526837">
        <w:rPr>
          <w:rFonts w:eastAsia="SimSun"/>
          <w:kern w:val="1"/>
          <w:sz w:val="28"/>
          <w:szCs w:val="28"/>
        </w:rPr>
        <w:t>.</w:t>
      </w:r>
    </w:p>
    <w:p w:rsidR="00083F87" w:rsidRPr="00526837" w:rsidRDefault="00083F87" w:rsidP="00083F87">
      <w:pPr>
        <w:widowControl w:val="0"/>
        <w:autoSpaceDE w:val="0"/>
        <w:autoSpaceDN w:val="0"/>
        <w:adjustRightInd w:val="0"/>
        <w:ind w:firstLine="540"/>
        <w:rPr>
          <w:rFonts w:eastAsia="SimSun"/>
          <w:kern w:val="1"/>
          <w:sz w:val="28"/>
          <w:szCs w:val="28"/>
        </w:rPr>
      </w:pPr>
      <w:r>
        <w:rPr>
          <w:rFonts w:eastAsia="SimSun"/>
          <w:kern w:val="1"/>
          <w:sz w:val="28"/>
          <w:szCs w:val="28"/>
        </w:rPr>
        <w:t>За период действия программ в 2009 - 2015</w:t>
      </w:r>
      <w:r w:rsidRPr="00526837">
        <w:rPr>
          <w:rFonts w:eastAsia="SimSun"/>
          <w:kern w:val="1"/>
          <w:sz w:val="28"/>
          <w:szCs w:val="28"/>
        </w:rPr>
        <w:t xml:space="preserve"> годах были разработаны правовые, финансовые и организационные механизмы государственной поддержки молодых семей, нуждающихся в улучшении жилищных условий.</w:t>
      </w:r>
    </w:p>
    <w:p w:rsidR="00083F87" w:rsidRPr="00526837" w:rsidRDefault="00083F87" w:rsidP="00083F87">
      <w:pPr>
        <w:widowControl w:val="0"/>
        <w:autoSpaceDE w:val="0"/>
        <w:autoSpaceDN w:val="0"/>
        <w:adjustRightInd w:val="0"/>
        <w:ind w:firstLine="540"/>
        <w:rPr>
          <w:rFonts w:eastAsia="SimSun"/>
          <w:kern w:val="1"/>
          <w:sz w:val="28"/>
          <w:szCs w:val="28"/>
        </w:rPr>
      </w:pPr>
      <w:r w:rsidRPr="00526837">
        <w:rPr>
          <w:rFonts w:eastAsia="SimSun"/>
          <w:kern w:val="1"/>
          <w:sz w:val="28"/>
          <w:szCs w:val="28"/>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083F87" w:rsidRDefault="00083F87" w:rsidP="00083F87">
      <w:pPr>
        <w:widowControl w:val="0"/>
        <w:autoSpaceDE w:val="0"/>
        <w:autoSpaceDN w:val="0"/>
        <w:adjustRightInd w:val="0"/>
        <w:ind w:firstLine="540"/>
        <w:rPr>
          <w:rFonts w:eastAsia="SimSun"/>
          <w:kern w:val="1"/>
          <w:sz w:val="28"/>
          <w:szCs w:val="28"/>
        </w:rPr>
      </w:pPr>
      <w:r w:rsidRPr="00526837">
        <w:rPr>
          <w:rFonts w:eastAsia="SimSun"/>
          <w:kern w:val="1"/>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w:t>
      </w:r>
      <w:r>
        <w:rPr>
          <w:rFonts w:eastAsia="SimSun"/>
          <w:kern w:val="1"/>
          <w:sz w:val="28"/>
          <w:szCs w:val="28"/>
        </w:rPr>
        <w:t>фической ситуации в Канском районе</w:t>
      </w:r>
      <w:r w:rsidRPr="00526837">
        <w:rPr>
          <w:rFonts w:eastAsia="SimSun"/>
          <w:kern w:val="1"/>
          <w:sz w:val="28"/>
          <w:szCs w:val="28"/>
        </w:rPr>
        <w:t>.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083F87" w:rsidRPr="00526837" w:rsidRDefault="00083F87" w:rsidP="00083F87">
      <w:pPr>
        <w:widowControl w:val="0"/>
        <w:autoSpaceDE w:val="0"/>
        <w:autoSpaceDN w:val="0"/>
        <w:adjustRightInd w:val="0"/>
        <w:ind w:firstLine="540"/>
        <w:rPr>
          <w:rFonts w:eastAsia="SimSun"/>
          <w:kern w:val="1"/>
          <w:sz w:val="28"/>
          <w:szCs w:val="28"/>
        </w:rPr>
      </w:pPr>
    </w:p>
    <w:p w:rsidR="00083F87" w:rsidRDefault="00083F87" w:rsidP="00083F87">
      <w:pPr>
        <w:widowControl w:val="0"/>
        <w:spacing w:line="100" w:lineRule="atLeast"/>
        <w:ind w:firstLine="709"/>
        <w:jc w:val="center"/>
        <w:rPr>
          <w:rFonts w:eastAsia="SimSun"/>
          <w:b/>
          <w:bCs/>
          <w:kern w:val="1"/>
          <w:sz w:val="28"/>
          <w:szCs w:val="28"/>
        </w:rPr>
      </w:pPr>
      <w:r w:rsidRPr="00252CFA">
        <w:rPr>
          <w:rFonts w:eastAsia="SimSun"/>
          <w:b/>
          <w:bCs/>
          <w:kern w:val="1"/>
          <w:sz w:val="28"/>
          <w:szCs w:val="28"/>
        </w:rPr>
        <w:t>2.2. Основная цель, задачи, этапы и сроки выполнения подпрограммы, целевые индикаторы</w:t>
      </w:r>
    </w:p>
    <w:p w:rsidR="00083F87" w:rsidRPr="005D0A83" w:rsidRDefault="00083F87" w:rsidP="00083F87">
      <w:pPr>
        <w:widowControl w:val="0"/>
        <w:spacing w:line="100" w:lineRule="atLeast"/>
        <w:ind w:firstLine="709"/>
        <w:jc w:val="center"/>
        <w:rPr>
          <w:rFonts w:eastAsia="SimSun"/>
          <w:b/>
          <w:bCs/>
          <w:kern w:val="1"/>
          <w:sz w:val="28"/>
          <w:szCs w:val="28"/>
        </w:rPr>
      </w:pPr>
    </w:p>
    <w:p w:rsidR="00083F87" w:rsidRPr="00526837" w:rsidRDefault="00083F87" w:rsidP="00083F87">
      <w:pPr>
        <w:widowControl w:val="0"/>
        <w:autoSpaceDE w:val="0"/>
        <w:autoSpaceDN w:val="0"/>
        <w:adjustRightInd w:val="0"/>
        <w:ind w:firstLine="540"/>
        <w:rPr>
          <w:rFonts w:eastAsia="SimSun"/>
          <w:kern w:val="1"/>
          <w:sz w:val="28"/>
          <w:szCs w:val="28"/>
        </w:rPr>
      </w:pPr>
      <w:r>
        <w:rPr>
          <w:rFonts w:eastAsia="SimSun"/>
          <w:kern w:val="1"/>
          <w:sz w:val="28"/>
          <w:szCs w:val="28"/>
        </w:rPr>
        <w:t>2.2.</w:t>
      </w:r>
      <w:r w:rsidRPr="00526837">
        <w:rPr>
          <w:rFonts w:eastAsia="SimSun"/>
          <w:kern w:val="1"/>
          <w:sz w:val="28"/>
          <w:szCs w:val="28"/>
        </w:rPr>
        <w:t>1. Целью программы является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rsidR="00083F87" w:rsidRPr="00526837" w:rsidRDefault="00083F87" w:rsidP="00083F87">
      <w:pPr>
        <w:widowControl w:val="0"/>
        <w:autoSpaceDE w:val="0"/>
        <w:autoSpaceDN w:val="0"/>
        <w:adjustRightInd w:val="0"/>
        <w:ind w:firstLine="540"/>
        <w:rPr>
          <w:rFonts w:eastAsia="SimSun"/>
          <w:kern w:val="1"/>
          <w:sz w:val="28"/>
          <w:szCs w:val="28"/>
        </w:rPr>
      </w:pPr>
      <w:r>
        <w:rPr>
          <w:rFonts w:eastAsia="SimSun"/>
          <w:kern w:val="1"/>
          <w:sz w:val="28"/>
          <w:szCs w:val="28"/>
        </w:rPr>
        <w:t>2.2.2. Задачи  подпро</w:t>
      </w:r>
      <w:r w:rsidRPr="00526837">
        <w:rPr>
          <w:rFonts w:eastAsia="SimSun"/>
          <w:kern w:val="1"/>
          <w:sz w:val="28"/>
          <w:szCs w:val="28"/>
        </w:rPr>
        <w:t>граммы:</w:t>
      </w:r>
    </w:p>
    <w:p w:rsidR="00083F87" w:rsidRPr="00526837" w:rsidRDefault="00083F87" w:rsidP="00083F87">
      <w:pPr>
        <w:widowControl w:val="0"/>
        <w:autoSpaceDE w:val="0"/>
        <w:autoSpaceDN w:val="0"/>
        <w:adjustRightInd w:val="0"/>
        <w:ind w:firstLine="540"/>
        <w:rPr>
          <w:rFonts w:eastAsia="SimSun"/>
          <w:kern w:val="1"/>
          <w:sz w:val="28"/>
          <w:szCs w:val="28"/>
        </w:rPr>
      </w:pPr>
      <w:r>
        <w:rPr>
          <w:rFonts w:eastAsia="SimSun"/>
          <w:kern w:val="1"/>
          <w:sz w:val="28"/>
          <w:szCs w:val="28"/>
        </w:rPr>
        <w:t xml:space="preserve">- </w:t>
      </w:r>
      <w:r w:rsidRPr="00526837">
        <w:rPr>
          <w:rFonts w:eastAsia="SimSun"/>
          <w:kern w:val="1"/>
          <w:sz w:val="28"/>
          <w:szCs w:val="28"/>
        </w:rPr>
        <w:t>предоставление молодым семьям - участникам программы социальных выплат на приобретение жилья или строительство индивидуального жилого дома;</w:t>
      </w:r>
    </w:p>
    <w:p w:rsidR="00083F87" w:rsidRPr="00526837" w:rsidRDefault="00083F87" w:rsidP="00083F87">
      <w:pPr>
        <w:widowControl w:val="0"/>
        <w:autoSpaceDE w:val="0"/>
        <w:autoSpaceDN w:val="0"/>
        <w:adjustRightInd w:val="0"/>
        <w:ind w:firstLine="540"/>
        <w:rPr>
          <w:rFonts w:eastAsia="SimSun"/>
          <w:kern w:val="1"/>
          <w:sz w:val="28"/>
          <w:szCs w:val="28"/>
        </w:rPr>
      </w:pPr>
      <w:r>
        <w:rPr>
          <w:rFonts w:eastAsia="SimSun"/>
          <w:kern w:val="1"/>
          <w:sz w:val="28"/>
          <w:szCs w:val="28"/>
        </w:rPr>
        <w:t xml:space="preserve">- </w:t>
      </w:r>
      <w:r w:rsidRPr="00526837">
        <w:rPr>
          <w:rFonts w:eastAsia="SimSun"/>
          <w:kern w:val="1"/>
          <w:sz w:val="28"/>
          <w:szCs w:val="28"/>
        </w:rP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083F87" w:rsidRPr="00526837" w:rsidRDefault="00083F87" w:rsidP="00083F87">
      <w:pPr>
        <w:widowControl w:val="0"/>
        <w:autoSpaceDE w:val="0"/>
        <w:autoSpaceDN w:val="0"/>
        <w:adjustRightInd w:val="0"/>
        <w:ind w:firstLine="540"/>
        <w:rPr>
          <w:rFonts w:eastAsia="SimSun"/>
          <w:kern w:val="1"/>
          <w:sz w:val="28"/>
          <w:szCs w:val="28"/>
        </w:rPr>
      </w:pPr>
      <w:r w:rsidRPr="00526837">
        <w:rPr>
          <w:rFonts w:eastAsia="SimSun"/>
          <w:kern w:val="1"/>
          <w:sz w:val="28"/>
          <w:szCs w:val="28"/>
        </w:rPr>
        <w:t>Министер</w:t>
      </w:r>
      <w:r>
        <w:rPr>
          <w:rFonts w:eastAsia="SimSun"/>
          <w:kern w:val="1"/>
          <w:sz w:val="28"/>
          <w:szCs w:val="28"/>
        </w:rPr>
        <w:t>ство строительства и жилищно-коммунального хозяйства</w:t>
      </w:r>
      <w:r w:rsidRPr="00526837">
        <w:rPr>
          <w:rFonts w:eastAsia="SimSun"/>
          <w:kern w:val="1"/>
          <w:sz w:val="28"/>
          <w:szCs w:val="28"/>
        </w:rPr>
        <w:t xml:space="preserve"> Красноярского края</w:t>
      </w:r>
      <w:r>
        <w:rPr>
          <w:rFonts w:eastAsia="SimSun"/>
          <w:kern w:val="1"/>
          <w:sz w:val="28"/>
          <w:szCs w:val="28"/>
        </w:rPr>
        <w:t xml:space="preserve"> (далее Министерство)</w:t>
      </w:r>
      <w:r w:rsidRPr="00526837">
        <w:rPr>
          <w:rFonts w:eastAsia="SimSun"/>
          <w:kern w:val="1"/>
          <w:sz w:val="28"/>
          <w:szCs w:val="28"/>
        </w:rPr>
        <w:t xml:space="preserve"> осуществляет предоставление субсидий муниципальным образованиям Красноярского края, участвующим в реализации программы для предоставления социальных выплат молодым семьям - участникам программы, предоставляет дополнительную социальную выплату молодым семьям - участникам программы при рождении (усыновлении) 1 ребенка.</w:t>
      </w:r>
    </w:p>
    <w:p w:rsidR="00083F87" w:rsidRPr="00526837" w:rsidRDefault="00083F87" w:rsidP="00083F87">
      <w:pPr>
        <w:widowControl w:val="0"/>
        <w:autoSpaceDE w:val="0"/>
        <w:autoSpaceDN w:val="0"/>
        <w:adjustRightInd w:val="0"/>
        <w:rPr>
          <w:rFonts w:eastAsia="SimSun"/>
          <w:kern w:val="1"/>
          <w:sz w:val="28"/>
          <w:szCs w:val="28"/>
        </w:rPr>
      </w:pPr>
      <w:r>
        <w:rPr>
          <w:rFonts w:eastAsia="SimSun"/>
          <w:kern w:val="1"/>
          <w:sz w:val="28"/>
          <w:szCs w:val="28"/>
        </w:rPr>
        <w:t xml:space="preserve">       2.2.</w:t>
      </w:r>
      <w:r w:rsidRPr="00526837">
        <w:rPr>
          <w:rFonts w:eastAsia="SimSun"/>
          <w:kern w:val="1"/>
          <w:sz w:val="28"/>
          <w:szCs w:val="28"/>
        </w:rPr>
        <w:t>3. Программа реализуется в период 201</w:t>
      </w:r>
      <w:r>
        <w:rPr>
          <w:rFonts w:eastAsia="SimSun"/>
          <w:kern w:val="1"/>
          <w:sz w:val="28"/>
          <w:szCs w:val="28"/>
        </w:rPr>
        <w:t>6</w:t>
      </w:r>
      <w:r w:rsidRPr="00526837">
        <w:rPr>
          <w:rFonts w:eastAsia="SimSun"/>
          <w:kern w:val="1"/>
          <w:sz w:val="28"/>
          <w:szCs w:val="28"/>
        </w:rPr>
        <w:t xml:space="preserve"> </w:t>
      </w:r>
      <w:r>
        <w:rPr>
          <w:rFonts w:eastAsia="SimSun"/>
          <w:kern w:val="1"/>
          <w:sz w:val="28"/>
          <w:szCs w:val="28"/>
        </w:rPr>
        <w:t>–</w:t>
      </w:r>
      <w:r w:rsidRPr="00526837">
        <w:rPr>
          <w:rFonts w:eastAsia="SimSun"/>
          <w:kern w:val="1"/>
          <w:sz w:val="28"/>
          <w:szCs w:val="28"/>
        </w:rPr>
        <w:t xml:space="preserve"> 201</w:t>
      </w:r>
      <w:r>
        <w:rPr>
          <w:rFonts w:eastAsia="SimSun"/>
          <w:kern w:val="1"/>
          <w:sz w:val="28"/>
          <w:szCs w:val="28"/>
        </w:rPr>
        <w:t xml:space="preserve">9 </w:t>
      </w:r>
      <w:r w:rsidRPr="00526837">
        <w:rPr>
          <w:rFonts w:eastAsia="SimSun"/>
          <w:kern w:val="1"/>
          <w:sz w:val="28"/>
          <w:szCs w:val="28"/>
        </w:rPr>
        <w:t xml:space="preserve"> годов.</w:t>
      </w:r>
    </w:p>
    <w:p w:rsidR="00083F87" w:rsidRPr="00526837" w:rsidRDefault="00083F87" w:rsidP="00083F87">
      <w:pPr>
        <w:widowControl w:val="0"/>
        <w:autoSpaceDE w:val="0"/>
        <w:autoSpaceDN w:val="0"/>
        <w:adjustRightInd w:val="0"/>
        <w:rPr>
          <w:rFonts w:eastAsia="SimSun"/>
          <w:kern w:val="1"/>
          <w:sz w:val="28"/>
          <w:szCs w:val="28"/>
        </w:rPr>
      </w:pPr>
      <w:r>
        <w:rPr>
          <w:rFonts w:eastAsia="SimSun"/>
          <w:kern w:val="1"/>
          <w:sz w:val="28"/>
          <w:szCs w:val="28"/>
        </w:rPr>
        <w:t xml:space="preserve">       2.2.4.</w:t>
      </w:r>
      <w:r w:rsidRPr="00526837">
        <w:rPr>
          <w:rFonts w:eastAsia="SimSun"/>
          <w:kern w:val="1"/>
          <w:sz w:val="28"/>
          <w:szCs w:val="28"/>
        </w:rPr>
        <w:t>Эффективность реализации программы и целевое использование выделенных на данные цели средств будут обеспечены за счет:</w:t>
      </w:r>
    </w:p>
    <w:p w:rsidR="00083F87" w:rsidRPr="00526837" w:rsidRDefault="00083F87" w:rsidP="00083F87">
      <w:pPr>
        <w:widowControl w:val="0"/>
        <w:autoSpaceDE w:val="0"/>
        <w:autoSpaceDN w:val="0"/>
        <w:adjustRightInd w:val="0"/>
        <w:ind w:firstLine="540"/>
        <w:rPr>
          <w:rFonts w:eastAsia="SimSun"/>
          <w:kern w:val="1"/>
          <w:sz w:val="28"/>
          <w:szCs w:val="28"/>
        </w:rPr>
      </w:pPr>
      <w:r w:rsidRPr="00526837">
        <w:rPr>
          <w:rFonts w:eastAsia="SimSun"/>
          <w:kern w:val="1"/>
          <w:sz w:val="28"/>
          <w:szCs w:val="28"/>
        </w:rPr>
        <w:t>государственного регулирования порядка расчета размера и предоставления социальной выплаты;</w:t>
      </w:r>
    </w:p>
    <w:p w:rsidR="00083F87" w:rsidRPr="00526837" w:rsidRDefault="00083F87" w:rsidP="00083F87">
      <w:pPr>
        <w:widowControl w:val="0"/>
        <w:autoSpaceDE w:val="0"/>
        <w:autoSpaceDN w:val="0"/>
        <w:adjustRightInd w:val="0"/>
        <w:ind w:firstLine="540"/>
        <w:rPr>
          <w:rFonts w:eastAsia="SimSun"/>
          <w:kern w:val="1"/>
          <w:sz w:val="28"/>
          <w:szCs w:val="28"/>
        </w:rPr>
      </w:pPr>
      <w:r w:rsidRPr="00526837">
        <w:rPr>
          <w:rFonts w:eastAsia="SimSun"/>
          <w:kern w:val="1"/>
          <w:sz w:val="28"/>
          <w:szCs w:val="28"/>
        </w:rPr>
        <w:t>адресного предоставления средств социальной выплаты;</w:t>
      </w:r>
    </w:p>
    <w:p w:rsidR="00083F87" w:rsidRPr="00526837" w:rsidRDefault="00083F87" w:rsidP="00083F87">
      <w:pPr>
        <w:widowControl w:val="0"/>
        <w:autoSpaceDE w:val="0"/>
        <w:autoSpaceDN w:val="0"/>
        <w:adjustRightInd w:val="0"/>
        <w:ind w:firstLine="540"/>
        <w:rPr>
          <w:rFonts w:eastAsia="SimSun"/>
          <w:kern w:val="1"/>
          <w:sz w:val="28"/>
          <w:szCs w:val="28"/>
        </w:rPr>
      </w:pPr>
      <w:r w:rsidRPr="00526837">
        <w:rPr>
          <w:rFonts w:eastAsia="SimSun"/>
          <w:kern w:val="1"/>
          <w:sz w:val="28"/>
          <w:szCs w:val="28"/>
        </w:rPr>
        <w:t>привлечения молодыми семьями собственных, кредитных и заемных средств для приобретения жилья или строительства индивидуального жилья.</w:t>
      </w:r>
    </w:p>
    <w:p w:rsidR="00083F87" w:rsidRPr="00526837" w:rsidRDefault="00083F87" w:rsidP="00083F87">
      <w:pPr>
        <w:widowControl w:val="0"/>
        <w:autoSpaceDE w:val="0"/>
        <w:autoSpaceDN w:val="0"/>
        <w:adjustRightInd w:val="0"/>
        <w:ind w:firstLine="540"/>
        <w:rPr>
          <w:rFonts w:eastAsia="SimSun"/>
          <w:kern w:val="1"/>
          <w:sz w:val="28"/>
          <w:szCs w:val="28"/>
        </w:rPr>
      </w:pPr>
      <w:r>
        <w:rPr>
          <w:rFonts w:eastAsia="SimSun"/>
          <w:kern w:val="1"/>
          <w:sz w:val="28"/>
          <w:szCs w:val="28"/>
        </w:rPr>
        <w:t>2.2.</w:t>
      </w:r>
      <w:r w:rsidRPr="00526837">
        <w:rPr>
          <w:rFonts w:eastAsia="SimSun"/>
          <w:kern w:val="1"/>
          <w:sz w:val="28"/>
          <w:szCs w:val="28"/>
        </w:rPr>
        <w:t>5. Оценка эффективности реализации мер по обеспечению жильем молодых семей будет осуществляться на основе показателей реализации программы.</w:t>
      </w:r>
    </w:p>
    <w:p w:rsidR="00083F87" w:rsidRPr="00526837" w:rsidRDefault="00083F87" w:rsidP="00083F87">
      <w:pPr>
        <w:widowControl w:val="0"/>
        <w:autoSpaceDE w:val="0"/>
        <w:autoSpaceDN w:val="0"/>
        <w:adjustRightInd w:val="0"/>
        <w:ind w:firstLine="540"/>
        <w:rPr>
          <w:rFonts w:eastAsia="SimSun"/>
          <w:kern w:val="1"/>
          <w:sz w:val="28"/>
          <w:szCs w:val="28"/>
        </w:rPr>
      </w:pPr>
      <w:r>
        <w:rPr>
          <w:rFonts w:eastAsia="SimSun"/>
          <w:kern w:val="1"/>
          <w:sz w:val="28"/>
          <w:szCs w:val="28"/>
        </w:rPr>
        <w:t>2.2.</w:t>
      </w:r>
      <w:r w:rsidRPr="00526837">
        <w:rPr>
          <w:rFonts w:eastAsia="SimSun"/>
          <w:kern w:val="1"/>
          <w:sz w:val="28"/>
          <w:szCs w:val="28"/>
        </w:rPr>
        <w:t>6. Целевыми индикаторами программы и показателями результативности являются:</w:t>
      </w:r>
    </w:p>
    <w:p w:rsidR="00083F87" w:rsidRPr="00526837" w:rsidRDefault="00083F87" w:rsidP="00083F87">
      <w:pPr>
        <w:widowControl w:val="0"/>
        <w:autoSpaceDE w:val="0"/>
        <w:autoSpaceDN w:val="0"/>
        <w:adjustRightInd w:val="0"/>
        <w:ind w:firstLine="540"/>
        <w:rPr>
          <w:rFonts w:eastAsia="SimSun"/>
          <w:kern w:val="1"/>
          <w:sz w:val="28"/>
          <w:szCs w:val="28"/>
        </w:rPr>
      </w:pPr>
      <w:r w:rsidRPr="00526837">
        <w:rPr>
          <w:rFonts w:eastAsia="SimSun"/>
          <w:kern w:val="1"/>
          <w:sz w:val="28"/>
          <w:szCs w:val="28"/>
        </w:rPr>
        <w:t>количество молодых семей, улучшивших жилищные условия за счет полученных социальных выплат (за весь период действия программы), к общему количеству молодых семей, состоящих на учете нуждающихся в</w:t>
      </w:r>
      <w:r>
        <w:rPr>
          <w:rFonts w:eastAsia="SimSun"/>
          <w:kern w:val="1"/>
          <w:sz w:val="28"/>
          <w:szCs w:val="28"/>
        </w:rPr>
        <w:t xml:space="preserve"> улучшении жилищных условий  не менее 42</w:t>
      </w:r>
      <w:r w:rsidRPr="00526837">
        <w:rPr>
          <w:rFonts w:eastAsia="SimSun"/>
          <w:kern w:val="1"/>
          <w:sz w:val="28"/>
          <w:szCs w:val="28"/>
        </w:rPr>
        <w:t xml:space="preserve"> процентов;</w:t>
      </w:r>
    </w:p>
    <w:p w:rsidR="00083F87" w:rsidRDefault="00083F87" w:rsidP="00083F87">
      <w:pPr>
        <w:widowControl w:val="0"/>
        <w:autoSpaceDE w:val="0"/>
        <w:autoSpaceDN w:val="0"/>
        <w:adjustRightInd w:val="0"/>
        <w:ind w:firstLine="540"/>
        <w:rPr>
          <w:rFonts w:eastAsia="SimSun"/>
          <w:kern w:val="1"/>
          <w:sz w:val="28"/>
          <w:szCs w:val="28"/>
        </w:rPr>
      </w:pPr>
      <w:r w:rsidRPr="00526837">
        <w:rPr>
          <w:rFonts w:eastAsia="SimSun"/>
          <w:kern w:val="1"/>
          <w:sz w:val="28"/>
          <w:szCs w:val="28"/>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в размере - не менее 95%.</w:t>
      </w:r>
    </w:p>
    <w:p w:rsidR="00083F87" w:rsidRDefault="00083F87" w:rsidP="00083F87">
      <w:pPr>
        <w:widowControl w:val="0"/>
        <w:autoSpaceDE w:val="0"/>
        <w:autoSpaceDN w:val="0"/>
        <w:adjustRightInd w:val="0"/>
        <w:rPr>
          <w:color w:val="000000"/>
          <w:sz w:val="28"/>
          <w:szCs w:val="28"/>
        </w:rPr>
      </w:pPr>
      <w:r w:rsidRPr="009E6FE2">
        <w:rPr>
          <w:color w:val="000000"/>
          <w:sz w:val="28"/>
          <w:szCs w:val="28"/>
        </w:rPr>
        <w:t xml:space="preserve">       Перечень  мероприятий  </w:t>
      </w:r>
      <w:r>
        <w:rPr>
          <w:color w:val="000000"/>
          <w:sz w:val="28"/>
          <w:szCs w:val="28"/>
        </w:rPr>
        <w:t>подпрограммы представлен</w:t>
      </w:r>
      <w:r w:rsidRPr="009F6E37">
        <w:rPr>
          <w:color w:val="000000"/>
          <w:sz w:val="28"/>
          <w:szCs w:val="28"/>
        </w:rPr>
        <w:t xml:space="preserve"> в приложении № 2 </w:t>
      </w:r>
      <w:r>
        <w:rPr>
          <w:color w:val="000000"/>
          <w:sz w:val="28"/>
          <w:szCs w:val="28"/>
        </w:rPr>
        <w:t xml:space="preserve">к Подпрограмме </w:t>
      </w:r>
      <w:r w:rsidRPr="009F6E37">
        <w:rPr>
          <w:color w:val="000000"/>
          <w:sz w:val="28"/>
          <w:szCs w:val="28"/>
        </w:rPr>
        <w:t xml:space="preserve"> 4</w:t>
      </w:r>
      <w:r>
        <w:rPr>
          <w:color w:val="000000"/>
          <w:sz w:val="28"/>
          <w:szCs w:val="28"/>
        </w:rPr>
        <w:t xml:space="preserve">. </w:t>
      </w:r>
    </w:p>
    <w:p w:rsidR="00083F87" w:rsidRDefault="00083F87" w:rsidP="00083F87">
      <w:pPr>
        <w:widowControl w:val="0"/>
        <w:autoSpaceDE w:val="0"/>
        <w:rPr>
          <w:color w:val="000000"/>
          <w:sz w:val="28"/>
          <w:szCs w:val="28"/>
        </w:rPr>
      </w:pPr>
      <w:r w:rsidRPr="00FD46F1">
        <w:rPr>
          <w:color w:val="000000"/>
          <w:sz w:val="28"/>
          <w:szCs w:val="28"/>
        </w:rPr>
        <w:t>Сро</w:t>
      </w:r>
      <w:r>
        <w:rPr>
          <w:color w:val="000000"/>
          <w:sz w:val="28"/>
          <w:szCs w:val="28"/>
        </w:rPr>
        <w:t>ки выполнения подпрограммы: 2016-2019</w:t>
      </w:r>
      <w:r w:rsidRPr="00FD46F1">
        <w:rPr>
          <w:color w:val="000000"/>
          <w:sz w:val="28"/>
          <w:szCs w:val="28"/>
        </w:rPr>
        <w:t xml:space="preserve"> годы.</w:t>
      </w:r>
    </w:p>
    <w:p w:rsidR="00083F87" w:rsidRPr="00FD46F1" w:rsidRDefault="00083F87" w:rsidP="00083F87">
      <w:pPr>
        <w:widowControl w:val="0"/>
        <w:autoSpaceDE w:val="0"/>
        <w:rPr>
          <w:color w:val="000000"/>
          <w:sz w:val="28"/>
          <w:szCs w:val="28"/>
        </w:rPr>
      </w:pPr>
    </w:p>
    <w:p w:rsidR="00083F87" w:rsidRPr="00252CFA" w:rsidRDefault="00083F87" w:rsidP="00083F87">
      <w:pPr>
        <w:widowControl w:val="0"/>
        <w:autoSpaceDE w:val="0"/>
        <w:autoSpaceDN w:val="0"/>
        <w:adjustRightInd w:val="0"/>
        <w:ind w:firstLine="540"/>
        <w:rPr>
          <w:rFonts w:eastAsia="SimSun"/>
          <w:b/>
          <w:kern w:val="1"/>
          <w:sz w:val="28"/>
          <w:szCs w:val="28"/>
        </w:rPr>
      </w:pPr>
      <w:r>
        <w:rPr>
          <w:rFonts w:eastAsia="SimSun"/>
          <w:kern w:val="1"/>
          <w:sz w:val="28"/>
          <w:szCs w:val="28"/>
        </w:rPr>
        <w:t xml:space="preserve">                              </w:t>
      </w:r>
      <w:r>
        <w:rPr>
          <w:rFonts w:eastAsia="SimSun"/>
          <w:b/>
          <w:kern w:val="1"/>
          <w:sz w:val="28"/>
          <w:szCs w:val="28"/>
        </w:rPr>
        <w:t xml:space="preserve">2.3. </w:t>
      </w:r>
      <w:r w:rsidRPr="00252CFA">
        <w:rPr>
          <w:rFonts w:eastAsia="SimSun"/>
          <w:b/>
          <w:kern w:val="1"/>
          <w:sz w:val="28"/>
          <w:szCs w:val="28"/>
        </w:rPr>
        <w:t>Механизм реализации подпрограммы</w:t>
      </w:r>
    </w:p>
    <w:p w:rsidR="00083F87" w:rsidRPr="00252CFA" w:rsidRDefault="00083F87" w:rsidP="00083F87">
      <w:pPr>
        <w:widowControl w:val="0"/>
        <w:autoSpaceDE w:val="0"/>
        <w:autoSpaceDN w:val="0"/>
        <w:adjustRightInd w:val="0"/>
        <w:ind w:firstLine="540"/>
        <w:rPr>
          <w:rFonts w:eastAsia="SimSun"/>
          <w:b/>
          <w:kern w:val="1"/>
          <w:sz w:val="28"/>
          <w:szCs w:val="28"/>
        </w:rPr>
      </w:pPr>
    </w:p>
    <w:p w:rsidR="00083F87" w:rsidRDefault="00083F87" w:rsidP="00083F87">
      <w:pPr>
        <w:autoSpaceDE w:val="0"/>
        <w:autoSpaceDN w:val="0"/>
        <w:adjustRightInd w:val="0"/>
        <w:rPr>
          <w:sz w:val="28"/>
          <w:szCs w:val="28"/>
        </w:rPr>
      </w:pPr>
      <w:r>
        <w:rPr>
          <w:sz w:val="28"/>
          <w:szCs w:val="28"/>
        </w:rPr>
        <w:t xml:space="preserve">        2.3.1. Механизм реализации мероприятий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083F87" w:rsidRDefault="00083F87" w:rsidP="00083F87">
      <w:pPr>
        <w:autoSpaceDE w:val="0"/>
        <w:autoSpaceDN w:val="0"/>
        <w:adjustRightInd w:val="0"/>
        <w:rPr>
          <w:sz w:val="28"/>
          <w:szCs w:val="28"/>
        </w:rPr>
      </w:pPr>
      <w:r>
        <w:rPr>
          <w:sz w:val="28"/>
          <w:szCs w:val="28"/>
        </w:rPr>
        <w:t xml:space="preserve">       2.3.2. Участие в подпрограмме является добровольным.</w:t>
      </w:r>
    </w:p>
    <w:p w:rsidR="00083F87" w:rsidRDefault="00083F87" w:rsidP="00083F87">
      <w:pPr>
        <w:autoSpaceDE w:val="0"/>
        <w:autoSpaceDN w:val="0"/>
        <w:adjustRightInd w:val="0"/>
        <w:rPr>
          <w:sz w:val="28"/>
          <w:szCs w:val="28"/>
        </w:rPr>
      </w:pPr>
      <w:r>
        <w:rPr>
          <w:sz w:val="28"/>
          <w:szCs w:val="28"/>
        </w:rPr>
        <w:t xml:space="preserve">       2.3.3. Право на улучшение жилищных условий с использованием социальной выплаты или иной формы государственной поддержки за счет средств федерального, краевого и районного бюджетов предоставляется молодой семье только один раз.</w:t>
      </w:r>
    </w:p>
    <w:p w:rsidR="00083F87" w:rsidRDefault="00083F87" w:rsidP="00083F87">
      <w:pPr>
        <w:autoSpaceDE w:val="0"/>
        <w:autoSpaceDN w:val="0"/>
        <w:adjustRightInd w:val="0"/>
        <w:rPr>
          <w:sz w:val="28"/>
          <w:szCs w:val="28"/>
        </w:rPr>
      </w:pPr>
      <w:r>
        <w:rPr>
          <w:sz w:val="28"/>
          <w:szCs w:val="28"/>
        </w:rPr>
        <w:t xml:space="preserve">        2.3.4. Социальная выплата предоставляется на приобретение у любых физических и (или) юридических лиц одного жилого помещения или строительство индивидуального жилого дома,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w:t>
      </w:r>
    </w:p>
    <w:p w:rsidR="00083F87" w:rsidRDefault="00083F87" w:rsidP="00083F87">
      <w:pPr>
        <w:autoSpaceDE w:val="0"/>
        <w:autoSpaceDN w:val="0"/>
        <w:adjustRightInd w:val="0"/>
        <w:ind w:firstLine="660"/>
        <w:rPr>
          <w:sz w:val="28"/>
          <w:szCs w:val="28"/>
        </w:rPr>
      </w:pPr>
      <w:r>
        <w:rPr>
          <w:sz w:val="28"/>
          <w:szCs w:val="28"/>
        </w:rPr>
        <w:t>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083F87" w:rsidRDefault="00083F87" w:rsidP="00083F87">
      <w:pPr>
        <w:autoSpaceDE w:val="0"/>
        <w:autoSpaceDN w:val="0"/>
        <w:adjustRightInd w:val="0"/>
        <w:ind w:firstLine="660"/>
        <w:rPr>
          <w:sz w:val="28"/>
          <w:szCs w:val="28"/>
        </w:rPr>
      </w:pPr>
      <w:r>
        <w:rPr>
          <w:sz w:val="28"/>
          <w:szCs w:val="28"/>
        </w:rPr>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кооперативом для молодой семьи, переходит в собственность данной молодой семьи;</w:t>
      </w:r>
    </w:p>
    <w:p w:rsidR="00083F87" w:rsidRDefault="00083F87" w:rsidP="00083F87">
      <w:pPr>
        <w:autoSpaceDE w:val="0"/>
        <w:autoSpaceDN w:val="0"/>
        <w:adjustRightInd w:val="0"/>
        <w:ind w:firstLine="660"/>
        <w:rPr>
          <w:sz w:val="28"/>
          <w:szCs w:val="28"/>
        </w:rPr>
      </w:pPr>
      <w:r>
        <w:rPr>
          <w:sz w:val="28"/>
          <w:szCs w:val="28"/>
        </w:rPr>
        <w:t>на уплату первоначального взноса при получении жилищного кредита,                                        в том числе ипотечного, или жилищного займа на приобретение жилья или строительство индивидуального жилого дома;</w:t>
      </w:r>
    </w:p>
    <w:p w:rsidR="00083F87" w:rsidRDefault="00083F87" w:rsidP="00083F87">
      <w:pPr>
        <w:autoSpaceDE w:val="0"/>
        <w:autoSpaceDN w:val="0"/>
        <w:adjustRightInd w:val="0"/>
        <w:ind w:firstLine="660"/>
        <w:rPr>
          <w:sz w:val="28"/>
          <w:szCs w:val="28"/>
        </w:rPr>
      </w:pPr>
      <w:r>
        <w:rPr>
          <w:sz w:val="28"/>
          <w:szCs w:val="28"/>
        </w:rPr>
        <w:t>на оплату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083F87" w:rsidRDefault="00083F87" w:rsidP="00083F87">
      <w:pPr>
        <w:ind w:firstLine="660"/>
        <w:rPr>
          <w:sz w:val="28"/>
          <w:szCs w:val="28"/>
        </w:rPr>
      </w:pPr>
      <w:r>
        <w:rPr>
          <w:sz w:val="28"/>
          <w:szCs w:val="28"/>
        </w:rPr>
        <w:t>для оплаты цены договора строительного подряда на строительство индивидуального жилого дома;</w:t>
      </w:r>
    </w:p>
    <w:p w:rsidR="00083F87" w:rsidRDefault="00083F87" w:rsidP="00083F87">
      <w:pPr>
        <w:ind w:firstLine="660"/>
        <w:rPr>
          <w:sz w:val="28"/>
          <w:szCs w:val="28"/>
        </w:rPr>
      </w:pPr>
      <w:r>
        <w:rPr>
          <w:sz w:val="28"/>
          <w:szCs w:val="28"/>
        </w:rPr>
        <w:t>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жилья или строительства индивидуального жилого дома, полученным до 1 января 2011 года, за исключением иных процентов, штрафов, комиссий, пеней за просрочку исполнения обязательств по этим кредитам или займам.</w:t>
      </w:r>
    </w:p>
    <w:p w:rsidR="00083F87" w:rsidRDefault="00083F87" w:rsidP="00083F87">
      <w:pPr>
        <w:ind w:firstLine="660"/>
        <w:rPr>
          <w:sz w:val="28"/>
          <w:szCs w:val="28"/>
        </w:rPr>
      </w:pPr>
      <w:r>
        <w:rPr>
          <w:sz w:val="28"/>
          <w:szCs w:val="28"/>
        </w:rPr>
        <w:t>2.3.5. Право использовать социальную выплату на погашение основной суммы долга и уплату процентов по кредитам или займам на приобретение жилья или строительство индивидуального жилого дома, в том числе по ипотечным жилищным кредитам, предоставляется молодым семьям - участникам подпрограммы,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(договора займа). При этом размер предоставляемой социальной выплаты ограничивается суммой остатка основного долга и начисленных процентов по ипотечному жилищному кредиту или займу.</w:t>
      </w:r>
    </w:p>
    <w:p w:rsidR="00083F87" w:rsidRDefault="00083F87" w:rsidP="00083F87">
      <w:pPr>
        <w:rPr>
          <w:sz w:val="28"/>
          <w:szCs w:val="28"/>
        </w:rPr>
      </w:pPr>
      <w:r>
        <w:rPr>
          <w:sz w:val="28"/>
          <w:szCs w:val="28"/>
        </w:rPr>
        <w:t xml:space="preserve">        2.3.6.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083F87" w:rsidRDefault="00083F87" w:rsidP="00083F87">
      <w:pPr>
        <w:autoSpaceDE w:val="0"/>
        <w:autoSpaceDN w:val="0"/>
        <w:adjustRightInd w:val="0"/>
        <w:ind w:firstLine="660"/>
        <w:rPr>
          <w:sz w:val="28"/>
          <w:szCs w:val="28"/>
        </w:rPr>
      </w:pPr>
      <w:r>
        <w:rPr>
          <w:sz w:val="28"/>
          <w:szCs w:val="28"/>
        </w:rPr>
        <w:t>а) возраст каждого из супругов либо одного родителя в неполной семье на дату утверждения Министерством сводного списка молодых семей – участников программы на планируемый год, изъявивших желание получить социальную выплату в планируемом году не превышает 35 лет (включительно);</w:t>
      </w:r>
    </w:p>
    <w:p w:rsidR="00083F87" w:rsidRDefault="00083F87" w:rsidP="00083F87">
      <w:pPr>
        <w:autoSpaceDE w:val="0"/>
        <w:autoSpaceDN w:val="0"/>
        <w:adjustRightInd w:val="0"/>
        <w:ind w:firstLine="660"/>
        <w:rPr>
          <w:sz w:val="28"/>
          <w:szCs w:val="28"/>
        </w:rPr>
      </w:pPr>
      <w:r>
        <w:rPr>
          <w:sz w:val="28"/>
          <w:szCs w:val="28"/>
        </w:rPr>
        <w:t>б) признание семьи нуждающейся в жилых помещениях;</w:t>
      </w:r>
    </w:p>
    <w:p w:rsidR="00083F87" w:rsidRDefault="00083F87" w:rsidP="00083F87">
      <w:pPr>
        <w:autoSpaceDE w:val="0"/>
        <w:autoSpaceDN w:val="0"/>
        <w:adjustRightInd w:val="0"/>
        <w:ind w:firstLine="660"/>
        <w:rPr>
          <w:sz w:val="28"/>
          <w:szCs w:val="28"/>
        </w:rPr>
      </w:pPr>
      <w:r>
        <w:rPr>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083F87" w:rsidRDefault="00083F87" w:rsidP="00083F87">
      <w:pPr>
        <w:autoSpaceDE w:val="0"/>
        <w:autoSpaceDN w:val="0"/>
        <w:adjustRightInd w:val="0"/>
        <w:rPr>
          <w:sz w:val="28"/>
          <w:szCs w:val="28"/>
        </w:rPr>
      </w:pPr>
      <w:r>
        <w:rPr>
          <w:sz w:val="28"/>
          <w:szCs w:val="28"/>
        </w:rPr>
        <w:t xml:space="preserve">       2.3.7. Применительно к настоящей подпрограмме под нуждающимися в жилых помещениях понимаются молодые семьи:</w:t>
      </w:r>
    </w:p>
    <w:p w:rsidR="00083F87" w:rsidRDefault="00083F87" w:rsidP="00083F87">
      <w:pPr>
        <w:autoSpaceDE w:val="0"/>
        <w:autoSpaceDN w:val="0"/>
        <w:adjustRightInd w:val="0"/>
        <w:ind w:firstLine="660"/>
        <w:rPr>
          <w:sz w:val="28"/>
          <w:szCs w:val="28"/>
        </w:rPr>
      </w:pPr>
      <w:r>
        <w:rPr>
          <w:sz w:val="28"/>
          <w:szCs w:val="28"/>
        </w:rPr>
        <w:t>поставленные на учет граждан в качестве нуждающихся в жилых помещениях до 1 марта 2005 года;</w:t>
      </w:r>
    </w:p>
    <w:p w:rsidR="00083F87" w:rsidRDefault="00083F87" w:rsidP="00083F87">
      <w:pPr>
        <w:autoSpaceDE w:val="0"/>
        <w:autoSpaceDN w:val="0"/>
        <w:adjustRightInd w:val="0"/>
        <w:ind w:firstLine="660"/>
        <w:rPr>
          <w:sz w:val="28"/>
          <w:szCs w:val="28"/>
        </w:rPr>
      </w:pPr>
      <w:r>
        <w:rPr>
          <w:sz w:val="28"/>
          <w:szCs w:val="28"/>
        </w:rPr>
        <w:t xml:space="preserve">признанные  </w:t>
      </w:r>
      <w:r>
        <w:rPr>
          <w:sz w:val="28"/>
        </w:rPr>
        <w:t>жилищной  комиссией   администрации  Канского  района,</w:t>
      </w:r>
      <w:r>
        <w:rPr>
          <w:sz w:val="28"/>
          <w:szCs w:val="28"/>
        </w:rPr>
        <w:t xml:space="preserve">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083F87" w:rsidRDefault="00083F87" w:rsidP="00083F87">
      <w:pPr>
        <w:rPr>
          <w:sz w:val="28"/>
        </w:rPr>
      </w:pPr>
      <w:r>
        <w:rPr>
          <w:sz w:val="28"/>
        </w:rPr>
        <w:t xml:space="preserve">        2.3.8. При рождении (усыновлении)   одного  ребенка  в семье,  не имеющих   детей  на  момент получения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участнику программы  предоставляется  компенсация   затрат  в размере  5%   средней  стоимости жилья  на приобретение   или   строительство  жилья  либо для погашения    части   ипотечного   жилищного кредита  или  займа.  Участник  программы    для  получения  компенсации  представляет  заявление   и документы,  подтверждающие    рождение (усыновление)  ребенка   в  жилищную   комиссию   администрации  Канского  района. Данная  компенсация  производится   по заявлению     гражданина   до  31.12.2016 года. Порядок   предоставления   компенсации  устанавливается  Правительством  края.</w:t>
      </w:r>
    </w:p>
    <w:p w:rsidR="00083F87" w:rsidRPr="008A0195" w:rsidRDefault="00083F87" w:rsidP="00083F87">
      <w:pPr>
        <w:rPr>
          <w:sz w:val="28"/>
        </w:rPr>
      </w:pPr>
      <w:r>
        <w:rPr>
          <w:sz w:val="28"/>
        </w:rPr>
        <w:t xml:space="preserve">         2.3.9. Расчет размера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w:t>
      </w:r>
      <w:r w:rsidRPr="008A0195">
        <w:rPr>
          <w:sz w:val="28"/>
        </w:rPr>
        <w:t xml:space="preserve">по кредиту или займу, участнику  программы  производится  исходя из  нормы   общей   площади  жилого  помещения,  количество  членов  семьи  и нормы  стоимости   1  кв. метра   общей  площади  жилья  в  Канском  районе, в  котором   участник  программы  включен   в список  участников  программы.  Норма  стоимости </w:t>
      </w:r>
      <w:smartTag w:uri="urn:schemas-microsoft-com:office:smarttags" w:element="metricconverter">
        <w:smartTagPr>
          <w:attr w:name="ProductID" w:val="1 кв. метра"/>
        </w:smartTagPr>
        <w:r w:rsidRPr="008A0195">
          <w:rPr>
            <w:sz w:val="28"/>
          </w:rPr>
          <w:t>1 кв. метра</w:t>
        </w:r>
      </w:smartTag>
      <w:r w:rsidRPr="008A0195">
        <w:rPr>
          <w:sz w:val="28"/>
        </w:rPr>
        <w:t xml:space="preserve">  общей   площади  жилья в  Канском  районе составляет 30400 руб., которая утверждена  Постановлением   администрации </w:t>
      </w:r>
      <w:r>
        <w:rPr>
          <w:sz w:val="28"/>
        </w:rPr>
        <w:t xml:space="preserve"> Канского  района  от 29.10.2015 № 578</w:t>
      </w:r>
      <w:r w:rsidRPr="008A0195">
        <w:rPr>
          <w:sz w:val="28"/>
        </w:rPr>
        <w:t xml:space="preserve">-пг.                                                                                                                                      </w:t>
      </w:r>
    </w:p>
    <w:p w:rsidR="00083F87" w:rsidRPr="008A0195" w:rsidRDefault="00083F87" w:rsidP="00083F87">
      <w:pPr>
        <w:rPr>
          <w:sz w:val="28"/>
        </w:rPr>
      </w:pPr>
      <w:r w:rsidRPr="008A0195">
        <w:rPr>
          <w:rFonts w:cs="Calibri"/>
          <w:sz w:val="28"/>
          <w:szCs w:val="28"/>
        </w:rPr>
        <w:t xml:space="preserve">        При изменении стоимости квадратного метра жилья для расчета размера социальной выплаты, установленного муниципальным образованием в сторону увеличения после утверждения списка молодых семей - претендентов на получение социальных выплат и соответственно увеличение размера социальной выплаты недостающий объем бюджетных средств компенсируется из бюджета муниципального образования, в пределах средств, предусмотренных в бюджете муниципального образования на текущий год.</w:t>
      </w:r>
    </w:p>
    <w:p w:rsidR="00083F87" w:rsidRDefault="00083F87" w:rsidP="00083F87">
      <w:pPr>
        <w:ind w:firstLine="708"/>
        <w:rPr>
          <w:sz w:val="28"/>
        </w:rPr>
      </w:pPr>
      <w:r w:rsidRPr="008A0195">
        <w:rPr>
          <w:sz w:val="28"/>
        </w:rPr>
        <w:t>2.3.10. Норма  общей   площади   жилья,   с  учетом  котор</w:t>
      </w:r>
      <w:r>
        <w:rPr>
          <w:sz w:val="28"/>
        </w:rPr>
        <w:t>ой    определяется  размер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предоставляемой   участнику  программы:</w:t>
      </w:r>
    </w:p>
    <w:p w:rsidR="00083F87" w:rsidRDefault="00083F87" w:rsidP="00083F87">
      <w:pPr>
        <w:ind w:firstLine="708"/>
        <w:rPr>
          <w:sz w:val="28"/>
        </w:rPr>
      </w:pPr>
      <w:r>
        <w:rPr>
          <w:sz w:val="28"/>
        </w:rPr>
        <w:t>для   семьи,  состоящей   из 2 человек, -  42  кв. метра;</w:t>
      </w:r>
    </w:p>
    <w:p w:rsidR="00083F87" w:rsidRDefault="00083F87" w:rsidP="00083F87">
      <w:pPr>
        <w:ind w:firstLine="708"/>
        <w:rPr>
          <w:sz w:val="28"/>
        </w:rPr>
      </w:pPr>
      <w:r>
        <w:rPr>
          <w:sz w:val="28"/>
        </w:rPr>
        <w:t>для  семьи,  состоящей   из   3  и более  человек, - 18 кв.метров   на каждого   члена  семьи;</w:t>
      </w:r>
    </w:p>
    <w:p w:rsidR="00083F87" w:rsidRDefault="00083F87" w:rsidP="00083F87">
      <w:pPr>
        <w:ind w:firstLine="708"/>
        <w:rPr>
          <w:sz w:val="28"/>
        </w:rPr>
      </w:pPr>
      <w:r>
        <w:rPr>
          <w:sz w:val="28"/>
        </w:rPr>
        <w:t xml:space="preserve">2.3.11. Средняя  стоимость  жилья, применяемая  при  расчете  размера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предоставляемая  участнику программы,  определяется  по  формуле </w:t>
      </w:r>
    </w:p>
    <w:p w:rsidR="00083F87" w:rsidRDefault="00083F87" w:rsidP="00083F87">
      <w:pPr>
        <w:ind w:firstLine="708"/>
        <w:jc w:val="center"/>
        <w:rPr>
          <w:sz w:val="28"/>
        </w:rPr>
      </w:pPr>
      <w:r>
        <w:rPr>
          <w:sz w:val="28"/>
        </w:rPr>
        <w:t>СтЖ = Н х РЖ,</w:t>
      </w:r>
    </w:p>
    <w:p w:rsidR="00083F87" w:rsidRDefault="00083F87" w:rsidP="00083F87">
      <w:pPr>
        <w:ind w:firstLine="708"/>
        <w:rPr>
          <w:sz w:val="28"/>
        </w:rPr>
      </w:pPr>
      <w:r>
        <w:rPr>
          <w:sz w:val="28"/>
        </w:rPr>
        <w:t>где:</w:t>
      </w:r>
    </w:p>
    <w:p w:rsidR="00083F87" w:rsidRDefault="00083F87" w:rsidP="00083F87">
      <w:pPr>
        <w:ind w:firstLine="708"/>
        <w:rPr>
          <w:sz w:val="28"/>
        </w:rPr>
      </w:pPr>
      <w:r>
        <w:rPr>
          <w:sz w:val="28"/>
        </w:rPr>
        <w:t>СтЖ - расчетная (средняя)  стоимость жилья,  используемая  при расчете размера   социальной выплаты;</w:t>
      </w:r>
    </w:p>
    <w:p w:rsidR="00083F87" w:rsidRDefault="00083F87" w:rsidP="00083F87">
      <w:pPr>
        <w:ind w:firstLine="708"/>
        <w:rPr>
          <w:sz w:val="28"/>
        </w:rPr>
      </w:pPr>
      <w:r>
        <w:rPr>
          <w:sz w:val="28"/>
        </w:rPr>
        <w:t>Н -  норма стоимости  1 кв.метра  общей площади  жилья  в Канском районе;</w:t>
      </w:r>
    </w:p>
    <w:p w:rsidR="00083F87" w:rsidRDefault="00083F87" w:rsidP="00083F87">
      <w:pPr>
        <w:ind w:firstLine="708"/>
        <w:rPr>
          <w:sz w:val="28"/>
          <w:szCs w:val="28"/>
        </w:rPr>
      </w:pPr>
      <w:r>
        <w:rPr>
          <w:sz w:val="28"/>
        </w:rPr>
        <w:t>РЖ – размер общей   площади  жилого помещения, определяемый   исходя из численного состава семьи.</w:t>
      </w:r>
      <w:r>
        <w:rPr>
          <w:sz w:val="28"/>
          <w:szCs w:val="28"/>
        </w:rPr>
        <w:t xml:space="preserve">  </w:t>
      </w:r>
    </w:p>
    <w:p w:rsidR="00083F87" w:rsidRDefault="00083F87" w:rsidP="00083F87">
      <w:pPr>
        <w:widowControl w:val="0"/>
        <w:autoSpaceDE w:val="0"/>
        <w:autoSpaceDN w:val="0"/>
        <w:adjustRightInd w:val="0"/>
        <w:ind w:firstLine="540"/>
        <w:rPr>
          <w:sz w:val="28"/>
          <w:szCs w:val="28"/>
        </w:rPr>
      </w:pPr>
      <w:r>
        <w:rPr>
          <w:sz w:val="28"/>
          <w:szCs w:val="28"/>
        </w:rPr>
        <w:t xml:space="preserve"> Социальная выплата, предоставляемая  участнику  Мероприятия 13 «</w:t>
      </w:r>
      <w:r>
        <w:rPr>
          <w:bCs/>
          <w:sz w:val="28"/>
          <w:szCs w:val="28"/>
        </w:rPr>
        <w:t>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(далее - Мероприятие 13</w:t>
      </w:r>
      <w:r>
        <w:rPr>
          <w:b/>
          <w:bCs/>
        </w:rPr>
        <w:t>)»</w:t>
      </w:r>
      <w:r w:rsidRPr="00AF03A4">
        <w:rPr>
          <w:sz w:val="28"/>
          <w:szCs w:val="28"/>
        </w:rPr>
        <w:t xml:space="preserve"> </w:t>
      </w:r>
      <w:r>
        <w:rPr>
          <w:sz w:val="28"/>
          <w:szCs w:val="28"/>
        </w:rPr>
        <w:t>подпрограммы «Улучшение жилищных условий отдельных категорий граждан, проживающих на территории Красноярского края»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514-п, формируется на условиях софинансирования за счет средств федерального, краевого и местного бюджетов.</w:t>
      </w:r>
    </w:p>
    <w:p w:rsidR="00083F87" w:rsidRDefault="00083F87" w:rsidP="00083F87">
      <w:pPr>
        <w:autoSpaceDE w:val="0"/>
        <w:autoSpaceDN w:val="0"/>
        <w:adjustRightInd w:val="0"/>
        <w:ind w:firstLine="709"/>
        <w:rPr>
          <w:sz w:val="28"/>
          <w:szCs w:val="28"/>
        </w:rPr>
      </w:pPr>
      <w:r>
        <w:rPr>
          <w:sz w:val="28"/>
          <w:szCs w:val="28"/>
        </w:rPr>
        <w:t xml:space="preserve">Размер социальной выплаты составляет не менее:                                                              </w:t>
      </w:r>
    </w:p>
    <w:p w:rsidR="00083F87" w:rsidRDefault="00083F87" w:rsidP="00083F87">
      <w:pPr>
        <w:autoSpaceDE w:val="0"/>
        <w:autoSpaceDN w:val="0"/>
        <w:adjustRightInd w:val="0"/>
        <w:ind w:firstLine="709"/>
        <w:rPr>
          <w:sz w:val="28"/>
          <w:szCs w:val="28"/>
        </w:rPr>
      </w:pPr>
      <w:r>
        <w:rPr>
          <w:sz w:val="28"/>
          <w:szCs w:val="28"/>
        </w:rPr>
        <w:t xml:space="preserve">35 процентов расчетной (средней) стоимости жилья, определяемой в соответствии с требованиями </w:t>
      </w:r>
      <w:r>
        <w:rPr>
          <w:bCs/>
          <w:sz w:val="28"/>
          <w:szCs w:val="28"/>
        </w:rPr>
        <w:t xml:space="preserve">Мероприятия 13,  </w:t>
      </w:r>
      <w:r>
        <w:rPr>
          <w:sz w:val="28"/>
          <w:szCs w:val="28"/>
        </w:rPr>
        <w:t xml:space="preserve"> для молодых семей, не имеющих детей;                                                                                                                                                 </w:t>
      </w:r>
    </w:p>
    <w:p w:rsidR="00083F87" w:rsidRDefault="00083F87" w:rsidP="00083F87">
      <w:pPr>
        <w:autoSpaceDE w:val="0"/>
        <w:autoSpaceDN w:val="0"/>
        <w:adjustRightInd w:val="0"/>
        <w:ind w:firstLine="709"/>
        <w:rPr>
          <w:sz w:val="28"/>
          <w:szCs w:val="28"/>
        </w:rPr>
      </w:pPr>
      <w:r>
        <w:rPr>
          <w:sz w:val="28"/>
          <w:szCs w:val="28"/>
        </w:rPr>
        <w:t xml:space="preserve">40 процентов расчетной (средней) стоимости жилья, определяемой в соответствии с требованиями Мероприятия 13,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                                                                                          </w:t>
      </w:r>
    </w:p>
    <w:p w:rsidR="00083F87" w:rsidRDefault="00083F87" w:rsidP="00083F87">
      <w:pPr>
        <w:autoSpaceDE w:val="0"/>
        <w:autoSpaceDN w:val="0"/>
        <w:adjustRightInd w:val="0"/>
        <w:ind w:firstLine="709"/>
        <w:rPr>
          <w:sz w:val="28"/>
        </w:rPr>
      </w:pPr>
      <w:r>
        <w:rPr>
          <w:sz w:val="28"/>
        </w:rPr>
        <w:t>Средняя  стоимость  жилья  в  Канском  районе,  применяемая   при расчете  размера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для семьи, состоящей  из 3  человек   составляет 1641600 рублей,  для  семьи состоящей   из   4  человек – 2188800 рублей.</w:t>
      </w:r>
    </w:p>
    <w:p w:rsidR="00083F87" w:rsidRDefault="00083F87" w:rsidP="00083F87">
      <w:pPr>
        <w:ind w:firstLine="708"/>
        <w:rPr>
          <w:sz w:val="28"/>
        </w:rPr>
      </w:pPr>
      <w:r>
        <w:rPr>
          <w:sz w:val="28"/>
        </w:rPr>
        <w:t>2.3.12. Условием    для  участия  в  подпрограмме  является  наличие   у семьи  доходов  или денежных  средств,   достаточных   для  оплаты  средней стоимости жилья  в части, превышающей  размер  предоставляемой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w:t>
      </w:r>
    </w:p>
    <w:p w:rsidR="00083F87" w:rsidRDefault="00083F87" w:rsidP="00083F87">
      <w:pPr>
        <w:ind w:firstLine="708"/>
        <w:rPr>
          <w:sz w:val="28"/>
        </w:rPr>
      </w:pPr>
      <w:r>
        <w:rPr>
          <w:sz w:val="28"/>
        </w:rPr>
        <w:t xml:space="preserve"> 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Законом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и приобретение жилья или строительство индивидуального жилого дома» (далее – Закон края). </w:t>
      </w:r>
    </w:p>
    <w:p w:rsidR="00083F87" w:rsidRDefault="00083F87" w:rsidP="00083F87">
      <w:pPr>
        <w:ind w:firstLine="708"/>
        <w:rPr>
          <w:sz w:val="28"/>
        </w:rPr>
      </w:pPr>
      <w:r>
        <w:rPr>
          <w:sz w:val="28"/>
        </w:rPr>
        <w:t>2.3.13. Право на получение   участником  подпрограммы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удостоверяется  свидетельством  о выделении  социальной выплаты   на приобретение   или  строительство  жилья  (далее  -  свидетельство).</w:t>
      </w:r>
    </w:p>
    <w:p w:rsidR="00083F87" w:rsidRDefault="00083F87" w:rsidP="00083F87">
      <w:pPr>
        <w:ind w:firstLine="708"/>
        <w:rPr>
          <w:sz w:val="28"/>
        </w:rPr>
      </w:pPr>
      <w:r>
        <w:rPr>
          <w:sz w:val="28"/>
        </w:rPr>
        <w:t xml:space="preserve"> Право  на  улучшение   жилищных  условий  в соответствии  с  данной  программой  с   использованием свидетельства предоставляется  один раз.</w:t>
      </w:r>
    </w:p>
    <w:p w:rsidR="00083F87" w:rsidRDefault="00083F87" w:rsidP="00083F87">
      <w:pPr>
        <w:ind w:firstLine="708"/>
        <w:rPr>
          <w:sz w:val="28"/>
        </w:rPr>
      </w:pPr>
      <w:r>
        <w:rPr>
          <w:sz w:val="28"/>
        </w:rPr>
        <w:t>2.3.14. Свидетельство  является  именным  документом, удостоверяющим   право  участника  программы  на получение  социальной выплаты. Свидетельство    не является   ценной  бумагой,  не подлежит  передаче  другому  лицу,  кроме случаев,  предусмотренных   действующим  законодательством  РФ. Срок действия свидетельства – 9 месяцев с даты выдачи, указанной в свидетельстве.</w:t>
      </w:r>
    </w:p>
    <w:p w:rsidR="00083F87" w:rsidRDefault="00083F87" w:rsidP="00083F87">
      <w:pPr>
        <w:ind w:firstLine="708"/>
        <w:rPr>
          <w:sz w:val="28"/>
        </w:rPr>
      </w:pPr>
      <w:r>
        <w:rPr>
          <w:sz w:val="28"/>
        </w:rPr>
        <w:t>2.3.15. Для участия в подпрограмме гражданин подает в жилищную комиссию администрации Канского района заявление и документы, подтверждающие  его право  на участие  в  программе.  Жилищная  комиссия   до  1 сентября  года, предшествующего планируемому, формирует из признанных участниками программы молодых семей  списки молодых семей -  участников  программы, изъявивших желание получить социальную выплату в планируемом году и  представляет их в Министерство с документами,  подтверждающими право   граждан  на участие  в программе.</w:t>
      </w:r>
    </w:p>
    <w:p w:rsidR="00083F87" w:rsidRDefault="00083F87" w:rsidP="00083F87">
      <w:pPr>
        <w:ind w:firstLine="708"/>
        <w:rPr>
          <w:sz w:val="28"/>
        </w:rPr>
      </w:pPr>
      <w:r>
        <w:rPr>
          <w:sz w:val="28"/>
        </w:rPr>
        <w:t>Порядок постановки  на  учет, признания  граждан  участниками  подпрограммы, ведения  учета, снятие   с  учета   и формирование списков  участников программы  определяется  Правительством края.</w:t>
      </w:r>
    </w:p>
    <w:p w:rsidR="00083F87" w:rsidRDefault="00083F87" w:rsidP="00083F87">
      <w:pPr>
        <w:ind w:firstLine="708"/>
        <w:rPr>
          <w:sz w:val="28"/>
        </w:rPr>
      </w:pPr>
      <w:r>
        <w:rPr>
          <w:sz w:val="28"/>
        </w:rPr>
        <w:t xml:space="preserve">2.3.16. Участник  подпрограммы  имеет право  использовать  средства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на приобретение  у физических   или   юридических  лиц  жилого  помещения и иных организаций, за исключением организаций, представляющих ипотечные кредиты и займы, на условиях софинансирования предоставления  социальной выплаты а также предоставления материально-технических ресурсов на строительство жилья для молодых семей – участников программы на территории Красноярского края.       </w:t>
      </w:r>
    </w:p>
    <w:p w:rsidR="00083F87" w:rsidRDefault="00083F87" w:rsidP="00083F87">
      <w:pPr>
        <w:ind w:firstLine="708"/>
        <w:rPr>
          <w:sz w:val="28"/>
        </w:rPr>
      </w:pPr>
      <w:r>
        <w:rPr>
          <w:sz w:val="28"/>
        </w:rPr>
        <w:t>2.3.17.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 Приобретаемое   или   построенное  жилое  помещение  оформляется   в установленном    порядке   в  общую собственность   всех   членов  семьи участника подпрограммы.</w:t>
      </w:r>
    </w:p>
    <w:p w:rsidR="00083F87" w:rsidRDefault="00083F87" w:rsidP="00083F87">
      <w:pPr>
        <w:ind w:firstLine="708"/>
        <w:rPr>
          <w:sz w:val="28"/>
        </w:rPr>
      </w:pPr>
      <w:r>
        <w:rPr>
          <w:sz w:val="28"/>
        </w:rPr>
        <w:t>2.3.18. После  заключения  договора   купли-продажи или кредитного  договора  с  банком  на кредитование строительства  жилья и иных организаций, за исключением организаций, предоставляющих ипотечные кредиты и займы, на  условиях софинансирования предоставления социальной выплаты, а также предоставление материально-технических ресурсов на строительство жилья для молодых семей- участников подпрограммы, участник подпрограммы  снимается  с  учета  в   качестве   нуждающегося   в  улучшении жилищных  условий.</w:t>
      </w:r>
    </w:p>
    <w:p w:rsidR="00083F87" w:rsidRDefault="00083F87" w:rsidP="00083F87">
      <w:pPr>
        <w:ind w:firstLine="708"/>
        <w:rPr>
          <w:sz w:val="28"/>
        </w:rPr>
      </w:pPr>
      <w:r>
        <w:rPr>
          <w:sz w:val="28"/>
        </w:rPr>
        <w:t>2.3.19. В случае если  участник  подпрограммы    по уважительным причинам   не смог  приобрести жилое помещение в собственность  или  заключить  договор кредитования  жилищного строительства  в  установленный  программой  срок  действия  свидетельства  и  не воспользовался  правом  на получение   выделенной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он  сдает   свидетельство администрации Канского района, выдавшей  свидетельство и сохраняет   право  на  улучшение   жилищных  условий,  в том  числе   на  дальнейшее  участие  в программе.</w:t>
      </w:r>
    </w:p>
    <w:p w:rsidR="00083F87" w:rsidRDefault="00083F87" w:rsidP="00083F87">
      <w:pPr>
        <w:ind w:firstLine="708"/>
        <w:rPr>
          <w:sz w:val="28"/>
        </w:rPr>
      </w:pPr>
    </w:p>
    <w:p w:rsidR="00083F87" w:rsidRPr="00B17A80" w:rsidRDefault="00083F87" w:rsidP="00083F87">
      <w:pPr>
        <w:pStyle w:val="a3"/>
        <w:ind w:left="360"/>
        <w:jc w:val="both"/>
        <w:rPr>
          <w:szCs w:val="28"/>
        </w:rPr>
      </w:pPr>
      <w:r>
        <w:rPr>
          <w:szCs w:val="28"/>
        </w:rPr>
        <w:t xml:space="preserve">         </w:t>
      </w:r>
      <w:r w:rsidRPr="00B17A80">
        <w:rPr>
          <w:szCs w:val="28"/>
        </w:rPr>
        <w:t>2.4. Управление подпрограммой и контроль за ходом ее выполнения</w:t>
      </w:r>
    </w:p>
    <w:p w:rsidR="00083F87" w:rsidRPr="00B17A80" w:rsidRDefault="00083F87" w:rsidP="00083F87">
      <w:pPr>
        <w:pStyle w:val="a3"/>
        <w:ind w:left="360"/>
        <w:rPr>
          <w:szCs w:val="28"/>
        </w:rPr>
      </w:pPr>
    </w:p>
    <w:p w:rsidR="00083F87" w:rsidRDefault="00083F87" w:rsidP="00083F87">
      <w:pPr>
        <w:autoSpaceDE w:val="0"/>
        <w:autoSpaceDN w:val="0"/>
        <w:adjustRightInd w:val="0"/>
        <w:ind w:firstLine="660"/>
        <w:outlineLvl w:val="2"/>
        <w:rPr>
          <w:sz w:val="28"/>
          <w:szCs w:val="28"/>
        </w:rPr>
      </w:pPr>
      <w:r w:rsidRPr="00106E44">
        <w:rPr>
          <w:sz w:val="28"/>
          <w:szCs w:val="28"/>
        </w:rPr>
        <w:t xml:space="preserve">  2.4.</w:t>
      </w:r>
      <w:r>
        <w:rPr>
          <w:sz w:val="28"/>
          <w:szCs w:val="28"/>
        </w:rPr>
        <w:t>1. Текущее управление реализацией подпрограммы осуществляется МКУ «ОКС и ДМ»</w:t>
      </w:r>
    </w:p>
    <w:p w:rsidR="00083F87" w:rsidRDefault="00083F87" w:rsidP="00083F87">
      <w:pPr>
        <w:autoSpaceDE w:val="0"/>
        <w:autoSpaceDN w:val="0"/>
        <w:adjustRightInd w:val="0"/>
        <w:ind w:firstLine="660"/>
        <w:outlineLvl w:val="2"/>
        <w:rPr>
          <w:sz w:val="28"/>
          <w:szCs w:val="28"/>
          <w:lang w:eastAsia="en-US"/>
        </w:rPr>
      </w:pPr>
      <w:r>
        <w:rPr>
          <w:sz w:val="28"/>
          <w:szCs w:val="28"/>
        </w:rPr>
        <w:t xml:space="preserve">  2.4.2. МКУ «ОКС и ДМ» с учетом средств, выделенных на реализацию подпрограммы из краевого и районного бюджетов на соответствующий год,    формирует сводный список молодых семей, желающих стать участниками Программы, утверждает его Главой администрации Канского района и направляет в Министерство.  </w:t>
      </w:r>
    </w:p>
    <w:p w:rsidR="00083F87" w:rsidRDefault="00083F87" w:rsidP="00083F87">
      <w:pPr>
        <w:autoSpaceDE w:val="0"/>
        <w:autoSpaceDN w:val="0"/>
        <w:adjustRightInd w:val="0"/>
        <w:ind w:firstLine="660"/>
        <w:rPr>
          <w:sz w:val="28"/>
          <w:szCs w:val="28"/>
        </w:rPr>
      </w:pPr>
      <w:r>
        <w:rPr>
          <w:sz w:val="28"/>
          <w:szCs w:val="28"/>
        </w:rPr>
        <w:t xml:space="preserve"> 2.4.3. Министерство проводит отбор муниципальных образований края для участия в реализации подпрограммы. В пределах лимитов бюджетных средств, выделенных из краевого бюджета, министерство распределяет данные средства между муниципальными образованиями края, прошедшими отбор, заключает соглашения с муниципальными образованиями края о реализации мероприятий программы и утверждает список молодых семей – участников подпрограммы.</w:t>
      </w:r>
    </w:p>
    <w:p w:rsidR="00083F87" w:rsidRPr="00165203" w:rsidRDefault="00083F87" w:rsidP="00083F87">
      <w:pPr>
        <w:autoSpaceDE w:val="0"/>
        <w:autoSpaceDN w:val="0"/>
        <w:adjustRightInd w:val="0"/>
        <w:ind w:firstLine="660"/>
        <w:rPr>
          <w:sz w:val="28"/>
          <w:szCs w:val="28"/>
        </w:rPr>
      </w:pPr>
      <w:r>
        <w:rPr>
          <w:sz w:val="28"/>
          <w:szCs w:val="28"/>
        </w:rPr>
        <w:t xml:space="preserve"> </w:t>
      </w:r>
      <w:r w:rsidRPr="00165203">
        <w:rPr>
          <w:sz w:val="28"/>
          <w:szCs w:val="28"/>
        </w:rPr>
        <w:t>2.4.4. Отчёт о целевом и</w:t>
      </w:r>
      <w:r>
        <w:rPr>
          <w:sz w:val="28"/>
          <w:szCs w:val="28"/>
        </w:rPr>
        <w:t>спользовании бюджетных средств подп</w:t>
      </w:r>
      <w:r w:rsidRPr="00165203">
        <w:rPr>
          <w:sz w:val="28"/>
          <w:szCs w:val="28"/>
        </w:rPr>
        <w:t>рограммы  формирует МКУ «ОКС и ДМ» и предоставляет в</w:t>
      </w:r>
      <w:r>
        <w:rPr>
          <w:sz w:val="28"/>
          <w:szCs w:val="28"/>
        </w:rPr>
        <w:t xml:space="preserve"> </w:t>
      </w:r>
      <w:r w:rsidRPr="00165203">
        <w:rPr>
          <w:sz w:val="28"/>
          <w:szCs w:val="28"/>
        </w:rPr>
        <w:t>Финансовое управление администрации Канского района</w:t>
      </w:r>
      <w:r>
        <w:rPr>
          <w:sz w:val="28"/>
          <w:szCs w:val="28"/>
        </w:rPr>
        <w:t>»</w:t>
      </w:r>
      <w:r w:rsidRPr="00165203">
        <w:rPr>
          <w:sz w:val="28"/>
          <w:szCs w:val="28"/>
        </w:rPr>
        <w:t>, отдел планирования и экономического развития администрации Канского</w:t>
      </w:r>
      <w:r>
        <w:rPr>
          <w:sz w:val="28"/>
          <w:szCs w:val="28"/>
        </w:rPr>
        <w:t xml:space="preserve"> района </w:t>
      </w:r>
      <w:r w:rsidRPr="00165203">
        <w:rPr>
          <w:sz w:val="28"/>
          <w:szCs w:val="28"/>
        </w:rPr>
        <w:t xml:space="preserve"> до 01 марта очередного финансового года по форме,  согласно Постановлению администрации Канского р</w:t>
      </w:r>
      <w:r>
        <w:rPr>
          <w:sz w:val="28"/>
          <w:szCs w:val="28"/>
        </w:rPr>
        <w:t>айона от 21.08.2013 № 608</w:t>
      </w:r>
      <w:r w:rsidRPr="00165203">
        <w:rPr>
          <w:sz w:val="28"/>
          <w:szCs w:val="28"/>
        </w:rPr>
        <w:t>-пг «Об утверждении Порядка</w:t>
      </w:r>
      <w:r>
        <w:rPr>
          <w:sz w:val="28"/>
          <w:szCs w:val="28"/>
        </w:rPr>
        <w:t xml:space="preserve"> принятия решений о разработке, формировании</w:t>
      </w:r>
      <w:r w:rsidRPr="00165203">
        <w:rPr>
          <w:sz w:val="28"/>
          <w:szCs w:val="28"/>
        </w:rPr>
        <w:t xml:space="preserve"> и реализац</w:t>
      </w:r>
      <w:r>
        <w:rPr>
          <w:sz w:val="28"/>
          <w:szCs w:val="28"/>
        </w:rPr>
        <w:t>ии муниципальных</w:t>
      </w:r>
      <w:r w:rsidRPr="00165203">
        <w:rPr>
          <w:sz w:val="28"/>
          <w:szCs w:val="28"/>
        </w:rPr>
        <w:t xml:space="preserve"> программ</w:t>
      </w:r>
      <w:r>
        <w:rPr>
          <w:sz w:val="28"/>
          <w:szCs w:val="28"/>
        </w:rPr>
        <w:t xml:space="preserve"> Канского района». </w:t>
      </w:r>
    </w:p>
    <w:p w:rsidR="00083F87" w:rsidRDefault="00083F87" w:rsidP="00083F87">
      <w:pPr>
        <w:rPr>
          <w:sz w:val="28"/>
          <w:szCs w:val="28"/>
        </w:rPr>
      </w:pPr>
      <w:r w:rsidRPr="00031191">
        <w:rPr>
          <w:sz w:val="28"/>
          <w:szCs w:val="28"/>
        </w:rPr>
        <w:t xml:space="preserve">          </w:t>
      </w:r>
      <w:r>
        <w:rPr>
          <w:sz w:val="28"/>
          <w:szCs w:val="28"/>
        </w:rPr>
        <w:t>2.4.</w:t>
      </w:r>
      <w:r w:rsidRPr="00031191">
        <w:rPr>
          <w:sz w:val="28"/>
          <w:szCs w:val="28"/>
        </w:rPr>
        <w:t>5.</w:t>
      </w:r>
      <w:r>
        <w:rPr>
          <w:sz w:val="28"/>
          <w:szCs w:val="28"/>
        </w:rPr>
        <w:t xml:space="preserve"> </w:t>
      </w:r>
      <w:r w:rsidRPr="00031191">
        <w:rPr>
          <w:sz w:val="28"/>
          <w:szCs w:val="28"/>
        </w:rPr>
        <w:t>Текущий контроль за целевым расходованием бюдже</w:t>
      </w:r>
      <w:r>
        <w:rPr>
          <w:sz w:val="28"/>
          <w:szCs w:val="28"/>
        </w:rPr>
        <w:t>тных средств осуществляет</w:t>
      </w:r>
      <w:r w:rsidRPr="00031191">
        <w:rPr>
          <w:sz w:val="28"/>
          <w:szCs w:val="28"/>
        </w:rPr>
        <w:t xml:space="preserve"> МКУ «ОКС</w:t>
      </w:r>
      <w:r>
        <w:rPr>
          <w:sz w:val="28"/>
          <w:szCs w:val="28"/>
        </w:rPr>
        <w:t xml:space="preserve"> </w:t>
      </w:r>
      <w:r w:rsidRPr="00031191">
        <w:rPr>
          <w:sz w:val="28"/>
          <w:szCs w:val="28"/>
        </w:rPr>
        <w:t>и</w:t>
      </w:r>
      <w:r>
        <w:rPr>
          <w:sz w:val="28"/>
          <w:szCs w:val="28"/>
        </w:rPr>
        <w:t xml:space="preserve"> ДМ».</w:t>
      </w:r>
    </w:p>
    <w:p w:rsidR="00083F87" w:rsidRPr="002D72F5" w:rsidRDefault="00083F87" w:rsidP="00083F87">
      <w:pPr>
        <w:rPr>
          <w:sz w:val="28"/>
          <w:szCs w:val="28"/>
        </w:rPr>
      </w:pPr>
    </w:p>
    <w:p w:rsidR="00083F87" w:rsidRPr="00F75D99" w:rsidRDefault="00083F87" w:rsidP="00083F87">
      <w:pPr>
        <w:shd w:val="clear" w:color="auto" w:fill="FFFFFF"/>
        <w:rPr>
          <w:b/>
          <w:bCs/>
          <w:sz w:val="28"/>
          <w:szCs w:val="28"/>
        </w:rPr>
      </w:pPr>
      <w:r>
        <w:rPr>
          <w:bCs/>
          <w:sz w:val="28"/>
          <w:szCs w:val="28"/>
        </w:rPr>
        <w:t xml:space="preserve">                        </w:t>
      </w:r>
      <w:r w:rsidRPr="00F75D99">
        <w:rPr>
          <w:b/>
          <w:bCs/>
          <w:sz w:val="28"/>
          <w:szCs w:val="28"/>
        </w:rPr>
        <w:t xml:space="preserve">2.5. Оценка социально-экономической эффективности </w:t>
      </w:r>
    </w:p>
    <w:p w:rsidR="00083F87" w:rsidRPr="00F75D99" w:rsidRDefault="00083F87" w:rsidP="00083F87">
      <w:pPr>
        <w:autoSpaceDE w:val="0"/>
        <w:autoSpaceDN w:val="0"/>
        <w:adjustRightInd w:val="0"/>
        <w:ind w:firstLine="540"/>
        <w:rPr>
          <w:b/>
          <w:sz w:val="28"/>
          <w:szCs w:val="28"/>
        </w:rPr>
      </w:pPr>
    </w:p>
    <w:p w:rsidR="00083F87" w:rsidRDefault="00083F87" w:rsidP="00083F87">
      <w:pPr>
        <w:autoSpaceDE w:val="0"/>
        <w:autoSpaceDN w:val="0"/>
        <w:adjustRightInd w:val="0"/>
        <w:ind w:firstLine="660"/>
        <w:outlineLvl w:val="2"/>
        <w:rPr>
          <w:sz w:val="28"/>
          <w:szCs w:val="28"/>
        </w:rPr>
      </w:pPr>
      <w:r>
        <w:rPr>
          <w:sz w:val="28"/>
          <w:szCs w:val="28"/>
        </w:rPr>
        <w:t>2.5.1. Реализация подпрограммы должна обеспечить достижение следующих социально-экономических результатов:</w:t>
      </w:r>
    </w:p>
    <w:p w:rsidR="00083F87" w:rsidRDefault="00083F87" w:rsidP="00083F87">
      <w:pPr>
        <w:pStyle w:val="ConsPlusNonformat"/>
        <w:widowControl/>
        <w:ind w:firstLine="660"/>
        <w:rPr>
          <w:rFonts w:ascii="Times New Roman" w:hAnsi="Times New Roman" w:cs="Times New Roman"/>
          <w:sz w:val="28"/>
          <w:szCs w:val="28"/>
        </w:rPr>
      </w:pPr>
      <w:r>
        <w:rPr>
          <w:rFonts w:ascii="Times New Roman" w:hAnsi="Times New Roman" w:cs="Times New Roman"/>
          <w:sz w:val="28"/>
          <w:szCs w:val="28"/>
        </w:rPr>
        <w:t>обеспечение жильем 6 молодых семей, нуждающихся в улучшении жилищных условий, в том числе по годам:  2016 – 2  молодые семьи, 2017 –  2  молодые семьи , 2018 – 2  молодые семьи.</w:t>
      </w:r>
    </w:p>
    <w:p w:rsidR="00083F87" w:rsidRDefault="00083F87" w:rsidP="00083F87">
      <w:pPr>
        <w:autoSpaceDE w:val="0"/>
        <w:autoSpaceDN w:val="0"/>
        <w:adjustRightInd w:val="0"/>
        <w:ind w:firstLine="660"/>
        <w:rPr>
          <w:sz w:val="28"/>
          <w:szCs w:val="28"/>
        </w:rPr>
      </w:pPr>
      <w:r>
        <w:rPr>
          <w:sz w:val="28"/>
          <w:szCs w:val="28"/>
        </w:rPr>
        <w:t>2.5.2. 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
    <w:p w:rsidR="00083F87" w:rsidRDefault="00083F87" w:rsidP="00083F87">
      <w:pPr>
        <w:autoSpaceDE w:val="0"/>
        <w:autoSpaceDN w:val="0"/>
        <w:adjustRightInd w:val="0"/>
        <w:ind w:firstLine="660"/>
        <w:rPr>
          <w:sz w:val="28"/>
          <w:szCs w:val="28"/>
        </w:rPr>
      </w:pPr>
      <w:r>
        <w:rPr>
          <w:sz w:val="28"/>
          <w:szCs w:val="28"/>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083F87" w:rsidRDefault="00083F87" w:rsidP="00083F87">
      <w:pPr>
        <w:autoSpaceDE w:val="0"/>
        <w:autoSpaceDN w:val="0"/>
        <w:adjustRightInd w:val="0"/>
        <w:ind w:firstLine="660"/>
        <w:rPr>
          <w:sz w:val="28"/>
          <w:szCs w:val="28"/>
        </w:rPr>
      </w:pPr>
      <w:r>
        <w:rPr>
          <w:sz w:val="28"/>
          <w:szCs w:val="28"/>
        </w:rPr>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rsidR="00083F87" w:rsidRDefault="00083F87" w:rsidP="00083F87">
      <w:pPr>
        <w:autoSpaceDE w:val="0"/>
        <w:autoSpaceDN w:val="0"/>
        <w:adjustRightInd w:val="0"/>
        <w:ind w:firstLine="660"/>
        <w:rPr>
          <w:b/>
          <w:sz w:val="28"/>
          <w:szCs w:val="28"/>
        </w:rPr>
      </w:pPr>
      <w:r>
        <w:rPr>
          <w:sz w:val="28"/>
          <w:szCs w:val="28"/>
        </w:rPr>
        <w:t>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экономкласса.</w:t>
      </w:r>
      <w:r w:rsidRPr="00F75D99">
        <w:rPr>
          <w:b/>
          <w:sz w:val="28"/>
          <w:szCs w:val="28"/>
        </w:rPr>
        <w:t xml:space="preserve">   </w:t>
      </w:r>
    </w:p>
    <w:p w:rsidR="00083F87" w:rsidRDefault="00083F87" w:rsidP="00083F87">
      <w:pPr>
        <w:autoSpaceDE w:val="0"/>
        <w:autoSpaceDN w:val="0"/>
        <w:adjustRightInd w:val="0"/>
        <w:ind w:firstLine="660"/>
        <w:rPr>
          <w:b/>
          <w:sz w:val="28"/>
          <w:szCs w:val="28"/>
        </w:rPr>
      </w:pPr>
    </w:p>
    <w:p w:rsidR="00083F87" w:rsidRDefault="00083F87" w:rsidP="00083F87">
      <w:pPr>
        <w:autoSpaceDE w:val="0"/>
        <w:autoSpaceDN w:val="0"/>
        <w:adjustRightInd w:val="0"/>
        <w:ind w:firstLine="709"/>
        <w:jc w:val="center"/>
        <w:rPr>
          <w:rFonts w:eastAsia="Calibri"/>
          <w:b/>
          <w:sz w:val="28"/>
          <w:szCs w:val="28"/>
          <w:lang w:eastAsia="en-US"/>
        </w:rPr>
      </w:pPr>
      <w:r w:rsidRPr="00E60AB8">
        <w:rPr>
          <w:rFonts w:eastAsia="Calibri"/>
          <w:b/>
          <w:sz w:val="28"/>
          <w:szCs w:val="28"/>
          <w:lang w:eastAsia="en-US"/>
        </w:rPr>
        <w:t>2.6. Мероприятия подпрограммы</w:t>
      </w:r>
    </w:p>
    <w:p w:rsidR="00083F87" w:rsidRPr="00E60AB8" w:rsidRDefault="00083F87" w:rsidP="00083F87">
      <w:pPr>
        <w:autoSpaceDE w:val="0"/>
        <w:autoSpaceDN w:val="0"/>
        <w:adjustRightInd w:val="0"/>
        <w:ind w:firstLine="709"/>
        <w:rPr>
          <w:rFonts w:eastAsia="Calibri"/>
          <w:b/>
          <w:sz w:val="28"/>
          <w:szCs w:val="28"/>
          <w:lang w:eastAsia="en-US"/>
        </w:rPr>
      </w:pPr>
    </w:p>
    <w:p w:rsidR="00083F87" w:rsidRPr="00C3140F" w:rsidRDefault="00083F87" w:rsidP="00083F87">
      <w:pPr>
        <w:widowControl w:val="0"/>
        <w:autoSpaceDE w:val="0"/>
        <w:autoSpaceDN w:val="0"/>
        <w:adjustRightInd w:val="0"/>
        <w:ind w:firstLine="540"/>
        <w:rPr>
          <w:sz w:val="28"/>
          <w:szCs w:val="28"/>
        </w:rPr>
      </w:pPr>
      <w:r w:rsidRPr="00C3140F">
        <w:rPr>
          <w:sz w:val="28"/>
          <w:szCs w:val="28"/>
        </w:rPr>
        <w:t xml:space="preserve">    Перечень подпрограммных мероприятий и сроки их исполнен</w:t>
      </w:r>
      <w:r>
        <w:rPr>
          <w:sz w:val="28"/>
          <w:szCs w:val="28"/>
        </w:rPr>
        <w:t xml:space="preserve">ия представлены в Приложении № </w:t>
      </w:r>
      <w:r w:rsidRPr="00C3140F">
        <w:rPr>
          <w:sz w:val="28"/>
          <w:szCs w:val="28"/>
        </w:rPr>
        <w:t>2</w:t>
      </w:r>
      <w:r>
        <w:rPr>
          <w:sz w:val="28"/>
          <w:szCs w:val="28"/>
        </w:rPr>
        <w:t xml:space="preserve"> к Подпрограмме 4</w:t>
      </w:r>
      <w:r w:rsidRPr="00C3140F">
        <w:rPr>
          <w:sz w:val="28"/>
          <w:szCs w:val="28"/>
        </w:rPr>
        <w:t>.</w:t>
      </w:r>
    </w:p>
    <w:p w:rsidR="00083F87" w:rsidRDefault="00083F87" w:rsidP="00083F87">
      <w:pPr>
        <w:autoSpaceDE w:val="0"/>
        <w:autoSpaceDN w:val="0"/>
        <w:adjustRightInd w:val="0"/>
        <w:ind w:firstLine="660"/>
        <w:rPr>
          <w:b/>
          <w:sz w:val="28"/>
          <w:szCs w:val="28"/>
        </w:rPr>
      </w:pPr>
    </w:p>
    <w:p w:rsidR="00083F87" w:rsidRPr="001824AD" w:rsidRDefault="00083F87" w:rsidP="00376574">
      <w:pPr>
        <w:numPr>
          <w:ilvl w:val="1"/>
          <w:numId w:val="9"/>
        </w:numPr>
        <w:suppressAutoHyphens/>
        <w:autoSpaceDE w:val="0"/>
        <w:autoSpaceDN w:val="0"/>
        <w:adjustRightInd w:val="0"/>
        <w:jc w:val="center"/>
        <w:rPr>
          <w:b/>
          <w:sz w:val="28"/>
          <w:szCs w:val="28"/>
        </w:rPr>
      </w:pPr>
      <w:r>
        <w:rPr>
          <w:b/>
          <w:sz w:val="28"/>
          <w:szCs w:val="28"/>
        </w:rPr>
        <w:t>О</w:t>
      </w:r>
      <w:r w:rsidRPr="001824AD">
        <w:rPr>
          <w:b/>
          <w:sz w:val="28"/>
          <w:szCs w:val="28"/>
        </w:rPr>
        <w:t>боснование финансовых, материальных и трудовых затрат (ресурсное обеспечение подпрограммы) с указанием источников финансирования</w:t>
      </w:r>
    </w:p>
    <w:p w:rsidR="00083F87" w:rsidRDefault="00083F87" w:rsidP="00083F87">
      <w:pPr>
        <w:widowControl w:val="0"/>
        <w:autoSpaceDE w:val="0"/>
        <w:autoSpaceDN w:val="0"/>
        <w:adjustRightInd w:val="0"/>
        <w:ind w:firstLine="540"/>
        <w:rPr>
          <w:sz w:val="28"/>
          <w:szCs w:val="28"/>
        </w:rPr>
      </w:pPr>
      <w:r w:rsidRPr="00F75D99">
        <w:rPr>
          <w:b/>
          <w:sz w:val="28"/>
          <w:szCs w:val="28"/>
        </w:rPr>
        <w:t xml:space="preserve"> </w:t>
      </w:r>
      <w:r>
        <w:rPr>
          <w:b/>
          <w:bCs/>
          <w:sz w:val="28"/>
        </w:rPr>
        <w:t xml:space="preserve"> </w:t>
      </w:r>
    </w:p>
    <w:p w:rsidR="00083F87" w:rsidRDefault="00083F87" w:rsidP="00083F87">
      <w:pPr>
        <w:widowControl w:val="0"/>
        <w:autoSpaceDE w:val="0"/>
        <w:autoSpaceDN w:val="0"/>
        <w:adjustRightInd w:val="0"/>
        <w:ind w:firstLine="540"/>
        <w:rPr>
          <w:sz w:val="28"/>
          <w:szCs w:val="28"/>
        </w:rPr>
      </w:pPr>
      <w:r>
        <w:rPr>
          <w:sz w:val="28"/>
          <w:szCs w:val="28"/>
        </w:rPr>
        <w:t>Мероприятия подпрограммы реализуются за счет средств районного бюджета, а также средств федерального и краевого бюджетов в части софинансирования мероприятий по предоставлению субсидий бюджетам муниципальных образований Красноярского края.</w:t>
      </w:r>
    </w:p>
    <w:p w:rsidR="00083F87" w:rsidRDefault="00083F87" w:rsidP="00083F87">
      <w:pPr>
        <w:widowControl w:val="0"/>
        <w:autoSpaceDE w:val="0"/>
        <w:autoSpaceDN w:val="0"/>
        <w:adjustRightInd w:val="0"/>
        <w:ind w:firstLine="539"/>
        <w:rPr>
          <w:sz w:val="28"/>
          <w:szCs w:val="28"/>
        </w:rPr>
      </w:pPr>
      <w:r>
        <w:rPr>
          <w:sz w:val="28"/>
          <w:szCs w:val="28"/>
        </w:rPr>
        <w:t xml:space="preserve">Объем расходов средств районного бюджета на реализацию мероприятий подпрограммы составляет  1410,1  </w:t>
      </w:r>
      <w:r>
        <w:rPr>
          <w:color w:val="000000"/>
          <w:sz w:val="28"/>
          <w:szCs w:val="28"/>
        </w:rPr>
        <w:t xml:space="preserve"> </w:t>
      </w:r>
      <w:r>
        <w:rPr>
          <w:sz w:val="28"/>
          <w:szCs w:val="28"/>
        </w:rPr>
        <w:t xml:space="preserve">тыс. руб., в том числе: краевых средств – </w:t>
      </w:r>
      <w:r>
        <w:rPr>
          <w:rFonts w:eastAsia="SimSun"/>
          <w:kern w:val="1"/>
          <w:sz w:val="28"/>
          <w:szCs w:val="28"/>
        </w:rPr>
        <w:t>394,0 тыс. руб.</w:t>
      </w:r>
      <w:r>
        <w:rPr>
          <w:sz w:val="28"/>
          <w:szCs w:val="28"/>
        </w:rPr>
        <w:t xml:space="preserve">,  федеральных средств </w:t>
      </w:r>
      <w:r>
        <w:rPr>
          <w:rFonts w:eastAsia="SimSun"/>
          <w:kern w:val="1"/>
          <w:sz w:val="28"/>
          <w:szCs w:val="28"/>
        </w:rPr>
        <w:t xml:space="preserve">– 147,7 тыс. руб., районных средств – 868,4 тыс. руб. </w:t>
      </w:r>
      <w:r>
        <w:rPr>
          <w:sz w:val="28"/>
          <w:szCs w:val="28"/>
        </w:rPr>
        <w:t xml:space="preserve"> </w:t>
      </w:r>
    </w:p>
    <w:p w:rsidR="00083F87" w:rsidRDefault="00083F87" w:rsidP="00083F87">
      <w:pPr>
        <w:widowControl w:val="0"/>
        <w:spacing w:line="100" w:lineRule="atLeast"/>
        <w:jc w:val="center"/>
        <w:rPr>
          <w:rFonts w:ascii="Calibri" w:hAnsi="Calibri" w:cs="Calibri"/>
          <w:sz w:val="28"/>
          <w:szCs w:val="28"/>
        </w:rPr>
      </w:pPr>
    </w:p>
    <w:p w:rsidR="00083F87" w:rsidRDefault="00083F87" w:rsidP="00376574">
      <w:pPr>
        <w:numPr>
          <w:ilvl w:val="1"/>
          <w:numId w:val="8"/>
        </w:numPr>
        <w:suppressAutoHyphens/>
        <w:autoSpaceDE w:val="0"/>
        <w:autoSpaceDN w:val="0"/>
        <w:adjustRightInd w:val="0"/>
        <w:jc w:val="center"/>
        <w:rPr>
          <w:b/>
          <w:sz w:val="28"/>
          <w:szCs w:val="28"/>
        </w:rPr>
        <w:sectPr w:rsidR="00083F87" w:rsidSect="00083F87">
          <w:footnotePr>
            <w:pos w:val="beneathText"/>
          </w:footnotePr>
          <w:pgSz w:w="11905" w:h="16837"/>
          <w:pgMar w:top="947" w:right="851" w:bottom="567" w:left="1134" w:header="720" w:footer="720" w:gutter="0"/>
          <w:cols w:space="720"/>
          <w:titlePg/>
          <w:docGrid w:linePitch="360"/>
        </w:sectPr>
      </w:pPr>
    </w:p>
    <w:p w:rsidR="00083F87" w:rsidRDefault="00083F87" w:rsidP="00083F87">
      <w:pPr>
        <w:pStyle w:val="a4"/>
      </w:pPr>
      <w:r>
        <w:t xml:space="preserve">                                                                                                                                                                                </w:t>
      </w:r>
    </w:p>
    <w:p w:rsidR="00083F87" w:rsidRDefault="00083F87" w:rsidP="00083F87">
      <w:pPr>
        <w:pStyle w:val="a4"/>
      </w:pPr>
    </w:p>
    <w:tbl>
      <w:tblPr>
        <w:tblW w:w="0" w:type="auto"/>
        <w:tblInd w:w="283" w:type="dxa"/>
        <w:tblLook w:val="04A0" w:firstRow="1" w:lastRow="0" w:firstColumn="1" w:lastColumn="0" w:noHBand="0" w:noVBand="1"/>
      </w:tblPr>
      <w:tblGrid>
        <w:gridCol w:w="9590"/>
        <w:gridCol w:w="5450"/>
      </w:tblGrid>
      <w:tr w:rsidR="00083F87" w:rsidTr="0097197E">
        <w:tc>
          <w:tcPr>
            <w:tcW w:w="9748" w:type="dxa"/>
            <w:shd w:val="clear" w:color="auto" w:fill="auto"/>
          </w:tcPr>
          <w:p w:rsidR="00083F87" w:rsidRPr="00D34F51" w:rsidRDefault="00083F87" w:rsidP="0097197E">
            <w:pPr>
              <w:pStyle w:val="a4"/>
            </w:pPr>
          </w:p>
        </w:tc>
        <w:tc>
          <w:tcPr>
            <w:tcW w:w="5508" w:type="dxa"/>
            <w:shd w:val="clear" w:color="auto" w:fill="auto"/>
          </w:tcPr>
          <w:p w:rsidR="00083F87" w:rsidRPr="00D34F51" w:rsidRDefault="00083F87" w:rsidP="0097197E">
            <w:pPr>
              <w:pStyle w:val="a4"/>
            </w:pPr>
            <w:r>
              <w:t>Приложение № 1</w:t>
            </w:r>
            <w:r w:rsidRPr="00D34F51">
              <w:t xml:space="preserve"> </w:t>
            </w:r>
          </w:p>
          <w:p w:rsidR="00083F87" w:rsidRPr="00D34F51" w:rsidRDefault="00083F87" w:rsidP="0097197E">
            <w:pPr>
              <w:pStyle w:val="a4"/>
              <w:jc w:val="left"/>
            </w:pPr>
            <w:r w:rsidRPr="00D34F51">
              <w:t xml:space="preserve">к подпрограмме 4    «Обеспечение   жильем                                                                                                                                                                    молодых семей в Канском районе»                                                                                                                                                                             </w:t>
            </w:r>
          </w:p>
          <w:p w:rsidR="00083F87" w:rsidRPr="00D34F51" w:rsidRDefault="00083F87" w:rsidP="0097197E">
            <w:pPr>
              <w:pStyle w:val="a4"/>
            </w:pPr>
          </w:p>
        </w:tc>
      </w:tr>
    </w:tbl>
    <w:p w:rsidR="00083F87" w:rsidRPr="00687BB0" w:rsidRDefault="00083F87" w:rsidP="00083F87">
      <w:pPr>
        <w:autoSpaceDE w:val="0"/>
        <w:autoSpaceDN w:val="0"/>
        <w:adjustRightInd w:val="0"/>
        <w:jc w:val="center"/>
        <w:outlineLvl w:val="0"/>
        <w:rPr>
          <w:rFonts w:eastAsia="Calibri"/>
          <w:b/>
          <w:sz w:val="28"/>
          <w:szCs w:val="28"/>
          <w:lang w:eastAsia="en-US"/>
        </w:rPr>
      </w:pPr>
      <w:r w:rsidRPr="00687BB0">
        <w:rPr>
          <w:rFonts w:eastAsia="Calibri"/>
          <w:b/>
          <w:sz w:val="28"/>
          <w:szCs w:val="28"/>
          <w:lang w:eastAsia="en-US"/>
        </w:rPr>
        <w:t>Перечень целевых индикаторов подпрограммы</w:t>
      </w:r>
    </w:p>
    <w:p w:rsidR="00083F87" w:rsidRPr="00DF4C2D" w:rsidRDefault="00083F87" w:rsidP="00083F87">
      <w:pPr>
        <w:autoSpaceDE w:val="0"/>
        <w:autoSpaceDN w:val="0"/>
        <w:adjustRightInd w:val="0"/>
        <w:ind w:firstLine="540"/>
        <w:jc w:val="center"/>
        <w:outlineLvl w:val="0"/>
        <w:rPr>
          <w:rFonts w:eastAsia="Calibri"/>
          <w:b/>
          <w:lang w:eastAsia="en-US"/>
        </w:rPr>
      </w:pPr>
    </w:p>
    <w:tbl>
      <w:tblPr>
        <w:tblW w:w="0" w:type="auto"/>
        <w:tblLayout w:type="fixed"/>
        <w:tblCellMar>
          <w:left w:w="70" w:type="dxa"/>
          <w:right w:w="70" w:type="dxa"/>
        </w:tblCellMar>
        <w:tblLook w:val="04A0" w:firstRow="1" w:lastRow="0" w:firstColumn="1" w:lastColumn="0" w:noHBand="0" w:noVBand="1"/>
      </w:tblPr>
      <w:tblGrid>
        <w:gridCol w:w="70"/>
        <w:gridCol w:w="410"/>
        <w:gridCol w:w="70"/>
        <w:gridCol w:w="3419"/>
        <w:gridCol w:w="70"/>
        <w:gridCol w:w="1206"/>
        <w:gridCol w:w="70"/>
        <w:gridCol w:w="1773"/>
        <w:gridCol w:w="70"/>
        <w:gridCol w:w="1064"/>
        <w:gridCol w:w="70"/>
        <w:gridCol w:w="1276"/>
        <w:gridCol w:w="1275"/>
        <w:gridCol w:w="1276"/>
        <w:gridCol w:w="1489"/>
        <w:gridCol w:w="70"/>
      </w:tblGrid>
      <w:tr w:rsidR="00083F87" w:rsidRPr="00DF4C2D" w:rsidTr="0097197E">
        <w:trPr>
          <w:gridAfter w:val="1"/>
          <w:wAfter w:w="70" w:type="dxa"/>
          <w:cantSplit/>
          <w:trHeight w:val="1510"/>
        </w:trPr>
        <w:tc>
          <w:tcPr>
            <w:tcW w:w="480" w:type="dxa"/>
            <w:gridSpan w:val="2"/>
            <w:tcBorders>
              <w:top w:val="single" w:sz="6" w:space="0" w:color="auto"/>
              <w:left w:val="single" w:sz="6" w:space="0" w:color="auto"/>
              <w:bottom w:val="single" w:sz="6" w:space="0" w:color="auto"/>
              <w:right w:val="single" w:sz="6" w:space="0" w:color="auto"/>
            </w:tcBorders>
            <w:hideMark/>
          </w:tcPr>
          <w:p w:rsidR="00083F87" w:rsidRPr="00DF4C2D" w:rsidRDefault="00083F87" w:rsidP="0097197E">
            <w:pPr>
              <w:spacing w:line="100" w:lineRule="atLeast"/>
              <w:rPr>
                <w:rFonts w:eastAsia="SimSun"/>
                <w:kern w:val="2"/>
              </w:rPr>
            </w:pPr>
            <w:r w:rsidRPr="00DF4C2D">
              <w:rPr>
                <w:rFonts w:eastAsia="SimSun"/>
                <w:kern w:val="2"/>
              </w:rPr>
              <w:t>N п/п</w:t>
            </w:r>
          </w:p>
        </w:tc>
        <w:tc>
          <w:tcPr>
            <w:tcW w:w="3489" w:type="dxa"/>
            <w:gridSpan w:val="2"/>
            <w:tcBorders>
              <w:top w:val="single" w:sz="6" w:space="0" w:color="auto"/>
              <w:left w:val="single" w:sz="6" w:space="0" w:color="auto"/>
              <w:bottom w:val="single" w:sz="6" w:space="0" w:color="auto"/>
              <w:right w:val="single" w:sz="6" w:space="0" w:color="auto"/>
            </w:tcBorders>
            <w:hideMark/>
          </w:tcPr>
          <w:p w:rsidR="00083F87" w:rsidRPr="00DF4C2D" w:rsidRDefault="00083F87" w:rsidP="0097197E">
            <w:pPr>
              <w:spacing w:line="100" w:lineRule="atLeast"/>
              <w:rPr>
                <w:rFonts w:eastAsia="SimSun"/>
                <w:kern w:val="2"/>
              </w:rPr>
            </w:pPr>
            <w:r w:rsidRPr="00DF4C2D">
              <w:rPr>
                <w:rFonts w:eastAsia="SimSun"/>
                <w:kern w:val="2"/>
              </w:rPr>
              <w:t xml:space="preserve">Цели, целевые </w:t>
            </w:r>
            <w:r>
              <w:rPr>
                <w:rFonts w:eastAsia="SimSun"/>
                <w:kern w:val="2"/>
              </w:rPr>
              <w:t>индикаторы</w:t>
            </w:r>
            <w:r w:rsidRPr="00DF4C2D">
              <w:rPr>
                <w:rFonts w:eastAsia="SimSun"/>
                <w:kern w:val="2"/>
              </w:rPr>
              <w:br/>
            </w:r>
          </w:p>
        </w:tc>
        <w:tc>
          <w:tcPr>
            <w:tcW w:w="1276" w:type="dxa"/>
            <w:gridSpan w:val="2"/>
            <w:tcBorders>
              <w:top w:val="single" w:sz="6" w:space="0" w:color="auto"/>
              <w:left w:val="single" w:sz="6" w:space="0" w:color="auto"/>
              <w:bottom w:val="single" w:sz="6" w:space="0" w:color="auto"/>
              <w:right w:val="single" w:sz="6" w:space="0" w:color="auto"/>
            </w:tcBorders>
            <w:hideMark/>
          </w:tcPr>
          <w:p w:rsidR="00083F87" w:rsidRPr="00DF4C2D" w:rsidRDefault="00083F87" w:rsidP="0097197E">
            <w:pPr>
              <w:spacing w:line="100" w:lineRule="atLeast"/>
              <w:jc w:val="center"/>
              <w:rPr>
                <w:rFonts w:eastAsia="SimSun"/>
                <w:kern w:val="2"/>
              </w:rPr>
            </w:pPr>
            <w:r w:rsidRPr="00DF4C2D">
              <w:rPr>
                <w:rFonts w:eastAsia="SimSun"/>
                <w:kern w:val="2"/>
              </w:rPr>
              <w:t xml:space="preserve">Единица </w:t>
            </w:r>
            <w:r w:rsidRPr="00DF4C2D">
              <w:rPr>
                <w:rFonts w:eastAsia="SimSun"/>
                <w:kern w:val="2"/>
              </w:rPr>
              <w:br/>
              <w:t>измерения</w:t>
            </w:r>
          </w:p>
        </w:tc>
        <w:tc>
          <w:tcPr>
            <w:tcW w:w="1843" w:type="dxa"/>
            <w:gridSpan w:val="2"/>
            <w:tcBorders>
              <w:top w:val="single" w:sz="6" w:space="0" w:color="auto"/>
              <w:left w:val="single" w:sz="6" w:space="0" w:color="auto"/>
              <w:bottom w:val="single" w:sz="6" w:space="0" w:color="auto"/>
              <w:right w:val="single" w:sz="4" w:space="0" w:color="auto"/>
            </w:tcBorders>
            <w:hideMark/>
          </w:tcPr>
          <w:p w:rsidR="00083F87" w:rsidRPr="00DF4C2D" w:rsidRDefault="00083F87" w:rsidP="0097197E">
            <w:pPr>
              <w:spacing w:line="100" w:lineRule="atLeast"/>
              <w:jc w:val="center"/>
              <w:rPr>
                <w:rFonts w:eastAsia="SimSun"/>
                <w:kern w:val="2"/>
              </w:rPr>
            </w:pPr>
            <w:r>
              <w:rPr>
                <w:rFonts w:eastAsia="SimSun"/>
                <w:kern w:val="2"/>
              </w:rPr>
              <w:t>Источник информации</w:t>
            </w:r>
          </w:p>
        </w:tc>
        <w:tc>
          <w:tcPr>
            <w:tcW w:w="1134" w:type="dxa"/>
            <w:gridSpan w:val="2"/>
            <w:tcBorders>
              <w:top w:val="single" w:sz="6" w:space="0" w:color="auto"/>
              <w:left w:val="single" w:sz="4" w:space="0" w:color="auto"/>
              <w:bottom w:val="single" w:sz="6" w:space="0" w:color="auto"/>
              <w:right w:val="single" w:sz="6" w:space="0" w:color="auto"/>
            </w:tcBorders>
          </w:tcPr>
          <w:p w:rsidR="00083F87" w:rsidRDefault="00083F87" w:rsidP="0097197E">
            <w:pPr>
              <w:spacing w:line="100" w:lineRule="atLeast"/>
              <w:jc w:val="center"/>
              <w:rPr>
                <w:rFonts w:eastAsia="SimSun"/>
                <w:kern w:val="2"/>
              </w:rPr>
            </w:pPr>
          </w:p>
          <w:p w:rsidR="00083F87" w:rsidRDefault="00083F87" w:rsidP="0097197E">
            <w:pPr>
              <w:spacing w:line="100" w:lineRule="atLeast"/>
              <w:jc w:val="center"/>
              <w:rPr>
                <w:rFonts w:eastAsia="SimSun"/>
                <w:kern w:val="2"/>
              </w:rPr>
            </w:pPr>
          </w:p>
          <w:p w:rsidR="00083F87" w:rsidRPr="00DF4C2D" w:rsidRDefault="00083F87" w:rsidP="0097197E">
            <w:pPr>
              <w:spacing w:line="100" w:lineRule="atLeast"/>
              <w:jc w:val="center"/>
              <w:rPr>
                <w:rFonts w:eastAsia="SimSun"/>
                <w:kern w:val="2"/>
              </w:rPr>
            </w:pPr>
            <w:r>
              <w:rPr>
                <w:rFonts w:eastAsia="SimSun"/>
                <w:kern w:val="2"/>
              </w:rPr>
              <w:t>2015</w:t>
            </w:r>
          </w:p>
        </w:tc>
        <w:tc>
          <w:tcPr>
            <w:tcW w:w="1346" w:type="dxa"/>
            <w:gridSpan w:val="2"/>
            <w:tcBorders>
              <w:top w:val="single" w:sz="6" w:space="0" w:color="auto"/>
              <w:left w:val="single" w:sz="6" w:space="0" w:color="auto"/>
              <w:bottom w:val="single" w:sz="6" w:space="0" w:color="auto"/>
              <w:right w:val="single" w:sz="4" w:space="0" w:color="auto"/>
            </w:tcBorders>
            <w:hideMark/>
          </w:tcPr>
          <w:p w:rsidR="00083F87" w:rsidRDefault="00083F87" w:rsidP="0097197E">
            <w:pPr>
              <w:spacing w:line="100" w:lineRule="atLeast"/>
              <w:jc w:val="center"/>
              <w:rPr>
                <w:rFonts w:eastAsia="SimSun"/>
                <w:kern w:val="2"/>
              </w:rPr>
            </w:pPr>
          </w:p>
          <w:p w:rsidR="00083F87" w:rsidRDefault="00083F87" w:rsidP="0097197E">
            <w:pPr>
              <w:spacing w:line="100" w:lineRule="atLeast"/>
              <w:jc w:val="center"/>
              <w:rPr>
                <w:rFonts w:eastAsia="SimSun"/>
                <w:kern w:val="2"/>
              </w:rPr>
            </w:pPr>
          </w:p>
          <w:p w:rsidR="00083F87" w:rsidRPr="00DF4C2D" w:rsidRDefault="00083F87" w:rsidP="0097197E">
            <w:pPr>
              <w:spacing w:line="100" w:lineRule="atLeast"/>
              <w:jc w:val="center"/>
              <w:rPr>
                <w:rFonts w:eastAsia="SimSun"/>
                <w:kern w:val="2"/>
              </w:rPr>
            </w:pPr>
            <w:r>
              <w:rPr>
                <w:rFonts w:eastAsia="SimSun"/>
                <w:kern w:val="2"/>
              </w:rPr>
              <w:t>2016</w:t>
            </w:r>
          </w:p>
        </w:tc>
        <w:tc>
          <w:tcPr>
            <w:tcW w:w="1275" w:type="dxa"/>
            <w:tcBorders>
              <w:top w:val="single" w:sz="6" w:space="0" w:color="auto"/>
              <w:left w:val="single" w:sz="4" w:space="0" w:color="auto"/>
              <w:bottom w:val="single" w:sz="6" w:space="0" w:color="auto"/>
              <w:right w:val="single" w:sz="4" w:space="0" w:color="auto"/>
            </w:tcBorders>
            <w:hideMark/>
          </w:tcPr>
          <w:p w:rsidR="00083F87" w:rsidRDefault="00083F87" w:rsidP="0097197E">
            <w:pPr>
              <w:spacing w:line="100" w:lineRule="atLeast"/>
              <w:jc w:val="center"/>
              <w:rPr>
                <w:rFonts w:eastAsia="SimSun"/>
                <w:kern w:val="2"/>
              </w:rPr>
            </w:pPr>
          </w:p>
          <w:p w:rsidR="00083F87" w:rsidRDefault="00083F87" w:rsidP="0097197E">
            <w:pPr>
              <w:spacing w:line="100" w:lineRule="atLeast"/>
              <w:jc w:val="center"/>
              <w:rPr>
                <w:rFonts w:eastAsia="SimSun"/>
                <w:kern w:val="2"/>
              </w:rPr>
            </w:pPr>
          </w:p>
          <w:p w:rsidR="00083F87" w:rsidRPr="00DF4C2D" w:rsidRDefault="00083F87" w:rsidP="0097197E">
            <w:pPr>
              <w:spacing w:line="100" w:lineRule="atLeast"/>
              <w:jc w:val="center"/>
              <w:rPr>
                <w:rFonts w:eastAsia="SimSun"/>
                <w:kern w:val="2"/>
              </w:rPr>
            </w:pPr>
            <w:r>
              <w:rPr>
                <w:rFonts w:eastAsia="SimSun"/>
                <w:kern w:val="2"/>
              </w:rPr>
              <w:t>2017</w:t>
            </w:r>
          </w:p>
        </w:tc>
        <w:tc>
          <w:tcPr>
            <w:tcW w:w="1276" w:type="dxa"/>
            <w:tcBorders>
              <w:top w:val="single" w:sz="6" w:space="0" w:color="auto"/>
              <w:left w:val="single" w:sz="4" w:space="0" w:color="auto"/>
              <w:right w:val="single" w:sz="4" w:space="0" w:color="auto"/>
            </w:tcBorders>
            <w:vAlign w:val="center"/>
          </w:tcPr>
          <w:p w:rsidR="00083F87" w:rsidRPr="00DF4C2D" w:rsidRDefault="00083F87" w:rsidP="0097197E">
            <w:pPr>
              <w:spacing w:line="100" w:lineRule="atLeast"/>
              <w:jc w:val="center"/>
              <w:rPr>
                <w:rFonts w:eastAsia="SimSun"/>
                <w:kern w:val="2"/>
              </w:rPr>
            </w:pPr>
            <w:r>
              <w:rPr>
                <w:rFonts w:eastAsia="SimSun"/>
                <w:kern w:val="2"/>
              </w:rPr>
              <w:t>2018</w:t>
            </w:r>
          </w:p>
        </w:tc>
        <w:tc>
          <w:tcPr>
            <w:tcW w:w="1489" w:type="dxa"/>
            <w:tcBorders>
              <w:top w:val="single" w:sz="6" w:space="0" w:color="auto"/>
              <w:left w:val="single" w:sz="4" w:space="0" w:color="auto"/>
              <w:right w:val="single" w:sz="6" w:space="0" w:color="auto"/>
            </w:tcBorders>
            <w:vAlign w:val="center"/>
          </w:tcPr>
          <w:p w:rsidR="00083F87" w:rsidRPr="00DF4C2D" w:rsidRDefault="00083F87" w:rsidP="0097197E">
            <w:pPr>
              <w:spacing w:line="100" w:lineRule="atLeast"/>
              <w:jc w:val="center"/>
              <w:rPr>
                <w:rFonts w:eastAsia="SimSun"/>
                <w:kern w:val="2"/>
              </w:rPr>
            </w:pPr>
            <w:r>
              <w:rPr>
                <w:rFonts w:eastAsia="SimSun"/>
                <w:kern w:val="2"/>
              </w:rPr>
              <w:t>2019</w:t>
            </w:r>
          </w:p>
        </w:tc>
      </w:tr>
      <w:tr w:rsidR="00083F87" w:rsidRPr="00DF4C2D" w:rsidTr="0097197E">
        <w:trPr>
          <w:gridBefore w:val="1"/>
          <w:wBefore w:w="70" w:type="dxa"/>
          <w:cantSplit/>
          <w:trHeight w:val="240"/>
        </w:trPr>
        <w:tc>
          <w:tcPr>
            <w:tcW w:w="13608" w:type="dxa"/>
            <w:gridSpan w:val="15"/>
            <w:tcBorders>
              <w:top w:val="single" w:sz="6" w:space="0" w:color="auto"/>
              <w:left w:val="single" w:sz="6" w:space="0" w:color="auto"/>
              <w:bottom w:val="single" w:sz="4" w:space="0" w:color="auto"/>
              <w:right w:val="single" w:sz="4" w:space="0" w:color="auto"/>
            </w:tcBorders>
            <w:hideMark/>
          </w:tcPr>
          <w:p w:rsidR="00083F87" w:rsidRPr="00DF4C2D" w:rsidRDefault="00083F87" w:rsidP="0097197E">
            <w:pPr>
              <w:jc w:val="center"/>
            </w:pPr>
            <w:r w:rsidRPr="00DF4C2D">
              <w:t>1. Цель: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083F87" w:rsidRPr="00DF4C2D" w:rsidTr="0097197E">
        <w:trPr>
          <w:gridBefore w:val="1"/>
          <w:wBefore w:w="70" w:type="dxa"/>
          <w:cantSplit/>
          <w:trHeight w:val="255"/>
        </w:trPr>
        <w:tc>
          <w:tcPr>
            <w:tcW w:w="480" w:type="dxa"/>
            <w:gridSpan w:val="2"/>
            <w:tcBorders>
              <w:top w:val="single" w:sz="6" w:space="0" w:color="auto"/>
              <w:left w:val="single" w:sz="6" w:space="0" w:color="auto"/>
              <w:bottom w:val="single" w:sz="4" w:space="0" w:color="auto"/>
              <w:right w:val="single" w:sz="6" w:space="0" w:color="auto"/>
            </w:tcBorders>
            <w:hideMark/>
          </w:tcPr>
          <w:p w:rsidR="00083F87" w:rsidRPr="00DF4C2D" w:rsidRDefault="00083F87" w:rsidP="0097197E">
            <w:pPr>
              <w:widowControl w:val="0"/>
              <w:spacing w:line="100" w:lineRule="atLeast"/>
              <w:rPr>
                <w:rFonts w:eastAsia="SimSun"/>
                <w:kern w:val="2"/>
              </w:rPr>
            </w:pPr>
            <w:r w:rsidRPr="00DF4C2D">
              <w:rPr>
                <w:rFonts w:eastAsia="SimSun"/>
                <w:kern w:val="2"/>
              </w:rPr>
              <w:t xml:space="preserve">1   </w:t>
            </w:r>
          </w:p>
        </w:tc>
        <w:tc>
          <w:tcPr>
            <w:tcW w:w="3489" w:type="dxa"/>
            <w:gridSpan w:val="2"/>
            <w:tcBorders>
              <w:top w:val="single" w:sz="6" w:space="0" w:color="auto"/>
              <w:left w:val="single" w:sz="6" w:space="0" w:color="auto"/>
              <w:bottom w:val="single" w:sz="4" w:space="0" w:color="auto"/>
              <w:right w:val="single" w:sz="6" w:space="0" w:color="auto"/>
            </w:tcBorders>
            <w:hideMark/>
          </w:tcPr>
          <w:p w:rsidR="00083F87" w:rsidRPr="00DF4C2D" w:rsidRDefault="00083F87" w:rsidP="0097197E">
            <w:pPr>
              <w:spacing w:line="100" w:lineRule="atLeast"/>
              <w:rPr>
                <w:rFonts w:eastAsia="SimSun"/>
                <w:kern w:val="2"/>
              </w:rPr>
            </w:pPr>
            <w:r w:rsidRPr="00DF4C2D">
              <w:rPr>
                <w:rFonts w:eastAsia="SimSun"/>
                <w:kern w:val="2"/>
              </w:rPr>
              <w:t>Целевой показатель</w:t>
            </w:r>
          </w:p>
        </w:tc>
        <w:tc>
          <w:tcPr>
            <w:tcW w:w="1276" w:type="dxa"/>
            <w:gridSpan w:val="2"/>
            <w:tcBorders>
              <w:top w:val="single" w:sz="6" w:space="0" w:color="auto"/>
              <w:left w:val="single" w:sz="6" w:space="0" w:color="auto"/>
              <w:bottom w:val="single" w:sz="4" w:space="0" w:color="auto"/>
              <w:right w:val="single" w:sz="6" w:space="0" w:color="auto"/>
            </w:tcBorders>
          </w:tcPr>
          <w:p w:rsidR="00083F87" w:rsidRPr="00DF4C2D" w:rsidRDefault="00083F87" w:rsidP="0097197E">
            <w:pPr>
              <w:widowControl w:val="0"/>
              <w:spacing w:line="100" w:lineRule="atLeast"/>
              <w:rPr>
                <w:rFonts w:eastAsia="SimSun"/>
                <w:kern w:val="2"/>
              </w:rPr>
            </w:pPr>
          </w:p>
        </w:tc>
        <w:tc>
          <w:tcPr>
            <w:tcW w:w="1843" w:type="dxa"/>
            <w:gridSpan w:val="2"/>
            <w:tcBorders>
              <w:top w:val="single" w:sz="6" w:space="0" w:color="auto"/>
              <w:left w:val="single" w:sz="6" w:space="0" w:color="auto"/>
              <w:bottom w:val="single" w:sz="4" w:space="0" w:color="auto"/>
              <w:right w:val="single" w:sz="4" w:space="0" w:color="auto"/>
            </w:tcBorders>
          </w:tcPr>
          <w:p w:rsidR="00083F87" w:rsidRPr="00DF4C2D" w:rsidRDefault="00083F87" w:rsidP="0097197E">
            <w:pPr>
              <w:spacing w:line="100" w:lineRule="atLeast"/>
              <w:rPr>
                <w:rFonts w:eastAsia="SimSun"/>
                <w:kern w:val="2"/>
              </w:rPr>
            </w:pPr>
          </w:p>
        </w:tc>
        <w:tc>
          <w:tcPr>
            <w:tcW w:w="1134" w:type="dxa"/>
            <w:gridSpan w:val="2"/>
            <w:tcBorders>
              <w:top w:val="single" w:sz="6" w:space="0" w:color="auto"/>
              <w:left w:val="single" w:sz="4" w:space="0" w:color="auto"/>
              <w:bottom w:val="single" w:sz="4" w:space="0" w:color="auto"/>
              <w:right w:val="single" w:sz="6" w:space="0" w:color="auto"/>
            </w:tcBorders>
          </w:tcPr>
          <w:p w:rsidR="00083F87" w:rsidRPr="00DF4C2D" w:rsidRDefault="00083F87" w:rsidP="0097197E">
            <w:pPr>
              <w:spacing w:line="100" w:lineRule="atLeast"/>
              <w:rPr>
                <w:rFonts w:eastAsia="SimSun"/>
                <w:kern w:val="2"/>
              </w:rPr>
            </w:pPr>
          </w:p>
        </w:tc>
        <w:tc>
          <w:tcPr>
            <w:tcW w:w="1276" w:type="dxa"/>
            <w:tcBorders>
              <w:top w:val="single" w:sz="6" w:space="0" w:color="auto"/>
              <w:left w:val="single" w:sz="6" w:space="0" w:color="auto"/>
              <w:bottom w:val="single" w:sz="4" w:space="0" w:color="auto"/>
              <w:right w:val="single" w:sz="4" w:space="0" w:color="auto"/>
            </w:tcBorders>
          </w:tcPr>
          <w:p w:rsidR="00083F87" w:rsidRPr="00DF4C2D" w:rsidRDefault="00083F87" w:rsidP="0097197E">
            <w:pPr>
              <w:widowControl w:val="0"/>
              <w:spacing w:line="100" w:lineRule="atLeast"/>
              <w:rPr>
                <w:rFonts w:eastAsia="SimSun"/>
                <w:kern w:val="2"/>
              </w:rPr>
            </w:pPr>
          </w:p>
        </w:tc>
        <w:tc>
          <w:tcPr>
            <w:tcW w:w="1275" w:type="dxa"/>
            <w:tcBorders>
              <w:top w:val="single" w:sz="6" w:space="0" w:color="auto"/>
              <w:left w:val="single" w:sz="4" w:space="0" w:color="auto"/>
              <w:bottom w:val="single" w:sz="4" w:space="0" w:color="auto"/>
              <w:right w:val="single" w:sz="4" w:space="0" w:color="auto"/>
            </w:tcBorders>
          </w:tcPr>
          <w:p w:rsidR="00083F87" w:rsidRPr="00DF4C2D" w:rsidRDefault="00083F87" w:rsidP="0097197E">
            <w:pPr>
              <w:spacing w:line="100" w:lineRule="atLeast"/>
              <w:rPr>
                <w:rFonts w:eastAsia="SimSun"/>
                <w:kern w:val="2"/>
              </w:rPr>
            </w:pPr>
          </w:p>
        </w:tc>
        <w:tc>
          <w:tcPr>
            <w:tcW w:w="1276" w:type="dxa"/>
            <w:tcBorders>
              <w:top w:val="single" w:sz="6" w:space="0" w:color="auto"/>
              <w:left w:val="single" w:sz="4" w:space="0" w:color="auto"/>
              <w:bottom w:val="single" w:sz="4" w:space="0" w:color="auto"/>
              <w:right w:val="single" w:sz="4" w:space="0" w:color="auto"/>
            </w:tcBorders>
          </w:tcPr>
          <w:p w:rsidR="00083F87" w:rsidRPr="00DF4C2D" w:rsidRDefault="00083F87" w:rsidP="0097197E">
            <w:pPr>
              <w:spacing w:line="100" w:lineRule="atLeast"/>
              <w:rPr>
                <w:rFonts w:eastAsia="SimSun"/>
                <w:kern w:val="2"/>
              </w:rPr>
            </w:pPr>
          </w:p>
        </w:tc>
        <w:tc>
          <w:tcPr>
            <w:tcW w:w="1559" w:type="dxa"/>
            <w:gridSpan w:val="2"/>
            <w:tcBorders>
              <w:top w:val="single" w:sz="6" w:space="0" w:color="auto"/>
              <w:left w:val="single" w:sz="4" w:space="0" w:color="auto"/>
              <w:bottom w:val="single" w:sz="4" w:space="0" w:color="auto"/>
              <w:right w:val="single" w:sz="4" w:space="0" w:color="auto"/>
            </w:tcBorders>
          </w:tcPr>
          <w:p w:rsidR="00083F87" w:rsidRPr="00DF4C2D" w:rsidRDefault="00083F87" w:rsidP="0097197E">
            <w:pPr>
              <w:spacing w:line="100" w:lineRule="atLeast"/>
              <w:rPr>
                <w:rFonts w:eastAsia="SimSun"/>
                <w:kern w:val="2"/>
              </w:rPr>
            </w:pPr>
          </w:p>
        </w:tc>
      </w:tr>
      <w:tr w:rsidR="00083F87" w:rsidRPr="00DF4C2D" w:rsidTr="0097197E">
        <w:trPr>
          <w:gridBefore w:val="1"/>
          <w:wBefore w:w="70" w:type="dxa"/>
          <w:cantSplit/>
          <w:trHeight w:val="1890"/>
        </w:trPr>
        <w:tc>
          <w:tcPr>
            <w:tcW w:w="480" w:type="dxa"/>
            <w:gridSpan w:val="2"/>
            <w:tcBorders>
              <w:top w:val="single" w:sz="4" w:space="0" w:color="auto"/>
              <w:left w:val="single" w:sz="6" w:space="0" w:color="auto"/>
              <w:bottom w:val="single" w:sz="4" w:space="0" w:color="auto"/>
              <w:right w:val="single" w:sz="6" w:space="0" w:color="auto"/>
            </w:tcBorders>
            <w:hideMark/>
          </w:tcPr>
          <w:p w:rsidR="00083F87" w:rsidRPr="00DF4C2D" w:rsidRDefault="00083F87" w:rsidP="0097197E">
            <w:pPr>
              <w:widowControl w:val="0"/>
              <w:spacing w:line="100" w:lineRule="atLeast"/>
              <w:jc w:val="center"/>
              <w:rPr>
                <w:rFonts w:eastAsia="SimSun"/>
                <w:kern w:val="2"/>
              </w:rPr>
            </w:pPr>
            <w:r w:rsidRPr="00DF4C2D">
              <w:rPr>
                <w:rFonts w:eastAsia="SimSun"/>
                <w:kern w:val="2"/>
              </w:rPr>
              <w:t>1.1</w:t>
            </w:r>
          </w:p>
        </w:tc>
        <w:tc>
          <w:tcPr>
            <w:tcW w:w="3489" w:type="dxa"/>
            <w:gridSpan w:val="2"/>
            <w:tcBorders>
              <w:top w:val="single" w:sz="4" w:space="0" w:color="auto"/>
              <w:left w:val="single" w:sz="6" w:space="0" w:color="auto"/>
              <w:bottom w:val="single" w:sz="4" w:space="0" w:color="auto"/>
              <w:right w:val="single" w:sz="6" w:space="0" w:color="auto"/>
            </w:tcBorders>
            <w:hideMark/>
          </w:tcPr>
          <w:p w:rsidR="00083F87" w:rsidRPr="00DF4C2D" w:rsidRDefault="00083F87" w:rsidP="0097197E">
            <w:pPr>
              <w:widowControl w:val="0"/>
              <w:spacing w:line="100" w:lineRule="atLeast"/>
              <w:rPr>
                <w:rFonts w:eastAsia="SimSun"/>
                <w:kern w:val="2"/>
              </w:rPr>
            </w:pPr>
            <w:r w:rsidRPr="00DF4C2D">
              <w:rPr>
                <w:rFonts w:eastAsia="SimSun"/>
                <w:kern w:val="2"/>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w:t>
            </w:r>
          </w:p>
        </w:tc>
        <w:tc>
          <w:tcPr>
            <w:tcW w:w="1276" w:type="dxa"/>
            <w:gridSpan w:val="2"/>
            <w:tcBorders>
              <w:top w:val="single" w:sz="4" w:space="0" w:color="auto"/>
              <w:left w:val="single" w:sz="6" w:space="0" w:color="auto"/>
              <w:bottom w:val="single" w:sz="4" w:space="0" w:color="auto"/>
              <w:right w:val="single" w:sz="6" w:space="0" w:color="auto"/>
            </w:tcBorders>
          </w:tcPr>
          <w:p w:rsidR="00083F87" w:rsidRPr="00DF4C2D" w:rsidRDefault="00083F87" w:rsidP="0097197E">
            <w:pPr>
              <w:widowControl w:val="0"/>
              <w:spacing w:line="100" w:lineRule="atLeast"/>
              <w:jc w:val="center"/>
              <w:rPr>
                <w:rFonts w:eastAsia="SimSun"/>
                <w:kern w:val="2"/>
              </w:rPr>
            </w:pPr>
            <w:r w:rsidRPr="00DF4C2D">
              <w:rPr>
                <w:rFonts w:eastAsia="SimSun"/>
                <w:kern w:val="2"/>
              </w:rPr>
              <w:t>%</w:t>
            </w:r>
          </w:p>
        </w:tc>
        <w:tc>
          <w:tcPr>
            <w:tcW w:w="1843" w:type="dxa"/>
            <w:gridSpan w:val="2"/>
            <w:tcBorders>
              <w:top w:val="single" w:sz="4" w:space="0" w:color="auto"/>
              <w:left w:val="single" w:sz="6" w:space="0" w:color="auto"/>
              <w:bottom w:val="single" w:sz="4" w:space="0" w:color="auto"/>
              <w:right w:val="single" w:sz="4" w:space="0" w:color="auto"/>
            </w:tcBorders>
            <w:hideMark/>
          </w:tcPr>
          <w:p w:rsidR="00083F87" w:rsidRPr="00DF4C2D" w:rsidRDefault="00083F87" w:rsidP="0097197E">
            <w:pPr>
              <w:widowControl w:val="0"/>
              <w:spacing w:line="100" w:lineRule="atLeast"/>
              <w:jc w:val="center"/>
              <w:rPr>
                <w:rFonts w:eastAsia="SimSun"/>
                <w:kern w:val="2"/>
              </w:rPr>
            </w:pPr>
            <w:r>
              <w:rPr>
                <w:rFonts w:eastAsia="SimSun"/>
                <w:kern w:val="2"/>
              </w:rPr>
              <w:t>Статистическая отчетность</w:t>
            </w:r>
          </w:p>
        </w:tc>
        <w:tc>
          <w:tcPr>
            <w:tcW w:w="1134" w:type="dxa"/>
            <w:gridSpan w:val="2"/>
            <w:tcBorders>
              <w:top w:val="single" w:sz="4" w:space="0" w:color="auto"/>
              <w:left w:val="single" w:sz="4" w:space="0" w:color="auto"/>
              <w:bottom w:val="single" w:sz="4" w:space="0" w:color="auto"/>
              <w:right w:val="single" w:sz="6" w:space="0" w:color="auto"/>
            </w:tcBorders>
          </w:tcPr>
          <w:p w:rsidR="00083F87" w:rsidRPr="00DF4C2D" w:rsidRDefault="00083F87" w:rsidP="0097197E">
            <w:pPr>
              <w:widowControl w:val="0"/>
              <w:spacing w:line="100" w:lineRule="atLeast"/>
              <w:jc w:val="center"/>
              <w:rPr>
                <w:rFonts w:eastAsia="SimSun"/>
                <w:kern w:val="2"/>
              </w:rPr>
            </w:pPr>
            <w:r w:rsidRPr="00DF4C2D">
              <w:rPr>
                <w:rFonts w:eastAsia="SimSun"/>
                <w:kern w:val="2"/>
              </w:rPr>
              <w:t>42</w:t>
            </w:r>
          </w:p>
        </w:tc>
        <w:tc>
          <w:tcPr>
            <w:tcW w:w="1276" w:type="dxa"/>
            <w:tcBorders>
              <w:top w:val="single" w:sz="4" w:space="0" w:color="auto"/>
              <w:left w:val="single" w:sz="6" w:space="0" w:color="auto"/>
              <w:bottom w:val="single" w:sz="4" w:space="0" w:color="auto"/>
              <w:right w:val="single" w:sz="4" w:space="0" w:color="auto"/>
            </w:tcBorders>
            <w:hideMark/>
          </w:tcPr>
          <w:p w:rsidR="00083F87" w:rsidRPr="00DF4C2D" w:rsidRDefault="00083F87" w:rsidP="0097197E">
            <w:pPr>
              <w:widowControl w:val="0"/>
              <w:spacing w:line="100" w:lineRule="atLeast"/>
              <w:jc w:val="center"/>
              <w:rPr>
                <w:rFonts w:eastAsia="SimSun"/>
                <w:kern w:val="2"/>
              </w:rPr>
            </w:pPr>
            <w:r w:rsidRPr="00DF4C2D">
              <w:rPr>
                <w:rFonts w:eastAsia="SimSun"/>
                <w:kern w:val="2"/>
              </w:rPr>
              <w:t>42</w:t>
            </w:r>
          </w:p>
        </w:tc>
        <w:tc>
          <w:tcPr>
            <w:tcW w:w="1275" w:type="dxa"/>
            <w:tcBorders>
              <w:top w:val="single" w:sz="4" w:space="0" w:color="auto"/>
              <w:left w:val="single" w:sz="4" w:space="0" w:color="auto"/>
              <w:bottom w:val="single" w:sz="4" w:space="0" w:color="auto"/>
              <w:right w:val="single" w:sz="4" w:space="0" w:color="auto"/>
            </w:tcBorders>
            <w:hideMark/>
          </w:tcPr>
          <w:p w:rsidR="00083F87" w:rsidRPr="00DF4C2D" w:rsidRDefault="00083F87" w:rsidP="0097197E">
            <w:pPr>
              <w:widowControl w:val="0"/>
              <w:spacing w:line="100" w:lineRule="atLeast"/>
              <w:jc w:val="center"/>
              <w:rPr>
                <w:rFonts w:eastAsia="SimSun"/>
                <w:kern w:val="2"/>
              </w:rPr>
            </w:pPr>
            <w:r w:rsidRPr="00DF4C2D">
              <w:rPr>
                <w:rFonts w:eastAsia="SimSun"/>
                <w:kern w:val="2"/>
              </w:rPr>
              <w:t>42</w:t>
            </w:r>
          </w:p>
        </w:tc>
        <w:tc>
          <w:tcPr>
            <w:tcW w:w="1276" w:type="dxa"/>
            <w:tcBorders>
              <w:top w:val="single" w:sz="4" w:space="0" w:color="auto"/>
              <w:left w:val="single" w:sz="4" w:space="0" w:color="auto"/>
              <w:bottom w:val="single" w:sz="4" w:space="0" w:color="auto"/>
              <w:right w:val="single" w:sz="4" w:space="0" w:color="auto"/>
            </w:tcBorders>
            <w:hideMark/>
          </w:tcPr>
          <w:p w:rsidR="00083F87" w:rsidRPr="00DF4C2D" w:rsidRDefault="00083F87" w:rsidP="0097197E">
            <w:pPr>
              <w:widowControl w:val="0"/>
              <w:spacing w:line="100" w:lineRule="atLeast"/>
              <w:jc w:val="center"/>
              <w:rPr>
                <w:rFonts w:eastAsia="SimSun"/>
                <w:kern w:val="2"/>
              </w:rPr>
            </w:pPr>
            <w:r w:rsidRPr="00DF4C2D">
              <w:rPr>
                <w:rFonts w:eastAsia="SimSun"/>
                <w:kern w:val="2"/>
              </w:rPr>
              <w:t>42</w:t>
            </w:r>
          </w:p>
        </w:tc>
        <w:tc>
          <w:tcPr>
            <w:tcW w:w="1559" w:type="dxa"/>
            <w:gridSpan w:val="2"/>
            <w:tcBorders>
              <w:top w:val="single" w:sz="4" w:space="0" w:color="auto"/>
              <w:left w:val="single" w:sz="4" w:space="0" w:color="auto"/>
              <w:bottom w:val="single" w:sz="4" w:space="0" w:color="auto"/>
              <w:right w:val="single" w:sz="4" w:space="0" w:color="auto"/>
            </w:tcBorders>
            <w:hideMark/>
          </w:tcPr>
          <w:p w:rsidR="00083F87" w:rsidRPr="00DF4C2D" w:rsidRDefault="00083F87" w:rsidP="0097197E">
            <w:pPr>
              <w:widowControl w:val="0"/>
              <w:spacing w:line="100" w:lineRule="atLeast"/>
              <w:jc w:val="center"/>
              <w:rPr>
                <w:rFonts w:eastAsia="SimSun"/>
                <w:kern w:val="2"/>
              </w:rPr>
            </w:pPr>
            <w:r w:rsidRPr="00DF4C2D">
              <w:rPr>
                <w:rFonts w:eastAsia="SimSun"/>
                <w:kern w:val="2"/>
              </w:rPr>
              <w:t>42</w:t>
            </w:r>
          </w:p>
        </w:tc>
      </w:tr>
      <w:tr w:rsidR="00083F87" w:rsidRPr="009D30C0" w:rsidTr="0097197E">
        <w:trPr>
          <w:gridBefore w:val="1"/>
          <w:wBefore w:w="70" w:type="dxa"/>
          <w:cantSplit/>
          <w:trHeight w:val="585"/>
        </w:trPr>
        <w:tc>
          <w:tcPr>
            <w:tcW w:w="480" w:type="dxa"/>
            <w:gridSpan w:val="2"/>
            <w:tcBorders>
              <w:top w:val="single" w:sz="4" w:space="0" w:color="auto"/>
              <w:left w:val="single" w:sz="6" w:space="0" w:color="auto"/>
              <w:bottom w:val="single" w:sz="6" w:space="0" w:color="auto"/>
              <w:right w:val="single" w:sz="6" w:space="0" w:color="auto"/>
            </w:tcBorders>
            <w:hideMark/>
          </w:tcPr>
          <w:p w:rsidR="00083F87" w:rsidRPr="009D30C0" w:rsidRDefault="00083F87" w:rsidP="0097197E">
            <w:pPr>
              <w:spacing w:line="100" w:lineRule="atLeast"/>
              <w:rPr>
                <w:rFonts w:eastAsia="SimSun"/>
                <w:kern w:val="2"/>
              </w:rPr>
            </w:pPr>
            <w:r w:rsidRPr="009D30C0">
              <w:rPr>
                <w:rFonts w:eastAsia="SimSun"/>
                <w:kern w:val="2"/>
              </w:rPr>
              <w:t xml:space="preserve">1.2    </w:t>
            </w:r>
          </w:p>
        </w:tc>
        <w:tc>
          <w:tcPr>
            <w:tcW w:w="3489" w:type="dxa"/>
            <w:gridSpan w:val="2"/>
            <w:tcBorders>
              <w:top w:val="single" w:sz="4" w:space="0" w:color="auto"/>
              <w:left w:val="single" w:sz="6" w:space="0" w:color="auto"/>
              <w:bottom w:val="single" w:sz="6" w:space="0" w:color="auto"/>
              <w:right w:val="single" w:sz="6" w:space="0" w:color="auto"/>
            </w:tcBorders>
            <w:hideMark/>
          </w:tcPr>
          <w:p w:rsidR="00083F87" w:rsidRPr="009D30C0" w:rsidRDefault="00083F87" w:rsidP="0097197E">
            <w:pPr>
              <w:spacing w:line="100" w:lineRule="atLeast"/>
              <w:rPr>
                <w:rFonts w:eastAsia="SimSun"/>
                <w:kern w:val="2"/>
              </w:rPr>
            </w:pPr>
            <w:r w:rsidRPr="009D30C0">
              <w:rPr>
                <w:rFonts w:eastAsia="SimSun"/>
                <w:kern w:val="2"/>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w:t>
            </w:r>
          </w:p>
        </w:tc>
        <w:tc>
          <w:tcPr>
            <w:tcW w:w="1276" w:type="dxa"/>
            <w:gridSpan w:val="2"/>
            <w:tcBorders>
              <w:top w:val="single" w:sz="4" w:space="0" w:color="auto"/>
              <w:left w:val="single" w:sz="6" w:space="0" w:color="auto"/>
              <w:bottom w:val="single" w:sz="6" w:space="0" w:color="auto"/>
              <w:right w:val="single" w:sz="6" w:space="0" w:color="auto"/>
            </w:tcBorders>
          </w:tcPr>
          <w:p w:rsidR="00083F87" w:rsidRPr="009D30C0" w:rsidRDefault="00083F87" w:rsidP="0097197E">
            <w:pPr>
              <w:spacing w:line="100" w:lineRule="atLeast"/>
              <w:jc w:val="center"/>
              <w:rPr>
                <w:rFonts w:eastAsia="SimSun"/>
                <w:kern w:val="2"/>
              </w:rPr>
            </w:pPr>
            <w:r w:rsidRPr="009D30C0">
              <w:rPr>
                <w:rFonts w:eastAsia="SimSun"/>
                <w:kern w:val="2"/>
              </w:rPr>
              <w:t>%</w:t>
            </w:r>
          </w:p>
        </w:tc>
        <w:tc>
          <w:tcPr>
            <w:tcW w:w="1843" w:type="dxa"/>
            <w:gridSpan w:val="2"/>
            <w:tcBorders>
              <w:top w:val="single" w:sz="4" w:space="0" w:color="auto"/>
              <w:left w:val="single" w:sz="6" w:space="0" w:color="auto"/>
              <w:bottom w:val="single" w:sz="6" w:space="0" w:color="auto"/>
              <w:right w:val="single" w:sz="4" w:space="0" w:color="auto"/>
            </w:tcBorders>
            <w:hideMark/>
          </w:tcPr>
          <w:p w:rsidR="00083F87" w:rsidRPr="009D30C0" w:rsidRDefault="00083F87" w:rsidP="0097197E">
            <w:pPr>
              <w:spacing w:line="100" w:lineRule="atLeast"/>
              <w:jc w:val="center"/>
              <w:rPr>
                <w:rFonts w:eastAsia="SimSun"/>
                <w:kern w:val="2"/>
              </w:rPr>
            </w:pPr>
            <w:r w:rsidRPr="00BC7395">
              <w:rPr>
                <w:rFonts w:eastAsia="SimSun"/>
                <w:kern w:val="2"/>
              </w:rPr>
              <w:t>Статистическая отчетность</w:t>
            </w:r>
          </w:p>
        </w:tc>
        <w:tc>
          <w:tcPr>
            <w:tcW w:w="1134" w:type="dxa"/>
            <w:gridSpan w:val="2"/>
            <w:tcBorders>
              <w:top w:val="single" w:sz="4" w:space="0" w:color="auto"/>
              <w:left w:val="single" w:sz="4" w:space="0" w:color="auto"/>
              <w:bottom w:val="single" w:sz="6" w:space="0" w:color="auto"/>
              <w:right w:val="single" w:sz="6" w:space="0" w:color="auto"/>
            </w:tcBorders>
          </w:tcPr>
          <w:p w:rsidR="00083F87" w:rsidRPr="009D30C0" w:rsidRDefault="00083F87" w:rsidP="0097197E">
            <w:pPr>
              <w:spacing w:line="100" w:lineRule="atLeast"/>
              <w:jc w:val="center"/>
              <w:rPr>
                <w:rFonts w:eastAsia="SimSun"/>
                <w:kern w:val="2"/>
              </w:rPr>
            </w:pPr>
            <w:r w:rsidRPr="009D30C0">
              <w:rPr>
                <w:rFonts w:eastAsia="SimSun"/>
                <w:kern w:val="2"/>
              </w:rPr>
              <w:t>95</w:t>
            </w:r>
          </w:p>
        </w:tc>
        <w:tc>
          <w:tcPr>
            <w:tcW w:w="1276" w:type="dxa"/>
            <w:tcBorders>
              <w:top w:val="single" w:sz="4" w:space="0" w:color="auto"/>
              <w:left w:val="single" w:sz="6" w:space="0" w:color="auto"/>
              <w:bottom w:val="single" w:sz="6" w:space="0" w:color="auto"/>
              <w:right w:val="single" w:sz="4" w:space="0" w:color="auto"/>
            </w:tcBorders>
            <w:hideMark/>
          </w:tcPr>
          <w:p w:rsidR="00083F87" w:rsidRPr="009D30C0" w:rsidRDefault="00083F87" w:rsidP="0097197E">
            <w:pPr>
              <w:spacing w:line="100" w:lineRule="atLeast"/>
              <w:jc w:val="center"/>
              <w:rPr>
                <w:rFonts w:eastAsia="SimSun"/>
                <w:kern w:val="2"/>
              </w:rPr>
            </w:pPr>
            <w:r w:rsidRPr="009D30C0">
              <w:rPr>
                <w:rFonts w:eastAsia="SimSun"/>
                <w:kern w:val="2"/>
              </w:rPr>
              <w:t>95</w:t>
            </w:r>
          </w:p>
        </w:tc>
        <w:tc>
          <w:tcPr>
            <w:tcW w:w="1275" w:type="dxa"/>
            <w:tcBorders>
              <w:top w:val="single" w:sz="4" w:space="0" w:color="auto"/>
              <w:left w:val="single" w:sz="4" w:space="0" w:color="auto"/>
              <w:bottom w:val="single" w:sz="6" w:space="0" w:color="auto"/>
              <w:right w:val="single" w:sz="4" w:space="0" w:color="auto"/>
            </w:tcBorders>
            <w:hideMark/>
          </w:tcPr>
          <w:p w:rsidR="00083F87" w:rsidRPr="009D30C0" w:rsidRDefault="00083F87" w:rsidP="0097197E">
            <w:pPr>
              <w:spacing w:line="100" w:lineRule="atLeast"/>
              <w:jc w:val="center"/>
              <w:rPr>
                <w:rFonts w:eastAsia="SimSun"/>
                <w:kern w:val="2"/>
              </w:rPr>
            </w:pPr>
            <w:r w:rsidRPr="009D30C0">
              <w:rPr>
                <w:rFonts w:eastAsia="SimSun"/>
                <w:kern w:val="2"/>
              </w:rPr>
              <w:t>95</w:t>
            </w:r>
          </w:p>
        </w:tc>
        <w:tc>
          <w:tcPr>
            <w:tcW w:w="1276" w:type="dxa"/>
            <w:tcBorders>
              <w:top w:val="single" w:sz="4" w:space="0" w:color="auto"/>
              <w:left w:val="single" w:sz="4" w:space="0" w:color="auto"/>
              <w:bottom w:val="single" w:sz="6" w:space="0" w:color="auto"/>
              <w:right w:val="single" w:sz="4" w:space="0" w:color="auto"/>
            </w:tcBorders>
            <w:hideMark/>
          </w:tcPr>
          <w:p w:rsidR="00083F87" w:rsidRPr="009D30C0" w:rsidRDefault="00083F87" w:rsidP="0097197E">
            <w:pPr>
              <w:spacing w:line="100" w:lineRule="atLeast"/>
              <w:jc w:val="center"/>
              <w:rPr>
                <w:rFonts w:eastAsia="SimSun"/>
                <w:kern w:val="2"/>
              </w:rPr>
            </w:pPr>
            <w:r w:rsidRPr="009D30C0">
              <w:rPr>
                <w:rFonts w:eastAsia="SimSun"/>
                <w:kern w:val="2"/>
              </w:rPr>
              <w:t>95</w:t>
            </w:r>
          </w:p>
        </w:tc>
        <w:tc>
          <w:tcPr>
            <w:tcW w:w="1559" w:type="dxa"/>
            <w:gridSpan w:val="2"/>
            <w:tcBorders>
              <w:top w:val="single" w:sz="4" w:space="0" w:color="auto"/>
              <w:left w:val="single" w:sz="4" w:space="0" w:color="auto"/>
              <w:bottom w:val="single" w:sz="6" w:space="0" w:color="auto"/>
              <w:right w:val="single" w:sz="6" w:space="0" w:color="auto"/>
            </w:tcBorders>
            <w:hideMark/>
          </w:tcPr>
          <w:p w:rsidR="00083F87" w:rsidRPr="009D30C0" w:rsidRDefault="00083F87" w:rsidP="0097197E">
            <w:pPr>
              <w:spacing w:line="100" w:lineRule="atLeast"/>
              <w:jc w:val="center"/>
              <w:rPr>
                <w:rFonts w:eastAsia="SimSun"/>
                <w:kern w:val="2"/>
              </w:rPr>
            </w:pPr>
            <w:r w:rsidRPr="009D30C0">
              <w:rPr>
                <w:rFonts w:eastAsia="SimSun"/>
                <w:kern w:val="2"/>
              </w:rPr>
              <w:t>95</w:t>
            </w:r>
          </w:p>
        </w:tc>
      </w:tr>
    </w:tbl>
    <w:p w:rsidR="00083F87" w:rsidRPr="009D30C0" w:rsidRDefault="00083F87" w:rsidP="00083F87">
      <w:pPr>
        <w:autoSpaceDE w:val="0"/>
        <w:autoSpaceDN w:val="0"/>
        <w:adjustRightInd w:val="0"/>
      </w:pPr>
    </w:p>
    <w:p w:rsidR="00083F87" w:rsidRPr="009D30C0" w:rsidRDefault="00083F87" w:rsidP="00083F87">
      <w:pPr>
        <w:autoSpaceDE w:val="0"/>
        <w:autoSpaceDN w:val="0"/>
        <w:adjustRightInd w:val="0"/>
      </w:pPr>
    </w:p>
    <w:p w:rsidR="00083F87" w:rsidRDefault="00083F87" w:rsidP="00083F87">
      <w:pPr>
        <w:spacing w:after="200" w:line="276" w:lineRule="auto"/>
        <w:jc w:val="center"/>
        <w:outlineLvl w:val="0"/>
      </w:pPr>
      <w:r w:rsidRPr="009D30C0">
        <w:t>Начальник   МКУ «ОКС и ДМ»                                                                                                      С.А.  Князева</w:t>
      </w:r>
    </w:p>
    <w:p w:rsidR="00083F87" w:rsidRDefault="00083F87" w:rsidP="00083F87">
      <w:pPr>
        <w:spacing w:after="200" w:line="276" w:lineRule="auto"/>
        <w:jc w:val="center"/>
        <w:outlineLvl w:val="0"/>
      </w:pPr>
    </w:p>
    <w:p w:rsidR="00083F87" w:rsidRDefault="00083F87" w:rsidP="00083F87">
      <w:pPr>
        <w:spacing w:after="200" w:line="276" w:lineRule="auto"/>
        <w:jc w:val="center"/>
        <w:outlineLvl w:val="0"/>
      </w:pPr>
    </w:p>
    <w:p w:rsidR="00083F87" w:rsidRDefault="00083F87" w:rsidP="00083F87">
      <w:pPr>
        <w:spacing w:after="200" w:line="276" w:lineRule="auto"/>
        <w:jc w:val="center"/>
        <w:outlineLvl w:val="0"/>
      </w:pPr>
    </w:p>
    <w:p w:rsidR="00083F87" w:rsidRDefault="00083F87" w:rsidP="00083F87">
      <w:pPr>
        <w:spacing w:after="200" w:line="276" w:lineRule="auto"/>
        <w:jc w:val="center"/>
        <w:outlineLvl w:val="0"/>
      </w:pPr>
    </w:p>
    <w:p w:rsidR="00083F87" w:rsidRDefault="00083F87" w:rsidP="00083F87">
      <w:pPr>
        <w:spacing w:after="200" w:line="276" w:lineRule="auto"/>
        <w:jc w:val="center"/>
        <w:outlineLvl w:val="0"/>
      </w:pPr>
    </w:p>
    <w:p w:rsidR="00083F87" w:rsidRDefault="00083F87" w:rsidP="00083F87">
      <w:pPr>
        <w:spacing w:after="200" w:line="276" w:lineRule="auto"/>
        <w:jc w:val="center"/>
        <w:outlineLvl w:val="0"/>
      </w:pPr>
    </w:p>
    <w:p w:rsidR="00083F87" w:rsidRDefault="00083F87" w:rsidP="00083F87">
      <w:pPr>
        <w:spacing w:after="200" w:line="276" w:lineRule="auto"/>
        <w:jc w:val="center"/>
        <w:outlineLvl w:val="0"/>
      </w:pPr>
    </w:p>
    <w:p w:rsidR="00083F87" w:rsidRDefault="00083F87" w:rsidP="00083F87">
      <w:pPr>
        <w:spacing w:after="200" w:line="276" w:lineRule="auto"/>
        <w:jc w:val="center"/>
        <w:outlineLvl w:val="0"/>
        <w:rPr>
          <w:rFonts w:eastAsia="Calibri"/>
          <w:b/>
          <w:sz w:val="28"/>
          <w:szCs w:val="28"/>
          <w:lang w:eastAsia="en-US"/>
        </w:rPr>
      </w:pPr>
    </w:p>
    <w:tbl>
      <w:tblPr>
        <w:tblW w:w="0" w:type="auto"/>
        <w:tblInd w:w="283" w:type="dxa"/>
        <w:tblLook w:val="04A0" w:firstRow="1" w:lastRow="0" w:firstColumn="1" w:lastColumn="0" w:noHBand="0" w:noVBand="1"/>
      </w:tblPr>
      <w:tblGrid>
        <w:gridCol w:w="9590"/>
        <w:gridCol w:w="5450"/>
      </w:tblGrid>
      <w:tr w:rsidR="00083F87" w:rsidTr="0097197E">
        <w:tc>
          <w:tcPr>
            <w:tcW w:w="9748" w:type="dxa"/>
            <w:shd w:val="clear" w:color="auto" w:fill="auto"/>
          </w:tcPr>
          <w:p w:rsidR="00083F87" w:rsidRPr="00D34F51" w:rsidRDefault="00083F87" w:rsidP="0097197E">
            <w:pPr>
              <w:pStyle w:val="a4"/>
            </w:pPr>
          </w:p>
        </w:tc>
        <w:tc>
          <w:tcPr>
            <w:tcW w:w="5508" w:type="dxa"/>
            <w:shd w:val="clear" w:color="auto" w:fill="auto"/>
          </w:tcPr>
          <w:p w:rsidR="00083F87" w:rsidRPr="00D34F51" w:rsidRDefault="00083F87" w:rsidP="0097197E">
            <w:pPr>
              <w:pStyle w:val="a4"/>
            </w:pPr>
            <w:r>
              <w:t>Приложение № 2</w:t>
            </w:r>
            <w:r w:rsidRPr="00D34F51">
              <w:t xml:space="preserve"> </w:t>
            </w:r>
          </w:p>
          <w:p w:rsidR="00083F87" w:rsidRPr="00D34F51" w:rsidRDefault="00083F87" w:rsidP="0097197E">
            <w:pPr>
              <w:pStyle w:val="a4"/>
              <w:jc w:val="left"/>
            </w:pPr>
            <w:r w:rsidRPr="00D34F51">
              <w:t xml:space="preserve">к подпрограмме 4    «Обеспечение   жильем                                                                                                                                                                    молодых семей в Канском районе»                                                                                                                                                                             </w:t>
            </w:r>
          </w:p>
          <w:p w:rsidR="00083F87" w:rsidRPr="00D34F51" w:rsidRDefault="00083F87" w:rsidP="0097197E">
            <w:pPr>
              <w:pStyle w:val="a4"/>
            </w:pPr>
          </w:p>
        </w:tc>
      </w:tr>
    </w:tbl>
    <w:p w:rsidR="00083F87" w:rsidRPr="003276A6" w:rsidRDefault="00083F87" w:rsidP="00083F87">
      <w:pPr>
        <w:jc w:val="center"/>
        <w:outlineLvl w:val="0"/>
        <w:rPr>
          <w:rFonts w:eastAsia="Calibri"/>
          <w:b/>
          <w:sz w:val="28"/>
          <w:szCs w:val="28"/>
          <w:lang w:eastAsia="en-US"/>
        </w:rPr>
      </w:pPr>
      <w:r w:rsidRPr="003276A6">
        <w:rPr>
          <w:rFonts w:eastAsia="Calibri"/>
          <w:b/>
          <w:sz w:val="28"/>
          <w:szCs w:val="28"/>
          <w:lang w:eastAsia="en-US"/>
        </w:rPr>
        <w:t>Перечень мероприятий подпрограммы</w:t>
      </w:r>
    </w:p>
    <w:p w:rsidR="00083F87" w:rsidRPr="009D30C0" w:rsidRDefault="00083F87" w:rsidP="00083F87">
      <w:pPr>
        <w:jc w:val="center"/>
        <w:outlineLvl w:val="0"/>
        <w:rPr>
          <w:rFonts w:eastAsia="Calibri"/>
          <w:b/>
          <w:lang w:eastAsia="en-US"/>
        </w:rPr>
      </w:pP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84"/>
        <w:gridCol w:w="850"/>
        <w:gridCol w:w="709"/>
        <w:gridCol w:w="850"/>
        <w:gridCol w:w="1560"/>
        <w:gridCol w:w="850"/>
        <w:gridCol w:w="992"/>
        <w:gridCol w:w="1134"/>
        <w:gridCol w:w="1276"/>
        <w:gridCol w:w="992"/>
        <w:gridCol w:w="142"/>
        <w:gridCol w:w="1276"/>
        <w:gridCol w:w="2268"/>
      </w:tblGrid>
      <w:tr w:rsidR="00083F87" w:rsidRPr="009D30C0" w:rsidTr="0097197E">
        <w:trPr>
          <w:cantSplit/>
          <w:trHeight w:val="328"/>
        </w:trPr>
        <w:tc>
          <w:tcPr>
            <w:tcW w:w="2411" w:type="dxa"/>
            <w:gridSpan w:val="2"/>
            <w:vMerge w:val="restart"/>
            <w:tcBorders>
              <w:top w:val="single" w:sz="4" w:space="0" w:color="auto"/>
              <w:left w:val="single" w:sz="4" w:space="0" w:color="auto"/>
              <w:bottom w:val="single" w:sz="4" w:space="0" w:color="auto"/>
              <w:right w:val="single" w:sz="4" w:space="0" w:color="auto"/>
            </w:tcBorders>
          </w:tcPr>
          <w:p w:rsidR="00083F87" w:rsidRPr="009D30C0" w:rsidRDefault="00083F87" w:rsidP="0097197E">
            <w:r w:rsidRPr="009D30C0">
              <w:t>Наименования программы, подпрограммы</w:t>
            </w:r>
          </w:p>
          <w:p w:rsidR="00083F87" w:rsidRPr="009D30C0" w:rsidRDefault="00083F87" w:rsidP="0097197E"/>
        </w:tc>
        <w:tc>
          <w:tcPr>
            <w:tcW w:w="850" w:type="dxa"/>
            <w:vMerge w:val="restart"/>
            <w:tcBorders>
              <w:top w:val="single" w:sz="4" w:space="0" w:color="auto"/>
              <w:left w:val="single" w:sz="4" w:space="0" w:color="auto"/>
              <w:bottom w:val="single" w:sz="4" w:space="0" w:color="auto"/>
              <w:right w:val="single" w:sz="4" w:space="0" w:color="auto"/>
            </w:tcBorders>
          </w:tcPr>
          <w:p w:rsidR="00083F87" w:rsidRPr="009D30C0" w:rsidRDefault="00083F87" w:rsidP="0097197E">
            <w:r w:rsidRPr="009D30C0">
              <w:t xml:space="preserve"> ГРБС</w:t>
            </w:r>
          </w:p>
        </w:tc>
        <w:tc>
          <w:tcPr>
            <w:tcW w:w="3969" w:type="dxa"/>
            <w:gridSpan w:val="4"/>
            <w:tcBorders>
              <w:top w:val="single" w:sz="4" w:space="0" w:color="auto"/>
              <w:left w:val="single" w:sz="4" w:space="0" w:color="auto"/>
              <w:right w:val="single" w:sz="4" w:space="0" w:color="auto"/>
            </w:tcBorders>
          </w:tcPr>
          <w:p w:rsidR="00083F87" w:rsidRPr="009D30C0" w:rsidRDefault="00083F87" w:rsidP="0097197E">
            <w:r w:rsidRPr="009D30C0">
              <w:t xml:space="preserve"> Код бюджетной классификации</w:t>
            </w:r>
          </w:p>
        </w:tc>
        <w:tc>
          <w:tcPr>
            <w:tcW w:w="992" w:type="dxa"/>
            <w:tcBorders>
              <w:top w:val="single" w:sz="4" w:space="0" w:color="auto"/>
              <w:left w:val="single" w:sz="4" w:space="0" w:color="auto"/>
              <w:right w:val="single" w:sz="4" w:space="0" w:color="auto"/>
            </w:tcBorders>
          </w:tcPr>
          <w:p w:rsidR="00083F87" w:rsidRPr="009D30C0" w:rsidRDefault="00083F87" w:rsidP="0097197E"/>
        </w:tc>
        <w:tc>
          <w:tcPr>
            <w:tcW w:w="4820" w:type="dxa"/>
            <w:gridSpan w:val="5"/>
            <w:tcBorders>
              <w:top w:val="single" w:sz="4" w:space="0" w:color="auto"/>
              <w:left w:val="single" w:sz="4" w:space="0" w:color="auto"/>
              <w:bottom w:val="single" w:sz="4" w:space="0" w:color="auto"/>
              <w:right w:val="single" w:sz="4" w:space="0" w:color="auto"/>
            </w:tcBorders>
          </w:tcPr>
          <w:p w:rsidR="00083F87" w:rsidRPr="009D30C0" w:rsidRDefault="00083F87" w:rsidP="0097197E">
            <w:r w:rsidRPr="009D30C0">
              <w:t xml:space="preserve"> Расходы (тыс. руб.), годы</w:t>
            </w:r>
          </w:p>
        </w:tc>
        <w:tc>
          <w:tcPr>
            <w:tcW w:w="2268" w:type="dxa"/>
            <w:vMerge w:val="restart"/>
            <w:tcBorders>
              <w:top w:val="single" w:sz="4" w:space="0" w:color="auto"/>
              <w:left w:val="single" w:sz="4" w:space="0" w:color="auto"/>
              <w:right w:val="single" w:sz="4" w:space="0" w:color="auto"/>
            </w:tcBorders>
          </w:tcPr>
          <w:p w:rsidR="00083F87" w:rsidRPr="009D30C0" w:rsidRDefault="00083F87" w:rsidP="0097197E">
            <w:r w:rsidRPr="009D30C0">
              <w:t>Ожидаемый результат от реализации подпрограммного мероприятия (в натуральном выражении)</w:t>
            </w:r>
          </w:p>
        </w:tc>
      </w:tr>
      <w:tr w:rsidR="00083F87" w:rsidRPr="009D30C0" w:rsidTr="0097197E">
        <w:trPr>
          <w:cantSplit/>
          <w:trHeight w:val="1370"/>
        </w:trPr>
        <w:tc>
          <w:tcPr>
            <w:tcW w:w="2411" w:type="dxa"/>
            <w:gridSpan w:val="2"/>
            <w:vMerge/>
            <w:tcBorders>
              <w:top w:val="single" w:sz="4" w:space="0" w:color="auto"/>
              <w:left w:val="single" w:sz="4" w:space="0" w:color="auto"/>
              <w:bottom w:val="single" w:sz="4" w:space="0" w:color="auto"/>
              <w:right w:val="single" w:sz="4" w:space="0" w:color="auto"/>
            </w:tcBorders>
            <w:vAlign w:val="center"/>
          </w:tcPr>
          <w:p w:rsidR="00083F87" w:rsidRPr="009D30C0" w:rsidRDefault="00083F87" w:rsidP="0097197E">
            <w:pPr>
              <w:rPr>
                <w:b/>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083F87" w:rsidRPr="009D30C0" w:rsidRDefault="00083F87" w:rsidP="0097197E">
            <w:pPr>
              <w:rPr>
                <w:b/>
              </w:rPr>
            </w:pPr>
          </w:p>
        </w:tc>
        <w:tc>
          <w:tcPr>
            <w:tcW w:w="709" w:type="dxa"/>
            <w:tcBorders>
              <w:left w:val="single" w:sz="4" w:space="0" w:color="auto"/>
              <w:right w:val="single" w:sz="4" w:space="0" w:color="auto"/>
            </w:tcBorders>
            <w:vAlign w:val="center"/>
          </w:tcPr>
          <w:p w:rsidR="00083F87" w:rsidRPr="009D30C0" w:rsidRDefault="00083F87" w:rsidP="0097197E">
            <w:pPr>
              <w:jc w:val="center"/>
            </w:pPr>
            <w:r w:rsidRPr="009D30C0">
              <w:t>ГРБС</w:t>
            </w:r>
          </w:p>
        </w:tc>
        <w:tc>
          <w:tcPr>
            <w:tcW w:w="850" w:type="dxa"/>
            <w:tcBorders>
              <w:left w:val="single" w:sz="4" w:space="0" w:color="auto"/>
              <w:right w:val="single" w:sz="4" w:space="0" w:color="auto"/>
            </w:tcBorders>
            <w:vAlign w:val="center"/>
          </w:tcPr>
          <w:p w:rsidR="00083F87" w:rsidRPr="009D30C0" w:rsidRDefault="00083F87" w:rsidP="0097197E">
            <w:pPr>
              <w:jc w:val="center"/>
            </w:pPr>
            <w:r w:rsidRPr="009D30C0">
              <w:t>РзПр</w:t>
            </w:r>
          </w:p>
        </w:tc>
        <w:tc>
          <w:tcPr>
            <w:tcW w:w="1560" w:type="dxa"/>
            <w:tcBorders>
              <w:left w:val="single" w:sz="4" w:space="0" w:color="auto"/>
              <w:right w:val="single" w:sz="4" w:space="0" w:color="auto"/>
            </w:tcBorders>
            <w:vAlign w:val="center"/>
          </w:tcPr>
          <w:p w:rsidR="00083F87" w:rsidRPr="009D30C0" w:rsidRDefault="00083F87" w:rsidP="0097197E">
            <w:pPr>
              <w:jc w:val="center"/>
            </w:pPr>
            <w:r w:rsidRPr="009D30C0">
              <w:t>ЦСР</w:t>
            </w:r>
          </w:p>
        </w:tc>
        <w:tc>
          <w:tcPr>
            <w:tcW w:w="850" w:type="dxa"/>
            <w:tcBorders>
              <w:top w:val="single" w:sz="4" w:space="0" w:color="auto"/>
              <w:left w:val="single" w:sz="4" w:space="0" w:color="auto"/>
              <w:bottom w:val="single" w:sz="4" w:space="0" w:color="auto"/>
              <w:right w:val="single" w:sz="4" w:space="0" w:color="auto"/>
            </w:tcBorders>
            <w:vAlign w:val="center"/>
          </w:tcPr>
          <w:p w:rsidR="00083F87" w:rsidRPr="009D30C0" w:rsidRDefault="00083F87" w:rsidP="0097197E">
            <w:pPr>
              <w:jc w:val="center"/>
            </w:pPr>
            <w:r w:rsidRPr="009D30C0">
              <w:t>ВР</w:t>
            </w:r>
          </w:p>
        </w:tc>
        <w:tc>
          <w:tcPr>
            <w:tcW w:w="992" w:type="dxa"/>
            <w:tcBorders>
              <w:top w:val="single" w:sz="4" w:space="0" w:color="auto"/>
              <w:left w:val="single" w:sz="4" w:space="0" w:color="auto"/>
              <w:bottom w:val="single" w:sz="4" w:space="0" w:color="auto"/>
              <w:right w:val="single" w:sz="4" w:space="0" w:color="auto"/>
            </w:tcBorders>
            <w:vAlign w:val="center"/>
          </w:tcPr>
          <w:p w:rsidR="00083F87" w:rsidRPr="009D30C0" w:rsidRDefault="00083F87" w:rsidP="0097197E">
            <w:pPr>
              <w:jc w:val="center"/>
            </w:pPr>
            <w:r w:rsidRPr="009D30C0">
              <w:t>текущий финансовый год (2016)</w:t>
            </w:r>
          </w:p>
        </w:tc>
        <w:tc>
          <w:tcPr>
            <w:tcW w:w="1134" w:type="dxa"/>
            <w:tcBorders>
              <w:top w:val="single" w:sz="4" w:space="0" w:color="auto"/>
              <w:left w:val="single" w:sz="4" w:space="0" w:color="auto"/>
              <w:right w:val="single" w:sz="4" w:space="0" w:color="auto"/>
            </w:tcBorders>
          </w:tcPr>
          <w:p w:rsidR="00083F87" w:rsidRPr="009D30C0" w:rsidRDefault="00083F87" w:rsidP="0097197E">
            <w:pPr>
              <w:jc w:val="center"/>
            </w:pPr>
            <w:r w:rsidRPr="009D30C0">
              <w:t>очередной финансовый год (2017)</w:t>
            </w:r>
          </w:p>
        </w:tc>
        <w:tc>
          <w:tcPr>
            <w:tcW w:w="1276" w:type="dxa"/>
            <w:tcBorders>
              <w:top w:val="single" w:sz="4" w:space="0" w:color="auto"/>
              <w:left w:val="single" w:sz="4" w:space="0" w:color="auto"/>
              <w:right w:val="single" w:sz="4" w:space="0" w:color="auto"/>
            </w:tcBorders>
          </w:tcPr>
          <w:p w:rsidR="00083F87" w:rsidRPr="009D30C0" w:rsidRDefault="00083F87" w:rsidP="0097197E">
            <w:pPr>
              <w:jc w:val="center"/>
            </w:pPr>
            <w:r w:rsidRPr="009D30C0">
              <w:t>первый год планового периода (2018)</w:t>
            </w:r>
          </w:p>
        </w:tc>
        <w:tc>
          <w:tcPr>
            <w:tcW w:w="1134" w:type="dxa"/>
            <w:gridSpan w:val="2"/>
            <w:tcBorders>
              <w:top w:val="single" w:sz="4" w:space="0" w:color="auto"/>
              <w:left w:val="single" w:sz="4" w:space="0" w:color="auto"/>
              <w:right w:val="single" w:sz="4" w:space="0" w:color="auto"/>
            </w:tcBorders>
          </w:tcPr>
          <w:p w:rsidR="00083F87" w:rsidRPr="009D30C0" w:rsidRDefault="00083F87" w:rsidP="0097197E">
            <w:pPr>
              <w:jc w:val="center"/>
            </w:pPr>
            <w:r w:rsidRPr="009D30C0">
              <w:t>второй год планового периода (2019)</w:t>
            </w:r>
          </w:p>
        </w:tc>
        <w:tc>
          <w:tcPr>
            <w:tcW w:w="1276" w:type="dxa"/>
            <w:tcBorders>
              <w:top w:val="single" w:sz="4" w:space="0" w:color="auto"/>
              <w:left w:val="single" w:sz="4" w:space="0" w:color="auto"/>
              <w:right w:val="single" w:sz="4" w:space="0" w:color="auto"/>
            </w:tcBorders>
          </w:tcPr>
          <w:p w:rsidR="00083F87" w:rsidRPr="009D30C0" w:rsidRDefault="00083F87" w:rsidP="0097197E">
            <w:pPr>
              <w:jc w:val="center"/>
            </w:pPr>
            <w:r w:rsidRPr="009D30C0">
              <w:t>Итого на период</w:t>
            </w:r>
          </w:p>
          <w:p w:rsidR="00083F87" w:rsidRPr="009D30C0" w:rsidRDefault="00083F87" w:rsidP="0097197E">
            <w:pPr>
              <w:jc w:val="center"/>
            </w:pPr>
          </w:p>
          <w:p w:rsidR="00083F87" w:rsidRPr="009D30C0" w:rsidRDefault="00083F87" w:rsidP="0097197E">
            <w:pPr>
              <w:jc w:val="center"/>
            </w:pPr>
          </w:p>
          <w:p w:rsidR="00083F87" w:rsidRPr="009D30C0" w:rsidRDefault="00083F87" w:rsidP="0097197E">
            <w:pPr>
              <w:jc w:val="center"/>
            </w:pPr>
          </w:p>
        </w:tc>
        <w:tc>
          <w:tcPr>
            <w:tcW w:w="2268" w:type="dxa"/>
            <w:vMerge/>
            <w:tcBorders>
              <w:left w:val="single" w:sz="4" w:space="0" w:color="auto"/>
              <w:right w:val="single" w:sz="4" w:space="0" w:color="auto"/>
            </w:tcBorders>
          </w:tcPr>
          <w:p w:rsidR="00083F87" w:rsidRPr="009D30C0" w:rsidRDefault="00083F87" w:rsidP="0097197E">
            <w:pPr>
              <w:rPr>
                <w:b/>
              </w:rPr>
            </w:pPr>
          </w:p>
        </w:tc>
      </w:tr>
      <w:tr w:rsidR="00083F87" w:rsidRPr="009D30C0" w:rsidTr="0097197E">
        <w:trPr>
          <w:cantSplit/>
          <w:trHeight w:val="762"/>
        </w:trPr>
        <w:tc>
          <w:tcPr>
            <w:tcW w:w="15310" w:type="dxa"/>
            <w:gridSpan w:val="14"/>
            <w:tcBorders>
              <w:top w:val="single" w:sz="4" w:space="0" w:color="auto"/>
              <w:left w:val="single" w:sz="4" w:space="0" w:color="auto"/>
              <w:bottom w:val="single" w:sz="4" w:space="0" w:color="auto"/>
              <w:right w:val="single" w:sz="4" w:space="0" w:color="auto"/>
            </w:tcBorders>
            <w:vAlign w:val="center"/>
          </w:tcPr>
          <w:p w:rsidR="00083F87" w:rsidRPr="009D30C0" w:rsidRDefault="00083F87" w:rsidP="0097197E">
            <w:pPr>
              <w:widowControl w:val="0"/>
              <w:spacing w:line="100" w:lineRule="atLeast"/>
              <w:rPr>
                <w:rFonts w:eastAsia="SimSun"/>
                <w:kern w:val="2"/>
              </w:rPr>
            </w:pPr>
            <w:r w:rsidRPr="009D30C0">
              <w:rPr>
                <w:b/>
              </w:rPr>
              <w:t>Цель подпрограммы:</w:t>
            </w:r>
            <w:r w:rsidRPr="009D30C0">
              <w:rPr>
                <w:rFonts w:eastAsia="SimSun"/>
                <w:kern w:val="2"/>
              </w:rPr>
              <w:t xml:space="preserve">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083F87" w:rsidRPr="009D30C0" w:rsidTr="0097197E">
        <w:trPr>
          <w:trHeight w:val="1823"/>
        </w:trPr>
        <w:tc>
          <w:tcPr>
            <w:tcW w:w="2127" w:type="dxa"/>
            <w:tcBorders>
              <w:top w:val="nil"/>
              <w:left w:val="single" w:sz="4" w:space="0" w:color="auto"/>
              <w:bottom w:val="single" w:sz="4" w:space="0" w:color="auto"/>
              <w:right w:val="single" w:sz="4" w:space="0" w:color="auto"/>
            </w:tcBorders>
          </w:tcPr>
          <w:p w:rsidR="00083F87" w:rsidRPr="00687BB0" w:rsidRDefault="00083F87" w:rsidP="0097197E">
            <w:pPr>
              <w:rPr>
                <w:b/>
              </w:rPr>
            </w:pPr>
            <w:r w:rsidRPr="00687BB0">
              <w:rPr>
                <w:b/>
              </w:rPr>
              <w:t xml:space="preserve">Задача 1: </w:t>
            </w:r>
            <w:r w:rsidRPr="00687BB0">
              <w:rPr>
                <w:rFonts w:eastAsia="SimSun"/>
                <w:kern w:val="1"/>
              </w:rPr>
              <w:t>Предоставление молодым семьям: участникам программы социальных выплат на приобретение жилья или строительство индивидуального жилого дома</w:t>
            </w:r>
          </w:p>
        </w:tc>
        <w:tc>
          <w:tcPr>
            <w:tcW w:w="1134" w:type="dxa"/>
            <w:gridSpan w:val="2"/>
            <w:tcBorders>
              <w:top w:val="nil"/>
              <w:left w:val="single" w:sz="4" w:space="0" w:color="auto"/>
              <w:bottom w:val="single" w:sz="4" w:space="0" w:color="auto"/>
              <w:right w:val="single" w:sz="4" w:space="0" w:color="auto"/>
            </w:tcBorders>
          </w:tcPr>
          <w:p w:rsidR="00083F87" w:rsidRPr="009D30C0" w:rsidRDefault="00083F87" w:rsidP="0097197E">
            <w:r w:rsidRPr="009D30C0">
              <w:t xml:space="preserve"> Администрация Канского района</w:t>
            </w:r>
          </w:p>
        </w:tc>
        <w:tc>
          <w:tcPr>
            <w:tcW w:w="709" w:type="dxa"/>
            <w:tcBorders>
              <w:top w:val="nil"/>
              <w:left w:val="single" w:sz="4" w:space="0" w:color="auto"/>
              <w:bottom w:val="single" w:sz="4" w:space="0" w:color="auto"/>
              <w:right w:val="single" w:sz="4" w:space="0" w:color="auto"/>
            </w:tcBorders>
          </w:tcPr>
          <w:p w:rsidR="00083F87" w:rsidRPr="009D30C0" w:rsidRDefault="00083F87" w:rsidP="0097197E"/>
        </w:tc>
        <w:tc>
          <w:tcPr>
            <w:tcW w:w="850" w:type="dxa"/>
            <w:tcBorders>
              <w:top w:val="nil"/>
              <w:left w:val="single" w:sz="4" w:space="0" w:color="auto"/>
              <w:bottom w:val="single" w:sz="4" w:space="0" w:color="auto"/>
              <w:right w:val="single" w:sz="4" w:space="0" w:color="auto"/>
            </w:tcBorders>
          </w:tcPr>
          <w:p w:rsidR="00083F87" w:rsidRPr="009D30C0" w:rsidRDefault="00083F87" w:rsidP="0097197E"/>
        </w:tc>
        <w:tc>
          <w:tcPr>
            <w:tcW w:w="1560" w:type="dxa"/>
            <w:tcBorders>
              <w:top w:val="nil"/>
              <w:left w:val="single" w:sz="4" w:space="0" w:color="auto"/>
              <w:bottom w:val="single" w:sz="4" w:space="0" w:color="auto"/>
              <w:right w:val="single" w:sz="4" w:space="0" w:color="auto"/>
            </w:tcBorders>
          </w:tcPr>
          <w:p w:rsidR="00083F87" w:rsidRPr="009D30C0" w:rsidRDefault="00083F87" w:rsidP="0097197E"/>
        </w:tc>
        <w:tc>
          <w:tcPr>
            <w:tcW w:w="850" w:type="dxa"/>
            <w:tcBorders>
              <w:top w:val="nil"/>
              <w:left w:val="single" w:sz="4" w:space="0" w:color="auto"/>
              <w:bottom w:val="single" w:sz="4" w:space="0" w:color="auto"/>
              <w:right w:val="single" w:sz="4" w:space="0" w:color="auto"/>
            </w:tcBorders>
          </w:tcPr>
          <w:p w:rsidR="00083F87" w:rsidRPr="009D30C0" w:rsidRDefault="00083F87" w:rsidP="0097197E">
            <w:pPr>
              <w:tabs>
                <w:tab w:val="left" w:pos="204"/>
              </w:tabs>
              <w:rPr>
                <w:bCs/>
              </w:rPr>
            </w:pPr>
          </w:p>
          <w:p w:rsidR="00083F87" w:rsidRPr="009D30C0" w:rsidRDefault="00083F87" w:rsidP="0097197E"/>
        </w:tc>
        <w:tc>
          <w:tcPr>
            <w:tcW w:w="992" w:type="dxa"/>
            <w:tcBorders>
              <w:top w:val="nil"/>
              <w:left w:val="single" w:sz="4" w:space="0" w:color="auto"/>
              <w:bottom w:val="single" w:sz="4" w:space="0" w:color="auto"/>
              <w:right w:val="single" w:sz="4" w:space="0" w:color="auto"/>
            </w:tcBorders>
          </w:tcPr>
          <w:p w:rsidR="00083F87" w:rsidRPr="009D30C0" w:rsidRDefault="00083F87" w:rsidP="0097197E">
            <w:pPr>
              <w:jc w:val="center"/>
              <w:rPr>
                <w:b/>
              </w:rPr>
            </w:pPr>
          </w:p>
        </w:tc>
        <w:tc>
          <w:tcPr>
            <w:tcW w:w="1134" w:type="dxa"/>
            <w:tcBorders>
              <w:top w:val="single" w:sz="4" w:space="0" w:color="auto"/>
              <w:left w:val="single" w:sz="4" w:space="0" w:color="auto"/>
              <w:bottom w:val="single" w:sz="4" w:space="0" w:color="auto"/>
              <w:right w:val="single" w:sz="4" w:space="0" w:color="auto"/>
            </w:tcBorders>
          </w:tcPr>
          <w:p w:rsidR="00083F87" w:rsidRPr="009D30C0" w:rsidRDefault="00083F87" w:rsidP="0097197E">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083F87" w:rsidRPr="009D30C0" w:rsidRDefault="00083F87" w:rsidP="0097197E">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083F87" w:rsidRPr="009D30C0" w:rsidRDefault="00083F87" w:rsidP="0097197E">
            <w:pPr>
              <w:jc w:val="center"/>
              <w:rPr>
                <w:b/>
              </w:rPr>
            </w:pPr>
          </w:p>
        </w:tc>
        <w:tc>
          <w:tcPr>
            <w:tcW w:w="1418" w:type="dxa"/>
            <w:gridSpan w:val="2"/>
            <w:tcBorders>
              <w:top w:val="single" w:sz="4" w:space="0" w:color="auto"/>
              <w:left w:val="single" w:sz="4" w:space="0" w:color="auto"/>
              <w:bottom w:val="single" w:sz="4" w:space="0" w:color="auto"/>
              <w:right w:val="single" w:sz="4" w:space="0" w:color="auto"/>
            </w:tcBorders>
          </w:tcPr>
          <w:p w:rsidR="00083F87" w:rsidRPr="009D30C0" w:rsidRDefault="00083F87" w:rsidP="0097197E">
            <w:pPr>
              <w:rPr>
                <w:b/>
              </w:rPr>
            </w:pPr>
          </w:p>
        </w:tc>
        <w:tc>
          <w:tcPr>
            <w:tcW w:w="2268" w:type="dxa"/>
            <w:vMerge w:val="restart"/>
            <w:tcBorders>
              <w:top w:val="single" w:sz="4" w:space="0" w:color="auto"/>
              <w:left w:val="single" w:sz="4" w:space="0" w:color="auto"/>
              <w:bottom w:val="single" w:sz="4" w:space="0" w:color="auto"/>
              <w:right w:val="single" w:sz="4" w:space="0" w:color="auto"/>
            </w:tcBorders>
          </w:tcPr>
          <w:p w:rsidR="00083F87" w:rsidRPr="009D30C0" w:rsidRDefault="00083F87" w:rsidP="0097197E">
            <w:r w:rsidRPr="009D30C0">
              <w:t xml:space="preserve">обеспечение жильем 8 молодых семей, нуждающихся в улучшении жилищных условий, в том числе по годам: 2016г.- 2 семьи, 2017г. - 2 молодые семьи, 2018г. - 2 молодые семьи. </w:t>
            </w:r>
          </w:p>
        </w:tc>
      </w:tr>
      <w:tr w:rsidR="00083F87" w:rsidRPr="009D30C0" w:rsidTr="0097197E">
        <w:trPr>
          <w:trHeight w:val="720"/>
        </w:trPr>
        <w:tc>
          <w:tcPr>
            <w:tcW w:w="2127" w:type="dxa"/>
            <w:tcBorders>
              <w:top w:val="single" w:sz="4" w:space="0" w:color="auto"/>
              <w:left w:val="single" w:sz="4" w:space="0" w:color="auto"/>
              <w:bottom w:val="single" w:sz="4" w:space="0" w:color="auto"/>
              <w:right w:val="single" w:sz="4" w:space="0" w:color="auto"/>
            </w:tcBorders>
          </w:tcPr>
          <w:p w:rsidR="00083F87" w:rsidRPr="009D30C0" w:rsidRDefault="00083F87" w:rsidP="0097197E">
            <w:r w:rsidRPr="009D30C0">
              <w:t>Мероприятие 1:</w:t>
            </w:r>
          </w:p>
          <w:p w:rsidR="00083F87" w:rsidRPr="009D30C0" w:rsidRDefault="00083F87" w:rsidP="0097197E">
            <w:r w:rsidRPr="009D30C0">
              <w:t xml:space="preserve">Подпрограмма «Обеспечение жильем молодых семей в Канском районе» </w:t>
            </w:r>
          </w:p>
          <w:p w:rsidR="00083F87" w:rsidRPr="009D30C0" w:rsidRDefault="00083F87" w:rsidP="0097197E">
            <w:r w:rsidRPr="009D30C0">
              <w:t>(районный бюджет)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83F87" w:rsidRPr="009D30C0" w:rsidRDefault="00083F87" w:rsidP="0097197E">
            <w:r w:rsidRPr="009D30C0">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083F87" w:rsidRPr="009D30C0" w:rsidRDefault="00083F87" w:rsidP="0097197E">
            <w:pPr>
              <w:jc w:val="center"/>
              <w:rPr>
                <w:b/>
              </w:rPr>
            </w:pPr>
            <w:r w:rsidRPr="009D30C0">
              <w:rPr>
                <w:b/>
              </w:rPr>
              <w:t>852</w:t>
            </w:r>
          </w:p>
        </w:tc>
        <w:tc>
          <w:tcPr>
            <w:tcW w:w="850" w:type="dxa"/>
            <w:tcBorders>
              <w:top w:val="single" w:sz="4" w:space="0" w:color="auto"/>
              <w:left w:val="single" w:sz="4" w:space="0" w:color="auto"/>
              <w:bottom w:val="single" w:sz="4" w:space="0" w:color="auto"/>
              <w:right w:val="single" w:sz="4" w:space="0" w:color="auto"/>
            </w:tcBorders>
          </w:tcPr>
          <w:p w:rsidR="00083F87" w:rsidRPr="009D30C0" w:rsidRDefault="00083F87" w:rsidP="0097197E">
            <w:pPr>
              <w:jc w:val="center"/>
              <w:rPr>
                <w:b/>
              </w:rPr>
            </w:pPr>
            <w:r w:rsidRPr="009D30C0">
              <w:rPr>
                <w:b/>
              </w:rPr>
              <w:t>1003</w:t>
            </w:r>
          </w:p>
        </w:tc>
        <w:tc>
          <w:tcPr>
            <w:tcW w:w="1560" w:type="dxa"/>
            <w:tcBorders>
              <w:top w:val="single" w:sz="4" w:space="0" w:color="auto"/>
              <w:left w:val="single" w:sz="4" w:space="0" w:color="auto"/>
              <w:bottom w:val="single" w:sz="4" w:space="0" w:color="auto"/>
              <w:right w:val="single" w:sz="4" w:space="0" w:color="auto"/>
            </w:tcBorders>
          </w:tcPr>
          <w:p w:rsidR="00083F87" w:rsidRPr="009D30C0" w:rsidRDefault="00083F87" w:rsidP="0097197E">
            <w:pPr>
              <w:rPr>
                <w:b/>
                <w:sz w:val="22"/>
              </w:rPr>
            </w:pPr>
            <w:r w:rsidRPr="009D30C0">
              <w:rPr>
                <w:b/>
                <w:sz w:val="22"/>
                <w:szCs w:val="22"/>
              </w:rPr>
              <w:t>0540000000</w:t>
            </w:r>
          </w:p>
        </w:tc>
        <w:tc>
          <w:tcPr>
            <w:tcW w:w="850" w:type="dxa"/>
            <w:tcBorders>
              <w:top w:val="single" w:sz="4" w:space="0" w:color="auto"/>
              <w:left w:val="single" w:sz="4" w:space="0" w:color="auto"/>
              <w:bottom w:val="single" w:sz="4" w:space="0" w:color="auto"/>
              <w:right w:val="single" w:sz="4" w:space="0" w:color="auto"/>
            </w:tcBorders>
          </w:tcPr>
          <w:p w:rsidR="00083F87" w:rsidRPr="009D30C0" w:rsidRDefault="00083F87" w:rsidP="0097197E">
            <w:pPr>
              <w:jc w:val="center"/>
              <w:rPr>
                <w:b/>
              </w:rPr>
            </w:pPr>
            <w:r w:rsidRPr="009D30C0">
              <w:rPr>
                <w:b/>
              </w:rPr>
              <w:t>322</w:t>
            </w:r>
          </w:p>
        </w:tc>
        <w:tc>
          <w:tcPr>
            <w:tcW w:w="992" w:type="dxa"/>
            <w:tcBorders>
              <w:top w:val="single" w:sz="4" w:space="0" w:color="auto"/>
              <w:left w:val="single" w:sz="4" w:space="0" w:color="auto"/>
              <w:bottom w:val="single" w:sz="4" w:space="0" w:color="auto"/>
              <w:right w:val="single" w:sz="4" w:space="0" w:color="auto"/>
            </w:tcBorders>
          </w:tcPr>
          <w:p w:rsidR="00083F87" w:rsidRPr="009D30C0" w:rsidRDefault="00083F87" w:rsidP="0097197E">
            <w:pPr>
              <w:jc w:val="center"/>
              <w:rPr>
                <w:b/>
              </w:rPr>
            </w:pPr>
            <w:r w:rsidRPr="009D30C0">
              <w:rPr>
                <w:b/>
              </w:rPr>
              <w:t>756,1</w:t>
            </w:r>
          </w:p>
        </w:tc>
        <w:tc>
          <w:tcPr>
            <w:tcW w:w="1134" w:type="dxa"/>
            <w:tcBorders>
              <w:top w:val="single" w:sz="4" w:space="0" w:color="auto"/>
              <w:left w:val="single" w:sz="4" w:space="0" w:color="auto"/>
              <w:bottom w:val="single" w:sz="4" w:space="0" w:color="auto"/>
              <w:right w:val="single" w:sz="4" w:space="0" w:color="auto"/>
            </w:tcBorders>
          </w:tcPr>
          <w:p w:rsidR="00083F87" w:rsidRPr="009D30C0" w:rsidRDefault="00083F87" w:rsidP="0097197E">
            <w:pPr>
              <w:jc w:val="center"/>
              <w:rPr>
                <w:b/>
              </w:rPr>
            </w:pPr>
            <w:r w:rsidRPr="009D30C0">
              <w:rPr>
                <w:b/>
              </w:rPr>
              <w:t>218,0</w:t>
            </w:r>
          </w:p>
        </w:tc>
        <w:tc>
          <w:tcPr>
            <w:tcW w:w="1276" w:type="dxa"/>
            <w:tcBorders>
              <w:top w:val="single" w:sz="4" w:space="0" w:color="auto"/>
              <w:left w:val="single" w:sz="4" w:space="0" w:color="auto"/>
              <w:bottom w:val="single" w:sz="4" w:space="0" w:color="auto"/>
              <w:right w:val="single" w:sz="4" w:space="0" w:color="auto"/>
            </w:tcBorders>
          </w:tcPr>
          <w:p w:rsidR="00083F87" w:rsidRPr="009D30C0" w:rsidRDefault="00083F87" w:rsidP="0097197E">
            <w:pPr>
              <w:jc w:val="center"/>
              <w:rPr>
                <w:b/>
              </w:rPr>
            </w:pPr>
            <w:r w:rsidRPr="009D30C0">
              <w:rPr>
                <w:b/>
              </w:rPr>
              <w:t>218,0</w:t>
            </w:r>
          </w:p>
        </w:tc>
        <w:tc>
          <w:tcPr>
            <w:tcW w:w="992" w:type="dxa"/>
            <w:tcBorders>
              <w:top w:val="single" w:sz="4" w:space="0" w:color="auto"/>
              <w:left w:val="single" w:sz="4" w:space="0" w:color="auto"/>
              <w:bottom w:val="single" w:sz="4" w:space="0" w:color="auto"/>
              <w:right w:val="single" w:sz="4" w:space="0" w:color="auto"/>
            </w:tcBorders>
          </w:tcPr>
          <w:p w:rsidR="00083F87" w:rsidRPr="009D30C0" w:rsidRDefault="00083F87" w:rsidP="0097197E">
            <w:pPr>
              <w:jc w:val="center"/>
              <w:rPr>
                <w:b/>
              </w:rPr>
            </w:pPr>
            <w:r w:rsidRPr="009D30C0">
              <w:rPr>
                <w:b/>
              </w:rPr>
              <w:t>218,0</w:t>
            </w:r>
          </w:p>
        </w:tc>
        <w:tc>
          <w:tcPr>
            <w:tcW w:w="1418" w:type="dxa"/>
            <w:gridSpan w:val="2"/>
            <w:tcBorders>
              <w:top w:val="single" w:sz="4" w:space="0" w:color="auto"/>
              <w:left w:val="single" w:sz="4" w:space="0" w:color="auto"/>
              <w:bottom w:val="single" w:sz="4" w:space="0" w:color="auto"/>
              <w:right w:val="single" w:sz="4" w:space="0" w:color="auto"/>
            </w:tcBorders>
          </w:tcPr>
          <w:p w:rsidR="00083F87" w:rsidRPr="009D30C0" w:rsidRDefault="00083F87" w:rsidP="0097197E">
            <w:pPr>
              <w:jc w:val="center"/>
              <w:rPr>
                <w:b/>
              </w:rPr>
            </w:pPr>
            <w:r w:rsidRPr="009D30C0">
              <w:rPr>
                <w:b/>
              </w:rPr>
              <w:t>821,5</w:t>
            </w:r>
          </w:p>
        </w:tc>
        <w:tc>
          <w:tcPr>
            <w:tcW w:w="2268" w:type="dxa"/>
            <w:vMerge/>
            <w:tcBorders>
              <w:top w:val="single" w:sz="4" w:space="0" w:color="auto"/>
              <w:left w:val="single" w:sz="4" w:space="0" w:color="auto"/>
              <w:bottom w:val="single" w:sz="4" w:space="0" w:color="auto"/>
              <w:right w:val="single" w:sz="4" w:space="0" w:color="auto"/>
            </w:tcBorders>
          </w:tcPr>
          <w:p w:rsidR="00083F87" w:rsidRPr="009D30C0" w:rsidRDefault="00083F87" w:rsidP="0097197E"/>
        </w:tc>
      </w:tr>
      <w:tr w:rsidR="00083F87" w:rsidRPr="009D30C0" w:rsidTr="0097197E">
        <w:tc>
          <w:tcPr>
            <w:tcW w:w="2127" w:type="dxa"/>
            <w:tcBorders>
              <w:top w:val="single" w:sz="4" w:space="0" w:color="auto"/>
              <w:left w:val="single" w:sz="4" w:space="0" w:color="auto"/>
              <w:bottom w:val="single" w:sz="4" w:space="0" w:color="auto"/>
              <w:right w:val="single" w:sz="4" w:space="0" w:color="auto"/>
            </w:tcBorders>
          </w:tcPr>
          <w:p w:rsidR="00083F87" w:rsidRPr="009D30C0" w:rsidRDefault="00083F87" w:rsidP="00376574">
            <w:pPr>
              <w:numPr>
                <w:ilvl w:val="1"/>
                <w:numId w:val="12"/>
              </w:numPr>
              <w:spacing w:line="276" w:lineRule="auto"/>
              <w:ind w:left="0" w:firstLine="0"/>
              <w:contextualSpacing/>
              <w:jc w:val="both"/>
            </w:pPr>
            <w:r w:rsidRPr="009D30C0">
              <w:t>Со- финансирование на предоставление социальных выплат молодым семьям на приобретение (строительство) жилья в рамках подпрограммы «Обеспечение жильем молодых семей в Канском районе» муниципальной программы «Развитие культуры, физической культуры, спорта и молодежной политики в Канском районе»</w:t>
            </w:r>
          </w:p>
          <w:p w:rsidR="00083F87" w:rsidRPr="009D30C0" w:rsidRDefault="00083F87" w:rsidP="0097197E">
            <w:r w:rsidRPr="009D30C0">
              <w:t>(районный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083F87" w:rsidRPr="009D30C0" w:rsidRDefault="00083F87" w:rsidP="0097197E">
            <w:r w:rsidRPr="009D30C0">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083F87" w:rsidRPr="009D30C0" w:rsidRDefault="00083F87" w:rsidP="0097197E">
            <w:pPr>
              <w:jc w:val="center"/>
            </w:pPr>
            <w:r w:rsidRPr="009D30C0">
              <w:t>852</w:t>
            </w:r>
          </w:p>
        </w:tc>
        <w:tc>
          <w:tcPr>
            <w:tcW w:w="850" w:type="dxa"/>
            <w:tcBorders>
              <w:top w:val="single" w:sz="4" w:space="0" w:color="auto"/>
              <w:left w:val="single" w:sz="4" w:space="0" w:color="auto"/>
              <w:bottom w:val="single" w:sz="4" w:space="0" w:color="auto"/>
              <w:right w:val="single" w:sz="4" w:space="0" w:color="auto"/>
            </w:tcBorders>
          </w:tcPr>
          <w:p w:rsidR="00083F87" w:rsidRPr="009D30C0" w:rsidRDefault="00083F87" w:rsidP="0097197E">
            <w:pPr>
              <w:jc w:val="center"/>
            </w:pPr>
            <w:r w:rsidRPr="009D30C0">
              <w:t>1003</w:t>
            </w:r>
          </w:p>
        </w:tc>
        <w:tc>
          <w:tcPr>
            <w:tcW w:w="1560" w:type="dxa"/>
            <w:tcBorders>
              <w:top w:val="single" w:sz="4" w:space="0" w:color="auto"/>
              <w:left w:val="single" w:sz="4" w:space="0" w:color="auto"/>
              <w:bottom w:val="single" w:sz="4" w:space="0" w:color="auto"/>
              <w:right w:val="single" w:sz="4" w:space="0" w:color="auto"/>
            </w:tcBorders>
          </w:tcPr>
          <w:p w:rsidR="00083F87" w:rsidRPr="009D30C0" w:rsidRDefault="00083F87" w:rsidP="0097197E">
            <w:r w:rsidRPr="009D30C0">
              <w:t>05400</w:t>
            </w:r>
            <w:r w:rsidRPr="009D30C0">
              <w:rPr>
                <w:lang w:val="en-US"/>
              </w:rPr>
              <w:t>S</w:t>
            </w:r>
            <w:r w:rsidRPr="009D30C0">
              <w:t>4580</w:t>
            </w:r>
          </w:p>
        </w:tc>
        <w:tc>
          <w:tcPr>
            <w:tcW w:w="850" w:type="dxa"/>
            <w:tcBorders>
              <w:top w:val="single" w:sz="4" w:space="0" w:color="auto"/>
              <w:left w:val="single" w:sz="4" w:space="0" w:color="auto"/>
              <w:bottom w:val="single" w:sz="4" w:space="0" w:color="auto"/>
              <w:right w:val="single" w:sz="4" w:space="0" w:color="auto"/>
            </w:tcBorders>
          </w:tcPr>
          <w:p w:rsidR="00083F87" w:rsidRPr="009D30C0" w:rsidRDefault="00083F87" w:rsidP="0097197E">
            <w:pPr>
              <w:tabs>
                <w:tab w:val="left" w:pos="204"/>
              </w:tabs>
              <w:rPr>
                <w:bCs/>
              </w:rPr>
            </w:pPr>
            <w:r w:rsidRPr="009D30C0">
              <w:rPr>
                <w:bCs/>
              </w:rPr>
              <w:t>322</w:t>
            </w:r>
          </w:p>
        </w:tc>
        <w:tc>
          <w:tcPr>
            <w:tcW w:w="992" w:type="dxa"/>
            <w:tcBorders>
              <w:top w:val="single" w:sz="4" w:space="0" w:color="auto"/>
              <w:left w:val="single" w:sz="4" w:space="0" w:color="auto"/>
              <w:bottom w:val="single" w:sz="4" w:space="0" w:color="auto"/>
              <w:right w:val="single" w:sz="4" w:space="0" w:color="auto"/>
            </w:tcBorders>
          </w:tcPr>
          <w:p w:rsidR="00083F87" w:rsidRPr="009D30C0" w:rsidRDefault="00083F87" w:rsidP="0097197E">
            <w:r w:rsidRPr="009D30C0">
              <w:t>214,4</w:t>
            </w:r>
          </w:p>
        </w:tc>
        <w:tc>
          <w:tcPr>
            <w:tcW w:w="1134" w:type="dxa"/>
            <w:tcBorders>
              <w:top w:val="single" w:sz="4" w:space="0" w:color="auto"/>
              <w:left w:val="single" w:sz="4" w:space="0" w:color="auto"/>
              <w:bottom w:val="single" w:sz="4" w:space="0" w:color="auto"/>
              <w:right w:val="single" w:sz="4" w:space="0" w:color="auto"/>
            </w:tcBorders>
          </w:tcPr>
          <w:p w:rsidR="00083F87" w:rsidRPr="009D30C0" w:rsidRDefault="00083F87" w:rsidP="0097197E">
            <w:r w:rsidRPr="009D30C0">
              <w:t>218,0</w:t>
            </w:r>
          </w:p>
        </w:tc>
        <w:tc>
          <w:tcPr>
            <w:tcW w:w="1276" w:type="dxa"/>
            <w:tcBorders>
              <w:top w:val="single" w:sz="4" w:space="0" w:color="auto"/>
              <w:left w:val="single" w:sz="4" w:space="0" w:color="auto"/>
              <w:bottom w:val="single" w:sz="4" w:space="0" w:color="auto"/>
              <w:right w:val="single" w:sz="4" w:space="0" w:color="auto"/>
            </w:tcBorders>
          </w:tcPr>
          <w:p w:rsidR="00083F87" w:rsidRPr="009D30C0" w:rsidRDefault="00083F87" w:rsidP="0097197E">
            <w:r w:rsidRPr="009D30C0">
              <w:t>218,0</w:t>
            </w:r>
          </w:p>
        </w:tc>
        <w:tc>
          <w:tcPr>
            <w:tcW w:w="992" w:type="dxa"/>
            <w:tcBorders>
              <w:top w:val="single" w:sz="4" w:space="0" w:color="auto"/>
              <w:left w:val="single" w:sz="4" w:space="0" w:color="auto"/>
              <w:bottom w:val="single" w:sz="4" w:space="0" w:color="auto"/>
              <w:right w:val="single" w:sz="4" w:space="0" w:color="auto"/>
            </w:tcBorders>
          </w:tcPr>
          <w:p w:rsidR="00083F87" w:rsidRPr="009D30C0" w:rsidRDefault="00083F87" w:rsidP="0097197E">
            <w:r w:rsidRPr="009D30C0">
              <w:t>218,0</w:t>
            </w:r>
          </w:p>
        </w:tc>
        <w:tc>
          <w:tcPr>
            <w:tcW w:w="1418" w:type="dxa"/>
            <w:gridSpan w:val="2"/>
            <w:tcBorders>
              <w:top w:val="single" w:sz="4" w:space="0" w:color="auto"/>
              <w:left w:val="single" w:sz="4" w:space="0" w:color="auto"/>
              <w:bottom w:val="single" w:sz="4" w:space="0" w:color="auto"/>
              <w:right w:val="single" w:sz="4" w:space="0" w:color="auto"/>
            </w:tcBorders>
          </w:tcPr>
          <w:p w:rsidR="00083F87" w:rsidRPr="009D30C0" w:rsidRDefault="00083F87" w:rsidP="0097197E">
            <w:r w:rsidRPr="009D30C0">
              <w:t>868,4</w:t>
            </w:r>
          </w:p>
        </w:tc>
        <w:tc>
          <w:tcPr>
            <w:tcW w:w="2268" w:type="dxa"/>
            <w:vMerge/>
            <w:tcBorders>
              <w:top w:val="single" w:sz="4" w:space="0" w:color="auto"/>
              <w:left w:val="single" w:sz="4" w:space="0" w:color="auto"/>
              <w:bottom w:val="single" w:sz="4" w:space="0" w:color="auto"/>
              <w:right w:val="single" w:sz="4" w:space="0" w:color="auto"/>
            </w:tcBorders>
          </w:tcPr>
          <w:p w:rsidR="00083F87" w:rsidRPr="009D30C0" w:rsidRDefault="00083F87" w:rsidP="0097197E"/>
        </w:tc>
      </w:tr>
      <w:tr w:rsidR="00083F87" w:rsidRPr="009D30C0" w:rsidTr="0097197E">
        <w:trPr>
          <w:trHeight w:val="1684"/>
        </w:trPr>
        <w:tc>
          <w:tcPr>
            <w:tcW w:w="2127" w:type="dxa"/>
            <w:tcBorders>
              <w:top w:val="single" w:sz="4" w:space="0" w:color="auto"/>
              <w:left w:val="single" w:sz="4" w:space="0" w:color="auto"/>
              <w:bottom w:val="single" w:sz="4" w:space="0" w:color="auto"/>
              <w:right w:val="single" w:sz="4" w:space="0" w:color="auto"/>
            </w:tcBorders>
          </w:tcPr>
          <w:p w:rsidR="00083F87" w:rsidRPr="009D30C0" w:rsidRDefault="00083F87" w:rsidP="0097197E">
            <w:r w:rsidRPr="009D30C0">
              <w:t xml:space="preserve">1.2. Предоставление социальных выплат молодым семьям на приобретение (строительство) жилья в рамках подпрограммы «Обеспечение жильем молодых семей в Канском районе» муниципальной программы «Развитие культуры, физической культуры, спорта и молодежной политики в Канском районе» </w:t>
            </w:r>
          </w:p>
          <w:p w:rsidR="00083F87" w:rsidRDefault="00083F87" w:rsidP="0097197E">
            <w:r w:rsidRPr="009D30C0">
              <w:t>(краевой бюджет)</w:t>
            </w:r>
          </w:p>
          <w:p w:rsidR="00083F87" w:rsidRPr="009D30C0" w:rsidRDefault="00083F87" w:rsidP="0097197E"/>
        </w:tc>
        <w:tc>
          <w:tcPr>
            <w:tcW w:w="1134" w:type="dxa"/>
            <w:gridSpan w:val="2"/>
            <w:tcBorders>
              <w:top w:val="single" w:sz="4" w:space="0" w:color="auto"/>
              <w:left w:val="single" w:sz="4" w:space="0" w:color="auto"/>
              <w:bottom w:val="single" w:sz="4" w:space="0" w:color="auto"/>
              <w:right w:val="single" w:sz="4" w:space="0" w:color="auto"/>
            </w:tcBorders>
          </w:tcPr>
          <w:p w:rsidR="00083F87" w:rsidRPr="009D30C0" w:rsidRDefault="00083F87" w:rsidP="0097197E">
            <w:r w:rsidRPr="009D30C0">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083F87" w:rsidRPr="009D30C0" w:rsidRDefault="00083F87" w:rsidP="0097197E">
            <w:pPr>
              <w:jc w:val="center"/>
            </w:pPr>
            <w:r w:rsidRPr="009D30C0">
              <w:t>852</w:t>
            </w:r>
          </w:p>
        </w:tc>
        <w:tc>
          <w:tcPr>
            <w:tcW w:w="850" w:type="dxa"/>
            <w:tcBorders>
              <w:top w:val="single" w:sz="4" w:space="0" w:color="auto"/>
              <w:left w:val="single" w:sz="4" w:space="0" w:color="auto"/>
              <w:bottom w:val="single" w:sz="4" w:space="0" w:color="auto"/>
              <w:right w:val="single" w:sz="4" w:space="0" w:color="auto"/>
            </w:tcBorders>
          </w:tcPr>
          <w:p w:rsidR="00083F87" w:rsidRPr="009D30C0" w:rsidRDefault="00083F87" w:rsidP="0097197E">
            <w:pPr>
              <w:jc w:val="center"/>
            </w:pPr>
            <w:r w:rsidRPr="009D30C0">
              <w:t>1003</w:t>
            </w:r>
          </w:p>
        </w:tc>
        <w:tc>
          <w:tcPr>
            <w:tcW w:w="1560" w:type="dxa"/>
            <w:tcBorders>
              <w:top w:val="single" w:sz="4" w:space="0" w:color="auto"/>
              <w:left w:val="single" w:sz="4" w:space="0" w:color="auto"/>
              <w:bottom w:val="single" w:sz="4" w:space="0" w:color="auto"/>
              <w:right w:val="single" w:sz="4" w:space="0" w:color="auto"/>
            </w:tcBorders>
          </w:tcPr>
          <w:p w:rsidR="00083F87" w:rsidRPr="009D30C0" w:rsidRDefault="00083F87" w:rsidP="0097197E">
            <w:r w:rsidRPr="009D30C0">
              <w:t>05400</w:t>
            </w:r>
            <w:r w:rsidRPr="009D30C0">
              <w:rPr>
                <w:lang w:val="en-US"/>
              </w:rPr>
              <w:t>R</w:t>
            </w:r>
            <w:r w:rsidRPr="009D30C0">
              <w:t>0200</w:t>
            </w:r>
          </w:p>
        </w:tc>
        <w:tc>
          <w:tcPr>
            <w:tcW w:w="850" w:type="dxa"/>
            <w:tcBorders>
              <w:top w:val="single" w:sz="4" w:space="0" w:color="auto"/>
              <w:left w:val="single" w:sz="4" w:space="0" w:color="auto"/>
              <w:bottom w:val="single" w:sz="4" w:space="0" w:color="auto"/>
              <w:right w:val="single" w:sz="4" w:space="0" w:color="auto"/>
            </w:tcBorders>
          </w:tcPr>
          <w:p w:rsidR="00083F87" w:rsidRPr="009D30C0" w:rsidRDefault="00083F87" w:rsidP="0097197E">
            <w:pPr>
              <w:tabs>
                <w:tab w:val="left" w:pos="204"/>
              </w:tabs>
              <w:rPr>
                <w:bCs/>
              </w:rPr>
            </w:pPr>
            <w:r w:rsidRPr="009D30C0">
              <w:rPr>
                <w:bCs/>
              </w:rPr>
              <w:t>322</w:t>
            </w:r>
          </w:p>
        </w:tc>
        <w:tc>
          <w:tcPr>
            <w:tcW w:w="992" w:type="dxa"/>
            <w:tcBorders>
              <w:top w:val="single" w:sz="4" w:space="0" w:color="auto"/>
              <w:left w:val="single" w:sz="4" w:space="0" w:color="auto"/>
              <w:bottom w:val="single" w:sz="4" w:space="0" w:color="auto"/>
              <w:right w:val="single" w:sz="4" w:space="0" w:color="auto"/>
            </w:tcBorders>
          </w:tcPr>
          <w:p w:rsidR="00083F87" w:rsidRPr="009D30C0" w:rsidRDefault="00083F87" w:rsidP="0097197E">
            <w:r w:rsidRPr="009D30C0">
              <w:t>394,0</w:t>
            </w:r>
          </w:p>
        </w:tc>
        <w:tc>
          <w:tcPr>
            <w:tcW w:w="1134" w:type="dxa"/>
            <w:tcBorders>
              <w:top w:val="single" w:sz="4" w:space="0" w:color="auto"/>
              <w:left w:val="single" w:sz="4" w:space="0" w:color="auto"/>
              <w:bottom w:val="single" w:sz="4" w:space="0" w:color="auto"/>
              <w:right w:val="single" w:sz="4" w:space="0" w:color="auto"/>
            </w:tcBorders>
          </w:tcPr>
          <w:p w:rsidR="00083F87" w:rsidRPr="009D30C0" w:rsidRDefault="00083F87" w:rsidP="0097197E">
            <w:r w:rsidRPr="009D30C0">
              <w:t>0,0</w:t>
            </w:r>
          </w:p>
        </w:tc>
        <w:tc>
          <w:tcPr>
            <w:tcW w:w="1276" w:type="dxa"/>
            <w:tcBorders>
              <w:top w:val="single" w:sz="4" w:space="0" w:color="auto"/>
              <w:left w:val="single" w:sz="4" w:space="0" w:color="auto"/>
              <w:bottom w:val="single" w:sz="4" w:space="0" w:color="auto"/>
              <w:right w:val="single" w:sz="4" w:space="0" w:color="auto"/>
            </w:tcBorders>
          </w:tcPr>
          <w:p w:rsidR="00083F87" w:rsidRPr="009D30C0" w:rsidRDefault="00083F87" w:rsidP="0097197E">
            <w:r w:rsidRPr="009D30C0">
              <w:t>0,0</w:t>
            </w:r>
          </w:p>
        </w:tc>
        <w:tc>
          <w:tcPr>
            <w:tcW w:w="992" w:type="dxa"/>
            <w:tcBorders>
              <w:top w:val="single" w:sz="4" w:space="0" w:color="auto"/>
              <w:left w:val="single" w:sz="4" w:space="0" w:color="auto"/>
              <w:bottom w:val="single" w:sz="4" w:space="0" w:color="auto"/>
              <w:right w:val="single" w:sz="4" w:space="0" w:color="auto"/>
            </w:tcBorders>
          </w:tcPr>
          <w:p w:rsidR="00083F87" w:rsidRPr="009D30C0" w:rsidRDefault="00083F87" w:rsidP="0097197E">
            <w:r w:rsidRPr="009D30C0">
              <w:t>0,0</w:t>
            </w:r>
          </w:p>
        </w:tc>
        <w:tc>
          <w:tcPr>
            <w:tcW w:w="1418" w:type="dxa"/>
            <w:gridSpan w:val="2"/>
            <w:tcBorders>
              <w:top w:val="single" w:sz="4" w:space="0" w:color="auto"/>
              <w:left w:val="single" w:sz="4" w:space="0" w:color="auto"/>
              <w:bottom w:val="single" w:sz="4" w:space="0" w:color="auto"/>
              <w:right w:val="single" w:sz="4" w:space="0" w:color="auto"/>
            </w:tcBorders>
          </w:tcPr>
          <w:p w:rsidR="00083F87" w:rsidRPr="009D30C0" w:rsidRDefault="00083F87" w:rsidP="0097197E">
            <w:r w:rsidRPr="009D30C0">
              <w:t>394,0</w:t>
            </w:r>
          </w:p>
        </w:tc>
        <w:tc>
          <w:tcPr>
            <w:tcW w:w="2268" w:type="dxa"/>
            <w:vMerge/>
            <w:tcBorders>
              <w:top w:val="single" w:sz="4" w:space="0" w:color="auto"/>
              <w:left w:val="single" w:sz="4" w:space="0" w:color="auto"/>
              <w:bottom w:val="single" w:sz="4" w:space="0" w:color="auto"/>
              <w:right w:val="single" w:sz="4" w:space="0" w:color="auto"/>
            </w:tcBorders>
          </w:tcPr>
          <w:p w:rsidR="00083F87" w:rsidRPr="009D30C0" w:rsidRDefault="00083F87" w:rsidP="0097197E"/>
        </w:tc>
      </w:tr>
      <w:tr w:rsidR="00083F87" w:rsidRPr="009D30C0" w:rsidTr="0097197E">
        <w:trPr>
          <w:trHeight w:val="320"/>
        </w:trPr>
        <w:tc>
          <w:tcPr>
            <w:tcW w:w="2127" w:type="dxa"/>
            <w:tcBorders>
              <w:top w:val="single" w:sz="4" w:space="0" w:color="auto"/>
              <w:left w:val="single" w:sz="4" w:space="0" w:color="auto"/>
              <w:bottom w:val="single" w:sz="4" w:space="0" w:color="auto"/>
              <w:right w:val="single" w:sz="4" w:space="0" w:color="auto"/>
            </w:tcBorders>
          </w:tcPr>
          <w:p w:rsidR="00083F87" w:rsidRPr="009D30C0" w:rsidRDefault="00083F87" w:rsidP="0097197E">
            <w:pPr>
              <w:widowControl w:val="0"/>
              <w:spacing w:line="100" w:lineRule="atLeast"/>
              <w:rPr>
                <w:rFonts w:eastAsia="SimSun"/>
                <w:kern w:val="1"/>
              </w:rPr>
            </w:pPr>
            <w:r w:rsidRPr="009D30C0">
              <w:rPr>
                <w:rFonts w:eastAsia="SimSun"/>
                <w:kern w:val="1"/>
              </w:rPr>
              <w:t xml:space="preserve">1.3. Предоставление социальных выплат молодым семьям на приобретение (строительство) жилья в рамках подпрограммы «Обеспечение жильем молодых семей в Канском районе» муниципальной программы «Развитие культуры, физической культуры, спорта и молодежной политики в Канском районе» </w:t>
            </w:r>
          </w:p>
          <w:p w:rsidR="00083F87" w:rsidRDefault="00083F87" w:rsidP="0097197E">
            <w:pPr>
              <w:widowControl w:val="0"/>
              <w:spacing w:line="100" w:lineRule="atLeast"/>
              <w:rPr>
                <w:rFonts w:eastAsia="SimSun"/>
                <w:kern w:val="1"/>
              </w:rPr>
            </w:pPr>
            <w:r w:rsidRPr="009D30C0">
              <w:rPr>
                <w:rFonts w:eastAsia="SimSun"/>
                <w:kern w:val="1"/>
              </w:rPr>
              <w:t>(федеральный бюджет)</w:t>
            </w:r>
          </w:p>
          <w:p w:rsidR="00083F87" w:rsidRPr="009D30C0" w:rsidRDefault="00083F87" w:rsidP="0097197E">
            <w:pPr>
              <w:widowControl w:val="0"/>
              <w:spacing w:line="100" w:lineRule="atLeast"/>
              <w:rPr>
                <w:rFonts w:eastAsia="SimSun"/>
                <w:kern w:val="1"/>
              </w:rPr>
            </w:pPr>
          </w:p>
        </w:tc>
        <w:tc>
          <w:tcPr>
            <w:tcW w:w="1134" w:type="dxa"/>
            <w:gridSpan w:val="2"/>
            <w:tcBorders>
              <w:top w:val="single" w:sz="4" w:space="0" w:color="auto"/>
              <w:left w:val="single" w:sz="4" w:space="0" w:color="auto"/>
              <w:bottom w:val="single" w:sz="4" w:space="0" w:color="auto"/>
              <w:right w:val="single" w:sz="4" w:space="0" w:color="auto"/>
            </w:tcBorders>
          </w:tcPr>
          <w:p w:rsidR="00083F87" w:rsidRPr="009D30C0" w:rsidRDefault="00083F87" w:rsidP="0097197E">
            <w:r w:rsidRPr="009D30C0">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083F87" w:rsidRPr="009D30C0" w:rsidRDefault="00083F87" w:rsidP="0097197E">
            <w:pPr>
              <w:jc w:val="center"/>
            </w:pPr>
            <w:r w:rsidRPr="009D30C0">
              <w:t>852</w:t>
            </w:r>
          </w:p>
        </w:tc>
        <w:tc>
          <w:tcPr>
            <w:tcW w:w="850" w:type="dxa"/>
            <w:tcBorders>
              <w:top w:val="single" w:sz="4" w:space="0" w:color="auto"/>
              <w:left w:val="single" w:sz="4" w:space="0" w:color="auto"/>
              <w:bottom w:val="single" w:sz="4" w:space="0" w:color="auto"/>
              <w:right w:val="single" w:sz="4" w:space="0" w:color="auto"/>
            </w:tcBorders>
          </w:tcPr>
          <w:p w:rsidR="00083F87" w:rsidRPr="009D30C0" w:rsidRDefault="00083F87" w:rsidP="0097197E">
            <w:pPr>
              <w:jc w:val="center"/>
            </w:pPr>
            <w:r w:rsidRPr="009D30C0">
              <w:t>1003</w:t>
            </w:r>
          </w:p>
        </w:tc>
        <w:tc>
          <w:tcPr>
            <w:tcW w:w="1560" w:type="dxa"/>
            <w:tcBorders>
              <w:top w:val="single" w:sz="4" w:space="0" w:color="auto"/>
              <w:left w:val="single" w:sz="4" w:space="0" w:color="auto"/>
              <w:bottom w:val="single" w:sz="4" w:space="0" w:color="auto"/>
              <w:right w:val="single" w:sz="4" w:space="0" w:color="auto"/>
            </w:tcBorders>
          </w:tcPr>
          <w:p w:rsidR="00083F87" w:rsidRPr="009D30C0" w:rsidRDefault="00083F87" w:rsidP="0097197E">
            <w:r w:rsidRPr="009D30C0">
              <w:t>0540050200</w:t>
            </w:r>
          </w:p>
        </w:tc>
        <w:tc>
          <w:tcPr>
            <w:tcW w:w="850" w:type="dxa"/>
            <w:tcBorders>
              <w:top w:val="single" w:sz="4" w:space="0" w:color="auto"/>
              <w:left w:val="single" w:sz="4" w:space="0" w:color="auto"/>
              <w:bottom w:val="single" w:sz="4" w:space="0" w:color="auto"/>
              <w:right w:val="single" w:sz="4" w:space="0" w:color="auto"/>
            </w:tcBorders>
          </w:tcPr>
          <w:p w:rsidR="00083F87" w:rsidRPr="009D30C0" w:rsidRDefault="00083F87" w:rsidP="0097197E">
            <w:pPr>
              <w:tabs>
                <w:tab w:val="left" w:pos="204"/>
              </w:tabs>
              <w:rPr>
                <w:bCs/>
              </w:rPr>
            </w:pPr>
            <w:r w:rsidRPr="009D30C0">
              <w:rPr>
                <w:bCs/>
              </w:rPr>
              <w:t>322</w:t>
            </w:r>
          </w:p>
        </w:tc>
        <w:tc>
          <w:tcPr>
            <w:tcW w:w="992" w:type="dxa"/>
            <w:tcBorders>
              <w:top w:val="single" w:sz="4" w:space="0" w:color="auto"/>
              <w:left w:val="single" w:sz="4" w:space="0" w:color="auto"/>
              <w:bottom w:val="single" w:sz="4" w:space="0" w:color="auto"/>
              <w:right w:val="single" w:sz="4" w:space="0" w:color="auto"/>
            </w:tcBorders>
          </w:tcPr>
          <w:p w:rsidR="00083F87" w:rsidRPr="009D30C0" w:rsidRDefault="00083F87" w:rsidP="0097197E">
            <w:r w:rsidRPr="009D30C0">
              <w:t>147,7</w:t>
            </w:r>
          </w:p>
        </w:tc>
        <w:tc>
          <w:tcPr>
            <w:tcW w:w="1134" w:type="dxa"/>
            <w:tcBorders>
              <w:top w:val="single" w:sz="4" w:space="0" w:color="auto"/>
              <w:left w:val="single" w:sz="4" w:space="0" w:color="auto"/>
              <w:bottom w:val="single" w:sz="4" w:space="0" w:color="auto"/>
              <w:right w:val="single" w:sz="4" w:space="0" w:color="auto"/>
            </w:tcBorders>
          </w:tcPr>
          <w:p w:rsidR="00083F87" w:rsidRPr="009D30C0" w:rsidRDefault="00083F87" w:rsidP="0097197E">
            <w:r w:rsidRPr="009D30C0">
              <w:t>0,0</w:t>
            </w:r>
          </w:p>
        </w:tc>
        <w:tc>
          <w:tcPr>
            <w:tcW w:w="1276" w:type="dxa"/>
            <w:tcBorders>
              <w:top w:val="single" w:sz="4" w:space="0" w:color="auto"/>
              <w:left w:val="single" w:sz="4" w:space="0" w:color="auto"/>
              <w:bottom w:val="single" w:sz="4" w:space="0" w:color="auto"/>
              <w:right w:val="single" w:sz="4" w:space="0" w:color="auto"/>
            </w:tcBorders>
          </w:tcPr>
          <w:p w:rsidR="00083F87" w:rsidRPr="009D30C0" w:rsidRDefault="00083F87" w:rsidP="0097197E">
            <w:r w:rsidRPr="009D30C0">
              <w:t>0,0</w:t>
            </w:r>
          </w:p>
        </w:tc>
        <w:tc>
          <w:tcPr>
            <w:tcW w:w="992" w:type="dxa"/>
            <w:tcBorders>
              <w:top w:val="single" w:sz="4" w:space="0" w:color="auto"/>
              <w:left w:val="single" w:sz="4" w:space="0" w:color="auto"/>
              <w:bottom w:val="single" w:sz="4" w:space="0" w:color="auto"/>
              <w:right w:val="single" w:sz="4" w:space="0" w:color="auto"/>
            </w:tcBorders>
          </w:tcPr>
          <w:p w:rsidR="00083F87" w:rsidRPr="009D30C0" w:rsidRDefault="00083F87" w:rsidP="0097197E">
            <w:r w:rsidRPr="009D30C0">
              <w:t>0,0</w:t>
            </w:r>
          </w:p>
        </w:tc>
        <w:tc>
          <w:tcPr>
            <w:tcW w:w="1418" w:type="dxa"/>
            <w:gridSpan w:val="2"/>
            <w:tcBorders>
              <w:top w:val="single" w:sz="4" w:space="0" w:color="auto"/>
              <w:left w:val="single" w:sz="4" w:space="0" w:color="auto"/>
              <w:bottom w:val="single" w:sz="4" w:space="0" w:color="auto"/>
              <w:right w:val="single" w:sz="4" w:space="0" w:color="auto"/>
            </w:tcBorders>
          </w:tcPr>
          <w:p w:rsidR="00083F87" w:rsidRPr="009D30C0" w:rsidRDefault="00083F87" w:rsidP="0097197E">
            <w:r w:rsidRPr="009D30C0">
              <w:t>147,7</w:t>
            </w:r>
          </w:p>
        </w:tc>
        <w:tc>
          <w:tcPr>
            <w:tcW w:w="2268" w:type="dxa"/>
            <w:tcBorders>
              <w:top w:val="single" w:sz="4" w:space="0" w:color="auto"/>
              <w:left w:val="single" w:sz="4" w:space="0" w:color="auto"/>
              <w:bottom w:val="single" w:sz="4" w:space="0" w:color="auto"/>
              <w:right w:val="single" w:sz="4" w:space="0" w:color="auto"/>
            </w:tcBorders>
          </w:tcPr>
          <w:p w:rsidR="00083F87" w:rsidRPr="009D30C0" w:rsidRDefault="00083F87" w:rsidP="0097197E"/>
        </w:tc>
      </w:tr>
      <w:tr w:rsidR="00083F87" w:rsidRPr="009D30C0" w:rsidTr="0097197E">
        <w:trPr>
          <w:trHeight w:val="630"/>
        </w:trPr>
        <w:tc>
          <w:tcPr>
            <w:tcW w:w="2127" w:type="dxa"/>
            <w:tcBorders>
              <w:top w:val="single" w:sz="4" w:space="0" w:color="auto"/>
              <w:left w:val="single" w:sz="4" w:space="0" w:color="auto"/>
              <w:bottom w:val="single" w:sz="4" w:space="0" w:color="auto"/>
              <w:right w:val="single" w:sz="4" w:space="0" w:color="auto"/>
            </w:tcBorders>
          </w:tcPr>
          <w:p w:rsidR="00083F87" w:rsidRPr="00687BB0" w:rsidRDefault="00083F87" w:rsidP="0097197E">
            <w:pPr>
              <w:rPr>
                <w:b/>
              </w:rPr>
            </w:pPr>
            <w:r w:rsidRPr="009D30C0">
              <w:t xml:space="preserve"> </w:t>
            </w:r>
            <w:r w:rsidRPr="00687BB0">
              <w:rPr>
                <w:b/>
              </w:rPr>
              <w:t>Задача 2:</w:t>
            </w:r>
          </w:p>
          <w:p w:rsidR="00083F87" w:rsidRPr="00687BB0" w:rsidRDefault="00083F87" w:rsidP="0097197E">
            <w:pPr>
              <w:widowControl w:val="0"/>
              <w:spacing w:line="100" w:lineRule="atLeast"/>
              <w:rPr>
                <w:b/>
              </w:rPr>
            </w:pPr>
            <w:r w:rsidRPr="00687BB0">
              <w:rPr>
                <w:b/>
              </w:rPr>
              <w:t xml:space="preserve">Создание условий для привлечения молодыми </w:t>
            </w:r>
          </w:p>
          <w:p w:rsidR="00083F87" w:rsidRPr="009D30C0" w:rsidRDefault="00083F87" w:rsidP="0097197E">
            <w:pPr>
              <w:widowControl w:val="0"/>
              <w:spacing w:line="100" w:lineRule="atLeast"/>
            </w:pPr>
            <w:r w:rsidRPr="00687BB0">
              <w:rPr>
                <w:b/>
              </w:rPr>
              <w:t>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w:t>
            </w:r>
            <w:r w:rsidRPr="00687BB0">
              <w:rPr>
                <w:rFonts w:eastAsia="SimSun"/>
                <w:b/>
                <w:kern w:val="1"/>
              </w:rPr>
              <w:t xml:space="preserve"> дома</w:t>
            </w:r>
          </w:p>
        </w:tc>
        <w:tc>
          <w:tcPr>
            <w:tcW w:w="1134" w:type="dxa"/>
            <w:gridSpan w:val="2"/>
            <w:tcBorders>
              <w:top w:val="single" w:sz="4" w:space="0" w:color="auto"/>
              <w:left w:val="single" w:sz="4" w:space="0" w:color="auto"/>
              <w:bottom w:val="single" w:sz="4" w:space="0" w:color="auto"/>
              <w:right w:val="single" w:sz="4" w:space="0" w:color="auto"/>
            </w:tcBorders>
          </w:tcPr>
          <w:p w:rsidR="00083F87" w:rsidRPr="009D30C0" w:rsidRDefault="00083F87" w:rsidP="0097197E">
            <w:r w:rsidRPr="009D30C0">
              <w:t>Админист 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083F87" w:rsidRPr="009D30C0" w:rsidRDefault="00083F87" w:rsidP="0097197E"/>
        </w:tc>
        <w:tc>
          <w:tcPr>
            <w:tcW w:w="850" w:type="dxa"/>
            <w:tcBorders>
              <w:top w:val="single" w:sz="4" w:space="0" w:color="auto"/>
              <w:left w:val="single" w:sz="4" w:space="0" w:color="auto"/>
              <w:bottom w:val="single" w:sz="4" w:space="0" w:color="auto"/>
              <w:right w:val="single" w:sz="4" w:space="0" w:color="auto"/>
            </w:tcBorders>
          </w:tcPr>
          <w:p w:rsidR="00083F87" w:rsidRPr="009D30C0" w:rsidRDefault="00083F87" w:rsidP="0097197E"/>
        </w:tc>
        <w:tc>
          <w:tcPr>
            <w:tcW w:w="1560" w:type="dxa"/>
            <w:tcBorders>
              <w:top w:val="single" w:sz="4" w:space="0" w:color="auto"/>
              <w:left w:val="single" w:sz="4" w:space="0" w:color="auto"/>
              <w:bottom w:val="single" w:sz="4" w:space="0" w:color="auto"/>
              <w:right w:val="single" w:sz="4" w:space="0" w:color="auto"/>
            </w:tcBorders>
          </w:tcPr>
          <w:p w:rsidR="00083F87" w:rsidRPr="009D30C0" w:rsidRDefault="00083F87" w:rsidP="0097197E"/>
        </w:tc>
        <w:tc>
          <w:tcPr>
            <w:tcW w:w="850" w:type="dxa"/>
            <w:tcBorders>
              <w:top w:val="single" w:sz="4" w:space="0" w:color="auto"/>
              <w:left w:val="single" w:sz="4" w:space="0" w:color="auto"/>
              <w:bottom w:val="single" w:sz="4" w:space="0" w:color="auto"/>
              <w:right w:val="single" w:sz="4" w:space="0" w:color="auto"/>
            </w:tcBorders>
          </w:tcPr>
          <w:p w:rsidR="00083F87" w:rsidRPr="009D30C0" w:rsidRDefault="00083F87" w:rsidP="0097197E">
            <w:pPr>
              <w:tabs>
                <w:tab w:val="left" w:pos="204"/>
              </w:tabs>
              <w:rPr>
                <w:bCs/>
              </w:rPr>
            </w:pPr>
          </w:p>
        </w:tc>
        <w:tc>
          <w:tcPr>
            <w:tcW w:w="992" w:type="dxa"/>
            <w:tcBorders>
              <w:top w:val="single" w:sz="4" w:space="0" w:color="auto"/>
              <w:left w:val="single" w:sz="4" w:space="0" w:color="auto"/>
              <w:bottom w:val="single" w:sz="4" w:space="0" w:color="auto"/>
              <w:right w:val="single" w:sz="4" w:space="0" w:color="auto"/>
            </w:tcBorders>
          </w:tcPr>
          <w:p w:rsidR="00083F87" w:rsidRPr="009D30C0" w:rsidRDefault="00083F87" w:rsidP="0097197E">
            <w:pPr>
              <w:tabs>
                <w:tab w:val="left" w:pos="204"/>
              </w:tabs>
              <w:rPr>
                <w:bCs/>
              </w:rPr>
            </w:pPr>
          </w:p>
        </w:tc>
        <w:tc>
          <w:tcPr>
            <w:tcW w:w="1134" w:type="dxa"/>
            <w:tcBorders>
              <w:top w:val="single" w:sz="4" w:space="0" w:color="auto"/>
              <w:left w:val="single" w:sz="4" w:space="0" w:color="auto"/>
              <w:bottom w:val="single" w:sz="4" w:space="0" w:color="auto"/>
              <w:right w:val="single" w:sz="4" w:space="0" w:color="auto"/>
            </w:tcBorders>
          </w:tcPr>
          <w:p w:rsidR="00083F87" w:rsidRPr="009D30C0" w:rsidRDefault="00083F87" w:rsidP="0097197E"/>
        </w:tc>
        <w:tc>
          <w:tcPr>
            <w:tcW w:w="1276" w:type="dxa"/>
            <w:tcBorders>
              <w:top w:val="single" w:sz="4" w:space="0" w:color="auto"/>
              <w:left w:val="single" w:sz="4" w:space="0" w:color="auto"/>
              <w:bottom w:val="single" w:sz="4" w:space="0" w:color="auto"/>
              <w:right w:val="single" w:sz="4" w:space="0" w:color="auto"/>
            </w:tcBorders>
          </w:tcPr>
          <w:p w:rsidR="00083F87" w:rsidRPr="009D30C0" w:rsidRDefault="00083F87" w:rsidP="0097197E"/>
        </w:tc>
        <w:tc>
          <w:tcPr>
            <w:tcW w:w="992" w:type="dxa"/>
            <w:tcBorders>
              <w:top w:val="single" w:sz="4" w:space="0" w:color="auto"/>
              <w:left w:val="single" w:sz="4" w:space="0" w:color="auto"/>
              <w:bottom w:val="single" w:sz="4" w:space="0" w:color="auto"/>
              <w:right w:val="single" w:sz="4" w:space="0" w:color="auto"/>
            </w:tcBorders>
          </w:tcPr>
          <w:p w:rsidR="00083F87" w:rsidRPr="009D30C0" w:rsidRDefault="00083F87" w:rsidP="0097197E"/>
        </w:tc>
        <w:tc>
          <w:tcPr>
            <w:tcW w:w="1418" w:type="dxa"/>
            <w:gridSpan w:val="2"/>
            <w:tcBorders>
              <w:top w:val="single" w:sz="4" w:space="0" w:color="auto"/>
              <w:left w:val="single" w:sz="4" w:space="0" w:color="auto"/>
              <w:bottom w:val="single" w:sz="4" w:space="0" w:color="auto"/>
              <w:right w:val="single" w:sz="4" w:space="0" w:color="auto"/>
            </w:tcBorders>
          </w:tcPr>
          <w:p w:rsidR="00083F87" w:rsidRPr="009D30C0" w:rsidRDefault="00083F87" w:rsidP="0097197E"/>
        </w:tc>
        <w:tc>
          <w:tcPr>
            <w:tcW w:w="2268" w:type="dxa"/>
            <w:tcBorders>
              <w:top w:val="single" w:sz="4" w:space="0" w:color="auto"/>
              <w:left w:val="single" w:sz="4" w:space="0" w:color="auto"/>
              <w:bottom w:val="single" w:sz="4" w:space="0" w:color="auto"/>
              <w:right w:val="single" w:sz="4" w:space="0" w:color="auto"/>
            </w:tcBorders>
          </w:tcPr>
          <w:p w:rsidR="00083F87" w:rsidRPr="009D30C0" w:rsidRDefault="00083F87" w:rsidP="0097197E">
            <w:r w:rsidRPr="009D30C0">
              <w:t xml:space="preserve">обеспечение жильем 6 молодых семей, нуждающихся в улучшении жилищных условий, в том числе по годам: в 2015г. - 1 семья, в 2016г. - 2 молодые семьи, 2017г. - 2 молодые семьи, 2018 г.- 2 молодые семьи            </w:t>
            </w:r>
          </w:p>
        </w:tc>
      </w:tr>
      <w:tr w:rsidR="00083F87" w:rsidRPr="009D30C0" w:rsidTr="0097197E">
        <w:tc>
          <w:tcPr>
            <w:tcW w:w="2127" w:type="dxa"/>
            <w:tcBorders>
              <w:top w:val="single" w:sz="4" w:space="0" w:color="auto"/>
              <w:left w:val="single" w:sz="4" w:space="0" w:color="auto"/>
              <w:bottom w:val="single" w:sz="4" w:space="0" w:color="auto"/>
              <w:right w:val="single" w:sz="4" w:space="0" w:color="auto"/>
            </w:tcBorders>
          </w:tcPr>
          <w:p w:rsidR="00083F87" w:rsidRPr="009D30C0" w:rsidRDefault="00083F87" w:rsidP="0097197E">
            <w:r w:rsidRPr="009D30C0">
              <w:t>Мероприятие 2</w:t>
            </w:r>
            <w:r>
              <w:t>.1</w:t>
            </w:r>
            <w:r w:rsidRPr="009D30C0">
              <w:t>:</w:t>
            </w:r>
          </w:p>
          <w:p w:rsidR="00083F87" w:rsidRPr="009D30C0" w:rsidRDefault="00083F87" w:rsidP="0097197E">
            <w:r w:rsidRPr="009D30C0">
              <w:t>Собственные и заемные средства  молодых семей</w:t>
            </w:r>
          </w:p>
        </w:tc>
        <w:tc>
          <w:tcPr>
            <w:tcW w:w="1134" w:type="dxa"/>
            <w:gridSpan w:val="2"/>
            <w:tcBorders>
              <w:top w:val="single" w:sz="4" w:space="0" w:color="auto"/>
              <w:left w:val="single" w:sz="4" w:space="0" w:color="auto"/>
              <w:bottom w:val="single" w:sz="4" w:space="0" w:color="auto"/>
              <w:right w:val="single" w:sz="4" w:space="0" w:color="auto"/>
            </w:tcBorders>
          </w:tcPr>
          <w:p w:rsidR="00083F87" w:rsidRPr="009D30C0" w:rsidRDefault="00083F87" w:rsidP="0097197E">
            <w:pPr>
              <w:jc w:val="center"/>
            </w:pPr>
            <w:r w:rsidRPr="009D30C0">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083F87" w:rsidRPr="009D30C0" w:rsidRDefault="00083F87" w:rsidP="0097197E">
            <w:pPr>
              <w:jc w:val="center"/>
            </w:pPr>
          </w:p>
        </w:tc>
        <w:tc>
          <w:tcPr>
            <w:tcW w:w="850" w:type="dxa"/>
            <w:tcBorders>
              <w:top w:val="single" w:sz="4" w:space="0" w:color="auto"/>
              <w:left w:val="single" w:sz="4" w:space="0" w:color="auto"/>
              <w:bottom w:val="single" w:sz="4" w:space="0" w:color="auto"/>
              <w:right w:val="single" w:sz="4" w:space="0" w:color="auto"/>
            </w:tcBorders>
          </w:tcPr>
          <w:p w:rsidR="00083F87" w:rsidRPr="009D30C0" w:rsidRDefault="00083F87" w:rsidP="0097197E">
            <w:pPr>
              <w:jc w:val="center"/>
            </w:pPr>
          </w:p>
        </w:tc>
        <w:tc>
          <w:tcPr>
            <w:tcW w:w="1560" w:type="dxa"/>
            <w:tcBorders>
              <w:top w:val="single" w:sz="4" w:space="0" w:color="auto"/>
              <w:left w:val="single" w:sz="4" w:space="0" w:color="auto"/>
              <w:bottom w:val="single" w:sz="4" w:space="0" w:color="auto"/>
              <w:right w:val="single" w:sz="4" w:space="0" w:color="auto"/>
            </w:tcBorders>
          </w:tcPr>
          <w:p w:rsidR="00083F87" w:rsidRPr="009D30C0" w:rsidRDefault="00083F87" w:rsidP="0097197E">
            <w:pPr>
              <w:jc w:val="center"/>
            </w:pPr>
          </w:p>
        </w:tc>
        <w:tc>
          <w:tcPr>
            <w:tcW w:w="850" w:type="dxa"/>
            <w:tcBorders>
              <w:top w:val="single" w:sz="4" w:space="0" w:color="auto"/>
              <w:left w:val="single" w:sz="4" w:space="0" w:color="auto"/>
              <w:bottom w:val="single" w:sz="4" w:space="0" w:color="auto"/>
              <w:right w:val="single" w:sz="4" w:space="0" w:color="auto"/>
            </w:tcBorders>
          </w:tcPr>
          <w:p w:rsidR="00083F87" w:rsidRPr="009D30C0" w:rsidRDefault="00083F87" w:rsidP="0097197E">
            <w:pPr>
              <w:jc w:val="center"/>
            </w:pPr>
          </w:p>
        </w:tc>
        <w:tc>
          <w:tcPr>
            <w:tcW w:w="992" w:type="dxa"/>
            <w:tcBorders>
              <w:top w:val="single" w:sz="4" w:space="0" w:color="auto"/>
              <w:left w:val="single" w:sz="4" w:space="0" w:color="auto"/>
              <w:bottom w:val="single" w:sz="4" w:space="0" w:color="auto"/>
              <w:right w:val="single" w:sz="4" w:space="0" w:color="auto"/>
            </w:tcBorders>
          </w:tcPr>
          <w:p w:rsidR="00083F87" w:rsidRPr="009D30C0" w:rsidRDefault="00083F87" w:rsidP="0097197E">
            <w:pPr>
              <w:jc w:val="center"/>
            </w:pPr>
            <w:r w:rsidRPr="009D30C0">
              <w:t>из средней  расчетной стоимости жилья</w:t>
            </w:r>
          </w:p>
          <w:p w:rsidR="00083F87" w:rsidRPr="009D30C0" w:rsidRDefault="00083F87" w:rsidP="0097197E">
            <w:pPr>
              <w:jc w:val="center"/>
            </w:pPr>
          </w:p>
        </w:tc>
        <w:tc>
          <w:tcPr>
            <w:tcW w:w="1134" w:type="dxa"/>
            <w:tcBorders>
              <w:top w:val="single" w:sz="4" w:space="0" w:color="auto"/>
              <w:left w:val="single" w:sz="4" w:space="0" w:color="auto"/>
              <w:bottom w:val="single" w:sz="4" w:space="0" w:color="auto"/>
              <w:right w:val="single" w:sz="4" w:space="0" w:color="auto"/>
            </w:tcBorders>
          </w:tcPr>
          <w:p w:rsidR="00083F87" w:rsidRPr="009D30C0" w:rsidRDefault="00083F87" w:rsidP="0097197E">
            <w:pPr>
              <w:jc w:val="center"/>
            </w:pPr>
            <w:r w:rsidRPr="009D30C0">
              <w:t>из средней  расчетной стоимости жилья</w:t>
            </w:r>
          </w:p>
        </w:tc>
        <w:tc>
          <w:tcPr>
            <w:tcW w:w="1276" w:type="dxa"/>
            <w:tcBorders>
              <w:top w:val="single" w:sz="4" w:space="0" w:color="auto"/>
              <w:left w:val="single" w:sz="4" w:space="0" w:color="auto"/>
              <w:bottom w:val="single" w:sz="4" w:space="0" w:color="auto"/>
              <w:right w:val="single" w:sz="4" w:space="0" w:color="auto"/>
            </w:tcBorders>
          </w:tcPr>
          <w:p w:rsidR="00083F87" w:rsidRPr="009D30C0" w:rsidRDefault="00083F87" w:rsidP="0097197E">
            <w:pPr>
              <w:jc w:val="center"/>
            </w:pPr>
            <w:r w:rsidRPr="009D30C0">
              <w:t>из средней  расчетной стоимости жилья</w:t>
            </w:r>
          </w:p>
        </w:tc>
        <w:tc>
          <w:tcPr>
            <w:tcW w:w="992" w:type="dxa"/>
            <w:tcBorders>
              <w:top w:val="single" w:sz="4" w:space="0" w:color="auto"/>
              <w:left w:val="single" w:sz="4" w:space="0" w:color="auto"/>
              <w:bottom w:val="single" w:sz="4" w:space="0" w:color="auto"/>
              <w:right w:val="single" w:sz="4" w:space="0" w:color="auto"/>
            </w:tcBorders>
          </w:tcPr>
          <w:p w:rsidR="00083F87" w:rsidRPr="009D30C0" w:rsidRDefault="00083F87" w:rsidP="0097197E">
            <w:pPr>
              <w:jc w:val="center"/>
            </w:pPr>
            <w:r w:rsidRPr="009D30C0">
              <w:t>из средней  расчетной стоимости жилья</w:t>
            </w:r>
          </w:p>
        </w:tc>
        <w:tc>
          <w:tcPr>
            <w:tcW w:w="1418" w:type="dxa"/>
            <w:gridSpan w:val="2"/>
            <w:tcBorders>
              <w:top w:val="single" w:sz="4" w:space="0" w:color="auto"/>
              <w:left w:val="single" w:sz="4" w:space="0" w:color="auto"/>
              <w:bottom w:val="single" w:sz="4" w:space="0" w:color="auto"/>
              <w:right w:val="single" w:sz="4" w:space="0" w:color="auto"/>
            </w:tcBorders>
          </w:tcPr>
          <w:p w:rsidR="00083F87" w:rsidRPr="009D30C0" w:rsidRDefault="00083F87" w:rsidP="0097197E">
            <w:pPr>
              <w:jc w:val="center"/>
            </w:pPr>
            <w:r w:rsidRPr="009D30C0">
              <w:t>из средней  расчетной стоимости жилья</w:t>
            </w:r>
          </w:p>
        </w:tc>
        <w:tc>
          <w:tcPr>
            <w:tcW w:w="2268" w:type="dxa"/>
            <w:tcBorders>
              <w:top w:val="single" w:sz="4" w:space="0" w:color="auto"/>
              <w:left w:val="single" w:sz="4" w:space="0" w:color="auto"/>
              <w:bottom w:val="single" w:sz="4" w:space="0" w:color="auto"/>
              <w:right w:val="single" w:sz="4" w:space="0" w:color="auto"/>
            </w:tcBorders>
          </w:tcPr>
          <w:p w:rsidR="00083F87" w:rsidRPr="009D30C0" w:rsidRDefault="00083F87" w:rsidP="0097197E"/>
        </w:tc>
      </w:tr>
      <w:tr w:rsidR="00083F87" w:rsidRPr="009D30C0" w:rsidTr="0097197E">
        <w:tc>
          <w:tcPr>
            <w:tcW w:w="2127" w:type="dxa"/>
            <w:tcBorders>
              <w:top w:val="single" w:sz="4" w:space="0" w:color="auto"/>
              <w:left w:val="single" w:sz="4" w:space="0" w:color="auto"/>
              <w:bottom w:val="single" w:sz="4" w:space="0" w:color="auto"/>
              <w:right w:val="single" w:sz="4" w:space="0" w:color="auto"/>
            </w:tcBorders>
          </w:tcPr>
          <w:p w:rsidR="00083F87" w:rsidRPr="009D30C0" w:rsidRDefault="00083F87" w:rsidP="0097197E">
            <w:pPr>
              <w:rPr>
                <w:b/>
              </w:rPr>
            </w:pPr>
            <w:r w:rsidRPr="009D30C0">
              <w:rPr>
                <w:b/>
              </w:rPr>
              <w:t>ГРБС 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83F87" w:rsidRPr="009D30C0" w:rsidRDefault="00083F87" w:rsidP="0097197E">
            <w:pPr>
              <w:rPr>
                <w:b/>
              </w:rPr>
            </w:pPr>
          </w:p>
        </w:tc>
        <w:tc>
          <w:tcPr>
            <w:tcW w:w="709" w:type="dxa"/>
            <w:tcBorders>
              <w:top w:val="single" w:sz="4" w:space="0" w:color="auto"/>
              <w:left w:val="single" w:sz="4" w:space="0" w:color="auto"/>
              <w:bottom w:val="single" w:sz="4" w:space="0" w:color="auto"/>
              <w:right w:val="single" w:sz="4" w:space="0" w:color="auto"/>
            </w:tcBorders>
          </w:tcPr>
          <w:p w:rsidR="00083F87" w:rsidRPr="009D30C0" w:rsidRDefault="00083F87" w:rsidP="0097197E">
            <w:pPr>
              <w:jc w:val="center"/>
              <w:rPr>
                <w:b/>
              </w:rPr>
            </w:pPr>
            <w:r w:rsidRPr="009D30C0">
              <w:rPr>
                <w:b/>
              </w:rPr>
              <w:t>852</w:t>
            </w:r>
          </w:p>
        </w:tc>
        <w:tc>
          <w:tcPr>
            <w:tcW w:w="850" w:type="dxa"/>
            <w:tcBorders>
              <w:top w:val="single" w:sz="4" w:space="0" w:color="auto"/>
              <w:left w:val="single" w:sz="4" w:space="0" w:color="auto"/>
              <w:bottom w:val="single" w:sz="4" w:space="0" w:color="auto"/>
              <w:right w:val="single" w:sz="4" w:space="0" w:color="auto"/>
            </w:tcBorders>
          </w:tcPr>
          <w:p w:rsidR="00083F87" w:rsidRPr="009D30C0" w:rsidRDefault="00083F87" w:rsidP="0097197E">
            <w:pPr>
              <w:jc w:val="center"/>
              <w:rPr>
                <w:b/>
              </w:rPr>
            </w:pPr>
            <w:r w:rsidRPr="009D30C0">
              <w:rPr>
                <w:b/>
              </w:rPr>
              <w:t>1003</w:t>
            </w:r>
          </w:p>
        </w:tc>
        <w:tc>
          <w:tcPr>
            <w:tcW w:w="1560" w:type="dxa"/>
            <w:tcBorders>
              <w:top w:val="single" w:sz="4" w:space="0" w:color="auto"/>
              <w:left w:val="single" w:sz="4" w:space="0" w:color="auto"/>
              <w:bottom w:val="single" w:sz="4" w:space="0" w:color="auto"/>
              <w:right w:val="single" w:sz="4" w:space="0" w:color="auto"/>
            </w:tcBorders>
          </w:tcPr>
          <w:p w:rsidR="00083F87" w:rsidRPr="009D30C0" w:rsidRDefault="00083F87" w:rsidP="0097197E">
            <w:pPr>
              <w:jc w:val="center"/>
              <w:rPr>
                <w:b/>
              </w:rPr>
            </w:pPr>
            <w:r w:rsidRPr="009D30C0">
              <w:rPr>
                <w:b/>
              </w:rPr>
              <w:t>0547458</w:t>
            </w:r>
          </w:p>
        </w:tc>
        <w:tc>
          <w:tcPr>
            <w:tcW w:w="850" w:type="dxa"/>
            <w:tcBorders>
              <w:top w:val="single" w:sz="4" w:space="0" w:color="auto"/>
              <w:left w:val="single" w:sz="4" w:space="0" w:color="auto"/>
              <w:bottom w:val="single" w:sz="4" w:space="0" w:color="auto"/>
              <w:right w:val="single" w:sz="4" w:space="0" w:color="auto"/>
            </w:tcBorders>
          </w:tcPr>
          <w:p w:rsidR="00083F87" w:rsidRPr="009D30C0" w:rsidRDefault="00083F87" w:rsidP="0097197E">
            <w:pPr>
              <w:jc w:val="center"/>
              <w:rPr>
                <w:b/>
              </w:rPr>
            </w:pPr>
            <w:r w:rsidRPr="009D30C0">
              <w:rPr>
                <w:b/>
              </w:rPr>
              <w:t>322</w:t>
            </w:r>
          </w:p>
        </w:tc>
        <w:tc>
          <w:tcPr>
            <w:tcW w:w="992" w:type="dxa"/>
            <w:tcBorders>
              <w:top w:val="single" w:sz="4" w:space="0" w:color="auto"/>
              <w:left w:val="single" w:sz="4" w:space="0" w:color="auto"/>
              <w:bottom w:val="single" w:sz="4" w:space="0" w:color="auto"/>
              <w:right w:val="single" w:sz="4" w:space="0" w:color="auto"/>
            </w:tcBorders>
          </w:tcPr>
          <w:p w:rsidR="00083F87" w:rsidRPr="009D30C0" w:rsidRDefault="00083F87" w:rsidP="0097197E">
            <w:pPr>
              <w:jc w:val="center"/>
              <w:rPr>
                <w:b/>
              </w:rPr>
            </w:pPr>
            <w:r w:rsidRPr="009D30C0">
              <w:rPr>
                <w:b/>
              </w:rPr>
              <w:t>756,1</w:t>
            </w:r>
          </w:p>
        </w:tc>
        <w:tc>
          <w:tcPr>
            <w:tcW w:w="1134" w:type="dxa"/>
            <w:tcBorders>
              <w:top w:val="single" w:sz="4" w:space="0" w:color="auto"/>
              <w:left w:val="single" w:sz="4" w:space="0" w:color="auto"/>
              <w:bottom w:val="single" w:sz="4" w:space="0" w:color="auto"/>
              <w:right w:val="single" w:sz="4" w:space="0" w:color="auto"/>
            </w:tcBorders>
          </w:tcPr>
          <w:p w:rsidR="00083F87" w:rsidRPr="009D30C0" w:rsidRDefault="00083F87" w:rsidP="0097197E">
            <w:pPr>
              <w:jc w:val="center"/>
              <w:rPr>
                <w:b/>
              </w:rPr>
            </w:pPr>
            <w:r w:rsidRPr="009D30C0">
              <w:rPr>
                <w:b/>
              </w:rPr>
              <w:t>218,0</w:t>
            </w:r>
          </w:p>
        </w:tc>
        <w:tc>
          <w:tcPr>
            <w:tcW w:w="1276" w:type="dxa"/>
            <w:tcBorders>
              <w:top w:val="single" w:sz="4" w:space="0" w:color="auto"/>
              <w:left w:val="single" w:sz="4" w:space="0" w:color="auto"/>
              <w:bottom w:val="single" w:sz="4" w:space="0" w:color="auto"/>
              <w:right w:val="single" w:sz="4" w:space="0" w:color="auto"/>
            </w:tcBorders>
          </w:tcPr>
          <w:p w:rsidR="00083F87" w:rsidRPr="009D30C0" w:rsidRDefault="00083F87" w:rsidP="0097197E">
            <w:pPr>
              <w:jc w:val="center"/>
              <w:rPr>
                <w:b/>
              </w:rPr>
            </w:pPr>
            <w:r w:rsidRPr="009D30C0">
              <w:rPr>
                <w:b/>
              </w:rPr>
              <w:t>218,0</w:t>
            </w:r>
          </w:p>
        </w:tc>
        <w:tc>
          <w:tcPr>
            <w:tcW w:w="992" w:type="dxa"/>
            <w:tcBorders>
              <w:top w:val="single" w:sz="4" w:space="0" w:color="auto"/>
              <w:left w:val="single" w:sz="4" w:space="0" w:color="auto"/>
              <w:bottom w:val="single" w:sz="4" w:space="0" w:color="auto"/>
              <w:right w:val="single" w:sz="4" w:space="0" w:color="auto"/>
            </w:tcBorders>
          </w:tcPr>
          <w:p w:rsidR="00083F87" w:rsidRPr="009D30C0" w:rsidRDefault="00083F87" w:rsidP="0097197E">
            <w:pPr>
              <w:jc w:val="center"/>
              <w:rPr>
                <w:b/>
              </w:rPr>
            </w:pPr>
            <w:r w:rsidRPr="009D30C0">
              <w:rPr>
                <w:b/>
              </w:rPr>
              <w:t>218,0</w:t>
            </w:r>
          </w:p>
        </w:tc>
        <w:tc>
          <w:tcPr>
            <w:tcW w:w="1418" w:type="dxa"/>
            <w:gridSpan w:val="2"/>
            <w:tcBorders>
              <w:top w:val="single" w:sz="4" w:space="0" w:color="auto"/>
              <w:left w:val="single" w:sz="4" w:space="0" w:color="auto"/>
              <w:bottom w:val="single" w:sz="4" w:space="0" w:color="auto"/>
              <w:right w:val="single" w:sz="4" w:space="0" w:color="auto"/>
            </w:tcBorders>
          </w:tcPr>
          <w:p w:rsidR="00083F87" w:rsidRPr="009D30C0" w:rsidRDefault="00083F87" w:rsidP="0097197E">
            <w:pPr>
              <w:rPr>
                <w:b/>
              </w:rPr>
            </w:pPr>
            <w:r w:rsidRPr="009D30C0">
              <w:rPr>
                <w:b/>
              </w:rPr>
              <w:t>1410,1</w:t>
            </w:r>
          </w:p>
        </w:tc>
        <w:tc>
          <w:tcPr>
            <w:tcW w:w="2268" w:type="dxa"/>
            <w:tcBorders>
              <w:top w:val="single" w:sz="4" w:space="0" w:color="auto"/>
              <w:left w:val="single" w:sz="4" w:space="0" w:color="auto"/>
              <w:bottom w:val="single" w:sz="4" w:space="0" w:color="auto"/>
              <w:right w:val="single" w:sz="4" w:space="0" w:color="auto"/>
            </w:tcBorders>
          </w:tcPr>
          <w:p w:rsidR="00083F87" w:rsidRPr="009D30C0" w:rsidRDefault="00083F87" w:rsidP="0097197E"/>
        </w:tc>
      </w:tr>
    </w:tbl>
    <w:p w:rsidR="00083F87" w:rsidRPr="009D30C0" w:rsidRDefault="00083F87" w:rsidP="00083F87"/>
    <w:p w:rsidR="00083F87" w:rsidRPr="009D30C0" w:rsidRDefault="00083F87" w:rsidP="00083F87"/>
    <w:p w:rsidR="00083F87" w:rsidRPr="00687BB0" w:rsidRDefault="00083F87" w:rsidP="00083F87">
      <w:pPr>
        <w:rPr>
          <w:sz w:val="28"/>
          <w:szCs w:val="28"/>
        </w:rPr>
      </w:pPr>
      <w:r w:rsidRPr="00687BB0">
        <w:rPr>
          <w:sz w:val="28"/>
          <w:szCs w:val="28"/>
        </w:rPr>
        <w:t xml:space="preserve">Начальник   МКУ «ОКС и ДМ»                                                                                                С. А. Князева                                                                          </w:t>
      </w:r>
    </w:p>
    <w:p w:rsidR="00083F87" w:rsidRPr="00687BB0" w:rsidRDefault="00083F87" w:rsidP="00083F87">
      <w:pPr>
        <w:rPr>
          <w:sz w:val="28"/>
          <w:szCs w:val="28"/>
        </w:rPr>
      </w:pPr>
    </w:p>
    <w:p w:rsidR="00083F87" w:rsidRPr="00687BB0" w:rsidRDefault="00083F87" w:rsidP="00083F87">
      <w:pPr>
        <w:rPr>
          <w:sz w:val="28"/>
          <w:szCs w:val="28"/>
        </w:rPr>
      </w:pPr>
      <w:r w:rsidRPr="00687BB0">
        <w:rPr>
          <w:sz w:val="28"/>
          <w:szCs w:val="28"/>
        </w:rPr>
        <w:t xml:space="preserve">Исполнитель подпрограммы 4                                                                                                 Г. Н. Леонова          </w:t>
      </w:r>
    </w:p>
    <w:p w:rsidR="00083F87" w:rsidRPr="009D30C0" w:rsidRDefault="00083F87" w:rsidP="00083F87"/>
    <w:p w:rsidR="00083F87" w:rsidRPr="0077538B" w:rsidRDefault="00376574" w:rsidP="00083F87">
      <w:pPr>
        <w:autoSpaceDE w:val="0"/>
        <w:autoSpaceDN w:val="0"/>
        <w:adjustRightInd w:val="0"/>
        <w:rPr>
          <w:b/>
        </w:rPr>
        <w:sectPr w:rsidR="00083F87" w:rsidRPr="0077538B" w:rsidSect="00083F87">
          <w:footnotePr>
            <w:pos w:val="beneathText"/>
          </w:footnotePr>
          <w:pgSz w:w="16837" w:h="11905" w:orient="landscape"/>
          <w:pgMar w:top="851" w:right="567" w:bottom="851" w:left="947" w:header="720" w:footer="720" w:gutter="0"/>
          <w:cols w:space="720"/>
          <w:titlePg/>
          <w:docGrid w:linePitch="360"/>
        </w:sectPr>
      </w:pPr>
      <w:r>
        <w:rPr>
          <w:b/>
        </w:rPr>
        <w:t>цж</w:t>
      </w:r>
    </w:p>
    <w:p w:rsidR="00376574" w:rsidRDefault="00376574" w:rsidP="00376574">
      <w:pPr>
        <w:autoSpaceDE w:val="0"/>
        <w:autoSpaceDN w:val="0"/>
        <w:adjustRightInd w:val="0"/>
        <w:outlineLvl w:val="1"/>
      </w:pPr>
      <w:r>
        <w:t xml:space="preserve">                                          </w:t>
      </w:r>
    </w:p>
    <w:tbl>
      <w:tblPr>
        <w:tblpPr w:leftFromText="180" w:rightFromText="180" w:vertAnchor="page" w:horzAnchor="margin" w:tblpY="832"/>
        <w:tblW w:w="0" w:type="auto"/>
        <w:tblLook w:val="04A0" w:firstRow="1" w:lastRow="0" w:firstColumn="1" w:lastColumn="0" w:noHBand="0" w:noVBand="1"/>
      </w:tblPr>
      <w:tblGrid>
        <w:gridCol w:w="5487"/>
        <w:gridCol w:w="4150"/>
      </w:tblGrid>
      <w:tr w:rsidR="00376574" w:rsidTr="0097197E">
        <w:trPr>
          <w:trHeight w:val="3251"/>
        </w:trPr>
        <w:tc>
          <w:tcPr>
            <w:tcW w:w="5637" w:type="dxa"/>
          </w:tcPr>
          <w:p w:rsidR="00376574" w:rsidRPr="00604C64" w:rsidRDefault="00376574" w:rsidP="0097197E">
            <w:pPr>
              <w:autoSpaceDE w:val="0"/>
              <w:autoSpaceDN w:val="0"/>
              <w:adjustRightInd w:val="0"/>
              <w:outlineLvl w:val="0"/>
              <w:rPr>
                <w:sz w:val="28"/>
                <w:szCs w:val="28"/>
              </w:rPr>
            </w:pPr>
          </w:p>
        </w:tc>
        <w:tc>
          <w:tcPr>
            <w:tcW w:w="4215" w:type="dxa"/>
            <w:hideMark/>
          </w:tcPr>
          <w:p w:rsidR="00376574" w:rsidRPr="00E43191" w:rsidRDefault="00376574" w:rsidP="0097197E">
            <w:r>
              <w:t>Приложение № 8</w:t>
            </w:r>
            <w:r w:rsidRPr="00E43191">
              <w:t xml:space="preserve">  к постановлению </w:t>
            </w:r>
          </w:p>
          <w:p w:rsidR="00376574" w:rsidRPr="00E43191" w:rsidRDefault="00376574" w:rsidP="0097197E">
            <w:r w:rsidRPr="00E43191">
              <w:t xml:space="preserve">администрации Канского района </w:t>
            </w:r>
          </w:p>
          <w:p w:rsidR="00376574" w:rsidRPr="00E43191" w:rsidRDefault="00376574" w:rsidP="0097197E">
            <w:r>
              <w:t>от 30.09.2016 № 434</w:t>
            </w:r>
            <w:r w:rsidRPr="00E43191">
              <w:t>-пг</w:t>
            </w:r>
          </w:p>
          <w:p w:rsidR="00376574" w:rsidRPr="00E43191" w:rsidRDefault="00376574" w:rsidP="0097197E"/>
          <w:p w:rsidR="00376574" w:rsidRPr="00E43191" w:rsidRDefault="00376574" w:rsidP="0097197E">
            <w:pPr>
              <w:autoSpaceDE w:val="0"/>
              <w:autoSpaceDN w:val="0"/>
              <w:adjustRightInd w:val="0"/>
              <w:outlineLvl w:val="0"/>
            </w:pPr>
            <w:r w:rsidRPr="00E43191">
              <w:t xml:space="preserve">Приложение № 2                                                                            к муниципальной программе Канского района  «Развитие культуры, физической культуры, спорта и молодежной политики в Канском районе»     </w:t>
            </w:r>
          </w:p>
        </w:tc>
      </w:tr>
    </w:tbl>
    <w:p w:rsidR="00376574" w:rsidRPr="00834C70" w:rsidRDefault="00376574" w:rsidP="00376574">
      <w:pPr>
        <w:jc w:val="center"/>
        <w:rPr>
          <w:b/>
          <w:sz w:val="28"/>
          <w:szCs w:val="28"/>
        </w:rPr>
      </w:pPr>
      <w:r w:rsidRPr="00834C70">
        <w:rPr>
          <w:b/>
          <w:sz w:val="28"/>
          <w:szCs w:val="28"/>
        </w:rPr>
        <w:t>Подпрограмма 5 «Развитие архивного дела в Канском районе</w:t>
      </w:r>
      <w:r>
        <w:rPr>
          <w:b/>
          <w:sz w:val="28"/>
          <w:szCs w:val="28"/>
        </w:rPr>
        <w:t>»</w:t>
      </w:r>
    </w:p>
    <w:p w:rsidR="00376574" w:rsidRPr="00834C70" w:rsidRDefault="00376574" w:rsidP="00376574">
      <w:pPr>
        <w:jc w:val="center"/>
        <w:rPr>
          <w:b/>
          <w:sz w:val="28"/>
          <w:szCs w:val="28"/>
        </w:rPr>
      </w:pPr>
      <w:r w:rsidRPr="00834C70">
        <w:rPr>
          <w:b/>
          <w:sz w:val="28"/>
          <w:szCs w:val="28"/>
        </w:rPr>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2"/>
        <w:gridCol w:w="7270"/>
      </w:tblGrid>
      <w:tr w:rsidR="00376574" w:rsidTr="0097197E">
        <w:tc>
          <w:tcPr>
            <w:tcW w:w="2442" w:type="dxa"/>
          </w:tcPr>
          <w:p w:rsidR="00376574" w:rsidRPr="00794A7A" w:rsidRDefault="00376574" w:rsidP="0097197E">
            <w:r w:rsidRPr="00794A7A">
              <w:t>Наименование Подпрограммы</w:t>
            </w:r>
          </w:p>
        </w:tc>
        <w:tc>
          <w:tcPr>
            <w:tcW w:w="7270" w:type="dxa"/>
          </w:tcPr>
          <w:p w:rsidR="00376574" w:rsidRPr="00794A7A" w:rsidRDefault="00376574" w:rsidP="0097197E">
            <w:r w:rsidRPr="00794A7A">
              <w:t>«Развитие архивного дела в Канском районе» (далее – Подпрограмма)</w:t>
            </w:r>
          </w:p>
        </w:tc>
      </w:tr>
      <w:tr w:rsidR="00376574" w:rsidTr="0097197E">
        <w:tc>
          <w:tcPr>
            <w:tcW w:w="2442" w:type="dxa"/>
          </w:tcPr>
          <w:p w:rsidR="00376574" w:rsidRPr="00794A7A" w:rsidRDefault="00376574" w:rsidP="0097197E">
            <w:r w:rsidRPr="00794A7A">
              <w:t>Наименование муниципальной Программы, в рамках которой реализуется Подпрограмма</w:t>
            </w:r>
          </w:p>
        </w:tc>
        <w:tc>
          <w:tcPr>
            <w:tcW w:w="7270" w:type="dxa"/>
          </w:tcPr>
          <w:p w:rsidR="00376574" w:rsidRPr="00794A7A" w:rsidRDefault="00376574" w:rsidP="0097197E">
            <w:r w:rsidRPr="00794A7A">
              <w:t xml:space="preserve">«Развитие культуры, физической культуры, спорта и молодежной политики в Канском районе» </w:t>
            </w:r>
          </w:p>
        </w:tc>
      </w:tr>
      <w:tr w:rsidR="00376574" w:rsidTr="0097197E">
        <w:trPr>
          <w:trHeight w:val="525"/>
        </w:trPr>
        <w:tc>
          <w:tcPr>
            <w:tcW w:w="2442" w:type="dxa"/>
          </w:tcPr>
          <w:p w:rsidR="00376574" w:rsidRPr="00794A7A" w:rsidRDefault="00376574" w:rsidP="0097197E">
            <w:r>
              <w:t>И</w:t>
            </w:r>
            <w:r w:rsidRPr="00794A7A">
              <w:t>сполнитель по</w:t>
            </w:r>
            <w:r>
              <w:t>дпрограммы</w:t>
            </w:r>
          </w:p>
        </w:tc>
        <w:tc>
          <w:tcPr>
            <w:tcW w:w="7270" w:type="dxa"/>
          </w:tcPr>
          <w:p w:rsidR="00376574" w:rsidRPr="00794A7A" w:rsidRDefault="00376574" w:rsidP="0097197E">
            <w:r w:rsidRPr="00794A7A">
              <w:t>Администрация Канского района</w:t>
            </w:r>
          </w:p>
        </w:tc>
      </w:tr>
      <w:tr w:rsidR="00376574" w:rsidTr="0097197E">
        <w:trPr>
          <w:trHeight w:val="288"/>
        </w:trPr>
        <w:tc>
          <w:tcPr>
            <w:tcW w:w="2442" w:type="dxa"/>
          </w:tcPr>
          <w:p w:rsidR="00376574" w:rsidRDefault="00376574" w:rsidP="0097197E">
            <w:r>
              <w:t>Соисполнитель Подпрограммы</w:t>
            </w:r>
          </w:p>
        </w:tc>
        <w:tc>
          <w:tcPr>
            <w:tcW w:w="7270" w:type="dxa"/>
          </w:tcPr>
          <w:p w:rsidR="00376574" w:rsidRPr="00794A7A" w:rsidRDefault="00376574" w:rsidP="0097197E">
            <w:r>
              <w:t>МКУ «Канский районный архив»</w:t>
            </w:r>
          </w:p>
        </w:tc>
      </w:tr>
      <w:tr w:rsidR="00376574" w:rsidTr="0097197E">
        <w:tc>
          <w:tcPr>
            <w:tcW w:w="2442" w:type="dxa"/>
          </w:tcPr>
          <w:p w:rsidR="00376574" w:rsidRPr="00794A7A" w:rsidRDefault="00376574" w:rsidP="0097197E">
            <w:r w:rsidRPr="00794A7A">
              <w:t>Цель Подпрограммы</w:t>
            </w:r>
          </w:p>
        </w:tc>
        <w:tc>
          <w:tcPr>
            <w:tcW w:w="7270" w:type="dxa"/>
          </w:tcPr>
          <w:p w:rsidR="00376574" w:rsidRPr="00794A7A" w:rsidRDefault="00376574" w:rsidP="0097197E">
            <w:pPr>
              <w:jc w:val="both"/>
            </w:pPr>
            <w:r w:rsidRPr="00794A7A">
              <w:t>Обеспечение сохранности документов Архивного фонда Российской Федерации и других архивных документов, хранящихся в муниципальном архиве для обеспечения доступа юридических и физических лиц к архивным документам с целью удовлетворения потребностей в архивной информации.</w:t>
            </w:r>
          </w:p>
        </w:tc>
      </w:tr>
      <w:tr w:rsidR="00376574" w:rsidTr="0097197E">
        <w:tc>
          <w:tcPr>
            <w:tcW w:w="2442" w:type="dxa"/>
          </w:tcPr>
          <w:p w:rsidR="00376574" w:rsidRPr="00794A7A" w:rsidRDefault="00376574" w:rsidP="0097197E">
            <w:r w:rsidRPr="00794A7A">
              <w:t>Задачи Подпрограммы</w:t>
            </w:r>
          </w:p>
        </w:tc>
        <w:tc>
          <w:tcPr>
            <w:tcW w:w="7270" w:type="dxa"/>
          </w:tcPr>
          <w:p w:rsidR="00376574" w:rsidRPr="00794A7A" w:rsidRDefault="00376574" w:rsidP="0097197E">
            <w:pPr>
              <w:jc w:val="both"/>
            </w:pPr>
            <w:r>
              <w:t>С</w:t>
            </w:r>
            <w:r w:rsidRPr="00794A7A">
              <w:t xml:space="preserve">охранение, пополнение и эффективное использование архивных документов;   </w:t>
            </w:r>
          </w:p>
        </w:tc>
      </w:tr>
      <w:tr w:rsidR="00376574" w:rsidTr="0097197E">
        <w:trPr>
          <w:trHeight w:val="1104"/>
        </w:trPr>
        <w:tc>
          <w:tcPr>
            <w:tcW w:w="2442" w:type="dxa"/>
          </w:tcPr>
          <w:p w:rsidR="00376574" w:rsidRPr="00794A7A" w:rsidRDefault="00376574" w:rsidP="0097197E">
            <w:r w:rsidRPr="00794A7A">
              <w:t>Целевые индикаторы</w:t>
            </w:r>
          </w:p>
        </w:tc>
        <w:tc>
          <w:tcPr>
            <w:tcW w:w="7270" w:type="dxa"/>
          </w:tcPr>
          <w:p w:rsidR="00376574" w:rsidRPr="00794A7A" w:rsidRDefault="00376574" w:rsidP="0097197E">
            <w:r w:rsidRPr="00794A7A">
              <w:t>- удельный вес выданных запросов пользователям в общем объеме исполненных 97%;</w:t>
            </w:r>
          </w:p>
          <w:p w:rsidR="00376574" w:rsidRPr="00794A7A" w:rsidRDefault="00376574" w:rsidP="0097197E">
            <w:r w:rsidRPr="00794A7A">
              <w:t>- доля архивных фондов переведенных в электронную форму, в об</w:t>
            </w:r>
            <w:r>
              <w:t>щем объеме архивных фондов 80</w:t>
            </w:r>
            <w:r w:rsidRPr="00794A7A">
              <w:t>%</w:t>
            </w:r>
            <w:r>
              <w:t xml:space="preserve"> в 2016 году, до 2019</w:t>
            </w:r>
            <w:r w:rsidRPr="00794A7A">
              <w:t xml:space="preserve"> года</w:t>
            </w:r>
            <w:r>
              <w:t>- 95%</w:t>
            </w:r>
            <w:r w:rsidRPr="00794A7A">
              <w:t>.</w:t>
            </w:r>
          </w:p>
        </w:tc>
      </w:tr>
      <w:tr w:rsidR="00376574" w:rsidTr="0097197E">
        <w:tc>
          <w:tcPr>
            <w:tcW w:w="2442" w:type="dxa"/>
          </w:tcPr>
          <w:p w:rsidR="00376574" w:rsidRPr="00794A7A" w:rsidRDefault="00376574" w:rsidP="0097197E">
            <w:r w:rsidRPr="00794A7A">
              <w:t>Сроки реализации Подпрограммы</w:t>
            </w:r>
          </w:p>
        </w:tc>
        <w:tc>
          <w:tcPr>
            <w:tcW w:w="7270" w:type="dxa"/>
          </w:tcPr>
          <w:p w:rsidR="00376574" w:rsidRPr="00794A7A" w:rsidRDefault="00376574" w:rsidP="0097197E">
            <w:r w:rsidRPr="00794A7A">
              <w:t>201</w:t>
            </w:r>
            <w:r>
              <w:t>6</w:t>
            </w:r>
            <w:r w:rsidRPr="00794A7A">
              <w:t xml:space="preserve"> – 201</w:t>
            </w:r>
            <w:r>
              <w:t>9</w:t>
            </w:r>
            <w:r w:rsidRPr="00794A7A">
              <w:t xml:space="preserve">  годы</w:t>
            </w:r>
          </w:p>
          <w:p w:rsidR="00376574" w:rsidRPr="00794A7A" w:rsidRDefault="00376574" w:rsidP="0097197E"/>
        </w:tc>
      </w:tr>
      <w:tr w:rsidR="00376574" w:rsidTr="0097197E">
        <w:tc>
          <w:tcPr>
            <w:tcW w:w="2442" w:type="dxa"/>
          </w:tcPr>
          <w:p w:rsidR="00376574" w:rsidRPr="00794A7A" w:rsidRDefault="00376574" w:rsidP="0097197E">
            <w:r w:rsidRPr="00794A7A">
              <w:t>Объемы и источники финансирования Подпрограммы</w:t>
            </w:r>
          </w:p>
        </w:tc>
        <w:tc>
          <w:tcPr>
            <w:tcW w:w="7270" w:type="dxa"/>
          </w:tcPr>
          <w:p w:rsidR="00376574" w:rsidRDefault="00376574" w:rsidP="0097197E">
            <w:r>
              <w:t>Общий объем средств - 5648,5 тыс. руб.</w:t>
            </w:r>
          </w:p>
          <w:p w:rsidR="00376574" w:rsidRPr="00794A7A" w:rsidRDefault="00376574" w:rsidP="0097197E">
            <w:r w:rsidRPr="00794A7A">
              <w:t xml:space="preserve">финансирование за счет средств  краевого бюджета составляет </w:t>
            </w:r>
            <w:r>
              <w:t>635,8</w:t>
            </w:r>
            <w:r w:rsidRPr="00794A7A">
              <w:t>тыс. руб. в том числе по годам:</w:t>
            </w:r>
          </w:p>
          <w:p w:rsidR="00376574" w:rsidRPr="00794A7A" w:rsidRDefault="00376574" w:rsidP="0097197E">
            <w:r>
              <w:t>2016 год – 157,9</w:t>
            </w:r>
            <w:r w:rsidRPr="00794A7A">
              <w:t>тыс. руб.</w:t>
            </w:r>
          </w:p>
          <w:p w:rsidR="00376574" w:rsidRPr="00794A7A" w:rsidRDefault="00376574" w:rsidP="0097197E">
            <w:r w:rsidRPr="00794A7A">
              <w:t>201</w:t>
            </w:r>
            <w:r>
              <w:t>7</w:t>
            </w:r>
            <w:r w:rsidRPr="00794A7A">
              <w:t xml:space="preserve"> год – </w:t>
            </w:r>
            <w:r>
              <w:t>159,3</w:t>
            </w:r>
            <w:r w:rsidRPr="00794A7A">
              <w:t>тыс. руб.</w:t>
            </w:r>
          </w:p>
          <w:p w:rsidR="00376574" w:rsidRPr="00794A7A" w:rsidRDefault="00376574" w:rsidP="0097197E">
            <w:r w:rsidRPr="00794A7A">
              <w:t>20</w:t>
            </w:r>
            <w:r>
              <w:t>18</w:t>
            </w:r>
            <w:r w:rsidRPr="00794A7A">
              <w:t xml:space="preserve"> год – </w:t>
            </w:r>
            <w:r>
              <w:t>159,3</w:t>
            </w:r>
            <w:r w:rsidRPr="00794A7A">
              <w:t>тыс. руб.</w:t>
            </w:r>
          </w:p>
          <w:p w:rsidR="00376574" w:rsidRPr="00794A7A" w:rsidRDefault="00376574" w:rsidP="0097197E">
            <w:r>
              <w:t>2019</w:t>
            </w:r>
            <w:r w:rsidRPr="00794A7A">
              <w:t xml:space="preserve"> год -  159,3 тыс. руб.</w:t>
            </w:r>
          </w:p>
          <w:p w:rsidR="00376574" w:rsidRPr="00794A7A" w:rsidRDefault="00376574" w:rsidP="0097197E">
            <w:r w:rsidRPr="00794A7A">
              <w:t xml:space="preserve">финансирование за счет средств местного бюджета составляет </w:t>
            </w:r>
            <w:r>
              <w:t>55012,7</w:t>
            </w:r>
            <w:r w:rsidRPr="00794A7A">
              <w:t>тыс. руб.,   в том числе по годам:</w:t>
            </w:r>
          </w:p>
          <w:p w:rsidR="00376574" w:rsidRPr="00794A7A" w:rsidRDefault="00376574" w:rsidP="0097197E">
            <w:r>
              <w:t>2016 год –  1190,1</w:t>
            </w:r>
            <w:r w:rsidRPr="00794A7A">
              <w:t>тыс. руб.</w:t>
            </w:r>
          </w:p>
          <w:p w:rsidR="00376574" w:rsidRPr="00794A7A" w:rsidRDefault="00376574" w:rsidP="0097197E">
            <w:r w:rsidRPr="00794A7A">
              <w:t>201</w:t>
            </w:r>
            <w:r>
              <w:t>7</w:t>
            </w:r>
            <w:r w:rsidRPr="00794A7A">
              <w:t xml:space="preserve"> год –  1</w:t>
            </w:r>
            <w:r>
              <w:t>274,2</w:t>
            </w:r>
            <w:r w:rsidRPr="00794A7A">
              <w:t xml:space="preserve"> тыс. руб. </w:t>
            </w:r>
          </w:p>
          <w:p w:rsidR="00376574" w:rsidRPr="00794A7A" w:rsidRDefault="00376574" w:rsidP="0097197E">
            <w:r>
              <w:t>2018</w:t>
            </w:r>
            <w:r w:rsidRPr="00794A7A">
              <w:t xml:space="preserve"> год –  1274,2 тыс. руб.</w:t>
            </w:r>
          </w:p>
          <w:p w:rsidR="00376574" w:rsidRPr="00794A7A" w:rsidRDefault="00376574" w:rsidP="0097197E">
            <w:r>
              <w:t>2019</w:t>
            </w:r>
            <w:r w:rsidRPr="00794A7A">
              <w:t xml:space="preserve"> год –  1274,2 тыс. руб.</w:t>
            </w:r>
          </w:p>
        </w:tc>
      </w:tr>
      <w:tr w:rsidR="00376574" w:rsidTr="0097197E">
        <w:tc>
          <w:tcPr>
            <w:tcW w:w="2442" w:type="dxa"/>
          </w:tcPr>
          <w:p w:rsidR="00376574" w:rsidRPr="00794A7A" w:rsidRDefault="00376574" w:rsidP="0097197E">
            <w:r w:rsidRPr="00794A7A">
              <w:t>Система организации контроля за исполнением Подпрограммы</w:t>
            </w:r>
          </w:p>
        </w:tc>
        <w:tc>
          <w:tcPr>
            <w:tcW w:w="7270" w:type="dxa"/>
          </w:tcPr>
          <w:p w:rsidR="00376574" w:rsidRPr="00794A7A" w:rsidRDefault="00376574" w:rsidP="0097197E">
            <w:pPr>
              <w:pStyle w:val="af4"/>
              <w:ind w:firstLine="74"/>
              <w:jc w:val="both"/>
              <w:rPr>
                <w:sz w:val="24"/>
                <w:szCs w:val="24"/>
              </w:rPr>
            </w:pPr>
            <w:r w:rsidRPr="00794A7A">
              <w:rPr>
                <w:sz w:val="24"/>
                <w:szCs w:val="24"/>
              </w:rPr>
              <w:t>Текущее управление реализацией подпрограммы осуществляет МКУ «Канский районный архив», который несет ответственность за достижение конечного результата, целевое и эффективное использование выделенных бюджетных средств координацию исполнения подпрограммных мероприятий, определяет промежуточные результаты и производит оценку реализации подпрограммы в целом.</w:t>
            </w:r>
          </w:p>
          <w:p w:rsidR="00376574" w:rsidRPr="00794A7A" w:rsidRDefault="00376574" w:rsidP="0097197E">
            <w:pPr>
              <w:jc w:val="both"/>
            </w:pPr>
            <w:r w:rsidRPr="00794A7A">
              <w:t>Контроль за целевым и эффективным использованием средств муниципального бюджета осуществляет администрация Канского района.</w:t>
            </w:r>
          </w:p>
        </w:tc>
      </w:tr>
    </w:tbl>
    <w:p w:rsidR="00376574" w:rsidRDefault="00376574" w:rsidP="00376574">
      <w:pPr>
        <w:rPr>
          <w:sz w:val="28"/>
          <w:szCs w:val="28"/>
        </w:rPr>
      </w:pPr>
    </w:p>
    <w:p w:rsidR="00376574" w:rsidRPr="00CA3B9F" w:rsidRDefault="00376574" w:rsidP="00376574">
      <w:pPr>
        <w:pStyle w:val="af4"/>
        <w:ind w:left="360"/>
        <w:jc w:val="center"/>
        <w:rPr>
          <w:b/>
          <w:sz w:val="28"/>
          <w:szCs w:val="28"/>
        </w:rPr>
      </w:pPr>
      <w:r>
        <w:rPr>
          <w:b/>
          <w:sz w:val="28"/>
          <w:szCs w:val="28"/>
        </w:rPr>
        <w:t>2. Основные разделы подпрограммы</w:t>
      </w:r>
    </w:p>
    <w:p w:rsidR="00376574" w:rsidRDefault="00376574" w:rsidP="00376574">
      <w:pPr>
        <w:pStyle w:val="af4"/>
        <w:jc w:val="center"/>
        <w:rPr>
          <w:b/>
          <w:sz w:val="28"/>
          <w:szCs w:val="28"/>
        </w:rPr>
      </w:pPr>
      <w:r w:rsidRPr="00834C70">
        <w:rPr>
          <w:b/>
          <w:sz w:val="28"/>
          <w:szCs w:val="28"/>
        </w:rPr>
        <w:t xml:space="preserve">2.1.Постановка </w:t>
      </w:r>
      <w:r>
        <w:rPr>
          <w:b/>
          <w:sz w:val="28"/>
          <w:szCs w:val="28"/>
        </w:rPr>
        <w:t>обще</w:t>
      </w:r>
      <w:r w:rsidRPr="00834C70">
        <w:rPr>
          <w:b/>
          <w:sz w:val="28"/>
          <w:szCs w:val="28"/>
        </w:rPr>
        <w:t>районной проблемы и обоснование необходимости</w:t>
      </w:r>
      <w:r>
        <w:rPr>
          <w:b/>
          <w:sz w:val="28"/>
          <w:szCs w:val="28"/>
        </w:rPr>
        <w:t xml:space="preserve"> разработки подпрограммы.</w:t>
      </w:r>
    </w:p>
    <w:p w:rsidR="00376574" w:rsidRPr="00D25F30" w:rsidRDefault="00376574" w:rsidP="00376574">
      <w:pPr>
        <w:pStyle w:val="af4"/>
        <w:jc w:val="center"/>
        <w:rPr>
          <w:b/>
          <w:sz w:val="28"/>
          <w:szCs w:val="28"/>
        </w:rPr>
      </w:pPr>
    </w:p>
    <w:p w:rsidR="00376574" w:rsidRDefault="00376574" w:rsidP="00376574">
      <w:pPr>
        <w:pStyle w:val="af4"/>
        <w:ind w:firstLine="708"/>
        <w:jc w:val="both"/>
        <w:rPr>
          <w:sz w:val="28"/>
          <w:szCs w:val="28"/>
        </w:rPr>
      </w:pPr>
      <w:r w:rsidRPr="000A60F0">
        <w:rPr>
          <w:sz w:val="28"/>
          <w:szCs w:val="28"/>
        </w:rPr>
        <w:t>Архивные документы, хранившиеся в архиве района, являются составной частью  Архивного фонда Российской Федерации – неотъемлемой частью историко-культурного наследия р</w:t>
      </w:r>
      <w:r>
        <w:rPr>
          <w:sz w:val="28"/>
          <w:szCs w:val="28"/>
        </w:rPr>
        <w:t>айона, одним из символов российс</w:t>
      </w:r>
      <w:r w:rsidRPr="000A60F0">
        <w:rPr>
          <w:sz w:val="28"/>
          <w:szCs w:val="28"/>
        </w:rPr>
        <w:t>кой государственности.</w:t>
      </w:r>
    </w:p>
    <w:p w:rsidR="00376574" w:rsidRDefault="00376574" w:rsidP="00376574">
      <w:pPr>
        <w:pStyle w:val="af4"/>
        <w:ind w:firstLine="708"/>
        <w:jc w:val="both"/>
        <w:rPr>
          <w:sz w:val="28"/>
          <w:szCs w:val="28"/>
        </w:rPr>
      </w:pPr>
      <w:r>
        <w:rPr>
          <w:sz w:val="28"/>
          <w:szCs w:val="28"/>
        </w:rPr>
        <w:t>В МКУ «Канский районный архив» по данным государственного учета на 1 января 2015 года хранится  27314  единиц хранения. Структура архивных документов представлена управленческими документами и документами по личному составу на бумажном носителе 100</w:t>
      </w:r>
      <w:r w:rsidRPr="00B17FBB">
        <w:rPr>
          <w:sz w:val="28"/>
          <w:szCs w:val="28"/>
        </w:rPr>
        <w:t>%</w:t>
      </w:r>
      <w:r>
        <w:rPr>
          <w:sz w:val="28"/>
          <w:szCs w:val="28"/>
        </w:rPr>
        <w:t>.</w:t>
      </w:r>
    </w:p>
    <w:p w:rsidR="00376574" w:rsidRPr="002A6914" w:rsidRDefault="00376574" w:rsidP="00376574">
      <w:pPr>
        <w:pStyle w:val="af4"/>
        <w:ind w:firstLine="708"/>
        <w:jc w:val="both"/>
        <w:rPr>
          <w:sz w:val="28"/>
          <w:szCs w:val="28"/>
        </w:rPr>
      </w:pPr>
      <w:r w:rsidRPr="002A6914">
        <w:rPr>
          <w:sz w:val="28"/>
          <w:szCs w:val="28"/>
        </w:rPr>
        <w:t>Архивохранилищ</w:t>
      </w:r>
      <w:r>
        <w:rPr>
          <w:sz w:val="28"/>
          <w:szCs w:val="28"/>
        </w:rPr>
        <w:t>е</w:t>
      </w:r>
      <w:r w:rsidRPr="002A6914">
        <w:rPr>
          <w:sz w:val="28"/>
          <w:szCs w:val="28"/>
        </w:rPr>
        <w:t xml:space="preserve"> районного архив</w:t>
      </w:r>
      <w:r>
        <w:rPr>
          <w:sz w:val="28"/>
          <w:szCs w:val="28"/>
        </w:rPr>
        <w:t>а</w:t>
      </w:r>
      <w:r w:rsidRPr="002A6914">
        <w:rPr>
          <w:sz w:val="28"/>
          <w:szCs w:val="28"/>
        </w:rPr>
        <w:t xml:space="preserve"> расположен</w:t>
      </w:r>
      <w:r>
        <w:rPr>
          <w:sz w:val="28"/>
          <w:szCs w:val="28"/>
        </w:rPr>
        <w:t>о в приспособленном помещении административного здания.</w:t>
      </w:r>
    </w:p>
    <w:p w:rsidR="00376574" w:rsidRDefault="00376574" w:rsidP="00376574">
      <w:pPr>
        <w:pStyle w:val="af4"/>
        <w:ind w:firstLine="708"/>
        <w:jc w:val="both"/>
        <w:rPr>
          <w:sz w:val="28"/>
          <w:szCs w:val="28"/>
        </w:rPr>
      </w:pPr>
      <w:r w:rsidRPr="00EE6734">
        <w:rPr>
          <w:sz w:val="28"/>
          <w:szCs w:val="28"/>
        </w:rPr>
        <w:t>Согласно действующему законодательству архивные документы должны храниться в нормативных условиях, обеспечивающих</w:t>
      </w:r>
      <w:r>
        <w:rPr>
          <w:sz w:val="28"/>
          <w:szCs w:val="28"/>
        </w:rPr>
        <w:t xml:space="preserve"> их вечное хранение и безопасность.</w:t>
      </w:r>
    </w:p>
    <w:p w:rsidR="00376574" w:rsidRDefault="00376574" w:rsidP="00376574">
      <w:pPr>
        <w:pStyle w:val="af4"/>
        <w:ind w:firstLine="708"/>
        <w:jc w:val="both"/>
        <w:rPr>
          <w:sz w:val="28"/>
          <w:szCs w:val="28"/>
        </w:rPr>
      </w:pPr>
      <w:r>
        <w:rPr>
          <w:sz w:val="28"/>
          <w:szCs w:val="28"/>
        </w:rPr>
        <w:t>Создание нормативных условий хранения документов это сложный, дорогостоящий и многоплановый процесс. На способы и методы его решения существенное влияние оказывает множество факторов, в том числе экономические возможности и достигнутый технический уровень.</w:t>
      </w:r>
    </w:p>
    <w:p w:rsidR="00376574" w:rsidRDefault="00376574" w:rsidP="00376574">
      <w:pPr>
        <w:pStyle w:val="af4"/>
        <w:ind w:firstLine="708"/>
        <w:jc w:val="both"/>
        <w:rPr>
          <w:sz w:val="28"/>
          <w:szCs w:val="28"/>
        </w:rPr>
      </w:pPr>
      <w:r>
        <w:rPr>
          <w:sz w:val="28"/>
          <w:szCs w:val="28"/>
        </w:rPr>
        <w:t>Районный архив оснащен охранно-пожарной сигнализацией, 100</w:t>
      </w:r>
      <w:r w:rsidRPr="00682919">
        <w:rPr>
          <w:sz w:val="28"/>
          <w:szCs w:val="28"/>
        </w:rPr>
        <w:t>%</w:t>
      </w:r>
      <w:r>
        <w:rPr>
          <w:sz w:val="28"/>
          <w:szCs w:val="28"/>
        </w:rPr>
        <w:t xml:space="preserve"> архивных документов хранятся на металлических стеллажах.</w:t>
      </w:r>
    </w:p>
    <w:p w:rsidR="00376574" w:rsidRDefault="00376574" w:rsidP="00376574">
      <w:pPr>
        <w:pStyle w:val="af4"/>
        <w:ind w:firstLine="708"/>
        <w:jc w:val="both"/>
        <w:rPr>
          <w:sz w:val="28"/>
          <w:szCs w:val="28"/>
        </w:rPr>
      </w:pPr>
      <w:r>
        <w:rPr>
          <w:sz w:val="28"/>
          <w:szCs w:val="28"/>
        </w:rPr>
        <w:t xml:space="preserve">В архивохранилище не в полной мере поддерживаются нормативные режимы хранения документов: </w:t>
      </w:r>
    </w:p>
    <w:p w:rsidR="00376574" w:rsidRDefault="00376574" w:rsidP="00376574">
      <w:pPr>
        <w:pStyle w:val="af4"/>
        <w:ind w:firstLine="708"/>
        <w:jc w:val="both"/>
        <w:rPr>
          <w:sz w:val="28"/>
          <w:szCs w:val="28"/>
        </w:rPr>
      </w:pPr>
      <w:r>
        <w:rPr>
          <w:sz w:val="28"/>
          <w:szCs w:val="28"/>
        </w:rPr>
        <w:t>температурно-влажный – в помещении влажный воздух, так как нет вентиляции.</w:t>
      </w:r>
    </w:p>
    <w:p w:rsidR="00376574" w:rsidRDefault="00376574" w:rsidP="00376574">
      <w:pPr>
        <w:pStyle w:val="af4"/>
        <w:ind w:firstLine="708"/>
        <w:jc w:val="both"/>
        <w:rPr>
          <w:sz w:val="28"/>
          <w:szCs w:val="28"/>
        </w:rPr>
      </w:pPr>
      <w:r>
        <w:rPr>
          <w:sz w:val="28"/>
          <w:szCs w:val="28"/>
        </w:rPr>
        <w:t>В архиве нет читального зала для работы исследователей, отсутствуют и рабочие места для исследователей.</w:t>
      </w:r>
    </w:p>
    <w:p w:rsidR="00376574" w:rsidRDefault="00376574" w:rsidP="00376574">
      <w:pPr>
        <w:pStyle w:val="af4"/>
        <w:ind w:firstLine="708"/>
        <w:jc w:val="both"/>
        <w:rPr>
          <w:sz w:val="28"/>
          <w:szCs w:val="28"/>
        </w:rPr>
      </w:pPr>
      <w:r>
        <w:rPr>
          <w:sz w:val="28"/>
          <w:szCs w:val="28"/>
        </w:rPr>
        <w:t xml:space="preserve">Более 20 </w:t>
      </w:r>
      <w:r w:rsidRPr="001B4E98">
        <w:rPr>
          <w:sz w:val="28"/>
          <w:szCs w:val="28"/>
        </w:rPr>
        <w:t>%</w:t>
      </w:r>
      <w:r>
        <w:rPr>
          <w:sz w:val="28"/>
          <w:szCs w:val="28"/>
        </w:rPr>
        <w:t xml:space="preserve"> единиц хранения требуют замены обложек и почти 70</w:t>
      </w:r>
      <w:r w:rsidRPr="001B4E98">
        <w:rPr>
          <w:sz w:val="28"/>
          <w:szCs w:val="28"/>
        </w:rPr>
        <w:t xml:space="preserve">% </w:t>
      </w:r>
      <w:r>
        <w:rPr>
          <w:sz w:val="28"/>
          <w:szCs w:val="28"/>
        </w:rPr>
        <w:t xml:space="preserve"> замены титульных листов. </w:t>
      </w:r>
    </w:p>
    <w:p w:rsidR="00376574" w:rsidRPr="002E6F45" w:rsidRDefault="00376574" w:rsidP="00376574">
      <w:pPr>
        <w:pStyle w:val="af4"/>
        <w:ind w:firstLine="708"/>
        <w:jc w:val="both"/>
        <w:rPr>
          <w:sz w:val="28"/>
          <w:szCs w:val="28"/>
        </w:rPr>
      </w:pPr>
      <w:r w:rsidRPr="002E6F45">
        <w:rPr>
          <w:sz w:val="28"/>
          <w:szCs w:val="28"/>
        </w:rPr>
        <w:t>Длительное хранение и интенсивное использование архивных документов приводит к ухудшению физического состояния их материальной основы, а в ряде случаев и затухание текстов. В результате архивные документы становятся недоступными для пользователей и могут быть безвозвратно утрачены для обществ</w:t>
      </w:r>
      <w:r>
        <w:rPr>
          <w:sz w:val="28"/>
          <w:szCs w:val="28"/>
        </w:rPr>
        <w:t>а</w:t>
      </w:r>
    </w:p>
    <w:p w:rsidR="00376574" w:rsidRPr="002E6F45" w:rsidRDefault="00376574" w:rsidP="00376574">
      <w:pPr>
        <w:pStyle w:val="af4"/>
        <w:ind w:firstLine="708"/>
        <w:jc w:val="both"/>
        <w:rPr>
          <w:sz w:val="28"/>
          <w:szCs w:val="28"/>
        </w:rPr>
      </w:pPr>
      <w:r w:rsidRPr="002E6F45">
        <w:rPr>
          <w:sz w:val="28"/>
          <w:szCs w:val="28"/>
        </w:rPr>
        <w:t>Подпрограмма в части информатизации предусматривает создание электронных описей, увеличение объема электронного фонда пользования в соответствии с требованиями, позволяющими реализовать Федеральный закон от 22.10.2004г. № 125- ФЗ «Об архивном деле в Российской Федерации» в части государственного учета архивных документов и создания к ним научно-справочного аппарата на основе внедрения отраслевого ПК «Архивный фонд» и Стратегию развития информационного общества в Российской Федерации, утвержденную Президентом Российской Федерации 07.02.2008 № Пр-212, в части перевода фондов в электронную форму.</w:t>
      </w:r>
      <w:r>
        <w:rPr>
          <w:sz w:val="28"/>
          <w:szCs w:val="28"/>
        </w:rPr>
        <w:t xml:space="preserve"> </w:t>
      </w:r>
      <w:r w:rsidRPr="002E6F45">
        <w:rPr>
          <w:sz w:val="28"/>
          <w:szCs w:val="28"/>
        </w:rPr>
        <w:t xml:space="preserve">Это в совокупности с созданием единой информационной среды взаимодействия между Канским районным архивом с архивами края и архивным агентством Красноярского края не только обеспечит доступ граждан и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 района. </w:t>
      </w:r>
    </w:p>
    <w:p w:rsidR="00376574" w:rsidRDefault="00376574" w:rsidP="00376574">
      <w:pPr>
        <w:pStyle w:val="af4"/>
        <w:ind w:firstLine="708"/>
        <w:jc w:val="both"/>
        <w:rPr>
          <w:sz w:val="28"/>
          <w:szCs w:val="28"/>
        </w:rPr>
      </w:pPr>
    </w:p>
    <w:p w:rsidR="00376574" w:rsidRDefault="00376574" w:rsidP="00376574">
      <w:pPr>
        <w:pStyle w:val="af4"/>
        <w:ind w:firstLine="708"/>
        <w:jc w:val="center"/>
        <w:rPr>
          <w:b/>
          <w:sz w:val="28"/>
          <w:szCs w:val="28"/>
        </w:rPr>
      </w:pPr>
      <w:r>
        <w:rPr>
          <w:sz w:val="28"/>
          <w:szCs w:val="28"/>
        </w:rPr>
        <w:t>2</w:t>
      </w:r>
      <w:r w:rsidRPr="00834C70">
        <w:rPr>
          <w:b/>
          <w:sz w:val="28"/>
          <w:szCs w:val="28"/>
        </w:rPr>
        <w:t>.2. Основная цель, задачи, этапы и сроки выполнения подпрограммы, целевые индикаторы.</w:t>
      </w:r>
    </w:p>
    <w:p w:rsidR="00376574" w:rsidRDefault="00376574" w:rsidP="00376574">
      <w:pPr>
        <w:pStyle w:val="af4"/>
        <w:ind w:firstLine="708"/>
        <w:jc w:val="center"/>
        <w:rPr>
          <w:sz w:val="28"/>
          <w:szCs w:val="28"/>
        </w:rPr>
      </w:pPr>
    </w:p>
    <w:p w:rsidR="00376574" w:rsidRPr="001B4E98" w:rsidRDefault="00376574" w:rsidP="00376574">
      <w:pPr>
        <w:jc w:val="both"/>
        <w:rPr>
          <w:sz w:val="28"/>
          <w:szCs w:val="28"/>
        </w:rPr>
      </w:pPr>
      <w:r w:rsidRPr="001B4E98">
        <w:rPr>
          <w:sz w:val="28"/>
          <w:szCs w:val="28"/>
        </w:rPr>
        <w:t xml:space="preserve">Целью подпрограммы является </w:t>
      </w:r>
      <w:r>
        <w:rPr>
          <w:sz w:val="28"/>
          <w:szCs w:val="28"/>
        </w:rPr>
        <w:t>о</w:t>
      </w:r>
      <w:r w:rsidRPr="004E4A8E">
        <w:rPr>
          <w:sz w:val="28"/>
          <w:szCs w:val="28"/>
        </w:rPr>
        <w:t>беспечение сохранности документов Архивного фонда Российской Федерации и других архивных документов, хр</w:t>
      </w:r>
      <w:r>
        <w:rPr>
          <w:sz w:val="28"/>
          <w:szCs w:val="28"/>
        </w:rPr>
        <w:t>анящихся в муниципальном архиве для обеспечения</w:t>
      </w:r>
      <w:r w:rsidRPr="004E4A8E">
        <w:rPr>
          <w:sz w:val="28"/>
          <w:szCs w:val="28"/>
        </w:rPr>
        <w:t xml:space="preserve"> доступа юридических и физических лиц к архивным документам с целью удовлетворения пот</w:t>
      </w:r>
      <w:r>
        <w:rPr>
          <w:sz w:val="28"/>
          <w:szCs w:val="28"/>
        </w:rPr>
        <w:t>ребностей в архивной информации.</w:t>
      </w:r>
    </w:p>
    <w:p w:rsidR="00376574" w:rsidRDefault="00376574" w:rsidP="00376574">
      <w:pPr>
        <w:pStyle w:val="af4"/>
        <w:ind w:firstLine="708"/>
        <w:jc w:val="both"/>
        <w:rPr>
          <w:sz w:val="28"/>
          <w:szCs w:val="28"/>
        </w:rPr>
      </w:pPr>
      <w:r w:rsidRPr="001B4E98">
        <w:rPr>
          <w:sz w:val="28"/>
          <w:szCs w:val="28"/>
        </w:rPr>
        <w:t>В рамках программы предполагается решить следующие задачи:</w:t>
      </w:r>
    </w:p>
    <w:p w:rsidR="00376574" w:rsidRDefault="00376574" w:rsidP="00376574">
      <w:pPr>
        <w:pStyle w:val="af4"/>
        <w:ind w:firstLine="708"/>
        <w:jc w:val="both"/>
        <w:rPr>
          <w:sz w:val="28"/>
          <w:szCs w:val="28"/>
        </w:rPr>
      </w:pPr>
      <w:r>
        <w:rPr>
          <w:sz w:val="28"/>
          <w:szCs w:val="28"/>
        </w:rPr>
        <w:t>- сохранение, пополнение и эффективное использование архивных документов.</w:t>
      </w:r>
    </w:p>
    <w:p w:rsidR="00376574" w:rsidRPr="004D1807" w:rsidRDefault="00376574" w:rsidP="00376574">
      <w:pPr>
        <w:pStyle w:val="af4"/>
        <w:ind w:firstLine="708"/>
        <w:jc w:val="both"/>
        <w:rPr>
          <w:sz w:val="28"/>
          <w:szCs w:val="28"/>
        </w:rPr>
      </w:pPr>
      <w:r>
        <w:rPr>
          <w:sz w:val="28"/>
          <w:szCs w:val="28"/>
        </w:rPr>
        <w:t>Сроки выполнения подпрограммы 5: 2016-2018 годы.</w:t>
      </w:r>
    </w:p>
    <w:p w:rsidR="00376574" w:rsidRDefault="00376574" w:rsidP="00376574">
      <w:pPr>
        <w:pStyle w:val="af4"/>
        <w:ind w:firstLine="708"/>
        <w:jc w:val="both"/>
        <w:rPr>
          <w:sz w:val="28"/>
          <w:szCs w:val="28"/>
        </w:rPr>
      </w:pPr>
      <w:r>
        <w:rPr>
          <w:sz w:val="28"/>
          <w:szCs w:val="28"/>
        </w:rPr>
        <w:t xml:space="preserve">Перечень целевых индикаторов подпрограммы по годам представлен в приложении № 1 к  подпрограмме 5. </w:t>
      </w:r>
    </w:p>
    <w:p w:rsidR="00376574" w:rsidRDefault="00376574" w:rsidP="00376574">
      <w:pPr>
        <w:pStyle w:val="af4"/>
        <w:jc w:val="both"/>
        <w:rPr>
          <w:sz w:val="28"/>
          <w:szCs w:val="28"/>
        </w:rPr>
      </w:pPr>
    </w:p>
    <w:p w:rsidR="00376574" w:rsidRDefault="00376574" w:rsidP="00376574">
      <w:pPr>
        <w:pStyle w:val="af4"/>
        <w:ind w:firstLine="708"/>
        <w:jc w:val="center"/>
        <w:rPr>
          <w:b/>
          <w:sz w:val="28"/>
          <w:szCs w:val="28"/>
        </w:rPr>
      </w:pPr>
      <w:r w:rsidRPr="00834C70">
        <w:rPr>
          <w:b/>
          <w:sz w:val="28"/>
          <w:szCs w:val="28"/>
        </w:rPr>
        <w:t>2.3. М</w:t>
      </w:r>
      <w:r>
        <w:rPr>
          <w:b/>
          <w:sz w:val="28"/>
          <w:szCs w:val="28"/>
        </w:rPr>
        <w:t>еханизм реализации подпрограммы</w:t>
      </w:r>
    </w:p>
    <w:p w:rsidR="00376574" w:rsidRPr="00D25F30" w:rsidRDefault="00376574" w:rsidP="00376574">
      <w:pPr>
        <w:pStyle w:val="af4"/>
        <w:ind w:firstLine="708"/>
        <w:jc w:val="center"/>
        <w:rPr>
          <w:b/>
          <w:sz w:val="28"/>
          <w:szCs w:val="28"/>
        </w:rPr>
      </w:pPr>
    </w:p>
    <w:p w:rsidR="00376574" w:rsidRDefault="00376574" w:rsidP="00376574">
      <w:pPr>
        <w:pStyle w:val="af4"/>
        <w:ind w:firstLine="708"/>
        <w:jc w:val="both"/>
        <w:rPr>
          <w:sz w:val="28"/>
          <w:szCs w:val="28"/>
        </w:rPr>
      </w:pPr>
      <w:r>
        <w:rPr>
          <w:sz w:val="28"/>
          <w:szCs w:val="28"/>
        </w:rPr>
        <w:t>Реализация подпрограммных мероприятий осуществляется МКУ «Канский районный архив» в соответствии с Федеральным законом от 22.10.2004 № 125-ФЗ «Об архивном деле в Российской Федерации» и законом Красноярского края от 09.12.2011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
    <w:p w:rsidR="00376574" w:rsidRDefault="00376574" w:rsidP="00376574">
      <w:pPr>
        <w:pStyle w:val="af4"/>
        <w:ind w:firstLine="708"/>
        <w:jc w:val="both"/>
        <w:rPr>
          <w:sz w:val="28"/>
          <w:szCs w:val="28"/>
        </w:rPr>
      </w:pPr>
      <w:r>
        <w:rPr>
          <w:sz w:val="28"/>
          <w:szCs w:val="28"/>
        </w:rPr>
        <w:t>Финансовое обеспечение подпрограммы осуществляет архивное агентство Красноярского края в форме субвенций и Администрация Канского района.</w:t>
      </w:r>
    </w:p>
    <w:p w:rsidR="00376574" w:rsidRDefault="00376574" w:rsidP="00376574">
      <w:pPr>
        <w:pStyle w:val="af4"/>
        <w:ind w:firstLine="708"/>
        <w:rPr>
          <w:sz w:val="28"/>
          <w:szCs w:val="28"/>
        </w:rPr>
      </w:pPr>
    </w:p>
    <w:p w:rsidR="00376574" w:rsidRDefault="00376574" w:rsidP="00376574">
      <w:pPr>
        <w:pStyle w:val="af4"/>
        <w:ind w:firstLine="708"/>
        <w:jc w:val="center"/>
        <w:rPr>
          <w:b/>
          <w:sz w:val="28"/>
          <w:szCs w:val="28"/>
        </w:rPr>
      </w:pPr>
      <w:r w:rsidRPr="00834C70">
        <w:rPr>
          <w:b/>
          <w:sz w:val="28"/>
          <w:szCs w:val="28"/>
        </w:rPr>
        <w:t xml:space="preserve">2.4. Управление подпрограммой и </w:t>
      </w:r>
      <w:r>
        <w:rPr>
          <w:b/>
          <w:sz w:val="28"/>
          <w:szCs w:val="28"/>
        </w:rPr>
        <w:t>контроль за ходом ее выполнения</w:t>
      </w:r>
    </w:p>
    <w:p w:rsidR="00376574" w:rsidRPr="00D25F30" w:rsidRDefault="00376574" w:rsidP="00376574">
      <w:pPr>
        <w:pStyle w:val="af4"/>
        <w:ind w:firstLine="708"/>
        <w:jc w:val="center"/>
        <w:rPr>
          <w:b/>
          <w:sz w:val="28"/>
          <w:szCs w:val="28"/>
        </w:rPr>
      </w:pPr>
    </w:p>
    <w:p w:rsidR="00376574" w:rsidRDefault="00376574" w:rsidP="00376574">
      <w:pPr>
        <w:pStyle w:val="af4"/>
        <w:ind w:firstLine="708"/>
        <w:jc w:val="both"/>
        <w:rPr>
          <w:sz w:val="28"/>
          <w:szCs w:val="28"/>
        </w:rPr>
      </w:pPr>
      <w:r>
        <w:rPr>
          <w:sz w:val="28"/>
          <w:szCs w:val="28"/>
        </w:rPr>
        <w:t>Текущее управление реализацией подпрограммы осуществляет МКУ «Канский районный архив», который несет ответственность за достижение конечного результата, целевое и эффективное использование выделенных бюджетных средств.</w:t>
      </w:r>
    </w:p>
    <w:p w:rsidR="00376574" w:rsidRDefault="00376574" w:rsidP="00376574">
      <w:pPr>
        <w:pStyle w:val="af4"/>
        <w:ind w:firstLine="708"/>
        <w:jc w:val="both"/>
        <w:rPr>
          <w:sz w:val="28"/>
          <w:szCs w:val="28"/>
        </w:rPr>
      </w:pPr>
      <w:r>
        <w:rPr>
          <w:sz w:val="28"/>
          <w:szCs w:val="28"/>
        </w:rPr>
        <w:t>МКУ «Канский районный архив» осуществляет  оперативный контроль, координацию исполнения подпрограммных мероприятий, определяет промежуточные результаты и производит оценку реализации подпрограммы в целом.</w:t>
      </w:r>
      <w:r w:rsidRPr="00515464">
        <w:rPr>
          <w:sz w:val="28"/>
          <w:szCs w:val="28"/>
        </w:rPr>
        <w:t xml:space="preserve"> </w:t>
      </w:r>
    </w:p>
    <w:p w:rsidR="00376574" w:rsidRDefault="00376574" w:rsidP="00376574">
      <w:pPr>
        <w:pStyle w:val="af4"/>
        <w:ind w:firstLine="708"/>
        <w:jc w:val="both"/>
        <w:rPr>
          <w:sz w:val="28"/>
          <w:szCs w:val="28"/>
        </w:rPr>
      </w:pPr>
      <w:r>
        <w:rPr>
          <w:sz w:val="28"/>
          <w:szCs w:val="28"/>
        </w:rPr>
        <w:t>К</w:t>
      </w:r>
      <w:r w:rsidRPr="004E4A8E">
        <w:rPr>
          <w:sz w:val="28"/>
          <w:szCs w:val="28"/>
        </w:rPr>
        <w:t xml:space="preserve">онтроль за </w:t>
      </w:r>
      <w:r>
        <w:rPr>
          <w:sz w:val="28"/>
          <w:szCs w:val="28"/>
        </w:rPr>
        <w:t>целевым и эффективным использованием средств муниципального бюджета осуществляет администрация Канского района.</w:t>
      </w:r>
    </w:p>
    <w:p w:rsidR="00376574" w:rsidRDefault="00376574" w:rsidP="00376574">
      <w:pPr>
        <w:pStyle w:val="af4"/>
        <w:ind w:firstLine="708"/>
        <w:jc w:val="center"/>
        <w:rPr>
          <w:b/>
          <w:sz w:val="28"/>
          <w:szCs w:val="28"/>
        </w:rPr>
      </w:pPr>
    </w:p>
    <w:p w:rsidR="00376574" w:rsidRDefault="00376574" w:rsidP="00376574">
      <w:pPr>
        <w:pStyle w:val="af4"/>
        <w:ind w:firstLine="708"/>
        <w:jc w:val="center"/>
        <w:rPr>
          <w:b/>
          <w:sz w:val="28"/>
          <w:szCs w:val="28"/>
        </w:rPr>
      </w:pPr>
      <w:r w:rsidRPr="00834C70">
        <w:rPr>
          <w:b/>
          <w:sz w:val="28"/>
          <w:szCs w:val="28"/>
        </w:rPr>
        <w:t>2.5. Оценка социал</w:t>
      </w:r>
      <w:r>
        <w:rPr>
          <w:b/>
          <w:sz w:val="28"/>
          <w:szCs w:val="28"/>
        </w:rPr>
        <w:t>ьно-экономической эффективности</w:t>
      </w:r>
    </w:p>
    <w:p w:rsidR="00376574" w:rsidRPr="00834C70" w:rsidRDefault="00376574" w:rsidP="00376574">
      <w:pPr>
        <w:pStyle w:val="af4"/>
        <w:ind w:firstLine="708"/>
        <w:jc w:val="center"/>
        <w:rPr>
          <w:b/>
          <w:sz w:val="28"/>
          <w:szCs w:val="28"/>
        </w:rPr>
      </w:pPr>
    </w:p>
    <w:p w:rsidR="00376574" w:rsidRDefault="00376574" w:rsidP="00376574">
      <w:pPr>
        <w:pStyle w:val="af4"/>
        <w:ind w:firstLine="708"/>
        <w:jc w:val="both"/>
        <w:rPr>
          <w:sz w:val="28"/>
          <w:szCs w:val="28"/>
        </w:rPr>
      </w:pPr>
      <w:r>
        <w:rPr>
          <w:sz w:val="28"/>
          <w:szCs w:val="28"/>
        </w:rPr>
        <w:t>Социально-экономическим эффектом реализации подпрограммы является 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376574" w:rsidRDefault="00376574" w:rsidP="00376574">
      <w:pPr>
        <w:pStyle w:val="af4"/>
        <w:ind w:firstLine="708"/>
        <w:jc w:val="both"/>
        <w:rPr>
          <w:sz w:val="28"/>
          <w:szCs w:val="28"/>
        </w:rPr>
      </w:pPr>
      <w:r>
        <w:rPr>
          <w:sz w:val="28"/>
          <w:szCs w:val="28"/>
        </w:rPr>
        <w:t>Реализация мероприятий подпрограммы позволит:</w:t>
      </w:r>
    </w:p>
    <w:p w:rsidR="00376574" w:rsidRDefault="00376574" w:rsidP="00376574">
      <w:pPr>
        <w:pStyle w:val="af4"/>
        <w:ind w:firstLine="708"/>
        <w:jc w:val="both"/>
        <w:rPr>
          <w:sz w:val="28"/>
          <w:szCs w:val="28"/>
        </w:rPr>
      </w:pPr>
      <w:r>
        <w:rPr>
          <w:sz w:val="28"/>
          <w:szCs w:val="28"/>
        </w:rPr>
        <w:t>создать в архиве района нормативные условия для хранения архивных документов, исключающих их хищение и утрату;</w:t>
      </w:r>
    </w:p>
    <w:p w:rsidR="00376574" w:rsidRDefault="00376574" w:rsidP="00376574">
      <w:pPr>
        <w:pStyle w:val="af4"/>
        <w:ind w:firstLine="708"/>
        <w:jc w:val="both"/>
        <w:rPr>
          <w:sz w:val="28"/>
          <w:szCs w:val="28"/>
        </w:rPr>
      </w:pPr>
      <w:r>
        <w:rPr>
          <w:sz w:val="28"/>
          <w:szCs w:val="28"/>
        </w:rPr>
        <w:t>улучшить физическое состояние документов;</w:t>
      </w:r>
    </w:p>
    <w:p w:rsidR="00376574" w:rsidRDefault="00376574" w:rsidP="00376574">
      <w:pPr>
        <w:pStyle w:val="af4"/>
        <w:ind w:firstLine="708"/>
        <w:jc w:val="both"/>
        <w:rPr>
          <w:sz w:val="28"/>
          <w:szCs w:val="28"/>
        </w:rPr>
      </w:pPr>
      <w:r>
        <w:rPr>
          <w:sz w:val="28"/>
          <w:szCs w:val="28"/>
        </w:rPr>
        <w:t>увеличение долю оцифрованных заголовков дел, введенных в ПК «Архивный фонд» на 20</w:t>
      </w:r>
      <w:r w:rsidRPr="00A1235A">
        <w:rPr>
          <w:sz w:val="28"/>
          <w:szCs w:val="28"/>
        </w:rPr>
        <w:t>%</w:t>
      </w:r>
      <w:r>
        <w:rPr>
          <w:sz w:val="28"/>
          <w:szCs w:val="28"/>
        </w:rPr>
        <w:t>, обеспечить доступ юридических и физических лиц к ретроспективной информации, в том числе в электронном виде.</w:t>
      </w:r>
    </w:p>
    <w:p w:rsidR="00376574" w:rsidRDefault="00376574" w:rsidP="00376574">
      <w:pPr>
        <w:pStyle w:val="af4"/>
        <w:ind w:firstLine="708"/>
        <w:jc w:val="both"/>
        <w:rPr>
          <w:sz w:val="28"/>
          <w:szCs w:val="28"/>
        </w:rPr>
      </w:pPr>
      <w:r>
        <w:rPr>
          <w:sz w:val="28"/>
          <w:szCs w:val="28"/>
        </w:rPr>
        <w:t>Подпрограмма направлена на исключение фактов утраты архивный документов, отражающих материальную и духовную жизнь Канского района и являющихся неотъемлемой частью его историко-культурного наследия. Обеспечивая вечное хранение и использование архивных документов, архив способствует формированию гражданского общества, становлению правового государства.</w:t>
      </w:r>
    </w:p>
    <w:p w:rsidR="00376574" w:rsidRDefault="00376574" w:rsidP="00376574">
      <w:pPr>
        <w:pStyle w:val="af4"/>
        <w:ind w:firstLine="708"/>
        <w:jc w:val="both"/>
        <w:rPr>
          <w:sz w:val="28"/>
          <w:szCs w:val="28"/>
        </w:rPr>
      </w:pPr>
      <w:r>
        <w:rPr>
          <w:sz w:val="28"/>
          <w:szCs w:val="28"/>
        </w:rPr>
        <w:t>Реализация подпрограммы позволит экономично распределить денежные средства районного бюджета с учетом оценки ситуации, сложившейся в архивном деле района.</w:t>
      </w:r>
    </w:p>
    <w:p w:rsidR="00376574" w:rsidRDefault="00376574" w:rsidP="00376574">
      <w:pPr>
        <w:pStyle w:val="af4"/>
        <w:ind w:firstLine="708"/>
        <w:jc w:val="both"/>
        <w:rPr>
          <w:sz w:val="28"/>
          <w:szCs w:val="28"/>
        </w:rPr>
      </w:pPr>
      <w:r>
        <w:rPr>
          <w:sz w:val="28"/>
          <w:szCs w:val="28"/>
        </w:rPr>
        <w:t>К числу социальных последствий подпрограммы следует также отнести повышение безопасности и улучшение условий труда специалистам архива района и пользователей архивных документов.</w:t>
      </w:r>
    </w:p>
    <w:p w:rsidR="00376574" w:rsidRDefault="00376574" w:rsidP="00376574">
      <w:pPr>
        <w:pStyle w:val="af4"/>
        <w:ind w:firstLine="708"/>
        <w:jc w:val="both"/>
        <w:rPr>
          <w:sz w:val="28"/>
          <w:szCs w:val="28"/>
        </w:rPr>
      </w:pPr>
    </w:p>
    <w:p w:rsidR="00376574" w:rsidRDefault="00376574" w:rsidP="00376574">
      <w:pPr>
        <w:pStyle w:val="af4"/>
        <w:ind w:firstLine="708"/>
        <w:jc w:val="center"/>
        <w:rPr>
          <w:b/>
          <w:sz w:val="28"/>
          <w:szCs w:val="28"/>
        </w:rPr>
      </w:pPr>
      <w:r>
        <w:rPr>
          <w:b/>
          <w:sz w:val="28"/>
          <w:szCs w:val="28"/>
        </w:rPr>
        <w:t>2.6. Мероприятия подпрограммы</w:t>
      </w:r>
    </w:p>
    <w:p w:rsidR="00376574" w:rsidRPr="00834C70" w:rsidRDefault="00376574" w:rsidP="00376574">
      <w:pPr>
        <w:pStyle w:val="af4"/>
        <w:ind w:firstLine="708"/>
        <w:jc w:val="center"/>
        <w:rPr>
          <w:b/>
          <w:sz w:val="28"/>
          <w:szCs w:val="28"/>
        </w:rPr>
      </w:pPr>
    </w:p>
    <w:p w:rsidR="00376574" w:rsidRDefault="00376574" w:rsidP="00376574">
      <w:pPr>
        <w:widowControl w:val="0"/>
        <w:autoSpaceDE w:val="0"/>
        <w:autoSpaceDN w:val="0"/>
        <w:adjustRightInd w:val="0"/>
        <w:ind w:firstLine="540"/>
        <w:jc w:val="both"/>
        <w:rPr>
          <w:sz w:val="28"/>
          <w:szCs w:val="28"/>
        </w:rPr>
      </w:pPr>
      <w:r w:rsidRPr="00834C70">
        <w:rPr>
          <w:b/>
          <w:sz w:val="28"/>
          <w:szCs w:val="28"/>
        </w:rPr>
        <w:t xml:space="preserve">    </w:t>
      </w:r>
      <w:r w:rsidRPr="0015076C">
        <w:rPr>
          <w:sz w:val="28"/>
          <w:szCs w:val="28"/>
        </w:rPr>
        <w:t xml:space="preserve">Перечень подпрограммных мероприятий и сроки их исполнения представлены в Приложении № 2 </w:t>
      </w:r>
      <w:r>
        <w:rPr>
          <w:sz w:val="28"/>
          <w:szCs w:val="28"/>
        </w:rPr>
        <w:t xml:space="preserve">к Подпрограмме </w:t>
      </w:r>
      <w:r w:rsidRPr="0015076C">
        <w:rPr>
          <w:sz w:val="28"/>
          <w:szCs w:val="28"/>
        </w:rPr>
        <w:t xml:space="preserve"> 5</w:t>
      </w:r>
      <w:r>
        <w:rPr>
          <w:sz w:val="28"/>
          <w:szCs w:val="28"/>
        </w:rPr>
        <w:t>.</w:t>
      </w:r>
    </w:p>
    <w:p w:rsidR="00376574" w:rsidRPr="004B0098" w:rsidRDefault="00376574" w:rsidP="00376574">
      <w:pPr>
        <w:widowControl w:val="0"/>
        <w:autoSpaceDE w:val="0"/>
        <w:autoSpaceDN w:val="0"/>
        <w:adjustRightInd w:val="0"/>
        <w:ind w:firstLine="540"/>
        <w:jc w:val="both"/>
        <w:rPr>
          <w:sz w:val="28"/>
          <w:szCs w:val="28"/>
        </w:rPr>
      </w:pPr>
    </w:p>
    <w:p w:rsidR="00376574" w:rsidRDefault="00376574" w:rsidP="00376574">
      <w:pPr>
        <w:pStyle w:val="af4"/>
        <w:ind w:firstLine="708"/>
        <w:jc w:val="center"/>
        <w:rPr>
          <w:b/>
          <w:sz w:val="28"/>
          <w:szCs w:val="28"/>
        </w:rPr>
      </w:pPr>
      <w:r w:rsidRPr="00834C70">
        <w:rPr>
          <w:b/>
          <w:sz w:val="28"/>
          <w:szCs w:val="28"/>
        </w:rPr>
        <w:t>2.7. Обоснование финансовых, материальных и трудовых затрат (ресурсное обеспечение подпрограммы) с указ</w:t>
      </w:r>
      <w:r>
        <w:rPr>
          <w:b/>
          <w:sz w:val="28"/>
          <w:szCs w:val="28"/>
        </w:rPr>
        <w:t>анием источников финансирования</w:t>
      </w:r>
    </w:p>
    <w:p w:rsidR="00376574" w:rsidRPr="00D25F30" w:rsidRDefault="00376574" w:rsidP="00376574">
      <w:pPr>
        <w:pStyle w:val="af4"/>
        <w:ind w:firstLine="708"/>
        <w:jc w:val="center"/>
        <w:rPr>
          <w:b/>
          <w:sz w:val="28"/>
          <w:szCs w:val="28"/>
        </w:rPr>
      </w:pPr>
    </w:p>
    <w:p w:rsidR="00376574" w:rsidRDefault="00376574" w:rsidP="00376574">
      <w:pPr>
        <w:pStyle w:val="af4"/>
        <w:ind w:firstLine="708"/>
        <w:rPr>
          <w:sz w:val="28"/>
          <w:szCs w:val="28"/>
        </w:rPr>
      </w:pPr>
      <w:r>
        <w:rPr>
          <w:sz w:val="28"/>
          <w:szCs w:val="28"/>
        </w:rPr>
        <w:t>Финансовое обеспечение реализации мероприятий подпрограммы осуществляется за счет средств районного и краевого бюджета.</w:t>
      </w:r>
    </w:p>
    <w:p w:rsidR="00376574" w:rsidRDefault="00376574" w:rsidP="00376574">
      <w:pPr>
        <w:pStyle w:val="af4"/>
        <w:ind w:firstLine="708"/>
        <w:jc w:val="both"/>
        <w:rPr>
          <w:sz w:val="28"/>
          <w:szCs w:val="28"/>
        </w:rPr>
      </w:pPr>
      <w:r>
        <w:rPr>
          <w:sz w:val="28"/>
          <w:szCs w:val="28"/>
        </w:rPr>
        <w:t>Средства краевого бюджета, запланированные на реализацию мероприятий подпрограммы, составляют 635,8 тыс. руб., в том числе:</w:t>
      </w:r>
    </w:p>
    <w:p w:rsidR="00376574" w:rsidRDefault="00376574" w:rsidP="00376574">
      <w:pPr>
        <w:pStyle w:val="af4"/>
        <w:jc w:val="both"/>
        <w:rPr>
          <w:sz w:val="28"/>
          <w:szCs w:val="28"/>
        </w:rPr>
      </w:pPr>
      <w:r>
        <w:rPr>
          <w:sz w:val="28"/>
          <w:szCs w:val="28"/>
        </w:rPr>
        <w:t>на 2016 год – 157,9</w:t>
      </w:r>
      <w:r w:rsidRPr="00432237">
        <w:rPr>
          <w:sz w:val="28"/>
          <w:szCs w:val="28"/>
        </w:rPr>
        <w:t xml:space="preserve">  тыс. руб.,  </w:t>
      </w:r>
      <w:r>
        <w:rPr>
          <w:sz w:val="28"/>
          <w:szCs w:val="28"/>
        </w:rPr>
        <w:t>на 2017 год – 159,3</w:t>
      </w:r>
      <w:r w:rsidRPr="004158C5">
        <w:rPr>
          <w:sz w:val="28"/>
          <w:szCs w:val="28"/>
        </w:rPr>
        <w:t xml:space="preserve"> </w:t>
      </w:r>
      <w:r>
        <w:rPr>
          <w:sz w:val="28"/>
          <w:szCs w:val="28"/>
        </w:rPr>
        <w:t xml:space="preserve"> тыс. руб.,  на 2018 год – 159,3  тыс. руб., на 2018 год -  159,3 тыс. руб.</w:t>
      </w:r>
    </w:p>
    <w:p w:rsidR="00376574" w:rsidRDefault="00376574" w:rsidP="00376574">
      <w:pPr>
        <w:ind w:firstLine="708"/>
        <w:jc w:val="both"/>
        <w:rPr>
          <w:sz w:val="28"/>
          <w:szCs w:val="28"/>
        </w:rPr>
        <w:sectPr w:rsidR="00376574" w:rsidSect="00CD1A57">
          <w:footerReference w:type="default" r:id="rId23"/>
          <w:pgSz w:w="11906" w:h="16838"/>
          <w:pgMar w:top="851" w:right="851" w:bottom="851" w:left="1418" w:header="709" w:footer="709" w:gutter="0"/>
          <w:pgNumType w:start="95"/>
          <w:cols w:space="708"/>
          <w:docGrid w:linePitch="360"/>
        </w:sectPr>
      </w:pPr>
      <w:r>
        <w:rPr>
          <w:sz w:val="28"/>
          <w:szCs w:val="28"/>
        </w:rPr>
        <w:t>Финансирование за счет средств местного бюджета составляет 5012,7 тыс. руб.,   в том числе по годам: 2016 год -  1190,1</w:t>
      </w:r>
      <w:r w:rsidRPr="00432237">
        <w:rPr>
          <w:sz w:val="28"/>
          <w:szCs w:val="28"/>
        </w:rPr>
        <w:t xml:space="preserve"> тыс. руб</w:t>
      </w:r>
      <w:r>
        <w:rPr>
          <w:sz w:val="28"/>
          <w:szCs w:val="28"/>
        </w:rPr>
        <w:t xml:space="preserve">., </w:t>
      </w:r>
      <w:r w:rsidRPr="00432237">
        <w:rPr>
          <w:sz w:val="28"/>
          <w:szCs w:val="28"/>
        </w:rPr>
        <w:t xml:space="preserve"> </w:t>
      </w:r>
      <w:r>
        <w:rPr>
          <w:sz w:val="28"/>
          <w:szCs w:val="28"/>
        </w:rPr>
        <w:t>2017 год -  1274,2 тыс. руб. 2018 год -  1274,2 тыс. руб.,  2019 год -  1274,2 тыс. руб.</w:t>
      </w:r>
    </w:p>
    <w:tbl>
      <w:tblPr>
        <w:tblW w:w="0" w:type="auto"/>
        <w:tblInd w:w="108" w:type="dxa"/>
        <w:tblLayout w:type="fixed"/>
        <w:tblLook w:val="04A0" w:firstRow="1" w:lastRow="0" w:firstColumn="1" w:lastColumn="0" w:noHBand="0" w:noVBand="1"/>
      </w:tblPr>
      <w:tblGrid>
        <w:gridCol w:w="9639"/>
        <w:gridCol w:w="5039"/>
      </w:tblGrid>
      <w:tr w:rsidR="00376574" w:rsidRPr="004035D3" w:rsidTr="0097197E">
        <w:tc>
          <w:tcPr>
            <w:tcW w:w="9639" w:type="dxa"/>
          </w:tcPr>
          <w:p w:rsidR="00376574" w:rsidRPr="004035D3" w:rsidRDefault="00376574" w:rsidP="0097197E">
            <w:pPr>
              <w:tabs>
                <w:tab w:val="left" w:pos="1246"/>
              </w:tabs>
              <w:autoSpaceDE w:val="0"/>
              <w:autoSpaceDN w:val="0"/>
              <w:adjustRightInd w:val="0"/>
              <w:jc w:val="both"/>
              <w:rPr>
                <w:rFonts w:eastAsia="Calibri"/>
                <w:lang w:eastAsia="en-US"/>
              </w:rPr>
            </w:pPr>
          </w:p>
        </w:tc>
        <w:tc>
          <w:tcPr>
            <w:tcW w:w="5039" w:type="dxa"/>
          </w:tcPr>
          <w:p w:rsidR="00376574" w:rsidRPr="004035D3" w:rsidRDefault="00376574" w:rsidP="0097197E">
            <w:pPr>
              <w:tabs>
                <w:tab w:val="left" w:pos="1246"/>
              </w:tabs>
              <w:autoSpaceDE w:val="0"/>
              <w:autoSpaceDN w:val="0"/>
              <w:adjustRightInd w:val="0"/>
              <w:rPr>
                <w:rFonts w:eastAsia="Calibri"/>
                <w:lang w:eastAsia="en-US"/>
              </w:rPr>
            </w:pPr>
          </w:p>
          <w:p w:rsidR="00376574" w:rsidRPr="004035D3" w:rsidRDefault="00376574" w:rsidP="0097197E">
            <w:pPr>
              <w:tabs>
                <w:tab w:val="left" w:pos="1246"/>
              </w:tabs>
              <w:autoSpaceDE w:val="0"/>
              <w:autoSpaceDN w:val="0"/>
              <w:adjustRightInd w:val="0"/>
              <w:rPr>
                <w:rFonts w:eastAsia="Calibri"/>
                <w:lang w:eastAsia="en-US"/>
              </w:rPr>
            </w:pPr>
            <w:r w:rsidRPr="004035D3">
              <w:rPr>
                <w:rFonts w:eastAsia="Calibri"/>
                <w:lang w:eastAsia="en-US"/>
              </w:rPr>
              <w:t>Приложение №1                                                                                                                                   к  Подпрограмме  5 "Развитие  архивного  дела в Канском районе»</w:t>
            </w:r>
          </w:p>
          <w:p w:rsidR="00376574" w:rsidRPr="004035D3" w:rsidRDefault="00376574" w:rsidP="0097197E">
            <w:pPr>
              <w:tabs>
                <w:tab w:val="left" w:pos="1246"/>
              </w:tabs>
              <w:autoSpaceDE w:val="0"/>
              <w:autoSpaceDN w:val="0"/>
              <w:adjustRightInd w:val="0"/>
              <w:rPr>
                <w:rFonts w:eastAsia="Calibri"/>
                <w:lang w:eastAsia="en-US"/>
              </w:rPr>
            </w:pPr>
          </w:p>
        </w:tc>
      </w:tr>
    </w:tbl>
    <w:p w:rsidR="00376574" w:rsidRPr="004035D3" w:rsidRDefault="00376574" w:rsidP="00376574">
      <w:pPr>
        <w:tabs>
          <w:tab w:val="left" w:pos="1246"/>
        </w:tabs>
        <w:autoSpaceDE w:val="0"/>
        <w:autoSpaceDN w:val="0"/>
        <w:adjustRightInd w:val="0"/>
        <w:outlineLvl w:val="0"/>
        <w:rPr>
          <w:rFonts w:eastAsia="Calibri"/>
          <w:b/>
          <w:bCs/>
          <w:lang w:eastAsia="en-US"/>
        </w:rPr>
      </w:pPr>
    </w:p>
    <w:p w:rsidR="00376574" w:rsidRPr="004035D3" w:rsidRDefault="00376574" w:rsidP="00376574">
      <w:pPr>
        <w:tabs>
          <w:tab w:val="left" w:pos="1246"/>
        </w:tabs>
        <w:autoSpaceDE w:val="0"/>
        <w:autoSpaceDN w:val="0"/>
        <w:adjustRightInd w:val="0"/>
        <w:ind w:firstLine="540"/>
        <w:jc w:val="center"/>
        <w:outlineLvl w:val="0"/>
        <w:rPr>
          <w:rFonts w:eastAsia="Calibri"/>
          <w:b/>
          <w:bCs/>
          <w:sz w:val="28"/>
          <w:szCs w:val="28"/>
          <w:lang w:eastAsia="en-US"/>
        </w:rPr>
      </w:pPr>
      <w:r w:rsidRPr="004035D3">
        <w:rPr>
          <w:rFonts w:eastAsia="Calibri"/>
          <w:b/>
          <w:bCs/>
          <w:sz w:val="28"/>
          <w:szCs w:val="28"/>
          <w:lang w:eastAsia="en-US"/>
        </w:rPr>
        <w:t>Перечень целевых индикаторов подпрограммы</w:t>
      </w:r>
    </w:p>
    <w:p w:rsidR="00376574" w:rsidRPr="004035D3" w:rsidRDefault="00376574" w:rsidP="00376574">
      <w:pPr>
        <w:tabs>
          <w:tab w:val="left" w:pos="1246"/>
        </w:tabs>
        <w:autoSpaceDE w:val="0"/>
        <w:autoSpaceDN w:val="0"/>
        <w:adjustRightInd w:val="0"/>
        <w:ind w:firstLine="540"/>
        <w:jc w:val="center"/>
        <w:rPr>
          <w:rFonts w:eastAsia="Calibri"/>
          <w:lang w:eastAsia="en-US"/>
        </w:rPr>
      </w:pPr>
    </w:p>
    <w:tbl>
      <w:tblPr>
        <w:tblW w:w="14597" w:type="dxa"/>
        <w:tblInd w:w="-68" w:type="dxa"/>
        <w:tblLayout w:type="fixed"/>
        <w:tblCellMar>
          <w:left w:w="70" w:type="dxa"/>
          <w:right w:w="70" w:type="dxa"/>
        </w:tblCellMar>
        <w:tblLook w:val="04A0" w:firstRow="1" w:lastRow="0" w:firstColumn="1" w:lastColumn="0" w:noHBand="0" w:noVBand="1"/>
      </w:tblPr>
      <w:tblGrid>
        <w:gridCol w:w="811"/>
        <w:gridCol w:w="2594"/>
        <w:gridCol w:w="1698"/>
        <w:gridCol w:w="1559"/>
        <w:gridCol w:w="1380"/>
        <w:gridCol w:w="30"/>
        <w:gridCol w:w="1422"/>
        <w:gridCol w:w="1701"/>
        <w:gridCol w:w="1843"/>
        <w:gridCol w:w="1559"/>
      </w:tblGrid>
      <w:tr w:rsidR="00376574" w:rsidRPr="004035D3" w:rsidTr="0097197E">
        <w:trPr>
          <w:cantSplit/>
          <w:trHeight w:val="240"/>
        </w:trPr>
        <w:tc>
          <w:tcPr>
            <w:tcW w:w="811" w:type="dxa"/>
            <w:tcBorders>
              <w:top w:val="single" w:sz="6" w:space="0" w:color="auto"/>
              <w:left w:val="single" w:sz="6" w:space="0" w:color="auto"/>
              <w:bottom w:val="single" w:sz="6" w:space="0" w:color="auto"/>
              <w:right w:val="single" w:sz="6" w:space="0" w:color="auto"/>
            </w:tcBorders>
            <w:vAlign w:val="center"/>
            <w:hideMark/>
          </w:tcPr>
          <w:p w:rsidR="00376574" w:rsidRPr="004035D3" w:rsidRDefault="00376574" w:rsidP="0097197E">
            <w:pPr>
              <w:tabs>
                <w:tab w:val="left" w:pos="1246"/>
              </w:tabs>
              <w:autoSpaceDE w:val="0"/>
              <w:autoSpaceDN w:val="0"/>
              <w:adjustRightInd w:val="0"/>
              <w:jc w:val="center"/>
            </w:pPr>
            <w:r w:rsidRPr="004035D3">
              <w:t xml:space="preserve">№  </w:t>
            </w:r>
            <w:r w:rsidRPr="004035D3">
              <w:br/>
              <w:t>п/п</w:t>
            </w:r>
          </w:p>
        </w:tc>
        <w:tc>
          <w:tcPr>
            <w:tcW w:w="2594" w:type="dxa"/>
            <w:tcBorders>
              <w:top w:val="single" w:sz="6" w:space="0" w:color="auto"/>
              <w:left w:val="single" w:sz="6" w:space="0" w:color="auto"/>
              <w:bottom w:val="single" w:sz="6" w:space="0" w:color="auto"/>
              <w:right w:val="single" w:sz="6" w:space="0" w:color="auto"/>
            </w:tcBorders>
            <w:vAlign w:val="center"/>
            <w:hideMark/>
          </w:tcPr>
          <w:p w:rsidR="00376574" w:rsidRPr="004035D3" w:rsidRDefault="00376574" w:rsidP="0097197E">
            <w:pPr>
              <w:tabs>
                <w:tab w:val="left" w:pos="1246"/>
              </w:tabs>
              <w:autoSpaceDE w:val="0"/>
              <w:autoSpaceDN w:val="0"/>
              <w:adjustRightInd w:val="0"/>
              <w:jc w:val="center"/>
            </w:pPr>
            <w:r w:rsidRPr="004035D3">
              <w:t xml:space="preserve">Цель,    </w:t>
            </w:r>
            <w:r w:rsidRPr="004035D3">
              <w:br/>
              <w:t>целевые индикаторы</w:t>
            </w:r>
            <w:r w:rsidRPr="004035D3">
              <w:br/>
            </w:r>
          </w:p>
        </w:tc>
        <w:tc>
          <w:tcPr>
            <w:tcW w:w="1698" w:type="dxa"/>
            <w:tcBorders>
              <w:top w:val="single" w:sz="6" w:space="0" w:color="auto"/>
              <w:left w:val="single" w:sz="6" w:space="0" w:color="auto"/>
              <w:bottom w:val="single" w:sz="6" w:space="0" w:color="auto"/>
              <w:right w:val="single" w:sz="6" w:space="0" w:color="auto"/>
            </w:tcBorders>
            <w:vAlign w:val="center"/>
            <w:hideMark/>
          </w:tcPr>
          <w:p w:rsidR="00376574" w:rsidRPr="004035D3" w:rsidRDefault="00376574" w:rsidP="0097197E">
            <w:pPr>
              <w:tabs>
                <w:tab w:val="left" w:pos="1246"/>
              </w:tabs>
              <w:autoSpaceDE w:val="0"/>
              <w:autoSpaceDN w:val="0"/>
              <w:adjustRightInd w:val="0"/>
              <w:jc w:val="center"/>
            </w:pPr>
            <w:r w:rsidRPr="004035D3">
              <w:t>Единица</w:t>
            </w:r>
            <w:r w:rsidRPr="004035D3">
              <w:br/>
              <w:t>измерения</w:t>
            </w:r>
          </w:p>
        </w:tc>
        <w:tc>
          <w:tcPr>
            <w:tcW w:w="1559" w:type="dxa"/>
            <w:tcBorders>
              <w:top w:val="single" w:sz="6" w:space="0" w:color="auto"/>
              <w:left w:val="single" w:sz="6" w:space="0" w:color="auto"/>
              <w:bottom w:val="single" w:sz="6" w:space="0" w:color="auto"/>
              <w:right w:val="single" w:sz="6" w:space="0" w:color="auto"/>
            </w:tcBorders>
            <w:vAlign w:val="center"/>
            <w:hideMark/>
          </w:tcPr>
          <w:p w:rsidR="00376574" w:rsidRPr="004035D3" w:rsidRDefault="00376574" w:rsidP="0097197E">
            <w:pPr>
              <w:tabs>
                <w:tab w:val="left" w:pos="1246"/>
              </w:tabs>
              <w:autoSpaceDE w:val="0"/>
              <w:autoSpaceDN w:val="0"/>
              <w:adjustRightInd w:val="0"/>
              <w:jc w:val="center"/>
            </w:pPr>
            <w:r w:rsidRPr="004035D3">
              <w:t xml:space="preserve">Источник </w:t>
            </w:r>
            <w:r w:rsidRPr="004035D3">
              <w:br/>
              <w:t>информации</w:t>
            </w:r>
          </w:p>
        </w:tc>
        <w:tc>
          <w:tcPr>
            <w:tcW w:w="1410" w:type="dxa"/>
            <w:gridSpan w:val="2"/>
            <w:tcBorders>
              <w:top w:val="single" w:sz="6" w:space="0" w:color="auto"/>
              <w:left w:val="single" w:sz="6" w:space="0" w:color="auto"/>
              <w:bottom w:val="single" w:sz="6" w:space="0" w:color="auto"/>
              <w:right w:val="single" w:sz="4" w:space="0" w:color="auto"/>
            </w:tcBorders>
            <w:vAlign w:val="center"/>
            <w:hideMark/>
          </w:tcPr>
          <w:p w:rsidR="00376574" w:rsidRPr="004035D3" w:rsidRDefault="00376574" w:rsidP="0097197E">
            <w:pPr>
              <w:tabs>
                <w:tab w:val="left" w:pos="1246"/>
              </w:tabs>
              <w:autoSpaceDE w:val="0"/>
              <w:autoSpaceDN w:val="0"/>
              <w:adjustRightInd w:val="0"/>
              <w:jc w:val="center"/>
            </w:pPr>
            <w:r>
              <w:t>2015</w:t>
            </w:r>
            <w:r w:rsidRPr="004035D3">
              <w:t xml:space="preserve"> год</w:t>
            </w:r>
          </w:p>
        </w:tc>
        <w:tc>
          <w:tcPr>
            <w:tcW w:w="1422" w:type="dxa"/>
            <w:tcBorders>
              <w:top w:val="single" w:sz="6" w:space="0" w:color="auto"/>
              <w:left w:val="single" w:sz="4" w:space="0" w:color="auto"/>
              <w:bottom w:val="single" w:sz="6" w:space="0" w:color="auto"/>
              <w:right w:val="single" w:sz="6" w:space="0" w:color="auto"/>
            </w:tcBorders>
            <w:vAlign w:val="center"/>
          </w:tcPr>
          <w:p w:rsidR="00376574" w:rsidRPr="004035D3" w:rsidRDefault="00376574" w:rsidP="0097197E">
            <w:pPr>
              <w:tabs>
                <w:tab w:val="left" w:pos="1246"/>
              </w:tabs>
              <w:autoSpaceDE w:val="0"/>
              <w:autoSpaceDN w:val="0"/>
              <w:adjustRightInd w:val="0"/>
              <w:jc w:val="center"/>
            </w:pPr>
            <w:r>
              <w:t>2016</w:t>
            </w:r>
            <w:r w:rsidRPr="004035D3">
              <w:t xml:space="preserve"> год</w:t>
            </w:r>
          </w:p>
        </w:tc>
        <w:tc>
          <w:tcPr>
            <w:tcW w:w="1701" w:type="dxa"/>
            <w:tcBorders>
              <w:top w:val="single" w:sz="6" w:space="0" w:color="auto"/>
              <w:left w:val="single" w:sz="6" w:space="0" w:color="auto"/>
              <w:bottom w:val="single" w:sz="6" w:space="0" w:color="auto"/>
              <w:right w:val="single" w:sz="6" w:space="0" w:color="auto"/>
            </w:tcBorders>
            <w:vAlign w:val="center"/>
            <w:hideMark/>
          </w:tcPr>
          <w:p w:rsidR="00376574" w:rsidRPr="004035D3" w:rsidRDefault="00376574" w:rsidP="0097197E">
            <w:pPr>
              <w:tabs>
                <w:tab w:val="left" w:pos="1246"/>
              </w:tabs>
              <w:autoSpaceDE w:val="0"/>
              <w:autoSpaceDN w:val="0"/>
              <w:adjustRightInd w:val="0"/>
              <w:jc w:val="center"/>
            </w:pPr>
            <w:r>
              <w:t>2017</w:t>
            </w:r>
            <w:r w:rsidRPr="004035D3">
              <w:t xml:space="preserve"> год</w:t>
            </w:r>
          </w:p>
        </w:tc>
        <w:tc>
          <w:tcPr>
            <w:tcW w:w="1843" w:type="dxa"/>
            <w:tcBorders>
              <w:top w:val="single" w:sz="6" w:space="0" w:color="auto"/>
              <w:left w:val="single" w:sz="6" w:space="0" w:color="auto"/>
              <w:bottom w:val="single" w:sz="6" w:space="0" w:color="auto"/>
              <w:right w:val="single" w:sz="6" w:space="0" w:color="auto"/>
            </w:tcBorders>
            <w:vAlign w:val="center"/>
            <w:hideMark/>
          </w:tcPr>
          <w:p w:rsidR="00376574" w:rsidRPr="004035D3" w:rsidRDefault="00376574" w:rsidP="0097197E">
            <w:pPr>
              <w:tabs>
                <w:tab w:val="left" w:pos="1246"/>
              </w:tabs>
              <w:autoSpaceDE w:val="0"/>
              <w:autoSpaceDN w:val="0"/>
              <w:adjustRightInd w:val="0"/>
              <w:jc w:val="center"/>
            </w:pPr>
            <w:r>
              <w:t>2018</w:t>
            </w:r>
            <w:r w:rsidRPr="004035D3">
              <w:t xml:space="preserve"> год</w:t>
            </w:r>
          </w:p>
        </w:tc>
        <w:tc>
          <w:tcPr>
            <w:tcW w:w="1559" w:type="dxa"/>
            <w:tcBorders>
              <w:top w:val="single" w:sz="6" w:space="0" w:color="auto"/>
              <w:left w:val="single" w:sz="6" w:space="0" w:color="auto"/>
              <w:bottom w:val="single" w:sz="6" w:space="0" w:color="auto"/>
              <w:right w:val="single" w:sz="4" w:space="0" w:color="auto"/>
            </w:tcBorders>
            <w:vAlign w:val="center"/>
            <w:hideMark/>
          </w:tcPr>
          <w:p w:rsidR="00376574" w:rsidRPr="004035D3" w:rsidRDefault="00376574" w:rsidP="0097197E">
            <w:pPr>
              <w:tabs>
                <w:tab w:val="left" w:pos="1246"/>
              </w:tabs>
              <w:autoSpaceDE w:val="0"/>
              <w:autoSpaceDN w:val="0"/>
              <w:adjustRightInd w:val="0"/>
              <w:jc w:val="center"/>
            </w:pPr>
            <w:r>
              <w:t>2019</w:t>
            </w:r>
            <w:r w:rsidRPr="004035D3">
              <w:t xml:space="preserve"> год</w:t>
            </w:r>
          </w:p>
        </w:tc>
      </w:tr>
      <w:tr w:rsidR="00376574" w:rsidRPr="004035D3" w:rsidTr="0097197E">
        <w:trPr>
          <w:cantSplit/>
          <w:trHeight w:val="240"/>
        </w:trPr>
        <w:tc>
          <w:tcPr>
            <w:tcW w:w="811" w:type="dxa"/>
            <w:tcBorders>
              <w:top w:val="single" w:sz="6" w:space="0" w:color="auto"/>
              <w:left w:val="single" w:sz="6" w:space="0" w:color="auto"/>
              <w:bottom w:val="single" w:sz="6" w:space="0" w:color="auto"/>
              <w:right w:val="single" w:sz="6" w:space="0" w:color="auto"/>
            </w:tcBorders>
          </w:tcPr>
          <w:p w:rsidR="00376574" w:rsidRPr="004035D3" w:rsidRDefault="00376574" w:rsidP="0097197E">
            <w:pPr>
              <w:tabs>
                <w:tab w:val="left" w:pos="1246"/>
              </w:tabs>
              <w:autoSpaceDE w:val="0"/>
              <w:autoSpaceDN w:val="0"/>
              <w:adjustRightInd w:val="0"/>
            </w:pPr>
          </w:p>
        </w:tc>
        <w:tc>
          <w:tcPr>
            <w:tcW w:w="13786" w:type="dxa"/>
            <w:gridSpan w:val="9"/>
            <w:tcBorders>
              <w:top w:val="single" w:sz="6" w:space="0" w:color="auto"/>
              <w:left w:val="single" w:sz="6" w:space="0" w:color="auto"/>
              <w:bottom w:val="single" w:sz="6" w:space="0" w:color="auto"/>
              <w:right w:val="single" w:sz="4" w:space="0" w:color="auto"/>
            </w:tcBorders>
          </w:tcPr>
          <w:p w:rsidR="00376574" w:rsidRPr="004035D3" w:rsidRDefault="00376574" w:rsidP="0097197E">
            <w:pPr>
              <w:tabs>
                <w:tab w:val="left" w:pos="1246"/>
              </w:tabs>
              <w:autoSpaceDE w:val="0"/>
              <w:autoSpaceDN w:val="0"/>
              <w:adjustRightInd w:val="0"/>
            </w:pPr>
            <w:r w:rsidRPr="004035D3">
              <w:t>Цель подпрограммы 5: Перевод архивных фондов в электронную форму; сохранение, пополнение и эффективное использование архивных документов</w:t>
            </w:r>
          </w:p>
          <w:p w:rsidR="00376574" w:rsidRPr="004035D3" w:rsidRDefault="00376574" w:rsidP="0097197E">
            <w:pPr>
              <w:tabs>
                <w:tab w:val="left" w:pos="1246"/>
              </w:tabs>
              <w:autoSpaceDE w:val="0"/>
              <w:autoSpaceDN w:val="0"/>
              <w:adjustRightInd w:val="0"/>
            </w:pPr>
          </w:p>
        </w:tc>
      </w:tr>
      <w:tr w:rsidR="00376574" w:rsidRPr="004035D3" w:rsidTr="0097197E">
        <w:trPr>
          <w:cantSplit/>
          <w:trHeight w:val="1575"/>
        </w:trPr>
        <w:tc>
          <w:tcPr>
            <w:tcW w:w="811" w:type="dxa"/>
            <w:tcBorders>
              <w:top w:val="single" w:sz="6" w:space="0" w:color="auto"/>
              <w:left w:val="single" w:sz="6" w:space="0" w:color="auto"/>
              <w:bottom w:val="single" w:sz="4" w:space="0" w:color="auto"/>
              <w:right w:val="single" w:sz="6" w:space="0" w:color="auto"/>
            </w:tcBorders>
            <w:hideMark/>
          </w:tcPr>
          <w:p w:rsidR="00376574" w:rsidRPr="004035D3" w:rsidRDefault="00376574" w:rsidP="0097197E">
            <w:pPr>
              <w:tabs>
                <w:tab w:val="left" w:pos="1246"/>
              </w:tabs>
              <w:autoSpaceDE w:val="0"/>
              <w:autoSpaceDN w:val="0"/>
              <w:adjustRightInd w:val="0"/>
            </w:pPr>
            <w:r w:rsidRPr="004035D3">
              <w:t>1</w:t>
            </w:r>
          </w:p>
        </w:tc>
        <w:tc>
          <w:tcPr>
            <w:tcW w:w="2594" w:type="dxa"/>
            <w:tcBorders>
              <w:top w:val="single" w:sz="6" w:space="0" w:color="auto"/>
              <w:left w:val="single" w:sz="6" w:space="0" w:color="auto"/>
              <w:bottom w:val="single" w:sz="4" w:space="0" w:color="auto"/>
              <w:right w:val="single" w:sz="6" w:space="0" w:color="auto"/>
            </w:tcBorders>
            <w:hideMark/>
          </w:tcPr>
          <w:p w:rsidR="00376574" w:rsidRPr="004035D3" w:rsidRDefault="00376574" w:rsidP="0097197E">
            <w:pPr>
              <w:widowControl w:val="0"/>
              <w:tabs>
                <w:tab w:val="left" w:pos="1246"/>
              </w:tabs>
              <w:autoSpaceDE w:val="0"/>
              <w:autoSpaceDN w:val="0"/>
              <w:adjustRightInd w:val="0"/>
            </w:pPr>
            <w:r w:rsidRPr="004035D3">
              <w:t>- удельный вес выданных запросов пользователям в общем объеме исполненных</w:t>
            </w:r>
          </w:p>
        </w:tc>
        <w:tc>
          <w:tcPr>
            <w:tcW w:w="1698" w:type="dxa"/>
            <w:tcBorders>
              <w:top w:val="single" w:sz="6" w:space="0" w:color="auto"/>
              <w:left w:val="single" w:sz="6" w:space="0" w:color="auto"/>
              <w:bottom w:val="single" w:sz="4" w:space="0" w:color="auto"/>
              <w:right w:val="single" w:sz="6" w:space="0" w:color="auto"/>
            </w:tcBorders>
          </w:tcPr>
          <w:p w:rsidR="00376574" w:rsidRPr="004035D3" w:rsidRDefault="00376574" w:rsidP="0097197E">
            <w:pPr>
              <w:tabs>
                <w:tab w:val="left" w:pos="1246"/>
              </w:tabs>
              <w:autoSpaceDE w:val="0"/>
              <w:autoSpaceDN w:val="0"/>
              <w:adjustRightInd w:val="0"/>
              <w:jc w:val="center"/>
            </w:pPr>
            <w:r w:rsidRPr="004035D3">
              <w:t>%</w:t>
            </w:r>
          </w:p>
        </w:tc>
        <w:tc>
          <w:tcPr>
            <w:tcW w:w="1559" w:type="dxa"/>
            <w:tcBorders>
              <w:top w:val="single" w:sz="6" w:space="0" w:color="auto"/>
              <w:left w:val="single" w:sz="6" w:space="0" w:color="auto"/>
              <w:bottom w:val="single" w:sz="4" w:space="0" w:color="auto"/>
              <w:right w:val="single" w:sz="6" w:space="0" w:color="auto"/>
            </w:tcBorders>
          </w:tcPr>
          <w:p w:rsidR="00376574" w:rsidRPr="004035D3" w:rsidRDefault="00376574" w:rsidP="0097197E">
            <w:pPr>
              <w:tabs>
                <w:tab w:val="left" w:pos="1246"/>
              </w:tabs>
              <w:autoSpaceDE w:val="0"/>
              <w:autoSpaceDN w:val="0"/>
              <w:adjustRightInd w:val="0"/>
              <w:jc w:val="center"/>
            </w:pPr>
            <w:r w:rsidRPr="004035D3">
              <w:t>Годовая отчетность</w:t>
            </w:r>
          </w:p>
        </w:tc>
        <w:tc>
          <w:tcPr>
            <w:tcW w:w="1380" w:type="dxa"/>
            <w:tcBorders>
              <w:top w:val="single" w:sz="6" w:space="0" w:color="auto"/>
              <w:left w:val="single" w:sz="6" w:space="0" w:color="auto"/>
              <w:bottom w:val="single" w:sz="4" w:space="0" w:color="auto"/>
              <w:right w:val="single" w:sz="4" w:space="0" w:color="auto"/>
            </w:tcBorders>
            <w:hideMark/>
          </w:tcPr>
          <w:p w:rsidR="00376574" w:rsidRPr="004035D3" w:rsidRDefault="00376574" w:rsidP="0097197E">
            <w:pPr>
              <w:tabs>
                <w:tab w:val="left" w:pos="1246"/>
              </w:tabs>
              <w:autoSpaceDE w:val="0"/>
              <w:autoSpaceDN w:val="0"/>
              <w:adjustRightInd w:val="0"/>
              <w:jc w:val="center"/>
            </w:pPr>
            <w:r w:rsidRPr="004035D3">
              <w:t>97</w:t>
            </w:r>
          </w:p>
        </w:tc>
        <w:tc>
          <w:tcPr>
            <w:tcW w:w="1452" w:type="dxa"/>
            <w:gridSpan w:val="2"/>
            <w:tcBorders>
              <w:top w:val="single" w:sz="6" w:space="0" w:color="auto"/>
              <w:left w:val="single" w:sz="4" w:space="0" w:color="auto"/>
              <w:bottom w:val="single" w:sz="4" w:space="0" w:color="auto"/>
              <w:right w:val="single" w:sz="6" w:space="0" w:color="auto"/>
            </w:tcBorders>
          </w:tcPr>
          <w:p w:rsidR="00376574" w:rsidRPr="004035D3" w:rsidRDefault="00376574" w:rsidP="0097197E">
            <w:pPr>
              <w:tabs>
                <w:tab w:val="left" w:pos="1246"/>
              </w:tabs>
              <w:autoSpaceDE w:val="0"/>
              <w:autoSpaceDN w:val="0"/>
              <w:adjustRightInd w:val="0"/>
              <w:jc w:val="center"/>
            </w:pPr>
            <w:r w:rsidRPr="004035D3">
              <w:t>97</w:t>
            </w:r>
          </w:p>
        </w:tc>
        <w:tc>
          <w:tcPr>
            <w:tcW w:w="1701" w:type="dxa"/>
            <w:tcBorders>
              <w:top w:val="single" w:sz="6" w:space="0" w:color="auto"/>
              <w:left w:val="single" w:sz="6" w:space="0" w:color="auto"/>
              <w:bottom w:val="single" w:sz="4" w:space="0" w:color="auto"/>
              <w:right w:val="single" w:sz="6" w:space="0" w:color="auto"/>
            </w:tcBorders>
            <w:hideMark/>
          </w:tcPr>
          <w:p w:rsidR="00376574" w:rsidRPr="004035D3" w:rsidRDefault="00376574" w:rsidP="0097197E">
            <w:pPr>
              <w:tabs>
                <w:tab w:val="left" w:pos="1246"/>
              </w:tabs>
              <w:autoSpaceDE w:val="0"/>
              <w:autoSpaceDN w:val="0"/>
              <w:adjustRightInd w:val="0"/>
              <w:jc w:val="center"/>
            </w:pPr>
            <w:r w:rsidRPr="004035D3">
              <w:t>97</w:t>
            </w:r>
          </w:p>
        </w:tc>
        <w:tc>
          <w:tcPr>
            <w:tcW w:w="1843" w:type="dxa"/>
            <w:tcBorders>
              <w:top w:val="single" w:sz="6" w:space="0" w:color="auto"/>
              <w:left w:val="single" w:sz="6" w:space="0" w:color="auto"/>
              <w:bottom w:val="single" w:sz="4" w:space="0" w:color="auto"/>
              <w:right w:val="single" w:sz="6" w:space="0" w:color="auto"/>
            </w:tcBorders>
            <w:hideMark/>
          </w:tcPr>
          <w:p w:rsidR="00376574" w:rsidRPr="004035D3" w:rsidRDefault="00376574" w:rsidP="0097197E">
            <w:pPr>
              <w:tabs>
                <w:tab w:val="left" w:pos="1246"/>
              </w:tabs>
              <w:autoSpaceDE w:val="0"/>
              <w:autoSpaceDN w:val="0"/>
              <w:adjustRightInd w:val="0"/>
              <w:jc w:val="center"/>
            </w:pPr>
            <w:r w:rsidRPr="004035D3">
              <w:t>97</w:t>
            </w:r>
          </w:p>
        </w:tc>
        <w:tc>
          <w:tcPr>
            <w:tcW w:w="1559" w:type="dxa"/>
            <w:tcBorders>
              <w:top w:val="single" w:sz="6" w:space="0" w:color="auto"/>
              <w:left w:val="single" w:sz="6" w:space="0" w:color="auto"/>
              <w:bottom w:val="single" w:sz="4" w:space="0" w:color="auto"/>
              <w:right w:val="single" w:sz="6" w:space="0" w:color="auto"/>
            </w:tcBorders>
            <w:hideMark/>
          </w:tcPr>
          <w:p w:rsidR="00376574" w:rsidRPr="004035D3" w:rsidRDefault="00376574" w:rsidP="0097197E">
            <w:pPr>
              <w:tabs>
                <w:tab w:val="left" w:pos="1246"/>
              </w:tabs>
              <w:autoSpaceDE w:val="0"/>
              <w:autoSpaceDN w:val="0"/>
              <w:adjustRightInd w:val="0"/>
              <w:jc w:val="center"/>
            </w:pPr>
            <w:r w:rsidRPr="004035D3">
              <w:t>97</w:t>
            </w:r>
          </w:p>
        </w:tc>
      </w:tr>
      <w:tr w:rsidR="00376574" w:rsidRPr="004035D3" w:rsidTr="0097197E">
        <w:trPr>
          <w:cantSplit/>
          <w:trHeight w:val="855"/>
        </w:trPr>
        <w:tc>
          <w:tcPr>
            <w:tcW w:w="811" w:type="dxa"/>
            <w:tcBorders>
              <w:top w:val="single" w:sz="4" w:space="0" w:color="auto"/>
              <w:left w:val="single" w:sz="6" w:space="0" w:color="auto"/>
              <w:bottom w:val="single" w:sz="6" w:space="0" w:color="auto"/>
              <w:right w:val="single" w:sz="6" w:space="0" w:color="auto"/>
            </w:tcBorders>
            <w:hideMark/>
          </w:tcPr>
          <w:p w:rsidR="00376574" w:rsidRPr="004035D3" w:rsidRDefault="00376574" w:rsidP="0097197E">
            <w:pPr>
              <w:widowControl w:val="0"/>
              <w:tabs>
                <w:tab w:val="left" w:pos="1246"/>
              </w:tabs>
              <w:autoSpaceDE w:val="0"/>
              <w:autoSpaceDN w:val="0"/>
              <w:adjustRightInd w:val="0"/>
              <w:ind w:firstLine="720"/>
            </w:pPr>
            <w:r w:rsidRPr="004035D3">
              <w:t>22</w:t>
            </w:r>
          </w:p>
        </w:tc>
        <w:tc>
          <w:tcPr>
            <w:tcW w:w="2594" w:type="dxa"/>
            <w:tcBorders>
              <w:top w:val="single" w:sz="4" w:space="0" w:color="auto"/>
              <w:left w:val="single" w:sz="6" w:space="0" w:color="auto"/>
              <w:bottom w:val="single" w:sz="6" w:space="0" w:color="auto"/>
              <w:right w:val="single" w:sz="6" w:space="0" w:color="auto"/>
            </w:tcBorders>
            <w:hideMark/>
          </w:tcPr>
          <w:p w:rsidR="00376574" w:rsidRPr="004035D3" w:rsidRDefault="00376574" w:rsidP="0097197E">
            <w:pPr>
              <w:widowControl w:val="0"/>
              <w:tabs>
                <w:tab w:val="left" w:pos="1246"/>
              </w:tabs>
              <w:autoSpaceDE w:val="0"/>
              <w:autoSpaceDN w:val="0"/>
              <w:adjustRightInd w:val="0"/>
            </w:pPr>
            <w:r w:rsidRPr="004035D3">
              <w:t>- доля архивных фондов, переведенных в электронную форму</w:t>
            </w:r>
          </w:p>
        </w:tc>
        <w:tc>
          <w:tcPr>
            <w:tcW w:w="1698" w:type="dxa"/>
            <w:tcBorders>
              <w:top w:val="single" w:sz="4" w:space="0" w:color="auto"/>
              <w:left w:val="single" w:sz="6" w:space="0" w:color="auto"/>
              <w:bottom w:val="single" w:sz="6" w:space="0" w:color="auto"/>
              <w:right w:val="single" w:sz="6" w:space="0" w:color="auto"/>
            </w:tcBorders>
          </w:tcPr>
          <w:p w:rsidR="00376574" w:rsidRPr="004035D3" w:rsidRDefault="00376574" w:rsidP="0097197E">
            <w:pPr>
              <w:tabs>
                <w:tab w:val="left" w:pos="1246"/>
              </w:tabs>
              <w:autoSpaceDE w:val="0"/>
              <w:autoSpaceDN w:val="0"/>
              <w:adjustRightInd w:val="0"/>
              <w:jc w:val="center"/>
            </w:pPr>
            <w:r w:rsidRPr="004035D3">
              <w:t>%</w:t>
            </w:r>
          </w:p>
        </w:tc>
        <w:tc>
          <w:tcPr>
            <w:tcW w:w="1559" w:type="dxa"/>
            <w:tcBorders>
              <w:top w:val="single" w:sz="4" w:space="0" w:color="auto"/>
              <w:left w:val="single" w:sz="6" w:space="0" w:color="auto"/>
              <w:bottom w:val="single" w:sz="6" w:space="0" w:color="auto"/>
              <w:right w:val="single" w:sz="6" w:space="0" w:color="auto"/>
            </w:tcBorders>
          </w:tcPr>
          <w:p w:rsidR="00376574" w:rsidRPr="004035D3" w:rsidRDefault="00376574" w:rsidP="0097197E">
            <w:pPr>
              <w:tabs>
                <w:tab w:val="left" w:pos="1246"/>
              </w:tabs>
              <w:autoSpaceDE w:val="0"/>
              <w:autoSpaceDN w:val="0"/>
              <w:adjustRightInd w:val="0"/>
              <w:jc w:val="center"/>
            </w:pPr>
            <w:r w:rsidRPr="004035D3">
              <w:t>Годовая отчетность</w:t>
            </w:r>
          </w:p>
        </w:tc>
        <w:tc>
          <w:tcPr>
            <w:tcW w:w="1380" w:type="dxa"/>
            <w:tcBorders>
              <w:top w:val="single" w:sz="4" w:space="0" w:color="auto"/>
              <w:left w:val="single" w:sz="6" w:space="0" w:color="auto"/>
              <w:bottom w:val="single" w:sz="6" w:space="0" w:color="auto"/>
              <w:right w:val="single" w:sz="4" w:space="0" w:color="auto"/>
            </w:tcBorders>
          </w:tcPr>
          <w:p w:rsidR="00376574" w:rsidRPr="004035D3" w:rsidRDefault="00376574" w:rsidP="0097197E">
            <w:pPr>
              <w:tabs>
                <w:tab w:val="left" w:pos="1246"/>
              </w:tabs>
              <w:autoSpaceDE w:val="0"/>
              <w:autoSpaceDN w:val="0"/>
              <w:adjustRightInd w:val="0"/>
              <w:jc w:val="center"/>
            </w:pPr>
            <w:r w:rsidRPr="004035D3">
              <w:t>80</w:t>
            </w:r>
          </w:p>
        </w:tc>
        <w:tc>
          <w:tcPr>
            <w:tcW w:w="1452" w:type="dxa"/>
            <w:gridSpan w:val="2"/>
            <w:tcBorders>
              <w:top w:val="single" w:sz="4" w:space="0" w:color="auto"/>
              <w:left w:val="single" w:sz="4" w:space="0" w:color="auto"/>
              <w:bottom w:val="single" w:sz="6" w:space="0" w:color="auto"/>
              <w:right w:val="single" w:sz="6" w:space="0" w:color="auto"/>
            </w:tcBorders>
          </w:tcPr>
          <w:p w:rsidR="00376574" w:rsidRPr="004035D3" w:rsidRDefault="00376574" w:rsidP="0097197E">
            <w:pPr>
              <w:tabs>
                <w:tab w:val="left" w:pos="1246"/>
              </w:tabs>
              <w:autoSpaceDE w:val="0"/>
              <w:autoSpaceDN w:val="0"/>
              <w:adjustRightInd w:val="0"/>
              <w:jc w:val="center"/>
            </w:pPr>
            <w:r w:rsidRPr="004035D3">
              <w:t>95</w:t>
            </w:r>
          </w:p>
        </w:tc>
        <w:tc>
          <w:tcPr>
            <w:tcW w:w="1701" w:type="dxa"/>
            <w:tcBorders>
              <w:top w:val="single" w:sz="4" w:space="0" w:color="auto"/>
              <w:left w:val="single" w:sz="6" w:space="0" w:color="auto"/>
              <w:bottom w:val="single" w:sz="6" w:space="0" w:color="auto"/>
              <w:right w:val="single" w:sz="6" w:space="0" w:color="auto"/>
            </w:tcBorders>
          </w:tcPr>
          <w:p w:rsidR="00376574" w:rsidRPr="004035D3" w:rsidRDefault="00376574" w:rsidP="0097197E">
            <w:pPr>
              <w:tabs>
                <w:tab w:val="left" w:pos="1246"/>
              </w:tabs>
              <w:autoSpaceDE w:val="0"/>
              <w:autoSpaceDN w:val="0"/>
              <w:adjustRightInd w:val="0"/>
              <w:jc w:val="center"/>
            </w:pPr>
            <w:r w:rsidRPr="004035D3">
              <w:t>95</w:t>
            </w:r>
          </w:p>
        </w:tc>
        <w:tc>
          <w:tcPr>
            <w:tcW w:w="1843" w:type="dxa"/>
            <w:tcBorders>
              <w:top w:val="single" w:sz="4" w:space="0" w:color="auto"/>
              <w:left w:val="single" w:sz="6" w:space="0" w:color="auto"/>
              <w:bottom w:val="single" w:sz="6" w:space="0" w:color="auto"/>
              <w:right w:val="single" w:sz="6" w:space="0" w:color="auto"/>
            </w:tcBorders>
          </w:tcPr>
          <w:p w:rsidR="00376574" w:rsidRPr="004035D3" w:rsidRDefault="00376574" w:rsidP="0097197E">
            <w:pPr>
              <w:tabs>
                <w:tab w:val="left" w:pos="1246"/>
              </w:tabs>
              <w:autoSpaceDE w:val="0"/>
              <w:autoSpaceDN w:val="0"/>
              <w:adjustRightInd w:val="0"/>
              <w:jc w:val="center"/>
            </w:pPr>
            <w:r w:rsidRPr="004035D3">
              <w:t>95</w:t>
            </w:r>
          </w:p>
        </w:tc>
        <w:tc>
          <w:tcPr>
            <w:tcW w:w="1559" w:type="dxa"/>
            <w:tcBorders>
              <w:top w:val="single" w:sz="4" w:space="0" w:color="auto"/>
              <w:left w:val="single" w:sz="6" w:space="0" w:color="auto"/>
              <w:bottom w:val="single" w:sz="6" w:space="0" w:color="auto"/>
              <w:right w:val="single" w:sz="6" w:space="0" w:color="auto"/>
            </w:tcBorders>
          </w:tcPr>
          <w:p w:rsidR="00376574" w:rsidRPr="004035D3" w:rsidRDefault="00376574" w:rsidP="0097197E">
            <w:pPr>
              <w:tabs>
                <w:tab w:val="left" w:pos="1246"/>
              </w:tabs>
              <w:autoSpaceDE w:val="0"/>
              <w:autoSpaceDN w:val="0"/>
              <w:adjustRightInd w:val="0"/>
              <w:jc w:val="center"/>
            </w:pPr>
            <w:r w:rsidRPr="004035D3">
              <w:t>95</w:t>
            </w:r>
          </w:p>
        </w:tc>
      </w:tr>
    </w:tbl>
    <w:p w:rsidR="00376574" w:rsidRPr="004035D3" w:rsidRDefault="00376574" w:rsidP="00376574">
      <w:pPr>
        <w:tabs>
          <w:tab w:val="left" w:pos="1246"/>
        </w:tabs>
        <w:autoSpaceDE w:val="0"/>
        <w:autoSpaceDN w:val="0"/>
        <w:adjustRightInd w:val="0"/>
        <w:ind w:firstLine="540"/>
        <w:jc w:val="center"/>
        <w:rPr>
          <w:rFonts w:eastAsia="Calibri"/>
          <w:lang w:eastAsia="en-US"/>
        </w:rPr>
      </w:pPr>
    </w:p>
    <w:p w:rsidR="00376574" w:rsidRPr="004035D3" w:rsidRDefault="00376574" w:rsidP="00376574">
      <w:pPr>
        <w:tabs>
          <w:tab w:val="left" w:pos="1246"/>
        </w:tabs>
        <w:autoSpaceDE w:val="0"/>
        <w:autoSpaceDN w:val="0"/>
        <w:adjustRightInd w:val="0"/>
        <w:ind w:firstLine="540"/>
        <w:jc w:val="both"/>
        <w:rPr>
          <w:rFonts w:eastAsia="Calibri"/>
          <w:lang w:eastAsia="en-US"/>
        </w:rPr>
      </w:pPr>
    </w:p>
    <w:p w:rsidR="00376574" w:rsidRPr="004035D3" w:rsidRDefault="00376574" w:rsidP="00376574">
      <w:pPr>
        <w:tabs>
          <w:tab w:val="left" w:pos="1246"/>
        </w:tabs>
        <w:autoSpaceDE w:val="0"/>
        <w:autoSpaceDN w:val="0"/>
        <w:adjustRightInd w:val="0"/>
        <w:jc w:val="both"/>
      </w:pPr>
      <w:r w:rsidRPr="004035D3">
        <w:t>Директор МКУ «Канский районный архив»                                                                                             З.П. Цуканова</w:t>
      </w:r>
    </w:p>
    <w:p w:rsidR="00376574" w:rsidRPr="004035D3" w:rsidRDefault="00376574" w:rsidP="00376574">
      <w:pPr>
        <w:tabs>
          <w:tab w:val="left" w:pos="1246"/>
        </w:tabs>
        <w:autoSpaceDE w:val="0"/>
        <w:autoSpaceDN w:val="0"/>
        <w:adjustRightInd w:val="0"/>
        <w:jc w:val="both"/>
        <w:rPr>
          <w:rFonts w:eastAsia="Calibri"/>
          <w:lang w:eastAsia="en-US"/>
        </w:rPr>
      </w:pPr>
    </w:p>
    <w:p w:rsidR="00376574" w:rsidRPr="004035D3" w:rsidRDefault="00376574" w:rsidP="00376574">
      <w:pPr>
        <w:tabs>
          <w:tab w:val="left" w:pos="1246"/>
        </w:tabs>
        <w:autoSpaceDE w:val="0"/>
        <w:autoSpaceDN w:val="0"/>
        <w:adjustRightInd w:val="0"/>
        <w:jc w:val="both"/>
        <w:rPr>
          <w:rFonts w:eastAsia="Calibri"/>
          <w:lang w:eastAsia="en-US"/>
        </w:rPr>
      </w:pPr>
    </w:p>
    <w:p w:rsidR="00376574" w:rsidRPr="004035D3" w:rsidRDefault="00376574" w:rsidP="00376574">
      <w:pPr>
        <w:tabs>
          <w:tab w:val="left" w:pos="1246"/>
        </w:tabs>
        <w:autoSpaceDE w:val="0"/>
        <w:autoSpaceDN w:val="0"/>
        <w:adjustRightInd w:val="0"/>
        <w:jc w:val="both"/>
        <w:rPr>
          <w:rFonts w:eastAsia="Calibri"/>
          <w:lang w:eastAsia="en-US"/>
        </w:rPr>
      </w:pPr>
    </w:p>
    <w:p w:rsidR="00376574" w:rsidRPr="004035D3" w:rsidRDefault="00376574" w:rsidP="00376574">
      <w:pPr>
        <w:tabs>
          <w:tab w:val="left" w:pos="1246"/>
        </w:tabs>
        <w:autoSpaceDE w:val="0"/>
        <w:autoSpaceDN w:val="0"/>
        <w:adjustRightInd w:val="0"/>
        <w:jc w:val="both"/>
        <w:rPr>
          <w:rFonts w:eastAsia="Calibri"/>
          <w:lang w:eastAsia="en-US"/>
        </w:rPr>
      </w:pPr>
    </w:p>
    <w:p w:rsidR="00376574" w:rsidRPr="004035D3" w:rsidRDefault="00376574" w:rsidP="00376574">
      <w:pPr>
        <w:tabs>
          <w:tab w:val="left" w:pos="1246"/>
        </w:tabs>
        <w:jc w:val="center"/>
        <w:rPr>
          <w:rFonts w:eastAsia="Calibri"/>
          <w:lang w:eastAsia="en-US"/>
        </w:rPr>
      </w:pPr>
    </w:p>
    <w:p w:rsidR="00376574" w:rsidRDefault="00376574" w:rsidP="00376574">
      <w:pPr>
        <w:tabs>
          <w:tab w:val="left" w:pos="1246"/>
        </w:tabs>
        <w:jc w:val="center"/>
        <w:rPr>
          <w:rFonts w:eastAsia="Calibri"/>
          <w:lang w:eastAsia="en-US"/>
        </w:rPr>
      </w:pPr>
    </w:p>
    <w:p w:rsidR="00376574" w:rsidRPr="004035D3" w:rsidRDefault="00376574" w:rsidP="00376574">
      <w:pPr>
        <w:tabs>
          <w:tab w:val="left" w:pos="1246"/>
        </w:tabs>
        <w:jc w:val="center"/>
        <w:rPr>
          <w:rFonts w:eastAsia="Calibri"/>
          <w:lang w:eastAsia="en-US"/>
        </w:rPr>
      </w:pPr>
    </w:p>
    <w:p w:rsidR="00376574" w:rsidRPr="004035D3" w:rsidRDefault="00376574" w:rsidP="00376574">
      <w:pPr>
        <w:tabs>
          <w:tab w:val="left" w:pos="1246"/>
        </w:tabs>
        <w:jc w:val="center"/>
        <w:rPr>
          <w:rFonts w:eastAsia="Calibri"/>
          <w:lang w:eastAsia="en-US"/>
        </w:rPr>
      </w:pPr>
    </w:p>
    <w:tbl>
      <w:tblPr>
        <w:tblW w:w="0" w:type="auto"/>
        <w:tblLook w:val="04A0" w:firstRow="1" w:lastRow="0" w:firstColumn="1" w:lastColumn="0" w:noHBand="0" w:noVBand="1"/>
      </w:tblPr>
      <w:tblGrid>
        <w:gridCol w:w="9747"/>
        <w:gridCol w:w="4613"/>
      </w:tblGrid>
      <w:tr w:rsidR="00376574" w:rsidRPr="004035D3" w:rsidTr="0097197E">
        <w:tc>
          <w:tcPr>
            <w:tcW w:w="9747" w:type="dxa"/>
            <w:shd w:val="clear" w:color="auto" w:fill="auto"/>
          </w:tcPr>
          <w:p w:rsidR="00376574" w:rsidRPr="004035D3" w:rsidRDefault="00376574" w:rsidP="0097197E">
            <w:pPr>
              <w:tabs>
                <w:tab w:val="left" w:pos="1246"/>
              </w:tabs>
              <w:jc w:val="center"/>
              <w:rPr>
                <w:rFonts w:eastAsia="Calibri"/>
                <w:lang w:eastAsia="en-US"/>
              </w:rPr>
            </w:pPr>
          </w:p>
        </w:tc>
        <w:tc>
          <w:tcPr>
            <w:tcW w:w="4613" w:type="dxa"/>
            <w:shd w:val="clear" w:color="auto" w:fill="auto"/>
          </w:tcPr>
          <w:p w:rsidR="00376574" w:rsidRPr="004035D3" w:rsidRDefault="00376574" w:rsidP="0097197E">
            <w:pPr>
              <w:tabs>
                <w:tab w:val="left" w:pos="1246"/>
              </w:tabs>
              <w:rPr>
                <w:rFonts w:eastAsia="Calibri"/>
                <w:lang w:eastAsia="en-US"/>
              </w:rPr>
            </w:pPr>
            <w:r w:rsidRPr="004035D3">
              <w:rPr>
                <w:rFonts w:eastAsia="Calibri"/>
                <w:lang w:eastAsia="en-US"/>
              </w:rPr>
              <w:t>Приложение  № 2                                                                                                                                                                к подпрограмме 5 «Развитие архивного                                                                                                                                     дела в Канском районе»</w:t>
            </w:r>
          </w:p>
          <w:p w:rsidR="00376574" w:rsidRPr="004035D3" w:rsidRDefault="00376574" w:rsidP="0097197E">
            <w:pPr>
              <w:tabs>
                <w:tab w:val="left" w:pos="1246"/>
              </w:tabs>
              <w:jc w:val="center"/>
              <w:rPr>
                <w:rFonts w:eastAsia="Calibri"/>
                <w:lang w:eastAsia="en-US"/>
              </w:rPr>
            </w:pPr>
          </w:p>
        </w:tc>
      </w:tr>
    </w:tbl>
    <w:p w:rsidR="00376574" w:rsidRPr="004035D3" w:rsidRDefault="00376574" w:rsidP="00376574">
      <w:pPr>
        <w:tabs>
          <w:tab w:val="left" w:pos="1246"/>
        </w:tabs>
        <w:jc w:val="center"/>
        <w:rPr>
          <w:rFonts w:eastAsia="Calibri"/>
          <w:b/>
          <w:sz w:val="28"/>
          <w:szCs w:val="28"/>
          <w:lang w:eastAsia="en-US"/>
        </w:rPr>
      </w:pPr>
      <w:r w:rsidRPr="004035D3">
        <w:rPr>
          <w:rFonts w:eastAsia="Calibri"/>
          <w:b/>
          <w:sz w:val="28"/>
          <w:szCs w:val="28"/>
          <w:lang w:eastAsia="en-US"/>
        </w:rPr>
        <w:t>Перечень мероприятий подпрограммы</w:t>
      </w:r>
    </w:p>
    <w:tbl>
      <w:tblPr>
        <w:tblpPr w:leftFromText="180" w:rightFromText="180" w:vertAnchor="text" w:horzAnchor="margin" w:tblpY="561"/>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1"/>
        <w:gridCol w:w="32"/>
        <w:gridCol w:w="18"/>
        <w:gridCol w:w="1571"/>
        <w:gridCol w:w="6"/>
        <w:gridCol w:w="703"/>
        <w:gridCol w:w="709"/>
        <w:gridCol w:w="1417"/>
        <w:gridCol w:w="851"/>
        <w:gridCol w:w="1026"/>
        <w:gridCol w:w="1100"/>
        <w:gridCol w:w="34"/>
        <w:gridCol w:w="1134"/>
        <w:gridCol w:w="108"/>
        <w:gridCol w:w="992"/>
        <w:gridCol w:w="283"/>
        <w:gridCol w:w="1168"/>
        <w:gridCol w:w="108"/>
        <w:gridCol w:w="2160"/>
      </w:tblGrid>
      <w:tr w:rsidR="00376574" w:rsidRPr="004035D3" w:rsidTr="0097197E">
        <w:trPr>
          <w:trHeight w:val="843"/>
        </w:trPr>
        <w:tc>
          <w:tcPr>
            <w:tcW w:w="2031" w:type="dxa"/>
          </w:tcPr>
          <w:p w:rsidR="00376574" w:rsidRPr="004035D3" w:rsidRDefault="00376574" w:rsidP="0097197E">
            <w:pPr>
              <w:tabs>
                <w:tab w:val="left" w:pos="1246"/>
              </w:tabs>
              <w:jc w:val="center"/>
              <w:rPr>
                <w:rFonts w:eastAsia="Calibri"/>
                <w:lang w:eastAsia="en-US"/>
              </w:rPr>
            </w:pPr>
            <w:r w:rsidRPr="004035D3">
              <w:rPr>
                <w:rFonts w:eastAsia="Calibri"/>
                <w:lang w:eastAsia="en-US"/>
              </w:rPr>
              <w:t>Наименование</w:t>
            </w:r>
          </w:p>
          <w:p w:rsidR="00376574" w:rsidRPr="004035D3" w:rsidRDefault="00376574" w:rsidP="0097197E">
            <w:pPr>
              <w:tabs>
                <w:tab w:val="left" w:pos="1246"/>
              </w:tabs>
              <w:jc w:val="center"/>
              <w:rPr>
                <w:rFonts w:eastAsia="Calibri"/>
                <w:lang w:eastAsia="en-US"/>
              </w:rPr>
            </w:pPr>
            <w:r w:rsidRPr="004035D3">
              <w:rPr>
                <w:rFonts w:eastAsia="Calibri"/>
                <w:lang w:eastAsia="en-US"/>
              </w:rPr>
              <w:t>Программы,</w:t>
            </w:r>
          </w:p>
        </w:tc>
        <w:tc>
          <w:tcPr>
            <w:tcW w:w="1627" w:type="dxa"/>
            <w:gridSpan w:val="4"/>
            <w:vMerge w:val="restart"/>
          </w:tcPr>
          <w:p w:rsidR="00376574" w:rsidRPr="004035D3" w:rsidRDefault="00376574" w:rsidP="0097197E">
            <w:pPr>
              <w:tabs>
                <w:tab w:val="left" w:pos="1246"/>
              </w:tabs>
              <w:jc w:val="center"/>
              <w:rPr>
                <w:rFonts w:eastAsia="Calibri"/>
                <w:lang w:eastAsia="en-US"/>
              </w:rPr>
            </w:pPr>
          </w:p>
          <w:p w:rsidR="00376574" w:rsidRPr="004035D3" w:rsidRDefault="00376574" w:rsidP="0097197E">
            <w:pPr>
              <w:tabs>
                <w:tab w:val="left" w:pos="1246"/>
              </w:tabs>
              <w:jc w:val="center"/>
              <w:rPr>
                <w:rFonts w:eastAsia="Calibri"/>
                <w:lang w:eastAsia="en-US"/>
              </w:rPr>
            </w:pPr>
            <w:r w:rsidRPr="004035D3">
              <w:rPr>
                <w:rFonts w:eastAsia="Calibri"/>
                <w:lang w:eastAsia="en-US"/>
              </w:rPr>
              <w:t>ГРБС</w:t>
            </w:r>
          </w:p>
          <w:p w:rsidR="00376574" w:rsidRPr="004035D3" w:rsidRDefault="00376574" w:rsidP="0097197E">
            <w:pPr>
              <w:tabs>
                <w:tab w:val="left" w:pos="1246"/>
              </w:tabs>
              <w:jc w:val="center"/>
              <w:rPr>
                <w:rFonts w:eastAsia="Calibri"/>
                <w:lang w:eastAsia="en-US"/>
              </w:rPr>
            </w:pPr>
          </w:p>
        </w:tc>
        <w:tc>
          <w:tcPr>
            <w:tcW w:w="3680" w:type="dxa"/>
            <w:gridSpan w:val="4"/>
            <w:tcBorders>
              <w:bottom w:val="single" w:sz="4" w:space="0" w:color="auto"/>
            </w:tcBorders>
          </w:tcPr>
          <w:p w:rsidR="00376574" w:rsidRPr="004035D3" w:rsidRDefault="00376574" w:rsidP="0097197E">
            <w:pPr>
              <w:tabs>
                <w:tab w:val="left" w:pos="1246"/>
              </w:tabs>
              <w:jc w:val="center"/>
              <w:rPr>
                <w:rFonts w:eastAsia="Calibri"/>
                <w:lang w:eastAsia="en-US"/>
              </w:rPr>
            </w:pPr>
            <w:r w:rsidRPr="004035D3">
              <w:rPr>
                <w:rFonts w:eastAsia="Calibri"/>
                <w:lang w:eastAsia="en-US"/>
              </w:rPr>
              <w:t>Код бюджетной классификации</w:t>
            </w:r>
          </w:p>
        </w:tc>
        <w:tc>
          <w:tcPr>
            <w:tcW w:w="5953" w:type="dxa"/>
            <w:gridSpan w:val="9"/>
            <w:tcBorders>
              <w:bottom w:val="single" w:sz="4" w:space="0" w:color="auto"/>
            </w:tcBorders>
          </w:tcPr>
          <w:p w:rsidR="00376574" w:rsidRPr="004035D3" w:rsidRDefault="00376574" w:rsidP="0097197E">
            <w:pPr>
              <w:tabs>
                <w:tab w:val="left" w:pos="1246"/>
              </w:tabs>
              <w:jc w:val="center"/>
              <w:rPr>
                <w:rFonts w:eastAsia="Calibri"/>
                <w:lang w:eastAsia="en-US"/>
              </w:rPr>
            </w:pPr>
            <w:r w:rsidRPr="004035D3">
              <w:rPr>
                <w:rFonts w:eastAsia="Calibri"/>
                <w:lang w:eastAsia="en-US"/>
              </w:rPr>
              <w:t>Расходы</w:t>
            </w:r>
          </w:p>
          <w:p w:rsidR="00376574" w:rsidRPr="004035D3" w:rsidRDefault="00376574" w:rsidP="0097197E">
            <w:pPr>
              <w:tabs>
                <w:tab w:val="left" w:pos="1246"/>
              </w:tabs>
              <w:jc w:val="center"/>
              <w:rPr>
                <w:rFonts w:eastAsia="Calibri"/>
                <w:lang w:eastAsia="en-US"/>
              </w:rPr>
            </w:pPr>
            <w:r w:rsidRPr="004035D3">
              <w:rPr>
                <w:rFonts w:eastAsia="Calibri"/>
                <w:lang w:eastAsia="en-US"/>
              </w:rPr>
              <w:t>(тыс. руб.),годы</w:t>
            </w:r>
          </w:p>
        </w:tc>
        <w:tc>
          <w:tcPr>
            <w:tcW w:w="2160" w:type="dxa"/>
            <w:vMerge w:val="restart"/>
          </w:tcPr>
          <w:p w:rsidR="00376574" w:rsidRPr="004035D3" w:rsidRDefault="00376574" w:rsidP="0097197E">
            <w:pPr>
              <w:tabs>
                <w:tab w:val="left" w:pos="1246"/>
              </w:tabs>
              <w:jc w:val="center"/>
              <w:rPr>
                <w:rFonts w:eastAsia="Calibri"/>
                <w:lang w:eastAsia="en-US"/>
              </w:rPr>
            </w:pPr>
            <w:r w:rsidRPr="004035D3">
              <w:rPr>
                <w:rFonts w:eastAsia="Calibri"/>
                <w:lang w:eastAsia="en-US"/>
              </w:rPr>
              <w:t>Ожидаемый результат от реализации подпрограммного мероприятия (в натуральном выражении)</w:t>
            </w:r>
          </w:p>
          <w:p w:rsidR="00376574" w:rsidRPr="004035D3" w:rsidRDefault="00376574" w:rsidP="0097197E">
            <w:pPr>
              <w:tabs>
                <w:tab w:val="left" w:pos="1246"/>
              </w:tabs>
              <w:jc w:val="center"/>
              <w:rPr>
                <w:rFonts w:eastAsia="Calibri"/>
                <w:lang w:eastAsia="en-US"/>
              </w:rPr>
            </w:pPr>
          </w:p>
        </w:tc>
      </w:tr>
      <w:tr w:rsidR="00376574" w:rsidRPr="004035D3" w:rsidTr="0097197E">
        <w:trPr>
          <w:trHeight w:val="1817"/>
        </w:trPr>
        <w:tc>
          <w:tcPr>
            <w:tcW w:w="2031" w:type="dxa"/>
            <w:tcBorders>
              <w:bottom w:val="single" w:sz="4" w:space="0" w:color="auto"/>
            </w:tcBorders>
          </w:tcPr>
          <w:p w:rsidR="00376574" w:rsidRPr="004035D3" w:rsidRDefault="00376574" w:rsidP="0097197E">
            <w:pPr>
              <w:tabs>
                <w:tab w:val="left" w:pos="1246"/>
              </w:tabs>
              <w:jc w:val="center"/>
              <w:rPr>
                <w:rFonts w:eastAsia="Calibri"/>
                <w:lang w:eastAsia="en-US"/>
              </w:rPr>
            </w:pPr>
            <w:r w:rsidRPr="004035D3">
              <w:rPr>
                <w:rFonts w:eastAsia="Calibri"/>
                <w:lang w:eastAsia="en-US"/>
              </w:rPr>
              <w:t>подпрограммы</w:t>
            </w:r>
          </w:p>
        </w:tc>
        <w:tc>
          <w:tcPr>
            <w:tcW w:w="1627" w:type="dxa"/>
            <w:gridSpan w:val="4"/>
            <w:vMerge/>
            <w:tcBorders>
              <w:bottom w:val="single" w:sz="4" w:space="0" w:color="auto"/>
            </w:tcBorders>
          </w:tcPr>
          <w:p w:rsidR="00376574" w:rsidRPr="004035D3" w:rsidRDefault="00376574" w:rsidP="0097197E">
            <w:pPr>
              <w:tabs>
                <w:tab w:val="left" w:pos="1246"/>
              </w:tabs>
              <w:jc w:val="center"/>
              <w:rPr>
                <w:rFonts w:eastAsia="Calibri"/>
                <w:lang w:eastAsia="en-US"/>
              </w:rPr>
            </w:pPr>
          </w:p>
        </w:tc>
        <w:tc>
          <w:tcPr>
            <w:tcW w:w="703" w:type="dxa"/>
            <w:tcBorders>
              <w:bottom w:val="single" w:sz="4" w:space="0" w:color="auto"/>
            </w:tcBorders>
          </w:tcPr>
          <w:p w:rsidR="00376574" w:rsidRPr="004035D3" w:rsidRDefault="00376574" w:rsidP="0097197E">
            <w:pPr>
              <w:tabs>
                <w:tab w:val="left" w:pos="1246"/>
              </w:tabs>
              <w:jc w:val="center"/>
              <w:rPr>
                <w:rFonts w:eastAsia="Calibri"/>
                <w:lang w:eastAsia="en-US"/>
              </w:rPr>
            </w:pPr>
          </w:p>
          <w:p w:rsidR="00376574" w:rsidRPr="004035D3" w:rsidRDefault="00376574" w:rsidP="0097197E">
            <w:pPr>
              <w:tabs>
                <w:tab w:val="left" w:pos="1246"/>
              </w:tabs>
              <w:jc w:val="center"/>
              <w:rPr>
                <w:rFonts w:eastAsia="Calibri"/>
                <w:lang w:eastAsia="en-US"/>
              </w:rPr>
            </w:pPr>
            <w:r w:rsidRPr="004035D3">
              <w:rPr>
                <w:rFonts w:eastAsia="Calibri"/>
                <w:lang w:eastAsia="en-US"/>
              </w:rPr>
              <w:t>ГРБС</w:t>
            </w:r>
          </w:p>
        </w:tc>
        <w:tc>
          <w:tcPr>
            <w:tcW w:w="709" w:type="dxa"/>
            <w:tcBorders>
              <w:bottom w:val="single" w:sz="4" w:space="0" w:color="auto"/>
            </w:tcBorders>
          </w:tcPr>
          <w:p w:rsidR="00376574" w:rsidRPr="004035D3" w:rsidRDefault="00376574" w:rsidP="0097197E">
            <w:pPr>
              <w:tabs>
                <w:tab w:val="left" w:pos="1246"/>
              </w:tabs>
              <w:jc w:val="center"/>
              <w:rPr>
                <w:rFonts w:eastAsia="Calibri"/>
                <w:lang w:eastAsia="en-US"/>
              </w:rPr>
            </w:pPr>
          </w:p>
          <w:p w:rsidR="00376574" w:rsidRPr="004035D3" w:rsidRDefault="00376574" w:rsidP="0097197E">
            <w:pPr>
              <w:tabs>
                <w:tab w:val="left" w:pos="1246"/>
              </w:tabs>
              <w:jc w:val="center"/>
              <w:rPr>
                <w:rFonts w:eastAsia="Calibri"/>
                <w:lang w:eastAsia="en-US"/>
              </w:rPr>
            </w:pPr>
            <w:r w:rsidRPr="004035D3">
              <w:rPr>
                <w:rFonts w:eastAsia="Calibri"/>
                <w:lang w:eastAsia="en-US"/>
              </w:rPr>
              <w:t>РзПр</w:t>
            </w:r>
          </w:p>
        </w:tc>
        <w:tc>
          <w:tcPr>
            <w:tcW w:w="1417" w:type="dxa"/>
            <w:tcBorders>
              <w:bottom w:val="single" w:sz="4" w:space="0" w:color="auto"/>
            </w:tcBorders>
          </w:tcPr>
          <w:p w:rsidR="00376574" w:rsidRPr="004035D3" w:rsidRDefault="00376574" w:rsidP="0097197E">
            <w:pPr>
              <w:tabs>
                <w:tab w:val="left" w:pos="1246"/>
              </w:tabs>
              <w:jc w:val="center"/>
              <w:rPr>
                <w:rFonts w:eastAsia="Calibri"/>
                <w:lang w:eastAsia="en-US"/>
              </w:rPr>
            </w:pPr>
          </w:p>
          <w:p w:rsidR="00376574" w:rsidRPr="004035D3" w:rsidRDefault="00376574" w:rsidP="0097197E">
            <w:pPr>
              <w:tabs>
                <w:tab w:val="left" w:pos="1246"/>
              </w:tabs>
              <w:rPr>
                <w:rFonts w:eastAsia="Calibri"/>
                <w:lang w:eastAsia="en-US"/>
              </w:rPr>
            </w:pPr>
            <w:r w:rsidRPr="004035D3">
              <w:rPr>
                <w:rFonts w:eastAsia="Calibri"/>
                <w:lang w:eastAsia="en-US"/>
              </w:rPr>
              <w:t>ЦСР</w:t>
            </w:r>
          </w:p>
        </w:tc>
        <w:tc>
          <w:tcPr>
            <w:tcW w:w="851" w:type="dxa"/>
            <w:tcBorders>
              <w:bottom w:val="single" w:sz="4" w:space="0" w:color="auto"/>
            </w:tcBorders>
          </w:tcPr>
          <w:p w:rsidR="00376574" w:rsidRPr="004035D3" w:rsidRDefault="00376574" w:rsidP="0097197E">
            <w:pPr>
              <w:tabs>
                <w:tab w:val="left" w:pos="1246"/>
              </w:tabs>
              <w:jc w:val="center"/>
              <w:rPr>
                <w:rFonts w:eastAsia="Calibri"/>
                <w:lang w:eastAsia="en-US"/>
              </w:rPr>
            </w:pPr>
          </w:p>
          <w:p w:rsidR="00376574" w:rsidRPr="004035D3" w:rsidRDefault="00376574" w:rsidP="0097197E">
            <w:pPr>
              <w:tabs>
                <w:tab w:val="left" w:pos="1246"/>
              </w:tabs>
              <w:jc w:val="center"/>
              <w:rPr>
                <w:rFonts w:eastAsia="Calibri"/>
                <w:lang w:eastAsia="en-US"/>
              </w:rPr>
            </w:pPr>
            <w:r w:rsidRPr="004035D3">
              <w:rPr>
                <w:rFonts w:eastAsia="Calibri"/>
                <w:lang w:eastAsia="en-US"/>
              </w:rPr>
              <w:t>ВР</w:t>
            </w:r>
          </w:p>
        </w:tc>
        <w:tc>
          <w:tcPr>
            <w:tcW w:w="1026" w:type="dxa"/>
            <w:tcBorders>
              <w:bottom w:val="single" w:sz="4" w:space="0" w:color="auto"/>
            </w:tcBorders>
          </w:tcPr>
          <w:p w:rsidR="00376574" w:rsidRPr="004035D3" w:rsidRDefault="00376574" w:rsidP="0097197E">
            <w:pPr>
              <w:tabs>
                <w:tab w:val="left" w:pos="1246"/>
              </w:tabs>
              <w:jc w:val="center"/>
              <w:rPr>
                <w:rFonts w:eastAsia="Calibri"/>
                <w:lang w:eastAsia="en-US"/>
              </w:rPr>
            </w:pPr>
            <w:r w:rsidRPr="004035D3">
              <w:rPr>
                <w:rFonts w:eastAsia="Calibri"/>
                <w:lang w:eastAsia="en-US"/>
              </w:rPr>
              <w:t>текущий финансовый год (2016)</w:t>
            </w:r>
          </w:p>
        </w:tc>
        <w:tc>
          <w:tcPr>
            <w:tcW w:w="1100" w:type="dxa"/>
            <w:tcBorders>
              <w:bottom w:val="single" w:sz="4" w:space="0" w:color="auto"/>
            </w:tcBorders>
          </w:tcPr>
          <w:p w:rsidR="00376574" w:rsidRPr="004035D3" w:rsidRDefault="00376574" w:rsidP="0097197E">
            <w:pPr>
              <w:tabs>
                <w:tab w:val="left" w:pos="1246"/>
              </w:tabs>
              <w:jc w:val="center"/>
              <w:rPr>
                <w:rFonts w:eastAsia="Calibri"/>
                <w:lang w:eastAsia="en-US"/>
              </w:rPr>
            </w:pPr>
            <w:r w:rsidRPr="004035D3">
              <w:rPr>
                <w:rFonts w:eastAsia="Calibri"/>
                <w:lang w:eastAsia="en-US"/>
              </w:rPr>
              <w:t>очередной финансовый год (2017)</w:t>
            </w:r>
          </w:p>
        </w:tc>
        <w:tc>
          <w:tcPr>
            <w:tcW w:w="1276" w:type="dxa"/>
            <w:gridSpan w:val="3"/>
            <w:tcBorders>
              <w:bottom w:val="single" w:sz="4" w:space="0" w:color="auto"/>
            </w:tcBorders>
          </w:tcPr>
          <w:p w:rsidR="00376574" w:rsidRPr="004035D3" w:rsidRDefault="00376574" w:rsidP="0097197E">
            <w:pPr>
              <w:tabs>
                <w:tab w:val="left" w:pos="1246"/>
              </w:tabs>
              <w:jc w:val="center"/>
              <w:rPr>
                <w:rFonts w:eastAsia="Calibri"/>
                <w:lang w:eastAsia="en-US"/>
              </w:rPr>
            </w:pPr>
            <w:r w:rsidRPr="004035D3">
              <w:rPr>
                <w:rFonts w:eastAsia="Calibri"/>
                <w:lang w:eastAsia="en-US"/>
              </w:rPr>
              <w:t>первый год планового периода (2018)</w:t>
            </w:r>
          </w:p>
        </w:tc>
        <w:tc>
          <w:tcPr>
            <w:tcW w:w="1275" w:type="dxa"/>
            <w:gridSpan w:val="2"/>
            <w:tcBorders>
              <w:bottom w:val="single" w:sz="4" w:space="0" w:color="auto"/>
            </w:tcBorders>
          </w:tcPr>
          <w:p w:rsidR="00376574" w:rsidRPr="004035D3" w:rsidRDefault="00376574" w:rsidP="0097197E">
            <w:pPr>
              <w:tabs>
                <w:tab w:val="left" w:pos="1246"/>
              </w:tabs>
              <w:jc w:val="center"/>
              <w:rPr>
                <w:rFonts w:eastAsia="Calibri"/>
                <w:lang w:eastAsia="en-US"/>
              </w:rPr>
            </w:pPr>
            <w:r w:rsidRPr="004035D3">
              <w:rPr>
                <w:rFonts w:eastAsia="Calibri"/>
                <w:lang w:eastAsia="en-US"/>
              </w:rPr>
              <w:t>второй год планового периода (2019)</w:t>
            </w:r>
          </w:p>
        </w:tc>
        <w:tc>
          <w:tcPr>
            <w:tcW w:w="1276" w:type="dxa"/>
            <w:gridSpan w:val="2"/>
            <w:tcBorders>
              <w:bottom w:val="single" w:sz="4" w:space="0" w:color="auto"/>
            </w:tcBorders>
          </w:tcPr>
          <w:p w:rsidR="00376574" w:rsidRPr="004035D3" w:rsidRDefault="00376574" w:rsidP="0097197E">
            <w:pPr>
              <w:tabs>
                <w:tab w:val="left" w:pos="1246"/>
              </w:tabs>
              <w:jc w:val="center"/>
              <w:rPr>
                <w:rFonts w:eastAsia="Calibri"/>
                <w:lang w:eastAsia="en-US"/>
              </w:rPr>
            </w:pPr>
            <w:r w:rsidRPr="004035D3">
              <w:rPr>
                <w:rFonts w:eastAsia="Calibri"/>
                <w:lang w:eastAsia="en-US"/>
              </w:rPr>
              <w:t>Итого на период</w:t>
            </w:r>
          </w:p>
          <w:p w:rsidR="00376574" w:rsidRPr="004035D3" w:rsidRDefault="00376574" w:rsidP="0097197E">
            <w:pPr>
              <w:tabs>
                <w:tab w:val="left" w:pos="1246"/>
              </w:tabs>
              <w:jc w:val="center"/>
              <w:rPr>
                <w:rFonts w:eastAsia="Calibri"/>
                <w:lang w:eastAsia="en-US"/>
              </w:rPr>
            </w:pPr>
          </w:p>
        </w:tc>
        <w:tc>
          <w:tcPr>
            <w:tcW w:w="2160" w:type="dxa"/>
            <w:vMerge/>
            <w:tcBorders>
              <w:bottom w:val="single" w:sz="4" w:space="0" w:color="auto"/>
            </w:tcBorders>
          </w:tcPr>
          <w:p w:rsidR="00376574" w:rsidRPr="004035D3" w:rsidRDefault="00376574" w:rsidP="0097197E">
            <w:pPr>
              <w:tabs>
                <w:tab w:val="left" w:pos="1246"/>
              </w:tabs>
              <w:jc w:val="center"/>
              <w:rPr>
                <w:rFonts w:eastAsia="Calibri"/>
                <w:lang w:eastAsia="en-US"/>
              </w:rPr>
            </w:pPr>
          </w:p>
        </w:tc>
      </w:tr>
      <w:tr w:rsidR="00376574" w:rsidRPr="004035D3" w:rsidTr="0097197E">
        <w:trPr>
          <w:trHeight w:val="841"/>
        </w:trPr>
        <w:tc>
          <w:tcPr>
            <w:tcW w:w="15451" w:type="dxa"/>
            <w:gridSpan w:val="19"/>
            <w:tcBorders>
              <w:bottom w:val="single" w:sz="4" w:space="0" w:color="auto"/>
            </w:tcBorders>
          </w:tcPr>
          <w:p w:rsidR="00376574" w:rsidRPr="004035D3" w:rsidRDefault="00376574" w:rsidP="0097197E">
            <w:pPr>
              <w:tabs>
                <w:tab w:val="left" w:pos="1246"/>
              </w:tabs>
              <w:jc w:val="center"/>
              <w:rPr>
                <w:rFonts w:eastAsia="Calibri"/>
                <w:lang w:eastAsia="en-US"/>
              </w:rPr>
            </w:pPr>
          </w:p>
          <w:p w:rsidR="00376574" w:rsidRPr="004035D3" w:rsidRDefault="00376574" w:rsidP="0097197E">
            <w:pPr>
              <w:tabs>
                <w:tab w:val="left" w:pos="1246"/>
              </w:tabs>
              <w:jc w:val="center"/>
              <w:rPr>
                <w:rFonts w:eastAsia="Calibri"/>
                <w:lang w:eastAsia="en-US"/>
              </w:rPr>
            </w:pPr>
            <w:r w:rsidRPr="004035D3">
              <w:rPr>
                <w:rFonts w:eastAsia="Calibri"/>
                <w:lang w:eastAsia="en-US"/>
              </w:rPr>
              <w:t>Цель Подпрограммы 5: Обеспечение сохранности документов архивного фонда российской федерации и других архивных документов, хранящихся в муниципальном архиве для обеспечения  доступа  юридических и физических лиц к архивным документам  с целью удовлетворения в архивной информации</w:t>
            </w:r>
          </w:p>
        </w:tc>
      </w:tr>
      <w:tr w:rsidR="00376574" w:rsidRPr="004035D3" w:rsidTr="0097197E">
        <w:trPr>
          <w:trHeight w:val="393"/>
        </w:trPr>
        <w:tc>
          <w:tcPr>
            <w:tcW w:w="15451" w:type="dxa"/>
            <w:gridSpan w:val="19"/>
            <w:tcBorders>
              <w:top w:val="single" w:sz="4" w:space="0" w:color="auto"/>
              <w:bottom w:val="single" w:sz="4" w:space="0" w:color="auto"/>
            </w:tcBorders>
          </w:tcPr>
          <w:p w:rsidR="00376574" w:rsidRPr="004035D3" w:rsidRDefault="00376574" w:rsidP="0097197E">
            <w:pPr>
              <w:tabs>
                <w:tab w:val="left" w:pos="1246"/>
              </w:tabs>
              <w:rPr>
                <w:rFonts w:eastAsia="Calibri"/>
                <w:b/>
                <w:lang w:eastAsia="en-US"/>
              </w:rPr>
            </w:pPr>
            <w:r w:rsidRPr="004035D3">
              <w:rPr>
                <w:rFonts w:eastAsia="Calibri"/>
                <w:b/>
                <w:lang w:eastAsia="en-US"/>
              </w:rPr>
              <w:t>Задача 1 Сохранение, пополнение и эффективное использование архивных документов.</w:t>
            </w:r>
          </w:p>
        </w:tc>
      </w:tr>
      <w:tr w:rsidR="00376574" w:rsidRPr="004035D3" w:rsidTr="0097197E">
        <w:trPr>
          <w:trHeight w:val="1795"/>
        </w:trPr>
        <w:tc>
          <w:tcPr>
            <w:tcW w:w="2063" w:type="dxa"/>
            <w:gridSpan w:val="2"/>
            <w:tcBorders>
              <w:top w:val="single" w:sz="4" w:space="0" w:color="auto"/>
              <w:bottom w:val="single" w:sz="4" w:space="0" w:color="auto"/>
            </w:tcBorders>
          </w:tcPr>
          <w:p w:rsidR="00376574" w:rsidRPr="004035D3" w:rsidRDefault="00376574" w:rsidP="0097197E">
            <w:pPr>
              <w:tabs>
                <w:tab w:val="left" w:pos="1246"/>
              </w:tabs>
              <w:rPr>
                <w:rFonts w:eastAsia="Calibri"/>
                <w:lang w:eastAsia="en-US"/>
              </w:rPr>
            </w:pPr>
            <w:r w:rsidRPr="004035D3">
              <w:rPr>
                <w:rFonts w:eastAsia="Calibri"/>
                <w:lang w:eastAsia="en-US"/>
              </w:rPr>
              <w:t>Мероприятие:</w:t>
            </w:r>
          </w:p>
          <w:p w:rsidR="00376574" w:rsidRPr="004035D3" w:rsidRDefault="00376574" w:rsidP="0097197E">
            <w:pPr>
              <w:tabs>
                <w:tab w:val="left" w:pos="1246"/>
              </w:tabs>
              <w:rPr>
                <w:rFonts w:eastAsia="Calibri"/>
                <w:lang w:eastAsia="en-US"/>
              </w:rPr>
            </w:pPr>
            <w:r w:rsidRPr="004035D3">
              <w:rPr>
                <w:rFonts w:eastAsia="Calibri"/>
                <w:lang w:eastAsia="en-US"/>
              </w:rPr>
              <w:t>1.1.Организация</w:t>
            </w:r>
          </w:p>
          <w:p w:rsidR="00376574" w:rsidRPr="004035D3" w:rsidRDefault="00376574" w:rsidP="0097197E">
            <w:pPr>
              <w:tabs>
                <w:tab w:val="left" w:pos="1246"/>
              </w:tabs>
              <w:rPr>
                <w:rFonts w:eastAsia="Calibri"/>
                <w:lang w:eastAsia="en-US"/>
              </w:rPr>
            </w:pPr>
            <w:r w:rsidRPr="004035D3">
              <w:rPr>
                <w:rFonts w:eastAsia="Calibri"/>
                <w:lang w:eastAsia="en-US"/>
              </w:rPr>
              <w:t xml:space="preserve">предоставления </w:t>
            </w:r>
          </w:p>
          <w:p w:rsidR="00376574" w:rsidRPr="004035D3" w:rsidRDefault="00376574" w:rsidP="0097197E">
            <w:pPr>
              <w:tabs>
                <w:tab w:val="left" w:pos="1246"/>
              </w:tabs>
              <w:rPr>
                <w:rFonts w:eastAsia="Calibri"/>
                <w:lang w:eastAsia="en-US"/>
              </w:rPr>
            </w:pPr>
            <w:r w:rsidRPr="004035D3">
              <w:rPr>
                <w:rFonts w:eastAsia="Calibri"/>
                <w:lang w:eastAsia="en-US"/>
              </w:rPr>
              <w:t>услуг архива</w:t>
            </w:r>
          </w:p>
          <w:p w:rsidR="00376574" w:rsidRPr="004035D3" w:rsidRDefault="00376574" w:rsidP="0097197E">
            <w:pPr>
              <w:tabs>
                <w:tab w:val="left" w:pos="1246"/>
              </w:tabs>
              <w:rPr>
                <w:rFonts w:eastAsia="Calibri"/>
                <w:lang w:eastAsia="en-US"/>
              </w:rPr>
            </w:pPr>
          </w:p>
        </w:tc>
        <w:tc>
          <w:tcPr>
            <w:tcW w:w="1589" w:type="dxa"/>
            <w:gridSpan w:val="2"/>
            <w:tcBorders>
              <w:top w:val="single" w:sz="4" w:space="0" w:color="auto"/>
              <w:bottom w:val="single" w:sz="4" w:space="0" w:color="auto"/>
            </w:tcBorders>
          </w:tcPr>
          <w:p w:rsidR="00376574" w:rsidRPr="004035D3" w:rsidRDefault="00376574" w:rsidP="0097197E">
            <w:pPr>
              <w:tabs>
                <w:tab w:val="left" w:pos="1246"/>
              </w:tabs>
              <w:rPr>
                <w:rFonts w:eastAsia="Calibri"/>
                <w:lang w:eastAsia="en-US"/>
              </w:rPr>
            </w:pPr>
            <w:r w:rsidRPr="004035D3">
              <w:rPr>
                <w:rFonts w:eastAsia="Calibri"/>
                <w:lang w:eastAsia="en-US"/>
              </w:rPr>
              <w:t>Администрация Канского района</w:t>
            </w:r>
          </w:p>
          <w:p w:rsidR="00376574" w:rsidRPr="004035D3" w:rsidRDefault="00376574" w:rsidP="0097197E">
            <w:pPr>
              <w:tabs>
                <w:tab w:val="left" w:pos="1246"/>
              </w:tabs>
              <w:rPr>
                <w:rFonts w:eastAsia="Calibri"/>
                <w:lang w:eastAsia="en-US"/>
              </w:rPr>
            </w:pPr>
          </w:p>
        </w:tc>
        <w:tc>
          <w:tcPr>
            <w:tcW w:w="709" w:type="dxa"/>
            <w:gridSpan w:val="2"/>
            <w:tcBorders>
              <w:top w:val="single" w:sz="4" w:space="0" w:color="auto"/>
              <w:bottom w:val="single" w:sz="4" w:space="0" w:color="auto"/>
            </w:tcBorders>
          </w:tcPr>
          <w:p w:rsidR="00376574" w:rsidRPr="004035D3" w:rsidRDefault="00376574" w:rsidP="0097197E">
            <w:pPr>
              <w:tabs>
                <w:tab w:val="left" w:pos="1246"/>
              </w:tabs>
              <w:jc w:val="center"/>
              <w:rPr>
                <w:rFonts w:eastAsia="Calibri"/>
                <w:b/>
                <w:lang w:eastAsia="en-US"/>
              </w:rPr>
            </w:pPr>
          </w:p>
          <w:p w:rsidR="00376574" w:rsidRPr="004035D3" w:rsidRDefault="00376574" w:rsidP="0097197E">
            <w:pPr>
              <w:tabs>
                <w:tab w:val="left" w:pos="1246"/>
              </w:tabs>
              <w:jc w:val="center"/>
              <w:rPr>
                <w:rFonts w:eastAsia="Calibri"/>
                <w:b/>
                <w:lang w:val="en-US" w:eastAsia="en-US"/>
              </w:rPr>
            </w:pPr>
            <w:r w:rsidRPr="004035D3">
              <w:rPr>
                <w:rFonts w:eastAsia="Calibri"/>
                <w:b/>
                <w:lang w:val="en-US" w:eastAsia="en-US"/>
              </w:rPr>
              <w:t>852</w:t>
            </w:r>
          </w:p>
          <w:p w:rsidR="00376574" w:rsidRPr="004035D3" w:rsidRDefault="00376574" w:rsidP="0097197E">
            <w:pPr>
              <w:tabs>
                <w:tab w:val="left" w:pos="1246"/>
              </w:tabs>
              <w:jc w:val="center"/>
              <w:rPr>
                <w:rFonts w:eastAsia="Calibri"/>
                <w:b/>
                <w:lang w:eastAsia="en-US"/>
              </w:rPr>
            </w:pPr>
          </w:p>
          <w:p w:rsidR="00376574" w:rsidRPr="004035D3" w:rsidRDefault="00376574" w:rsidP="0097197E">
            <w:pPr>
              <w:tabs>
                <w:tab w:val="left" w:pos="1246"/>
              </w:tabs>
              <w:jc w:val="center"/>
              <w:rPr>
                <w:rFonts w:eastAsia="Calibri"/>
                <w:b/>
                <w:lang w:eastAsia="en-US"/>
              </w:rPr>
            </w:pPr>
          </w:p>
        </w:tc>
        <w:tc>
          <w:tcPr>
            <w:tcW w:w="709" w:type="dxa"/>
            <w:tcBorders>
              <w:top w:val="single" w:sz="4" w:space="0" w:color="auto"/>
              <w:bottom w:val="single" w:sz="4" w:space="0" w:color="auto"/>
            </w:tcBorders>
          </w:tcPr>
          <w:p w:rsidR="00376574" w:rsidRPr="004035D3" w:rsidRDefault="00376574" w:rsidP="0097197E">
            <w:pPr>
              <w:tabs>
                <w:tab w:val="left" w:pos="1246"/>
              </w:tabs>
              <w:jc w:val="center"/>
              <w:rPr>
                <w:rFonts w:eastAsia="Calibri"/>
                <w:b/>
                <w:lang w:eastAsia="en-US"/>
              </w:rPr>
            </w:pPr>
          </w:p>
          <w:p w:rsidR="00376574" w:rsidRPr="004035D3" w:rsidRDefault="00376574" w:rsidP="0097197E">
            <w:pPr>
              <w:tabs>
                <w:tab w:val="left" w:pos="1246"/>
              </w:tabs>
              <w:jc w:val="center"/>
              <w:rPr>
                <w:rFonts w:eastAsia="Calibri"/>
                <w:b/>
                <w:lang w:val="en-US" w:eastAsia="en-US"/>
              </w:rPr>
            </w:pPr>
            <w:r w:rsidRPr="004035D3">
              <w:rPr>
                <w:rFonts w:eastAsia="Calibri"/>
                <w:b/>
                <w:lang w:val="en-US" w:eastAsia="en-US"/>
              </w:rPr>
              <w:t>01</w:t>
            </w:r>
            <w:r w:rsidRPr="004035D3">
              <w:rPr>
                <w:rFonts w:eastAsia="Calibri"/>
                <w:b/>
                <w:lang w:eastAsia="en-US"/>
              </w:rPr>
              <w:t>00</w:t>
            </w:r>
          </w:p>
          <w:p w:rsidR="00376574" w:rsidRPr="004035D3" w:rsidRDefault="00376574" w:rsidP="0097197E">
            <w:pPr>
              <w:tabs>
                <w:tab w:val="left" w:pos="1246"/>
              </w:tabs>
              <w:jc w:val="center"/>
              <w:rPr>
                <w:rFonts w:eastAsia="Calibri"/>
                <w:b/>
                <w:lang w:eastAsia="en-US"/>
              </w:rPr>
            </w:pPr>
          </w:p>
          <w:p w:rsidR="00376574" w:rsidRPr="004035D3" w:rsidRDefault="00376574" w:rsidP="0097197E">
            <w:pPr>
              <w:tabs>
                <w:tab w:val="left" w:pos="1246"/>
              </w:tabs>
              <w:jc w:val="center"/>
              <w:rPr>
                <w:rFonts w:eastAsia="Calibri"/>
                <w:b/>
                <w:lang w:eastAsia="en-US"/>
              </w:rPr>
            </w:pPr>
          </w:p>
        </w:tc>
        <w:tc>
          <w:tcPr>
            <w:tcW w:w="1417" w:type="dxa"/>
            <w:tcBorders>
              <w:top w:val="single" w:sz="4" w:space="0" w:color="auto"/>
              <w:bottom w:val="single" w:sz="4" w:space="0" w:color="auto"/>
            </w:tcBorders>
          </w:tcPr>
          <w:p w:rsidR="00376574" w:rsidRPr="004035D3" w:rsidRDefault="00376574" w:rsidP="0097197E">
            <w:pPr>
              <w:tabs>
                <w:tab w:val="left" w:pos="1246"/>
              </w:tabs>
              <w:jc w:val="center"/>
              <w:rPr>
                <w:rFonts w:eastAsia="Calibri"/>
                <w:b/>
                <w:lang w:eastAsia="en-US"/>
              </w:rPr>
            </w:pPr>
          </w:p>
          <w:p w:rsidR="00376574" w:rsidRPr="004035D3" w:rsidRDefault="00376574" w:rsidP="0097197E">
            <w:pPr>
              <w:tabs>
                <w:tab w:val="left" w:pos="1246"/>
              </w:tabs>
              <w:jc w:val="center"/>
              <w:rPr>
                <w:rFonts w:eastAsia="Calibri"/>
                <w:b/>
                <w:lang w:eastAsia="en-US"/>
              </w:rPr>
            </w:pPr>
            <w:r w:rsidRPr="004035D3">
              <w:rPr>
                <w:rFonts w:eastAsia="Calibri"/>
                <w:b/>
                <w:lang w:eastAsia="en-US"/>
              </w:rPr>
              <w:t>х</w:t>
            </w:r>
          </w:p>
          <w:p w:rsidR="00376574" w:rsidRPr="004035D3" w:rsidRDefault="00376574" w:rsidP="0097197E">
            <w:pPr>
              <w:tabs>
                <w:tab w:val="left" w:pos="1246"/>
              </w:tabs>
              <w:jc w:val="center"/>
              <w:rPr>
                <w:rFonts w:eastAsia="Calibri"/>
                <w:b/>
                <w:lang w:eastAsia="en-US"/>
              </w:rPr>
            </w:pPr>
          </w:p>
        </w:tc>
        <w:tc>
          <w:tcPr>
            <w:tcW w:w="851" w:type="dxa"/>
            <w:tcBorders>
              <w:top w:val="single" w:sz="4" w:space="0" w:color="auto"/>
              <w:bottom w:val="single" w:sz="4" w:space="0" w:color="auto"/>
            </w:tcBorders>
          </w:tcPr>
          <w:p w:rsidR="00376574" w:rsidRPr="004035D3" w:rsidRDefault="00376574" w:rsidP="0097197E">
            <w:pPr>
              <w:tabs>
                <w:tab w:val="left" w:pos="1246"/>
              </w:tabs>
              <w:jc w:val="center"/>
              <w:rPr>
                <w:rFonts w:eastAsia="Calibri"/>
                <w:b/>
                <w:lang w:eastAsia="en-US"/>
              </w:rPr>
            </w:pPr>
          </w:p>
          <w:p w:rsidR="00376574" w:rsidRPr="004035D3" w:rsidRDefault="00376574" w:rsidP="0097197E">
            <w:pPr>
              <w:tabs>
                <w:tab w:val="left" w:pos="1246"/>
              </w:tabs>
              <w:jc w:val="center"/>
              <w:rPr>
                <w:rFonts w:eastAsia="Calibri"/>
                <w:b/>
                <w:lang w:eastAsia="en-US"/>
              </w:rPr>
            </w:pPr>
            <w:r w:rsidRPr="004035D3">
              <w:rPr>
                <w:rFonts w:eastAsia="Calibri"/>
                <w:b/>
                <w:lang w:eastAsia="en-US"/>
              </w:rPr>
              <w:t>х</w:t>
            </w:r>
          </w:p>
          <w:p w:rsidR="00376574" w:rsidRPr="004035D3" w:rsidRDefault="00376574" w:rsidP="0097197E">
            <w:pPr>
              <w:tabs>
                <w:tab w:val="left" w:pos="1246"/>
              </w:tabs>
              <w:jc w:val="center"/>
              <w:rPr>
                <w:rFonts w:eastAsia="Calibri"/>
                <w:b/>
                <w:lang w:eastAsia="en-US"/>
              </w:rPr>
            </w:pPr>
          </w:p>
          <w:p w:rsidR="00376574" w:rsidRPr="004035D3" w:rsidRDefault="00376574" w:rsidP="0097197E">
            <w:pPr>
              <w:tabs>
                <w:tab w:val="left" w:pos="1246"/>
              </w:tabs>
              <w:jc w:val="center"/>
              <w:rPr>
                <w:rFonts w:eastAsia="Calibri"/>
                <w:b/>
                <w:lang w:eastAsia="en-US"/>
              </w:rPr>
            </w:pPr>
          </w:p>
        </w:tc>
        <w:tc>
          <w:tcPr>
            <w:tcW w:w="1026" w:type="dxa"/>
            <w:tcBorders>
              <w:top w:val="single" w:sz="4" w:space="0" w:color="auto"/>
              <w:bottom w:val="single" w:sz="4" w:space="0" w:color="auto"/>
            </w:tcBorders>
          </w:tcPr>
          <w:p w:rsidR="00376574" w:rsidRPr="004035D3" w:rsidRDefault="00376574" w:rsidP="0097197E">
            <w:pPr>
              <w:tabs>
                <w:tab w:val="left" w:pos="1246"/>
              </w:tabs>
              <w:jc w:val="center"/>
              <w:rPr>
                <w:rFonts w:eastAsia="Calibri"/>
                <w:b/>
                <w:lang w:eastAsia="en-US"/>
              </w:rPr>
            </w:pPr>
          </w:p>
          <w:p w:rsidR="00376574" w:rsidRPr="004035D3" w:rsidRDefault="00376574" w:rsidP="0097197E">
            <w:pPr>
              <w:tabs>
                <w:tab w:val="left" w:pos="1246"/>
              </w:tabs>
              <w:jc w:val="center"/>
              <w:rPr>
                <w:rFonts w:eastAsia="Calibri"/>
                <w:b/>
                <w:lang w:eastAsia="en-US"/>
              </w:rPr>
            </w:pPr>
            <w:r w:rsidRPr="004035D3">
              <w:rPr>
                <w:rFonts w:eastAsia="Calibri"/>
                <w:b/>
                <w:lang w:eastAsia="en-US"/>
              </w:rPr>
              <w:t>1348,0</w:t>
            </w:r>
          </w:p>
          <w:p w:rsidR="00376574" w:rsidRPr="004035D3" w:rsidRDefault="00376574" w:rsidP="0097197E">
            <w:pPr>
              <w:tabs>
                <w:tab w:val="left" w:pos="1246"/>
              </w:tabs>
              <w:jc w:val="center"/>
              <w:rPr>
                <w:rFonts w:eastAsia="Calibri"/>
                <w:b/>
                <w:lang w:eastAsia="en-US"/>
              </w:rPr>
            </w:pPr>
          </w:p>
          <w:p w:rsidR="00376574" w:rsidRPr="004035D3" w:rsidRDefault="00376574" w:rsidP="0097197E">
            <w:pPr>
              <w:tabs>
                <w:tab w:val="left" w:pos="1246"/>
              </w:tabs>
              <w:jc w:val="center"/>
              <w:rPr>
                <w:rFonts w:eastAsia="Calibri"/>
                <w:b/>
                <w:lang w:eastAsia="en-US"/>
              </w:rPr>
            </w:pPr>
          </w:p>
        </w:tc>
        <w:tc>
          <w:tcPr>
            <w:tcW w:w="1134" w:type="dxa"/>
            <w:gridSpan w:val="2"/>
            <w:tcBorders>
              <w:top w:val="single" w:sz="4" w:space="0" w:color="auto"/>
              <w:bottom w:val="single" w:sz="4" w:space="0" w:color="auto"/>
            </w:tcBorders>
          </w:tcPr>
          <w:p w:rsidR="00376574" w:rsidRPr="004035D3" w:rsidRDefault="00376574" w:rsidP="0097197E">
            <w:pPr>
              <w:tabs>
                <w:tab w:val="left" w:pos="1246"/>
              </w:tabs>
              <w:jc w:val="center"/>
              <w:rPr>
                <w:rFonts w:eastAsia="Calibri"/>
                <w:b/>
                <w:lang w:eastAsia="en-US"/>
              </w:rPr>
            </w:pPr>
          </w:p>
          <w:p w:rsidR="00376574" w:rsidRPr="004035D3" w:rsidRDefault="00376574" w:rsidP="0097197E">
            <w:pPr>
              <w:tabs>
                <w:tab w:val="left" w:pos="1246"/>
              </w:tabs>
              <w:jc w:val="center"/>
              <w:rPr>
                <w:rFonts w:eastAsia="Calibri"/>
                <w:b/>
                <w:lang w:eastAsia="en-US"/>
              </w:rPr>
            </w:pPr>
            <w:r w:rsidRPr="004035D3">
              <w:rPr>
                <w:rFonts w:eastAsia="Calibri"/>
                <w:b/>
                <w:lang w:eastAsia="en-US"/>
              </w:rPr>
              <w:t>1433,5</w:t>
            </w:r>
          </w:p>
        </w:tc>
        <w:tc>
          <w:tcPr>
            <w:tcW w:w="1134" w:type="dxa"/>
            <w:tcBorders>
              <w:top w:val="single" w:sz="4" w:space="0" w:color="auto"/>
              <w:bottom w:val="single" w:sz="4" w:space="0" w:color="auto"/>
            </w:tcBorders>
          </w:tcPr>
          <w:p w:rsidR="00376574" w:rsidRPr="004035D3" w:rsidRDefault="00376574" w:rsidP="0097197E">
            <w:pPr>
              <w:tabs>
                <w:tab w:val="left" w:pos="1246"/>
              </w:tabs>
              <w:jc w:val="center"/>
              <w:rPr>
                <w:rFonts w:eastAsia="Calibri"/>
                <w:b/>
                <w:lang w:eastAsia="en-US"/>
              </w:rPr>
            </w:pPr>
          </w:p>
          <w:p w:rsidR="00376574" w:rsidRPr="004035D3" w:rsidRDefault="00376574" w:rsidP="0097197E">
            <w:pPr>
              <w:tabs>
                <w:tab w:val="left" w:pos="1246"/>
              </w:tabs>
              <w:jc w:val="center"/>
              <w:rPr>
                <w:rFonts w:eastAsia="Calibri"/>
                <w:b/>
                <w:lang w:eastAsia="en-US"/>
              </w:rPr>
            </w:pPr>
            <w:r w:rsidRPr="004035D3">
              <w:rPr>
                <w:rFonts w:eastAsia="Calibri"/>
                <w:b/>
                <w:lang w:eastAsia="en-US"/>
              </w:rPr>
              <w:t>1433,5</w:t>
            </w:r>
          </w:p>
          <w:p w:rsidR="00376574" w:rsidRPr="004035D3" w:rsidRDefault="00376574" w:rsidP="0097197E">
            <w:pPr>
              <w:tabs>
                <w:tab w:val="left" w:pos="1246"/>
              </w:tabs>
              <w:jc w:val="center"/>
              <w:rPr>
                <w:rFonts w:eastAsia="Calibri"/>
                <w:b/>
                <w:lang w:eastAsia="en-US"/>
              </w:rPr>
            </w:pPr>
          </w:p>
          <w:p w:rsidR="00376574" w:rsidRPr="004035D3" w:rsidRDefault="00376574" w:rsidP="0097197E">
            <w:pPr>
              <w:tabs>
                <w:tab w:val="left" w:pos="1246"/>
              </w:tabs>
              <w:jc w:val="center"/>
              <w:rPr>
                <w:rFonts w:eastAsia="Calibri"/>
                <w:b/>
                <w:lang w:eastAsia="en-US"/>
              </w:rPr>
            </w:pPr>
          </w:p>
        </w:tc>
        <w:tc>
          <w:tcPr>
            <w:tcW w:w="1100" w:type="dxa"/>
            <w:gridSpan w:val="2"/>
            <w:tcBorders>
              <w:top w:val="single" w:sz="4" w:space="0" w:color="auto"/>
              <w:bottom w:val="single" w:sz="4" w:space="0" w:color="auto"/>
            </w:tcBorders>
          </w:tcPr>
          <w:p w:rsidR="00376574" w:rsidRPr="004035D3" w:rsidRDefault="00376574" w:rsidP="0097197E">
            <w:pPr>
              <w:tabs>
                <w:tab w:val="left" w:pos="1246"/>
              </w:tabs>
              <w:jc w:val="center"/>
              <w:rPr>
                <w:rFonts w:eastAsia="Calibri"/>
                <w:b/>
                <w:lang w:eastAsia="en-US"/>
              </w:rPr>
            </w:pPr>
          </w:p>
          <w:p w:rsidR="00376574" w:rsidRPr="004035D3" w:rsidRDefault="00376574" w:rsidP="0097197E">
            <w:pPr>
              <w:tabs>
                <w:tab w:val="left" w:pos="1246"/>
              </w:tabs>
              <w:jc w:val="center"/>
              <w:rPr>
                <w:rFonts w:eastAsia="Calibri"/>
                <w:b/>
                <w:lang w:eastAsia="en-US"/>
              </w:rPr>
            </w:pPr>
            <w:r w:rsidRPr="004035D3">
              <w:rPr>
                <w:rFonts w:eastAsia="Calibri"/>
                <w:b/>
                <w:lang w:eastAsia="en-US"/>
              </w:rPr>
              <w:t>1433,5</w:t>
            </w:r>
          </w:p>
        </w:tc>
        <w:tc>
          <w:tcPr>
            <w:tcW w:w="1451" w:type="dxa"/>
            <w:gridSpan w:val="2"/>
            <w:tcBorders>
              <w:top w:val="single" w:sz="4" w:space="0" w:color="auto"/>
              <w:bottom w:val="single" w:sz="4" w:space="0" w:color="auto"/>
            </w:tcBorders>
          </w:tcPr>
          <w:p w:rsidR="00376574" w:rsidRPr="004035D3" w:rsidRDefault="00376574" w:rsidP="0097197E">
            <w:pPr>
              <w:tabs>
                <w:tab w:val="left" w:pos="1246"/>
              </w:tabs>
              <w:jc w:val="center"/>
              <w:rPr>
                <w:rFonts w:eastAsia="Calibri"/>
                <w:b/>
                <w:lang w:eastAsia="en-US"/>
              </w:rPr>
            </w:pPr>
          </w:p>
          <w:p w:rsidR="00376574" w:rsidRPr="004035D3" w:rsidRDefault="00376574" w:rsidP="0097197E">
            <w:pPr>
              <w:tabs>
                <w:tab w:val="left" w:pos="1246"/>
              </w:tabs>
              <w:jc w:val="center"/>
              <w:rPr>
                <w:rFonts w:eastAsia="Calibri"/>
                <w:b/>
                <w:lang w:eastAsia="en-US"/>
              </w:rPr>
            </w:pPr>
            <w:r w:rsidRPr="004035D3">
              <w:rPr>
                <w:rFonts w:eastAsia="Calibri"/>
                <w:b/>
                <w:lang w:eastAsia="en-US"/>
              </w:rPr>
              <w:t>5648,5</w:t>
            </w:r>
          </w:p>
          <w:p w:rsidR="00376574" w:rsidRPr="004035D3" w:rsidRDefault="00376574" w:rsidP="0097197E">
            <w:pPr>
              <w:tabs>
                <w:tab w:val="left" w:pos="1246"/>
              </w:tabs>
              <w:jc w:val="center"/>
              <w:rPr>
                <w:rFonts w:eastAsia="Calibri"/>
                <w:b/>
                <w:lang w:eastAsia="en-US"/>
              </w:rPr>
            </w:pPr>
          </w:p>
        </w:tc>
        <w:tc>
          <w:tcPr>
            <w:tcW w:w="2268" w:type="dxa"/>
            <w:gridSpan w:val="2"/>
            <w:tcBorders>
              <w:top w:val="single" w:sz="4" w:space="0" w:color="auto"/>
              <w:bottom w:val="single" w:sz="4" w:space="0" w:color="auto"/>
            </w:tcBorders>
          </w:tcPr>
          <w:p w:rsidR="00376574" w:rsidRPr="004035D3" w:rsidRDefault="00376574" w:rsidP="0097197E">
            <w:pPr>
              <w:tabs>
                <w:tab w:val="left" w:pos="1246"/>
              </w:tabs>
              <w:jc w:val="center"/>
              <w:rPr>
                <w:rFonts w:eastAsia="Calibri"/>
                <w:b/>
                <w:lang w:eastAsia="en-US"/>
              </w:rPr>
            </w:pPr>
          </w:p>
          <w:p w:rsidR="00376574" w:rsidRPr="004035D3" w:rsidRDefault="00376574" w:rsidP="0097197E">
            <w:pPr>
              <w:tabs>
                <w:tab w:val="left" w:pos="1246"/>
              </w:tabs>
              <w:jc w:val="center"/>
              <w:rPr>
                <w:rFonts w:eastAsia="Calibri"/>
                <w:b/>
                <w:lang w:eastAsia="en-US"/>
              </w:rPr>
            </w:pPr>
          </w:p>
          <w:p w:rsidR="00376574" w:rsidRPr="004035D3" w:rsidRDefault="00376574" w:rsidP="0097197E">
            <w:pPr>
              <w:tabs>
                <w:tab w:val="left" w:pos="1246"/>
              </w:tabs>
              <w:jc w:val="center"/>
              <w:rPr>
                <w:rFonts w:eastAsia="Calibri"/>
                <w:b/>
                <w:lang w:eastAsia="en-US"/>
              </w:rPr>
            </w:pPr>
          </w:p>
          <w:p w:rsidR="00376574" w:rsidRPr="004035D3" w:rsidRDefault="00376574" w:rsidP="0097197E">
            <w:pPr>
              <w:tabs>
                <w:tab w:val="left" w:pos="1246"/>
              </w:tabs>
              <w:jc w:val="center"/>
              <w:rPr>
                <w:rFonts w:eastAsia="Calibri"/>
                <w:b/>
                <w:lang w:eastAsia="en-US"/>
              </w:rPr>
            </w:pPr>
          </w:p>
        </w:tc>
      </w:tr>
      <w:tr w:rsidR="00376574" w:rsidRPr="000C5C32" w:rsidTr="0097197E">
        <w:trPr>
          <w:trHeight w:val="1122"/>
        </w:trPr>
        <w:tc>
          <w:tcPr>
            <w:tcW w:w="2063" w:type="dxa"/>
            <w:gridSpan w:val="2"/>
            <w:tcBorders>
              <w:top w:val="single" w:sz="4" w:space="0" w:color="auto"/>
              <w:bottom w:val="single" w:sz="4" w:space="0" w:color="auto"/>
            </w:tcBorders>
          </w:tcPr>
          <w:p w:rsidR="00376574" w:rsidRPr="000C5C32" w:rsidRDefault="00376574" w:rsidP="0097197E">
            <w:pPr>
              <w:tabs>
                <w:tab w:val="left" w:pos="1246"/>
              </w:tabs>
              <w:rPr>
                <w:rFonts w:eastAsia="Calibri"/>
                <w:lang w:eastAsia="en-US"/>
              </w:rPr>
            </w:pPr>
            <w:r w:rsidRPr="000C5C32">
              <w:rPr>
                <w:rFonts w:eastAsia="Calibri"/>
                <w:lang w:eastAsia="en-US"/>
              </w:rPr>
              <w:t>В том числе:</w:t>
            </w:r>
          </w:p>
          <w:p w:rsidR="00376574" w:rsidRPr="000C5C32" w:rsidRDefault="00376574" w:rsidP="0097197E">
            <w:pPr>
              <w:tabs>
                <w:tab w:val="left" w:pos="1246"/>
              </w:tabs>
              <w:rPr>
                <w:rFonts w:eastAsia="Calibri"/>
                <w:lang w:eastAsia="en-US"/>
              </w:rPr>
            </w:pPr>
            <w:r w:rsidRPr="000C5C32">
              <w:rPr>
                <w:rFonts w:eastAsia="Calibri"/>
                <w:lang w:eastAsia="en-US"/>
              </w:rPr>
              <w:t>1.1.1.Обеспечение деятельности (оказание услуг) подведомственных учреждений в рамках подпрограммы «Развитие архивного дела в Канском районе» муниципальной программы «Развитие культуры, физической культуры, спорта и молодежной политики в Канском районе»</w:t>
            </w:r>
          </w:p>
        </w:tc>
        <w:tc>
          <w:tcPr>
            <w:tcW w:w="1589" w:type="dxa"/>
            <w:gridSpan w:val="2"/>
            <w:tcBorders>
              <w:top w:val="single" w:sz="4" w:space="0" w:color="auto"/>
              <w:bottom w:val="single" w:sz="4" w:space="0" w:color="auto"/>
            </w:tcBorders>
          </w:tcPr>
          <w:p w:rsidR="00376574" w:rsidRPr="000C5C32" w:rsidRDefault="00376574" w:rsidP="0097197E">
            <w:pPr>
              <w:tabs>
                <w:tab w:val="left" w:pos="1246"/>
              </w:tabs>
              <w:rPr>
                <w:rFonts w:eastAsia="Calibri"/>
                <w:lang w:eastAsia="en-US"/>
              </w:rPr>
            </w:pPr>
          </w:p>
          <w:p w:rsidR="00376574" w:rsidRPr="000C5C32" w:rsidRDefault="00376574" w:rsidP="0097197E">
            <w:pPr>
              <w:tabs>
                <w:tab w:val="left" w:pos="1246"/>
              </w:tabs>
              <w:rPr>
                <w:rFonts w:eastAsia="Calibri"/>
                <w:lang w:eastAsia="en-US"/>
              </w:rPr>
            </w:pPr>
            <w:r w:rsidRPr="000C5C32">
              <w:rPr>
                <w:rFonts w:eastAsia="Calibri"/>
                <w:lang w:eastAsia="en-US"/>
              </w:rPr>
              <w:t>Администрация Канского района</w:t>
            </w:r>
          </w:p>
          <w:p w:rsidR="00376574" w:rsidRPr="000C5C32" w:rsidRDefault="00376574" w:rsidP="0097197E">
            <w:pPr>
              <w:tabs>
                <w:tab w:val="left" w:pos="1246"/>
              </w:tabs>
              <w:rPr>
                <w:rFonts w:eastAsia="Calibri"/>
                <w:lang w:eastAsia="en-US"/>
              </w:rPr>
            </w:pPr>
          </w:p>
          <w:p w:rsidR="00376574" w:rsidRPr="000C5C32" w:rsidRDefault="00376574" w:rsidP="0097197E">
            <w:pPr>
              <w:tabs>
                <w:tab w:val="left" w:pos="1246"/>
              </w:tabs>
              <w:rPr>
                <w:rFonts w:eastAsia="Calibri"/>
                <w:lang w:eastAsia="en-US"/>
              </w:rPr>
            </w:pPr>
          </w:p>
        </w:tc>
        <w:tc>
          <w:tcPr>
            <w:tcW w:w="709" w:type="dxa"/>
            <w:gridSpan w:val="2"/>
            <w:tcBorders>
              <w:top w:val="single" w:sz="4" w:space="0" w:color="auto"/>
              <w:bottom w:val="single" w:sz="4" w:space="0" w:color="auto"/>
            </w:tcBorders>
          </w:tcPr>
          <w:p w:rsidR="00376574" w:rsidRPr="000C5C32" w:rsidRDefault="00376574" w:rsidP="0097197E">
            <w:pPr>
              <w:tabs>
                <w:tab w:val="left" w:pos="1246"/>
              </w:tabs>
              <w:rPr>
                <w:rFonts w:eastAsia="Calibri"/>
                <w:lang w:val="en-US" w:eastAsia="en-US"/>
              </w:rPr>
            </w:pPr>
            <w:r w:rsidRPr="000C5C32">
              <w:rPr>
                <w:rFonts w:eastAsia="Calibri"/>
                <w:lang w:val="en-US" w:eastAsia="en-US"/>
              </w:rPr>
              <w:t>852</w:t>
            </w:r>
          </w:p>
          <w:p w:rsidR="00376574" w:rsidRPr="000C5C32" w:rsidRDefault="00376574" w:rsidP="0097197E">
            <w:pPr>
              <w:tabs>
                <w:tab w:val="left" w:pos="1246"/>
              </w:tabs>
              <w:rPr>
                <w:rFonts w:eastAsia="Calibri"/>
                <w:lang w:eastAsia="en-US"/>
              </w:rPr>
            </w:pPr>
          </w:p>
          <w:p w:rsidR="00376574" w:rsidRPr="000C5C32" w:rsidRDefault="00376574" w:rsidP="0097197E">
            <w:pPr>
              <w:tabs>
                <w:tab w:val="left" w:pos="1246"/>
              </w:tabs>
              <w:rPr>
                <w:rFonts w:eastAsia="Calibri"/>
                <w:lang w:eastAsia="en-US"/>
              </w:rPr>
            </w:pPr>
          </w:p>
        </w:tc>
        <w:tc>
          <w:tcPr>
            <w:tcW w:w="709" w:type="dxa"/>
            <w:tcBorders>
              <w:top w:val="single" w:sz="4" w:space="0" w:color="auto"/>
              <w:bottom w:val="single" w:sz="4" w:space="0" w:color="auto"/>
            </w:tcBorders>
          </w:tcPr>
          <w:p w:rsidR="00376574" w:rsidRPr="000C5C32" w:rsidRDefault="00376574" w:rsidP="0097197E">
            <w:pPr>
              <w:tabs>
                <w:tab w:val="left" w:pos="1246"/>
              </w:tabs>
              <w:rPr>
                <w:rFonts w:eastAsia="Calibri"/>
                <w:lang w:eastAsia="en-US"/>
              </w:rPr>
            </w:pPr>
            <w:r w:rsidRPr="000C5C32">
              <w:rPr>
                <w:rFonts w:eastAsia="Calibri"/>
                <w:lang w:val="en-US" w:eastAsia="en-US"/>
              </w:rPr>
              <w:t>01</w:t>
            </w:r>
            <w:r w:rsidRPr="000C5C32">
              <w:rPr>
                <w:rFonts w:eastAsia="Calibri"/>
                <w:lang w:eastAsia="en-US"/>
              </w:rPr>
              <w:t>13</w:t>
            </w:r>
          </w:p>
          <w:p w:rsidR="00376574" w:rsidRPr="000C5C32" w:rsidRDefault="00376574" w:rsidP="0097197E">
            <w:pPr>
              <w:tabs>
                <w:tab w:val="left" w:pos="1246"/>
              </w:tabs>
              <w:rPr>
                <w:rFonts w:eastAsia="Calibri"/>
                <w:lang w:eastAsia="en-US"/>
              </w:rPr>
            </w:pPr>
          </w:p>
          <w:p w:rsidR="00376574" w:rsidRPr="000C5C32" w:rsidRDefault="00376574" w:rsidP="0097197E">
            <w:pPr>
              <w:tabs>
                <w:tab w:val="left" w:pos="1246"/>
              </w:tabs>
              <w:rPr>
                <w:rFonts w:eastAsia="Calibri"/>
                <w:lang w:eastAsia="en-US"/>
              </w:rPr>
            </w:pPr>
          </w:p>
        </w:tc>
        <w:tc>
          <w:tcPr>
            <w:tcW w:w="1417" w:type="dxa"/>
            <w:tcBorders>
              <w:top w:val="single" w:sz="4" w:space="0" w:color="auto"/>
              <w:bottom w:val="single" w:sz="4" w:space="0" w:color="auto"/>
            </w:tcBorders>
          </w:tcPr>
          <w:p w:rsidR="00376574" w:rsidRPr="000C5C32" w:rsidRDefault="00376574" w:rsidP="0097197E">
            <w:pPr>
              <w:tabs>
                <w:tab w:val="left" w:pos="1246"/>
              </w:tabs>
              <w:jc w:val="center"/>
              <w:rPr>
                <w:rFonts w:eastAsia="Calibri"/>
                <w:lang w:eastAsia="en-US"/>
              </w:rPr>
            </w:pPr>
            <w:r w:rsidRPr="000C5C32">
              <w:rPr>
                <w:rFonts w:eastAsia="Calibri"/>
                <w:lang w:eastAsia="en-US"/>
              </w:rPr>
              <w:t>0550000610</w:t>
            </w:r>
          </w:p>
          <w:p w:rsidR="00376574" w:rsidRPr="000C5C32" w:rsidRDefault="00376574" w:rsidP="0097197E">
            <w:pPr>
              <w:tabs>
                <w:tab w:val="left" w:pos="1246"/>
              </w:tabs>
              <w:jc w:val="center"/>
              <w:rPr>
                <w:rFonts w:eastAsia="Calibri"/>
                <w:lang w:eastAsia="en-US"/>
              </w:rPr>
            </w:pPr>
          </w:p>
          <w:p w:rsidR="00376574" w:rsidRPr="000C5C32" w:rsidRDefault="00376574" w:rsidP="0097197E">
            <w:pPr>
              <w:tabs>
                <w:tab w:val="left" w:pos="1246"/>
              </w:tabs>
              <w:jc w:val="center"/>
              <w:rPr>
                <w:rFonts w:eastAsia="Calibri"/>
                <w:lang w:eastAsia="en-US"/>
              </w:rPr>
            </w:pPr>
          </w:p>
        </w:tc>
        <w:tc>
          <w:tcPr>
            <w:tcW w:w="851" w:type="dxa"/>
            <w:tcBorders>
              <w:top w:val="single" w:sz="4" w:space="0" w:color="auto"/>
              <w:bottom w:val="single" w:sz="4" w:space="0" w:color="auto"/>
            </w:tcBorders>
          </w:tcPr>
          <w:p w:rsidR="00376574" w:rsidRPr="000C5C32" w:rsidRDefault="00376574" w:rsidP="0097197E">
            <w:pPr>
              <w:tabs>
                <w:tab w:val="left" w:pos="1246"/>
              </w:tabs>
              <w:jc w:val="center"/>
              <w:rPr>
                <w:rFonts w:eastAsia="Calibri"/>
                <w:lang w:eastAsia="en-US"/>
              </w:rPr>
            </w:pPr>
            <w:r w:rsidRPr="000C5C32">
              <w:rPr>
                <w:rFonts w:eastAsia="Calibri"/>
                <w:lang w:eastAsia="en-US"/>
              </w:rPr>
              <w:t>111, 240</w:t>
            </w:r>
          </w:p>
          <w:p w:rsidR="00376574" w:rsidRPr="000C5C32" w:rsidRDefault="00376574" w:rsidP="0097197E">
            <w:pPr>
              <w:tabs>
                <w:tab w:val="left" w:pos="1246"/>
              </w:tabs>
              <w:jc w:val="center"/>
              <w:rPr>
                <w:rFonts w:eastAsia="Calibri"/>
                <w:lang w:eastAsia="en-US"/>
              </w:rPr>
            </w:pPr>
          </w:p>
          <w:p w:rsidR="00376574" w:rsidRPr="000C5C32" w:rsidRDefault="00376574" w:rsidP="0097197E">
            <w:pPr>
              <w:tabs>
                <w:tab w:val="left" w:pos="1246"/>
              </w:tabs>
              <w:jc w:val="center"/>
              <w:rPr>
                <w:rFonts w:eastAsia="Calibri"/>
                <w:lang w:eastAsia="en-US"/>
              </w:rPr>
            </w:pPr>
          </w:p>
        </w:tc>
        <w:tc>
          <w:tcPr>
            <w:tcW w:w="1026" w:type="dxa"/>
            <w:tcBorders>
              <w:top w:val="single" w:sz="4" w:space="0" w:color="auto"/>
              <w:bottom w:val="single" w:sz="4" w:space="0" w:color="auto"/>
            </w:tcBorders>
          </w:tcPr>
          <w:p w:rsidR="00376574" w:rsidRPr="000C5C32" w:rsidRDefault="00376574" w:rsidP="0097197E">
            <w:pPr>
              <w:tabs>
                <w:tab w:val="left" w:pos="1246"/>
              </w:tabs>
              <w:rPr>
                <w:rFonts w:eastAsia="Calibri"/>
                <w:lang w:eastAsia="en-US"/>
              </w:rPr>
            </w:pPr>
            <w:r w:rsidRPr="000C5C32">
              <w:rPr>
                <w:rFonts w:eastAsia="Calibri"/>
                <w:lang w:eastAsia="en-US"/>
              </w:rPr>
              <w:t>1185,1</w:t>
            </w:r>
          </w:p>
        </w:tc>
        <w:tc>
          <w:tcPr>
            <w:tcW w:w="1134" w:type="dxa"/>
            <w:gridSpan w:val="2"/>
            <w:tcBorders>
              <w:top w:val="single" w:sz="4" w:space="0" w:color="auto"/>
              <w:bottom w:val="single" w:sz="4" w:space="0" w:color="auto"/>
            </w:tcBorders>
          </w:tcPr>
          <w:p w:rsidR="00376574" w:rsidRPr="000C5C32" w:rsidRDefault="00376574" w:rsidP="0097197E">
            <w:pPr>
              <w:tabs>
                <w:tab w:val="left" w:pos="1246"/>
              </w:tabs>
              <w:rPr>
                <w:rFonts w:eastAsia="Calibri"/>
                <w:lang w:eastAsia="en-US"/>
              </w:rPr>
            </w:pPr>
            <w:r w:rsidRPr="000C5C32">
              <w:rPr>
                <w:rFonts w:eastAsia="Calibri"/>
                <w:lang w:eastAsia="en-US"/>
              </w:rPr>
              <w:t>1274,2</w:t>
            </w:r>
          </w:p>
        </w:tc>
        <w:tc>
          <w:tcPr>
            <w:tcW w:w="1134" w:type="dxa"/>
            <w:tcBorders>
              <w:top w:val="single" w:sz="4" w:space="0" w:color="auto"/>
              <w:bottom w:val="single" w:sz="4" w:space="0" w:color="auto"/>
            </w:tcBorders>
          </w:tcPr>
          <w:p w:rsidR="00376574" w:rsidRPr="000C5C32" w:rsidRDefault="00376574" w:rsidP="0097197E">
            <w:pPr>
              <w:tabs>
                <w:tab w:val="left" w:pos="1246"/>
              </w:tabs>
              <w:rPr>
                <w:rFonts w:eastAsia="Calibri"/>
                <w:lang w:eastAsia="en-US"/>
              </w:rPr>
            </w:pPr>
            <w:r w:rsidRPr="000C5C32">
              <w:rPr>
                <w:rFonts w:eastAsia="Calibri"/>
                <w:lang w:eastAsia="en-US"/>
              </w:rPr>
              <w:t>1274,2</w:t>
            </w:r>
          </w:p>
        </w:tc>
        <w:tc>
          <w:tcPr>
            <w:tcW w:w="1100" w:type="dxa"/>
            <w:gridSpan w:val="2"/>
            <w:tcBorders>
              <w:top w:val="single" w:sz="4" w:space="0" w:color="auto"/>
              <w:bottom w:val="single" w:sz="4" w:space="0" w:color="auto"/>
            </w:tcBorders>
          </w:tcPr>
          <w:p w:rsidR="00376574" w:rsidRPr="000C5C32" w:rsidRDefault="00376574" w:rsidP="0097197E">
            <w:pPr>
              <w:tabs>
                <w:tab w:val="left" w:pos="1246"/>
              </w:tabs>
              <w:rPr>
                <w:rFonts w:eastAsia="Calibri"/>
                <w:lang w:eastAsia="en-US"/>
              </w:rPr>
            </w:pPr>
            <w:r w:rsidRPr="000C5C32">
              <w:rPr>
                <w:rFonts w:eastAsia="Calibri"/>
                <w:lang w:eastAsia="en-US"/>
              </w:rPr>
              <w:t>1274,2</w:t>
            </w:r>
          </w:p>
        </w:tc>
        <w:tc>
          <w:tcPr>
            <w:tcW w:w="1451" w:type="dxa"/>
            <w:gridSpan w:val="2"/>
            <w:tcBorders>
              <w:top w:val="single" w:sz="4" w:space="0" w:color="auto"/>
              <w:bottom w:val="single" w:sz="4" w:space="0" w:color="auto"/>
            </w:tcBorders>
          </w:tcPr>
          <w:p w:rsidR="00376574" w:rsidRPr="000C5C32" w:rsidRDefault="00376574" w:rsidP="0097197E">
            <w:pPr>
              <w:tabs>
                <w:tab w:val="left" w:pos="1246"/>
              </w:tabs>
              <w:rPr>
                <w:rFonts w:eastAsia="Calibri"/>
                <w:lang w:eastAsia="en-US"/>
              </w:rPr>
            </w:pPr>
            <w:r w:rsidRPr="000C5C32">
              <w:rPr>
                <w:rFonts w:eastAsia="Calibri"/>
                <w:lang w:eastAsia="en-US"/>
              </w:rPr>
              <w:t>5007,7</w:t>
            </w:r>
          </w:p>
        </w:tc>
        <w:tc>
          <w:tcPr>
            <w:tcW w:w="2268" w:type="dxa"/>
            <w:gridSpan w:val="2"/>
            <w:tcBorders>
              <w:top w:val="single" w:sz="4" w:space="0" w:color="auto"/>
              <w:bottom w:val="single" w:sz="4" w:space="0" w:color="auto"/>
            </w:tcBorders>
          </w:tcPr>
          <w:p w:rsidR="00376574" w:rsidRPr="000C5C32" w:rsidRDefault="00376574" w:rsidP="0097197E">
            <w:pPr>
              <w:tabs>
                <w:tab w:val="left" w:pos="1246"/>
              </w:tabs>
              <w:rPr>
                <w:rFonts w:eastAsia="Calibri"/>
                <w:color w:val="00B0F0"/>
                <w:lang w:eastAsia="en-US"/>
              </w:rPr>
            </w:pPr>
          </w:p>
        </w:tc>
      </w:tr>
      <w:tr w:rsidR="00376574" w:rsidRPr="000C5C32" w:rsidTr="0097197E">
        <w:trPr>
          <w:trHeight w:val="1132"/>
        </w:trPr>
        <w:tc>
          <w:tcPr>
            <w:tcW w:w="2081" w:type="dxa"/>
            <w:gridSpan w:val="3"/>
          </w:tcPr>
          <w:p w:rsidR="00376574" w:rsidRPr="000C5C32" w:rsidRDefault="00376574" w:rsidP="0097197E">
            <w:pPr>
              <w:tabs>
                <w:tab w:val="left" w:pos="1246"/>
              </w:tabs>
              <w:rPr>
                <w:rFonts w:eastAsia="Calibri"/>
                <w:lang w:eastAsia="en-US"/>
              </w:rPr>
            </w:pPr>
            <w:r w:rsidRPr="000C5C32">
              <w:rPr>
                <w:rFonts w:eastAsia="Calibri"/>
                <w:lang w:eastAsia="en-US"/>
              </w:rPr>
              <w:t>1.1.2. Финансирование расходов на 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Канском районе» муниципальной программы «Развитие культуры, физической культуры, спорта и молодежной политики в Канском районе»</w:t>
            </w:r>
          </w:p>
        </w:tc>
        <w:tc>
          <w:tcPr>
            <w:tcW w:w="1571" w:type="dxa"/>
          </w:tcPr>
          <w:p w:rsidR="00376574" w:rsidRPr="000C5C32" w:rsidRDefault="00376574" w:rsidP="0097197E">
            <w:pPr>
              <w:tabs>
                <w:tab w:val="left" w:pos="1246"/>
              </w:tabs>
              <w:rPr>
                <w:rFonts w:eastAsia="Calibri"/>
                <w:lang w:eastAsia="en-US"/>
              </w:rPr>
            </w:pPr>
            <w:r w:rsidRPr="000C5C32">
              <w:rPr>
                <w:rFonts w:eastAsia="Calibri"/>
                <w:lang w:eastAsia="en-US"/>
              </w:rPr>
              <w:t>Администрация Канского района</w:t>
            </w:r>
          </w:p>
          <w:p w:rsidR="00376574" w:rsidRPr="000C5C32" w:rsidRDefault="00376574" w:rsidP="0097197E">
            <w:pPr>
              <w:tabs>
                <w:tab w:val="left" w:pos="1246"/>
              </w:tabs>
              <w:rPr>
                <w:rFonts w:eastAsia="Calibri"/>
                <w:lang w:eastAsia="en-US"/>
              </w:rPr>
            </w:pPr>
          </w:p>
        </w:tc>
        <w:tc>
          <w:tcPr>
            <w:tcW w:w="709" w:type="dxa"/>
            <w:gridSpan w:val="2"/>
          </w:tcPr>
          <w:p w:rsidR="00376574" w:rsidRPr="000C5C32" w:rsidRDefault="00376574" w:rsidP="0097197E">
            <w:pPr>
              <w:tabs>
                <w:tab w:val="left" w:pos="1246"/>
              </w:tabs>
              <w:rPr>
                <w:rFonts w:eastAsia="Calibri"/>
                <w:lang w:eastAsia="en-US"/>
              </w:rPr>
            </w:pPr>
            <w:r w:rsidRPr="000C5C32">
              <w:rPr>
                <w:rFonts w:eastAsia="Calibri"/>
                <w:lang w:eastAsia="en-US"/>
              </w:rPr>
              <w:t>852</w:t>
            </w:r>
          </w:p>
          <w:p w:rsidR="00376574" w:rsidRPr="000C5C32" w:rsidRDefault="00376574" w:rsidP="0097197E">
            <w:pPr>
              <w:tabs>
                <w:tab w:val="left" w:pos="1246"/>
              </w:tabs>
              <w:rPr>
                <w:rFonts w:eastAsia="Calibri"/>
                <w:lang w:eastAsia="en-US"/>
              </w:rPr>
            </w:pPr>
          </w:p>
          <w:p w:rsidR="00376574" w:rsidRPr="000C5C32" w:rsidRDefault="00376574" w:rsidP="0097197E">
            <w:pPr>
              <w:tabs>
                <w:tab w:val="left" w:pos="1246"/>
              </w:tabs>
              <w:rPr>
                <w:rFonts w:eastAsia="Calibri"/>
                <w:lang w:eastAsia="en-US"/>
              </w:rPr>
            </w:pPr>
          </w:p>
          <w:p w:rsidR="00376574" w:rsidRPr="000C5C32" w:rsidRDefault="00376574" w:rsidP="0097197E">
            <w:pPr>
              <w:tabs>
                <w:tab w:val="left" w:pos="1246"/>
              </w:tabs>
              <w:rPr>
                <w:rFonts w:eastAsia="Calibri"/>
                <w:lang w:eastAsia="en-US"/>
              </w:rPr>
            </w:pPr>
          </w:p>
        </w:tc>
        <w:tc>
          <w:tcPr>
            <w:tcW w:w="709" w:type="dxa"/>
          </w:tcPr>
          <w:p w:rsidR="00376574" w:rsidRPr="000C5C32" w:rsidRDefault="00376574" w:rsidP="0097197E">
            <w:pPr>
              <w:tabs>
                <w:tab w:val="left" w:pos="1246"/>
              </w:tabs>
              <w:rPr>
                <w:rFonts w:eastAsia="Calibri"/>
                <w:lang w:eastAsia="en-US"/>
              </w:rPr>
            </w:pPr>
            <w:r w:rsidRPr="000C5C32">
              <w:rPr>
                <w:rFonts w:eastAsia="Calibri"/>
                <w:lang w:eastAsia="en-US"/>
              </w:rPr>
              <w:t>0113</w:t>
            </w:r>
          </w:p>
          <w:p w:rsidR="00376574" w:rsidRPr="000C5C32" w:rsidRDefault="00376574" w:rsidP="0097197E">
            <w:pPr>
              <w:tabs>
                <w:tab w:val="left" w:pos="1246"/>
              </w:tabs>
              <w:rPr>
                <w:rFonts w:eastAsia="Calibri"/>
                <w:lang w:eastAsia="en-US"/>
              </w:rPr>
            </w:pPr>
          </w:p>
          <w:p w:rsidR="00376574" w:rsidRPr="000C5C32" w:rsidRDefault="00376574" w:rsidP="0097197E">
            <w:pPr>
              <w:tabs>
                <w:tab w:val="left" w:pos="1246"/>
              </w:tabs>
              <w:rPr>
                <w:rFonts w:eastAsia="Calibri"/>
                <w:lang w:eastAsia="en-US"/>
              </w:rPr>
            </w:pPr>
          </w:p>
          <w:p w:rsidR="00376574" w:rsidRPr="000C5C32" w:rsidRDefault="00376574" w:rsidP="0097197E">
            <w:pPr>
              <w:tabs>
                <w:tab w:val="left" w:pos="1246"/>
              </w:tabs>
              <w:rPr>
                <w:rFonts w:eastAsia="Calibri"/>
                <w:lang w:eastAsia="en-US"/>
              </w:rPr>
            </w:pPr>
          </w:p>
        </w:tc>
        <w:tc>
          <w:tcPr>
            <w:tcW w:w="1417" w:type="dxa"/>
          </w:tcPr>
          <w:p w:rsidR="00376574" w:rsidRPr="000C5C32" w:rsidRDefault="00376574" w:rsidP="0097197E">
            <w:pPr>
              <w:tabs>
                <w:tab w:val="left" w:pos="1246"/>
              </w:tabs>
              <w:rPr>
                <w:rFonts w:eastAsia="Calibri"/>
                <w:lang w:val="en-US" w:eastAsia="en-US"/>
              </w:rPr>
            </w:pPr>
          </w:p>
          <w:p w:rsidR="00376574" w:rsidRPr="000C5C32" w:rsidRDefault="00376574" w:rsidP="0097197E">
            <w:pPr>
              <w:tabs>
                <w:tab w:val="left" w:pos="1246"/>
              </w:tabs>
              <w:rPr>
                <w:rFonts w:eastAsia="Calibri"/>
                <w:lang w:eastAsia="en-US"/>
              </w:rPr>
            </w:pPr>
            <w:r w:rsidRPr="000C5C32">
              <w:rPr>
                <w:rFonts w:eastAsia="Calibri"/>
                <w:lang w:eastAsia="en-US"/>
              </w:rPr>
              <w:t>05500</w:t>
            </w:r>
            <w:r w:rsidRPr="000C5C32">
              <w:rPr>
                <w:rFonts w:eastAsia="Calibri"/>
                <w:lang w:val="en-US" w:eastAsia="en-US"/>
              </w:rPr>
              <w:t>S</w:t>
            </w:r>
            <w:r w:rsidRPr="000C5C32">
              <w:rPr>
                <w:rFonts w:eastAsia="Calibri"/>
                <w:lang w:eastAsia="en-US"/>
              </w:rPr>
              <w:t>75190</w:t>
            </w:r>
          </w:p>
        </w:tc>
        <w:tc>
          <w:tcPr>
            <w:tcW w:w="851" w:type="dxa"/>
          </w:tcPr>
          <w:p w:rsidR="00376574" w:rsidRPr="000C5C32" w:rsidRDefault="00376574" w:rsidP="0097197E">
            <w:pPr>
              <w:tabs>
                <w:tab w:val="left" w:pos="1246"/>
              </w:tabs>
              <w:rPr>
                <w:rFonts w:eastAsia="Calibri"/>
                <w:lang w:eastAsia="en-US"/>
              </w:rPr>
            </w:pPr>
            <w:r w:rsidRPr="000C5C32">
              <w:rPr>
                <w:rFonts w:eastAsia="Calibri"/>
                <w:lang w:eastAsia="en-US"/>
              </w:rPr>
              <w:t>110,</w:t>
            </w:r>
          </w:p>
          <w:p w:rsidR="00376574" w:rsidRPr="000C5C32" w:rsidRDefault="00376574" w:rsidP="0097197E">
            <w:pPr>
              <w:tabs>
                <w:tab w:val="left" w:pos="1246"/>
              </w:tabs>
              <w:rPr>
                <w:rFonts w:eastAsia="Calibri"/>
                <w:lang w:eastAsia="en-US"/>
              </w:rPr>
            </w:pPr>
            <w:r w:rsidRPr="000C5C32">
              <w:rPr>
                <w:rFonts w:eastAsia="Calibri"/>
                <w:lang w:eastAsia="en-US"/>
              </w:rPr>
              <w:t>240</w:t>
            </w:r>
          </w:p>
        </w:tc>
        <w:tc>
          <w:tcPr>
            <w:tcW w:w="1026" w:type="dxa"/>
          </w:tcPr>
          <w:p w:rsidR="00376574" w:rsidRPr="000C5C32" w:rsidRDefault="00376574" w:rsidP="0097197E">
            <w:pPr>
              <w:tabs>
                <w:tab w:val="left" w:pos="1246"/>
              </w:tabs>
              <w:rPr>
                <w:rFonts w:eastAsia="Calibri"/>
                <w:lang w:eastAsia="en-US"/>
              </w:rPr>
            </w:pPr>
            <w:r w:rsidRPr="000C5C32">
              <w:rPr>
                <w:rFonts w:eastAsia="Calibri"/>
                <w:lang w:eastAsia="en-US"/>
              </w:rPr>
              <w:t>157,9</w:t>
            </w:r>
          </w:p>
        </w:tc>
        <w:tc>
          <w:tcPr>
            <w:tcW w:w="1134" w:type="dxa"/>
            <w:gridSpan w:val="2"/>
          </w:tcPr>
          <w:p w:rsidR="00376574" w:rsidRPr="000C5C32" w:rsidRDefault="00376574" w:rsidP="0097197E">
            <w:pPr>
              <w:tabs>
                <w:tab w:val="left" w:pos="1246"/>
              </w:tabs>
              <w:rPr>
                <w:rFonts w:eastAsia="Calibri"/>
                <w:lang w:eastAsia="en-US"/>
              </w:rPr>
            </w:pPr>
            <w:r w:rsidRPr="000C5C32">
              <w:rPr>
                <w:rFonts w:eastAsia="Calibri"/>
                <w:lang w:eastAsia="en-US"/>
              </w:rPr>
              <w:t>159,3</w:t>
            </w:r>
          </w:p>
        </w:tc>
        <w:tc>
          <w:tcPr>
            <w:tcW w:w="1134" w:type="dxa"/>
          </w:tcPr>
          <w:p w:rsidR="00376574" w:rsidRPr="000C5C32" w:rsidRDefault="00376574" w:rsidP="0097197E">
            <w:pPr>
              <w:tabs>
                <w:tab w:val="left" w:pos="1246"/>
              </w:tabs>
              <w:rPr>
                <w:rFonts w:eastAsia="Calibri"/>
                <w:lang w:eastAsia="en-US"/>
              </w:rPr>
            </w:pPr>
            <w:r w:rsidRPr="000C5C32">
              <w:rPr>
                <w:rFonts w:eastAsia="Calibri"/>
                <w:lang w:eastAsia="en-US"/>
              </w:rPr>
              <w:t>159,3</w:t>
            </w:r>
          </w:p>
        </w:tc>
        <w:tc>
          <w:tcPr>
            <w:tcW w:w="1100" w:type="dxa"/>
            <w:gridSpan w:val="2"/>
          </w:tcPr>
          <w:p w:rsidR="00376574" w:rsidRPr="000C5C32" w:rsidRDefault="00376574" w:rsidP="0097197E">
            <w:pPr>
              <w:tabs>
                <w:tab w:val="left" w:pos="1246"/>
              </w:tabs>
              <w:rPr>
                <w:rFonts w:eastAsia="Calibri"/>
                <w:lang w:eastAsia="en-US"/>
              </w:rPr>
            </w:pPr>
            <w:r w:rsidRPr="000C5C32">
              <w:rPr>
                <w:rFonts w:eastAsia="Calibri"/>
                <w:lang w:eastAsia="en-US"/>
              </w:rPr>
              <w:t>159,3</w:t>
            </w:r>
          </w:p>
        </w:tc>
        <w:tc>
          <w:tcPr>
            <w:tcW w:w="1451" w:type="dxa"/>
            <w:gridSpan w:val="2"/>
          </w:tcPr>
          <w:p w:rsidR="00376574" w:rsidRPr="000C5C32" w:rsidRDefault="00376574" w:rsidP="0097197E">
            <w:pPr>
              <w:tabs>
                <w:tab w:val="left" w:pos="1246"/>
              </w:tabs>
              <w:rPr>
                <w:rFonts w:eastAsia="Calibri"/>
                <w:lang w:eastAsia="en-US"/>
              </w:rPr>
            </w:pPr>
            <w:r w:rsidRPr="000C5C32">
              <w:rPr>
                <w:rFonts w:eastAsia="Calibri"/>
                <w:lang w:eastAsia="en-US"/>
              </w:rPr>
              <w:t>635,8</w:t>
            </w:r>
          </w:p>
        </w:tc>
        <w:tc>
          <w:tcPr>
            <w:tcW w:w="2268" w:type="dxa"/>
            <w:gridSpan w:val="2"/>
          </w:tcPr>
          <w:p w:rsidR="00376574" w:rsidRPr="000C5C32" w:rsidRDefault="00376574" w:rsidP="0097197E">
            <w:pPr>
              <w:tabs>
                <w:tab w:val="left" w:pos="1246"/>
              </w:tabs>
              <w:rPr>
                <w:rFonts w:eastAsia="Calibri"/>
                <w:lang w:eastAsia="en-US"/>
              </w:rPr>
            </w:pPr>
          </w:p>
        </w:tc>
      </w:tr>
      <w:tr w:rsidR="00376574" w:rsidRPr="000C5C32" w:rsidTr="0097197E">
        <w:trPr>
          <w:trHeight w:val="369"/>
        </w:trPr>
        <w:tc>
          <w:tcPr>
            <w:tcW w:w="2081" w:type="dxa"/>
            <w:gridSpan w:val="3"/>
          </w:tcPr>
          <w:p w:rsidR="00376574" w:rsidRPr="000C5C32" w:rsidRDefault="00376574" w:rsidP="0097197E">
            <w:pPr>
              <w:tabs>
                <w:tab w:val="left" w:pos="1246"/>
              </w:tabs>
              <w:rPr>
                <w:rFonts w:eastAsia="Calibri"/>
                <w:lang w:eastAsia="en-US"/>
              </w:rPr>
            </w:pPr>
            <w:r w:rsidRPr="000C5C32">
              <w:rPr>
                <w:rFonts w:eastAsia="Calibri"/>
                <w:lang w:eastAsia="en-US"/>
              </w:rPr>
              <w:t>1.1.3.Софинансирование на оцифровку (перевод в электронный формат ПК "Архивный фонд") описи дел муниципальных архивов в рамках подпрограммы "Развитие архивного дела в Канском районе" муниципальной программы «Развитие культуры, физической культуры, спорта и молодежной политики в Канском районе»</w:t>
            </w:r>
          </w:p>
        </w:tc>
        <w:tc>
          <w:tcPr>
            <w:tcW w:w="1571" w:type="dxa"/>
          </w:tcPr>
          <w:p w:rsidR="00376574" w:rsidRPr="000C5C32" w:rsidRDefault="00376574" w:rsidP="0097197E">
            <w:pPr>
              <w:tabs>
                <w:tab w:val="left" w:pos="1246"/>
              </w:tabs>
              <w:rPr>
                <w:rFonts w:eastAsia="Calibri"/>
                <w:lang w:eastAsia="en-US"/>
              </w:rPr>
            </w:pPr>
            <w:r w:rsidRPr="000C5C32">
              <w:rPr>
                <w:rFonts w:eastAsia="Calibri"/>
                <w:lang w:eastAsia="en-US"/>
              </w:rPr>
              <w:t>Администрация Канского района</w:t>
            </w:r>
          </w:p>
          <w:p w:rsidR="00376574" w:rsidRPr="000C5C32" w:rsidRDefault="00376574" w:rsidP="0097197E">
            <w:pPr>
              <w:tabs>
                <w:tab w:val="left" w:pos="1246"/>
              </w:tabs>
              <w:rPr>
                <w:rFonts w:eastAsia="Calibri"/>
                <w:lang w:eastAsia="en-US"/>
              </w:rPr>
            </w:pPr>
          </w:p>
        </w:tc>
        <w:tc>
          <w:tcPr>
            <w:tcW w:w="709" w:type="dxa"/>
            <w:gridSpan w:val="2"/>
          </w:tcPr>
          <w:p w:rsidR="00376574" w:rsidRPr="000C5C32" w:rsidRDefault="00376574" w:rsidP="0097197E">
            <w:pPr>
              <w:tabs>
                <w:tab w:val="left" w:pos="1246"/>
              </w:tabs>
              <w:rPr>
                <w:rFonts w:eastAsia="Calibri"/>
                <w:lang w:eastAsia="en-US"/>
              </w:rPr>
            </w:pPr>
            <w:r w:rsidRPr="000C5C32">
              <w:rPr>
                <w:rFonts w:eastAsia="Calibri"/>
                <w:lang w:eastAsia="en-US"/>
              </w:rPr>
              <w:t>852</w:t>
            </w:r>
          </w:p>
          <w:p w:rsidR="00376574" w:rsidRPr="000C5C32" w:rsidRDefault="00376574" w:rsidP="0097197E">
            <w:pPr>
              <w:tabs>
                <w:tab w:val="left" w:pos="1246"/>
              </w:tabs>
              <w:rPr>
                <w:rFonts w:eastAsia="Calibri"/>
                <w:lang w:eastAsia="en-US"/>
              </w:rPr>
            </w:pPr>
          </w:p>
          <w:p w:rsidR="00376574" w:rsidRPr="000C5C32" w:rsidRDefault="00376574" w:rsidP="0097197E">
            <w:pPr>
              <w:tabs>
                <w:tab w:val="left" w:pos="1246"/>
              </w:tabs>
              <w:rPr>
                <w:rFonts w:eastAsia="Calibri"/>
                <w:lang w:eastAsia="en-US"/>
              </w:rPr>
            </w:pPr>
          </w:p>
          <w:p w:rsidR="00376574" w:rsidRPr="000C5C32" w:rsidRDefault="00376574" w:rsidP="0097197E">
            <w:pPr>
              <w:tabs>
                <w:tab w:val="left" w:pos="1246"/>
              </w:tabs>
              <w:rPr>
                <w:rFonts w:eastAsia="Calibri"/>
                <w:lang w:eastAsia="en-US"/>
              </w:rPr>
            </w:pPr>
          </w:p>
        </w:tc>
        <w:tc>
          <w:tcPr>
            <w:tcW w:w="709" w:type="dxa"/>
          </w:tcPr>
          <w:p w:rsidR="00376574" w:rsidRPr="000C5C32" w:rsidRDefault="00376574" w:rsidP="0097197E">
            <w:pPr>
              <w:tabs>
                <w:tab w:val="left" w:pos="1246"/>
              </w:tabs>
              <w:rPr>
                <w:rFonts w:eastAsia="Calibri"/>
                <w:lang w:eastAsia="en-US"/>
              </w:rPr>
            </w:pPr>
            <w:r w:rsidRPr="000C5C32">
              <w:rPr>
                <w:rFonts w:eastAsia="Calibri"/>
                <w:lang w:eastAsia="en-US"/>
              </w:rPr>
              <w:t>0113</w:t>
            </w:r>
          </w:p>
          <w:p w:rsidR="00376574" w:rsidRPr="000C5C32" w:rsidRDefault="00376574" w:rsidP="0097197E">
            <w:pPr>
              <w:tabs>
                <w:tab w:val="left" w:pos="1246"/>
              </w:tabs>
              <w:rPr>
                <w:rFonts w:eastAsia="Calibri"/>
                <w:lang w:eastAsia="en-US"/>
              </w:rPr>
            </w:pPr>
          </w:p>
          <w:p w:rsidR="00376574" w:rsidRPr="000C5C32" w:rsidRDefault="00376574" w:rsidP="0097197E">
            <w:pPr>
              <w:tabs>
                <w:tab w:val="left" w:pos="1246"/>
              </w:tabs>
              <w:rPr>
                <w:rFonts w:eastAsia="Calibri"/>
                <w:lang w:eastAsia="en-US"/>
              </w:rPr>
            </w:pPr>
          </w:p>
          <w:p w:rsidR="00376574" w:rsidRPr="000C5C32" w:rsidRDefault="00376574" w:rsidP="0097197E">
            <w:pPr>
              <w:tabs>
                <w:tab w:val="left" w:pos="1246"/>
              </w:tabs>
              <w:rPr>
                <w:rFonts w:eastAsia="Calibri"/>
                <w:lang w:eastAsia="en-US"/>
              </w:rPr>
            </w:pPr>
          </w:p>
        </w:tc>
        <w:tc>
          <w:tcPr>
            <w:tcW w:w="1417" w:type="dxa"/>
          </w:tcPr>
          <w:p w:rsidR="00376574" w:rsidRPr="000C5C32" w:rsidRDefault="00376574" w:rsidP="0097197E">
            <w:pPr>
              <w:tabs>
                <w:tab w:val="left" w:pos="1246"/>
              </w:tabs>
              <w:jc w:val="center"/>
              <w:rPr>
                <w:rFonts w:eastAsia="Calibri"/>
                <w:lang w:eastAsia="en-US"/>
              </w:rPr>
            </w:pPr>
            <w:r w:rsidRPr="000C5C32">
              <w:rPr>
                <w:rFonts w:eastAsia="Calibri"/>
                <w:lang w:eastAsia="en-US"/>
              </w:rPr>
              <w:t>05500</w:t>
            </w:r>
            <w:r w:rsidRPr="000C5C32">
              <w:rPr>
                <w:rFonts w:eastAsia="Calibri"/>
                <w:lang w:val="en-US" w:eastAsia="en-US"/>
              </w:rPr>
              <w:t>S</w:t>
            </w:r>
            <w:r w:rsidRPr="000C5C32">
              <w:rPr>
                <w:rFonts w:eastAsia="Calibri"/>
                <w:lang w:eastAsia="en-US"/>
              </w:rPr>
              <w:t>4780</w:t>
            </w:r>
          </w:p>
        </w:tc>
        <w:tc>
          <w:tcPr>
            <w:tcW w:w="851" w:type="dxa"/>
          </w:tcPr>
          <w:p w:rsidR="00376574" w:rsidRPr="000C5C32" w:rsidRDefault="00376574" w:rsidP="0097197E">
            <w:pPr>
              <w:tabs>
                <w:tab w:val="left" w:pos="1246"/>
              </w:tabs>
              <w:jc w:val="center"/>
              <w:rPr>
                <w:rFonts w:eastAsia="Calibri"/>
                <w:lang w:eastAsia="en-US"/>
              </w:rPr>
            </w:pPr>
            <w:r w:rsidRPr="000C5C32">
              <w:rPr>
                <w:rFonts w:eastAsia="Calibri"/>
                <w:lang w:eastAsia="en-US"/>
              </w:rPr>
              <w:t>240</w:t>
            </w:r>
          </w:p>
          <w:p w:rsidR="00376574" w:rsidRPr="000C5C32" w:rsidRDefault="00376574" w:rsidP="0097197E">
            <w:pPr>
              <w:tabs>
                <w:tab w:val="left" w:pos="1246"/>
              </w:tabs>
              <w:jc w:val="center"/>
              <w:rPr>
                <w:rFonts w:eastAsia="Calibri"/>
                <w:lang w:eastAsia="en-US"/>
              </w:rPr>
            </w:pPr>
          </w:p>
        </w:tc>
        <w:tc>
          <w:tcPr>
            <w:tcW w:w="1026" w:type="dxa"/>
          </w:tcPr>
          <w:p w:rsidR="00376574" w:rsidRPr="000C5C32" w:rsidRDefault="00376574" w:rsidP="0097197E">
            <w:pPr>
              <w:tabs>
                <w:tab w:val="left" w:pos="1246"/>
              </w:tabs>
              <w:jc w:val="center"/>
              <w:rPr>
                <w:rFonts w:eastAsia="Calibri"/>
                <w:lang w:eastAsia="en-US"/>
              </w:rPr>
            </w:pPr>
            <w:r w:rsidRPr="000C5C32">
              <w:rPr>
                <w:rFonts w:eastAsia="Calibri"/>
                <w:lang w:eastAsia="en-US"/>
              </w:rPr>
              <w:t>5,0</w:t>
            </w:r>
          </w:p>
        </w:tc>
        <w:tc>
          <w:tcPr>
            <w:tcW w:w="1134" w:type="dxa"/>
            <w:gridSpan w:val="2"/>
          </w:tcPr>
          <w:p w:rsidR="00376574" w:rsidRPr="000C5C32" w:rsidRDefault="00376574" w:rsidP="0097197E">
            <w:pPr>
              <w:tabs>
                <w:tab w:val="left" w:pos="1246"/>
              </w:tabs>
              <w:jc w:val="center"/>
              <w:rPr>
                <w:rFonts w:eastAsia="Calibri"/>
                <w:lang w:eastAsia="en-US"/>
              </w:rPr>
            </w:pPr>
            <w:r w:rsidRPr="000C5C32">
              <w:rPr>
                <w:rFonts w:eastAsia="Calibri"/>
                <w:lang w:eastAsia="en-US"/>
              </w:rPr>
              <w:t>0,0</w:t>
            </w:r>
          </w:p>
        </w:tc>
        <w:tc>
          <w:tcPr>
            <w:tcW w:w="1134" w:type="dxa"/>
          </w:tcPr>
          <w:p w:rsidR="00376574" w:rsidRPr="000C5C32" w:rsidRDefault="00376574" w:rsidP="0097197E">
            <w:pPr>
              <w:tabs>
                <w:tab w:val="left" w:pos="1246"/>
              </w:tabs>
              <w:jc w:val="center"/>
              <w:rPr>
                <w:rFonts w:eastAsia="Calibri"/>
                <w:lang w:eastAsia="en-US"/>
              </w:rPr>
            </w:pPr>
            <w:r w:rsidRPr="000C5C32">
              <w:rPr>
                <w:rFonts w:eastAsia="Calibri"/>
                <w:lang w:eastAsia="en-US"/>
              </w:rPr>
              <w:t>0,0</w:t>
            </w:r>
          </w:p>
        </w:tc>
        <w:tc>
          <w:tcPr>
            <w:tcW w:w="1100" w:type="dxa"/>
            <w:gridSpan w:val="2"/>
          </w:tcPr>
          <w:p w:rsidR="00376574" w:rsidRPr="000C5C32" w:rsidRDefault="00376574" w:rsidP="0097197E">
            <w:pPr>
              <w:tabs>
                <w:tab w:val="left" w:pos="1246"/>
              </w:tabs>
              <w:jc w:val="center"/>
              <w:rPr>
                <w:rFonts w:eastAsia="Calibri"/>
                <w:lang w:eastAsia="en-US"/>
              </w:rPr>
            </w:pPr>
            <w:r w:rsidRPr="000C5C32">
              <w:rPr>
                <w:rFonts w:eastAsia="Calibri"/>
                <w:lang w:eastAsia="en-US"/>
              </w:rPr>
              <w:t>0,0</w:t>
            </w:r>
          </w:p>
        </w:tc>
        <w:tc>
          <w:tcPr>
            <w:tcW w:w="1451" w:type="dxa"/>
            <w:gridSpan w:val="2"/>
          </w:tcPr>
          <w:p w:rsidR="00376574" w:rsidRPr="000C5C32" w:rsidRDefault="00376574" w:rsidP="0097197E">
            <w:pPr>
              <w:tabs>
                <w:tab w:val="left" w:pos="1246"/>
              </w:tabs>
              <w:jc w:val="center"/>
              <w:rPr>
                <w:rFonts w:eastAsia="Calibri"/>
                <w:lang w:eastAsia="en-US"/>
              </w:rPr>
            </w:pPr>
            <w:r w:rsidRPr="000C5C32">
              <w:rPr>
                <w:rFonts w:eastAsia="Calibri"/>
                <w:lang w:eastAsia="en-US"/>
              </w:rPr>
              <w:t>5,0</w:t>
            </w:r>
          </w:p>
        </w:tc>
        <w:tc>
          <w:tcPr>
            <w:tcW w:w="2268" w:type="dxa"/>
            <w:gridSpan w:val="2"/>
          </w:tcPr>
          <w:p w:rsidR="00376574" w:rsidRPr="000C5C32" w:rsidRDefault="00376574" w:rsidP="0097197E">
            <w:pPr>
              <w:tabs>
                <w:tab w:val="left" w:pos="1246"/>
              </w:tabs>
              <w:rPr>
                <w:rFonts w:eastAsia="Calibri"/>
                <w:lang w:eastAsia="en-US"/>
              </w:rPr>
            </w:pPr>
          </w:p>
        </w:tc>
      </w:tr>
      <w:tr w:rsidR="00376574" w:rsidRPr="000C5C32" w:rsidTr="0097197E">
        <w:trPr>
          <w:trHeight w:val="566"/>
        </w:trPr>
        <w:tc>
          <w:tcPr>
            <w:tcW w:w="2081" w:type="dxa"/>
            <w:gridSpan w:val="3"/>
            <w:tcBorders>
              <w:bottom w:val="single" w:sz="4" w:space="0" w:color="auto"/>
            </w:tcBorders>
          </w:tcPr>
          <w:p w:rsidR="00376574" w:rsidRPr="000C5C32" w:rsidRDefault="00376574" w:rsidP="0097197E">
            <w:pPr>
              <w:tabs>
                <w:tab w:val="left" w:pos="1246"/>
              </w:tabs>
              <w:rPr>
                <w:rFonts w:eastAsia="Calibri"/>
                <w:lang w:eastAsia="en-US"/>
              </w:rPr>
            </w:pPr>
            <w:r w:rsidRPr="000C5C32">
              <w:rPr>
                <w:rFonts w:eastAsia="Calibri"/>
                <w:lang w:eastAsia="en-US"/>
              </w:rPr>
              <w:t>ГРБС 1</w:t>
            </w:r>
          </w:p>
        </w:tc>
        <w:tc>
          <w:tcPr>
            <w:tcW w:w="1571" w:type="dxa"/>
            <w:tcBorders>
              <w:bottom w:val="single" w:sz="4" w:space="0" w:color="auto"/>
            </w:tcBorders>
          </w:tcPr>
          <w:p w:rsidR="00376574" w:rsidRPr="000C5C32" w:rsidRDefault="00376574" w:rsidP="0097197E">
            <w:pPr>
              <w:tabs>
                <w:tab w:val="left" w:pos="1246"/>
              </w:tabs>
              <w:rPr>
                <w:rFonts w:eastAsia="Calibri"/>
                <w:lang w:eastAsia="en-US"/>
              </w:rPr>
            </w:pPr>
          </w:p>
        </w:tc>
        <w:tc>
          <w:tcPr>
            <w:tcW w:w="709" w:type="dxa"/>
            <w:gridSpan w:val="2"/>
            <w:tcBorders>
              <w:bottom w:val="single" w:sz="4" w:space="0" w:color="auto"/>
            </w:tcBorders>
          </w:tcPr>
          <w:p w:rsidR="00376574" w:rsidRPr="000C5C32" w:rsidRDefault="00376574" w:rsidP="0097197E">
            <w:pPr>
              <w:tabs>
                <w:tab w:val="left" w:pos="1246"/>
              </w:tabs>
              <w:jc w:val="center"/>
              <w:rPr>
                <w:rFonts w:eastAsia="Calibri"/>
                <w:b/>
                <w:lang w:eastAsia="en-US"/>
              </w:rPr>
            </w:pPr>
            <w:r w:rsidRPr="000C5C32">
              <w:rPr>
                <w:rFonts w:eastAsia="Calibri"/>
                <w:b/>
                <w:lang w:eastAsia="en-US"/>
              </w:rPr>
              <w:t>852</w:t>
            </w:r>
          </w:p>
        </w:tc>
        <w:tc>
          <w:tcPr>
            <w:tcW w:w="709" w:type="dxa"/>
            <w:tcBorders>
              <w:bottom w:val="single" w:sz="4" w:space="0" w:color="auto"/>
            </w:tcBorders>
          </w:tcPr>
          <w:p w:rsidR="00376574" w:rsidRPr="000C5C32" w:rsidRDefault="00376574" w:rsidP="0097197E">
            <w:pPr>
              <w:tabs>
                <w:tab w:val="left" w:pos="1246"/>
              </w:tabs>
              <w:jc w:val="center"/>
              <w:rPr>
                <w:rFonts w:eastAsia="Calibri"/>
                <w:b/>
                <w:lang w:eastAsia="en-US"/>
              </w:rPr>
            </w:pPr>
            <w:r w:rsidRPr="000C5C32">
              <w:rPr>
                <w:rFonts w:eastAsia="Calibri"/>
                <w:b/>
                <w:lang w:eastAsia="en-US"/>
              </w:rPr>
              <w:t>0113</w:t>
            </w:r>
          </w:p>
        </w:tc>
        <w:tc>
          <w:tcPr>
            <w:tcW w:w="1417" w:type="dxa"/>
            <w:tcBorders>
              <w:bottom w:val="single" w:sz="4" w:space="0" w:color="auto"/>
            </w:tcBorders>
          </w:tcPr>
          <w:p w:rsidR="00376574" w:rsidRPr="000C5C32" w:rsidRDefault="00376574" w:rsidP="0097197E">
            <w:pPr>
              <w:tabs>
                <w:tab w:val="left" w:pos="1246"/>
              </w:tabs>
              <w:jc w:val="center"/>
              <w:rPr>
                <w:rFonts w:eastAsia="Calibri"/>
                <w:b/>
                <w:lang w:eastAsia="en-US"/>
              </w:rPr>
            </w:pPr>
          </w:p>
        </w:tc>
        <w:tc>
          <w:tcPr>
            <w:tcW w:w="851" w:type="dxa"/>
            <w:tcBorders>
              <w:bottom w:val="single" w:sz="4" w:space="0" w:color="auto"/>
            </w:tcBorders>
          </w:tcPr>
          <w:p w:rsidR="00376574" w:rsidRPr="000C5C32" w:rsidRDefault="00376574" w:rsidP="0097197E">
            <w:pPr>
              <w:tabs>
                <w:tab w:val="left" w:pos="1246"/>
              </w:tabs>
              <w:jc w:val="center"/>
              <w:rPr>
                <w:rFonts w:eastAsia="Calibri"/>
                <w:b/>
                <w:lang w:eastAsia="en-US"/>
              </w:rPr>
            </w:pPr>
            <w:r w:rsidRPr="000C5C32">
              <w:rPr>
                <w:rFonts w:eastAsia="Calibri"/>
                <w:b/>
                <w:lang w:eastAsia="en-US"/>
              </w:rPr>
              <w:t>110,</w:t>
            </w:r>
          </w:p>
          <w:p w:rsidR="00376574" w:rsidRPr="000C5C32" w:rsidRDefault="00376574" w:rsidP="0097197E">
            <w:pPr>
              <w:tabs>
                <w:tab w:val="left" w:pos="1246"/>
              </w:tabs>
              <w:jc w:val="center"/>
              <w:rPr>
                <w:rFonts w:eastAsia="Calibri"/>
                <w:b/>
                <w:lang w:eastAsia="en-US"/>
              </w:rPr>
            </w:pPr>
            <w:r w:rsidRPr="000C5C32">
              <w:rPr>
                <w:rFonts w:eastAsia="Calibri"/>
                <w:b/>
                <w:lang w:eastAsia="en-US"/>
              </w:rPr>
              <w:t>240</w:t>
            </w:r>
          </w:p>
        </w:tc>
        <w:tc>
          <w:tcPr>
            <w:tcW w:w="1026" w:type="dxa"/>
            <w:tcBorders>
              <w:bottom w:val="single" w:sz="4" w:space="0" w:color="auto"/>
            </w:tcBorders>
          </w:tcPr>
          <w:p w:rsidR="00376574" w:rsidRPr="000C5C32" w:rsidRDefault="00376574" w:rsidP="0097197E">
            <w:pPr>
              <w:tabs>
                <w:tab w:val="left" w:pos="1246"/>
              </w:tabs>
              <w:jc w:val="center"/>
              <w:rPr>
                <w:rFonts w:eastAsia="Calibri"/>
                <w:b/>
                <w:lang w:eastAsia="en-US"/>
              </w:rPr>
            </w:pPr>
            <w:r w:rsidRPr="000C5C32">
              <w:rPr>
                <w:rFonts w:eastAsia="Calibri"/>
                <w:b/>
                <w:lang w:eastAsia="en-US"/>
              </w:rPr>
              <w:t>1348,0</w:t>
            </w:r>
          </w:p>
        </w:tc>
        <w:tc>
          <w:tcPr>
            <w:tcW w:w="1134" w:type="dxa"/>
            <w:gridSpan w:val="2"/>
            <w:tcBorders>
              <w:bottom w:val="single" w:sz="4" w:space="0" w:color="auto"/>
            </w:tcBorders>
          </w:tcPr>
          <w:p w:rsidR="00376574" w:rsidRPr="000C5C32" w:rsidRDefault="00376574" w:rsidP="0097197E">
            <w:pPr>
              <w:tabs>
                <w:tab w:val="left" w:pos="1246"/>
              </w:tabs>
              <w:jc w:val="center"/>
              <w:rPr>
                <w:rFonts w:eastAsia="Calibri"/>
                <w:b/>
                <w:lang w:eastAsia="en-US"/>
              </w:rPr>
            </w:pPr>
            <w:r w:rsidRPr="000C5C32">
              <w:rPr>
                <w:rFonts w:eastAsia="Calibri"/>
                <w:b/>
                <w:lang w:eastAsia="en-US"/>
              </w:rPr>
              <w:t>1433,5</w:t>
            </w:r>
          </w:p>
        </w:tc>
        <w:tc>
          <w:tcPr>
            <w:tcW w:w="1134" w:type="dxa"/>
            <w:tcBorders>
              <w:bottom w:val="single" w:sz="4" w:space="0" w:color="auto"/>
            </w:tcBorders>
          </w:tcPr>
          <w:p w:rsidR="00376574" w:rsidRPr="000C5C32" w:rsidRDefault="00376574" w:rsidP="0097197E">
            <w:pPr>
              <w:tabs>
                <w:tab w:val="left" w:pos="1246"/>
              </w:tabs>
              <w:jc w:val="center"/>
              <w:rPr>
                <w:rFonts w:eastAsia="Calibri"/>
                <w:b/>
                <w:lang w:eastAsia="en-US"/>
              </w:rPr>
            </w:pPr>
            <w:r w:rsidRPr="000C5C32">
              <w:rPr>
                <w:rFonts w:eastAsia="Calibri"/>
                <w:b/>
                <w:lang w:eastAsia="en-US"/>
              </w:rPr>
              <w:t>1433,5</w:t>
            </w:r>
          </w:p>
        </w:tc>
        <w:tc>
          <w:tcPr>
            <w:tcW w:w="1100" w:type="dxa"/>
            <w:gridSpan w:val="2"/>
            <w:tcBorders>
              <w:bottom w:val="single" w:sz="4" w:space="0" w:color="auto"/>
            </w:tcBorders>
          </w:tcPr>
          <w:p w:rsidR="00376574" w:rsidRPr="000C5C32" w:rsidRDefault="00376574" w:rsidP="0097197E">
            <w:pPr>
              <w:tabs>
                <w:tab w:val="left" w:pos="1246"/>
              </w:tabs>
              <w:jc w:val="center"/>
              <w:rPr>
                <w:rFonts w:eastAsia="Calibri"/>
                <w:b/>
                <w:lang w:eastAsia="en-US"/>
              </w:rPr>
            </w:pPr>
            <w:r w:rsidRPr="000C5C32">
              <w:rPr>
                <w:rFonts w:eastAsia="Calibri"/>
                <w:b/>
                <w:lang w:eastAsia="en-US"/>
              </w:rPr>
              <w:t>1433,5</w:t>
            </w:r>
          </w:p>
        </w:tc>
        <w:tc>
          <w:tcPr>
            <w:tcW w:w="1451" w:type="dxa"/>
            <w:gridSpan w:val="2"/>
            <w:tcBorders>
              <w:bottom w:val="single" w:sz="4" w:space="0" w:color="auto"/>
            </w:tcBorders>
          </w:tcPr>
          <w:p w:rsidR="00376574" w:rsidRPr="000C5C32" w:rsidRDefault="00376574" w:rsidP="0097197E">
            <w:pPr>
              <w:tabs>
                <w:tab w:val="left" w:pos="1246"/>
              </w:tabs>
              <w:jc w:val="center"/>
              <w:rPr>
                <w:rFonts w:eastAsia="Calibri"/>
                <w:b/>
                <w:lang w:eastAsia="en-US"/>
              </w:rPr>
            </w:pPr>
            <w:r w:rsidRPr="000C5C32">
              <w:rPr>
                <w:rFonts w:eastAsia="Calibri"/>
                <w:b/>
                <w:lang w:eastAsia="en-US"/>
              </w:rPr>
              <w:t>5648,8</w:t>
            </w:r>
          </w:p>
        </w:tc>
        <w:tc>
          <w:tcPr>
            <w:tcW w:w="2268" w:type="dxa"/>
            <w:gridSpan w:val="2"/>
            <w:tcBorders>
              <w:bottom w:val="single" w:sz="4" w:space="0" w:color="auto"/>
            </w:tcBorders>
          </w:tcPr>
          <w:p w:rsidR="00376574" w:rsidRPr="000C5C32" w:rsidRDefault="00376574" w:rsidP="0097197E">
            <w:pPr>
              <w:tabs>
                <w:tab w:val="left" w:pos="1246"/>
              </w:tabs>
              <w:rPr>
                <w:rFonts w:eastAsia="Calibri"/>
                <w:lang w:eastAsia="en-US"/>
              </w:rPr>
            </w:pPr>
          </w:p>
        </w:tc>
      </w:tr>
    </w:tbl>
    <w:p w:rsidR="00376574" w:rsidRPr="000C5C32" w:rsidRDefault="00376574" w:rsidP="00376574">
      <w:pPr>
        <w:tabs>
          <w:tab w:val="left" w:pos="1246"/>
        </w:tabs>
        <w:rPr>
          <w:rFonts w:eastAsia="Calibri"/>
          <w:lang w:eastAsia="en-US"/>
        </w:rPr>
      </w:pPr>
    </w:p>
    <w:p w:rsidR="00376574" w:rsidRPr="00376574" w:rsidRDefault="00376574" w:rsidP="00376574">
      <w:pPr>
        <w:tabs>
          <w:tab w:val="left" w:pos="1246"/>
        </w:tabs>
        <w:rPr>
          <w:rFonts w:eastAsia="Calibri"/>
          <w:lang w:eastAsia="en-US"/>
        </w:rPr>
      </w:pPr>
      <w:r w:rsidRPr="000C5C32">
        <w:rPr>
          <w:rFonts w:eastAsia="Calibri"/>
          <w:lang w:eastAsia="en-US"/>
        </w:rPr>
        <w:t>Директор МКУ «Канский районный архив»                                                                                                                           З.П. Цуканова</w:t>
      </w:r>
    </w:p>
    <w:tbl>
      <w:tblPr>
        <w:tblW w:w="0" w:type="auto"/>
        <w:tblInd w:w="108" w:type="dxa"/>
        <w:tblLayout w:type="fixed"/>
        <w:tblLook w:val="04A0" w:firstRow="1" w:lastRow="0" w:firstColumn="1" w:lastColumn="0" w:noHBand="0" w:noVBand="1"/>
      </w:tblPr>
      <w:tblGrid>
        <w:gridCol w:w="9639"/>
        <w:gridCol w:w="5039"/>
      </w:tblGrid>
      <w:tr w:rsidR="00376574" w:rsidRPr="000C5C32" w:rsidTr="0097197E">
        <w:tc>
          <w:tcPr>
            <w:tcW w:w="9639" w:type="dxa"/>
          </w:tcPr>
          <w:p w:rsidR="00376574" w:rsidRPr="000C5C32" w:rsidRDefault="00376574" w:rsidP="0097197E">
            <w:pPr>
              <w:autoSpaceDE w:val="0"/>
              <w:autoSpaceDN w:val="0"/>
              <w:adjustRightInd w:val="0"/>
              <w:rPr>
                <w:rFonts w:eastAsia="Calibri"/>
                <w:lang w:eastAsia="en-US"/>
              </w:rPr>
            </w:pPr>
          </w:p>
        </w:tc>
        <w:tc>
          <w:tcPr>
            <w:tcW w:w="5039" w:type="dxa"/>
          </w:tcPr>
          <w:p w:rsidR="00376574" w:rsidRPr="000C5C32" w:rsidRDefault="00376574" w:rsidP="0097197E">
            <w:pPr>
              <w:widowControl w:val="0"/>
              <w:autoSpaceDE w:val="0"/>
              <w:autoSpaceDN w:val="0"/>
              <w:adjustRightInd w:val="0"/>
            </w:pPr>
            <w:r>
              <w:t>Приложение № 9</w:t>
            </w:r>
            <w:r w:rsidRPr="000C5C32">
              <w:t xml:space="preserve"> к постановлению администрации Канского района </w:t>
            </w:r>
          </w:p>
          <w:p w:rsidR="00376574" w:rsidRDefault="00376574" w:rsidP="0097197E">
            <w:pPr>
              <w:widowControl w:val="0"/>
              <w:autoSpaceDE w:val="0"/>
              <w:autoSpaceDN w:val="0"/>
              <w:adjustRightInd w:val="0"/>
            </w:pPr>
            <w:r>
              <w:t>от 30.09.2016 № 434</w:t>
            </w:r>
            <w:r w:rsidRPr="000C5C32">
              <w:t xml:space="preserve">-пг </w:t>
            </w:r>
          </w:p>
          <w:p w:rsidR="00376574" w:rsidRPr="000C5C32" w:rsidRDefault="00376574" w:rsidP="0097197E">
            <w:pPr>
              <w:widowControl w:val="0"/>
              <w:autoSpaceDE w:val="0"/>
              <w:autoSpaceDN w:val="0"/>
              <w:adjustRightInd w:val="0"/>
            </w:pPr>
            <w:r w:rsidRPr="000C5C32">
              <w:t xml:space="preserve">Приложение № 6 </w:t>
            </w:r>
          </w:p>
          <w:p w:rsidR="00376574" w:rsidRPr="000C5C32" w:rsidRDefault="00376574" w:rsidP="0097197E">
            <w:pPr>
              <w:widowControl w:val="0"/>
              <w:autoSpaceDE w:val="0"/>
              <w:autoSpaceDN w:val="0"/>
              <w:adjustRightInd w:val="0"/>
            </w:pPr>
            <w:r w:rsidRPr="000C5C32">
              <w:t>к муниципальной программе "Развитие культуры, физической культуры, спорта и молодежной политики в Канском районе "</w:t>
            </w:r>
          </w:p>
        </w:tc>
      </w:tr>
    </w:tbl>
    <w:p w:rsidR="00376574" w:rsidRPr="000C5C32" w:rsidRDefault="00376574" w:rsidP="00376574">
      <w:pPr>
        <w:rPr>
          <w:b/>
          <w:bCs/>
        </w:rPr>
      </w:pPr>
    </w:p>
    <w:p w:rsidR="00376574" w:rsidRPr="000C5C32" w:rsidRDefault="00376574" w:rsidP="00376574">
      <w:pPr>
        <w:jc w:val="center"/>
        <w:rPr>
          <w:b/>
          <w:bCs/>
          <w:sz w:val="28"/>
          <w:szCs w:val="28"/>
        </w:rPr>
      </w:pPr>
      <w:r w:rsidRPr="000C5C32">
        <w:rPr>
          <w:b/>
          <w:bCs/>
          <w:sz w:val="28"/>
          <w:szCs w:val="28"/>
        </w:rPr>
        <w:t xml:space="preserve">Распределение планируемых расходов за счет средств районного бюджета </w:t>
      </w:r>
    </w:p>
    <w:p w:rsidR="00376574" w:rsidRPr="000C5C32" w:rsidRDefault="00376574" w:rsidP="00376574">
      <w:pPr>
        <w:jc w:val="center"/>
        <w:rPr>
          <w:b/>
          <w:bCs/>
          <w:sz w:val="28"/>
          <w:szCs w:val="28"/>
        </w:rPr>
      </w:pPr>
      <w:r w:rsidRPr="000C5C32">
        <w:rPr>
          <w:b/>
          <w:bCs/>
          <w:sz w:val="28"/>
          <w:szCs w:val="28"/>
        </w:rPr>
        <w:t>по мероприятиям и подпрограмм муниципальной программы</w:t>
      </w:r>
    </w:p>
    <w:tbl>
      <w:tblPr>
        <w:tblStyle w:val="26"/>
        <w:tblW w:w="0" w:type="auto"/>
        <w:tblLayout w:type="fixed"/>
        <w:tblLook w:val="04A0" w:firstRow="1" w:lastRow="0" w:firstColumn="1" w:lastColumn="0" w:noHBand="0" w:noVBand="1"/>
      </w:tblPr>
      <w:tblGrid>
        <w:gridCol w:w="1810"/>
        <w:gridCol w:w="2344"/>
        <w:gridCol w:w="1773"/>
        <w:gridCol w:w="759"/>
        <w:gridCol w:w="496"/>
        <w:gridCol w:w="660"/>
        <w:gridCol w:w="496"/>
        <w:gridCol w:w="1268"/>
        <w:gridCol w:w="1275"/>
        <w:gridCol w:w="1276"/>
        <w:gridCol w:w="1134"/>
        <w:gridCol w:w="1417"/>
        <w:gridCol w:w="7"/>
      </w:tblGrid>
      <w:tr w:rsidR="00376574" w:rsidRPr="000C5C32" w:rsidTr="0097197E">
        <w:trPr>
          <w:trHeight w:val="825"/>
        </w:trPr>
        <w:tc>
          <w:tcPr>
            <w:tcW w:w="1810" w:type="dxa"/>
            <w:vMerge w:val="restart"/>
            <w:hideMark/>
          </w:tcPr>
          <w:p w:rsidR="00376574" w:rsidRPr="000C5C32" w:rsidRDefault="00376574" w:rsidP="0097197E">
            <w:pPr>
              <w:tabs>
                <w:tab w:val="left" w:pos="5040"/>
                <w:tab w:val="left" w:pos="5220"/>
              </w:tabs>
              <w:autoSpaceDE w:val="0"/>
              <w:autoSpaceDN w:val="0"/>
              <w:adjustRightInd w:val="0"/>
            </w:pPr>
            <w:r w:rsidRPr="000C5C32">
              <w:t>Статус (муниципальная программа, подпрограмма)</w:t>
            </w:r>
          </w:p>
        </w:tc>
        <w:tc>
          <w:tcPr>
            <w:tcW w:w="2344" w:type="dxa"/>
            <w:vMerge w:val="restart"/>
            <w:hideMark/>
          </w:tcPr>
          <w:p w:rsidR="00376574" w:rsidRPr="000C5C32" w:rsidRDefault="00376574" w:rsidP="0097197E">
            <w:pPr>
              <w:tabs>
                <w:tab w:val="left" w:pos="5040"/>
                <w:tab w:val="left" w:pos="5220"/>
              </w:tabs>
              <w:autoSpaceDE w:val="0"/>
              <w:autoSpaceDN w:val="0"/>
              <w:adjustRightInd w:val="0"/>
            </w:pPr>
            <w:r w:rsidRPr="000C5C32">
              <w:t>Наименование программы, подпрограммы</w:t>
            </w:r>
          </w:p>
        </w:tc>
        <w:tc>
          <w:tcPr>
            <w:tcW w:w="1773" w:type="dxa"/>
            <w:vMerge w:val="restart"/>
            <w:hideMark/>
          </w:tcPr>
          <w:p w:rsidR="00376574" w:rsidRPr="000C5C32" w:rsidRDefault="00376574" w:rsidP="0097197E">
            <w:pPr>
              <w:tabs>
                <w:tab w:val="left" w:pos="5040"/>
                <w:tab w:val="left" w:pos="5220"/>
              </w:tabs>
              <w:autoSpaceDE w:val="0"/>
              <w:autoSpaceDN w:val="0"/>
              <w:adjustRightInd w:val="0"/>
            </w:pPr>
            <w:r w:rsidRPr="000C5C32">
              <w:t>Наименование ГРБС</w:t>
            </w:r>
          </w:p>
        </w:tc>
        <w:tc>
          <w:tcPr>
            <w:tcW w:w="2411" w:type="dxa"/>
            <w:gridSpan w:val="4"/>
            <w:hideMark/>
          </w:tcPr>
          <w:p w:rsidR="00376574" w:rsidRPr="000C5C32" w:rsidRDefault="00376574" w:rsidP="0097197E">
            <w:pPr>
              <w:tabs>
                <w:tab w:val="left" w:pos="5040"/>
                <w:tab w:val="left" w:pos="5220"/>
              </w:tabs>
              <w:autoSpaceDE w:val="0"/>
              <w:autoSpaceDN w:val="0"/>
              <w:adjustRightInd w:val="0"/>
              <w:jc w:val="center"/>
            </w:pPr>
            <w:r w:rsidRPr="000C5C32">
              <w:t>Код бюджетной классификации</w:t>
            </w:r>
          </w:p>
        </w:tc>
        <w:tc>
          <w:tcPr>
            <w:tcW w:w="6377" w:type="dxa"/>
            <w:gridSpan w:val="6"/>
            <w:shd w:val="clear" w:color="auto" w:fill="auto"/>
          </w:tcPr>
          <w:p w:rsidR="00376574" w:rsidRPr="000C5C32" w:rsidRDefault="00376574" w:rsidP="0097197E">
            <w:pPr>
              <w:jc w:val="center"/>
            </w:pPr>
            <w:r w:rsidRPr="000C5C32">
              <w:t>Расходы (тыс. руб.) годы</w:t>
            </w:r>
          </w:p>
        </w:tc>
      </w:tr>
      <w:tr w:rsidR="00376574" w:rsidRPr="000C5C32" w:rsidTr="0097197E">
        <w:trPr>
          <w:gridAfter w:val="1"/>
          <w:wAfter w:w="7" w:type="dxa"/>
          <w:trHeight w:val="1808"/>
        </w:trPr>
        <w:tc>
          <w:tcPr>
            <w:tcW w:w="1810" w:type="dxa"/>
            <w:vMerge/>
            <w:hideMark/>
          </w:tcPr>
          <w:p w:rsidR="00376574" w:rsidRPr="000C5C32" w:rsidRDefault="00376574" w:rsidP="0097197E">
            <w:pPr>
              <w:tabs>
                <w:tab w:val="left" w:pos="5040"/>
                <w:tab w:val="left" w:pos="5220"/>
              </w:tabs>
              <w:autoSpaceDE w:val="0"/>
              <w:autoSpaceDN w:val="0"/>
              <w:adjustRightInd w:val="0"/>
            </w:pPr>
          </w:p>
        </w:tc>
        <w:tc>
          <w:tcPr>
            <w:tcW w:w="2344" w:type="dxa"/>
            <w:vMerge/>
            <w:hideMark/>
          </w:tcPr>
          <w:p w:rsidR="00376574" w:rsidRPr="000C5C32" w:rsidRDefault="00376574" w:rsidP="0097197E">
            <w:pPr>
              <w:tabs>
                <w:tab w:val="left" w:pos="5040"/>
                <w:tab w:val="left" w:pos="5220"/>
              </w:tabs>
              <w:autoSpaceDE w:val="0"/>
              <w:autoSpaceDN w:val="0"/>
              <w:adjustRightInd w:val="0"/>
            </w:pPr>
          </w:p>
        </w:tc>
        <w:tc>
          <w:tcPr>
            <w:tcW w:w="1773" w:type="dxa"/>
            <w:vMerge/>
            <w:hideMark/>
          </w:tcPr>
          <w:p w:rsidR="00376574" w:rsidRPr="000C5C32" w:rsidRDefault="00376574" w:rsidP="0097197E">
            <w:pPr>
              <w:tabs>
                <w:tab w:val="left" w:pos="5040"/>
                <w:tab w:val="left" w:pos="5220"/>
              </w:tabs>
              <w:autoSpaceDE w:val="0"/>
              <w:autoSpaceDN w:val="0"/>
              <w:adjustRightInd w:val="0"/>
            </w:pPr>
          </w:p>
        </w:tc>
        <w:tc>
          <w:tcPr>
            <w:tcW w:w="759" w:type="dxa"/>
            <w:hideMark/>
          </w:tcPr>
          <w:p w:rsidR="00376574" w:rsidRPr="000C5C32" w:rsidRDefault="00376574" w:rsidP="0097197E">
            <w:pPr>
              <w:tabs>
                <w:tab w:val="left" w:pos="5040"/>
                <w:tab w:val="left" w:pos="5220"/>
              </w:tabs>
              <w:autoSpaceDE w:val="0"/>
              <w:autoSpaceDN w:val="0"/>
              <w:adjustRightInd w:val="0"/>
            </w:pPr>
            <w:r w:rsidRPr="000C5C32">
              <w:t>ГРБС</w:t>
            </w:r>
          </w:p>
        </w:tc>
        <w:tc>
          <w:tcPr>
            <w:tcW w:w="496" w:type="dxa"/>
            <w:hideMark/>
          </w:tcPr>
          <w:p w:rsidR="00376574" w:rsidRPr="000C5C32" w:rsidRDefault="00376574" w:rsidP="0097197E">
            <w:pPr>
              <w:tabs>
                <w:tab w:val="left" w:pos="5040"/>
                <w:tab w:val="left" w:pos="5220"/>
              </w:tabs>
              <w:autoSpaceDE w:val="0"/>
              <w:autoSpaceDN w:val="0"/>
              <w:adjustRightInd w:val="0"/>
            </w:pPr>
            <w:r w:rsidRPr="000C5C32">
              <w:t>Рз             Пр</w:t>
            </w:r>
          </w:p>
        </w:tc>
        <w:tc>
          <w:tcPr>
            <w:tcW w:w="660" w:type="dxa"/>
            <w:hideMark/>
          </w:tcPr>
          <w:p w:rsidR="00376574" w:rsidRPr="000C5C32" w:rsidRDefault="00376574" w:rsidP="0097197E">
            <w:pPr>
              <w:tabs>
                <w:tab w:val="left" w:pos="5040"/>
                <w:tab w:val="left" w:pos="5220"/>
              </w:tabs>
              <w:autoSpaceDE w:val="0"/>
              <w:autoSpaceDN w:val="0"/>
              <w:adjustRightInd w:val="0"/>
            </w:pPr>
            <w:r w:rsidRPr="000C5C32">
              <w:t>ЦСР</w:t>
            </w:r>
          </w:p>
        </w:tc>
        <w:tc>
          <w:tcPr>
            <w:tcW w:w="496" w:type="dxa"/>
            <w:hideMark/>
          </w:tcPr>
          <w:p w:rsidR="00376574" w:rsidRPr="000C5C32" w:rsidRDefault="00376574" w:rsidP="0097197E">
            <w:pPr>
              <w:tabs>
                <w:tab w:val="left" w:pos="5040"/>
                <w:tab w:val="left" w:pos="5220"/>
              </w:tabs>
              <w:autoSpaceDE w:val="0"/>
              <w:autoSpaceDN w:val="0"/>
              <w:adjustRightInd w:val="0"/>
            </w:pPr>
            <w:r w:rsidRPr="000C5C32">
              <w:t>ВР</w:t>
            </w:r>
          </w:p>
        </w:tc>
        <w:tc>
          <w:tcPr>
            <w:tcW w:w="1268" w:type="dxa"/>
            <w:hideMark/>
          </w:tcPr>
          <w:p w:rsidR="00376574" w:rsidRPr="000C5C32" w:rsidRDefault="00376574" w:rsidP="0097197E">
            <w:pPr>
              <w:tabs>
                <w:tab w:val="left" w:pos="5040"/>
                <w:tab w:val="left" w:pos="5220"/>
              </w:tabs>
              <w:autoSpaceDE w:val="0"/>
              <w:autoSpaceDN w:val="0"/>
              <w:adjustRightInd w:val="0"/>
            </w:pPr>
            <w:r w:rsidRPr="000C5C32">
              <w:t>текущий финансовый год 2016</w:t>
            </w:r>
          </w:p>
        </w:tc>
        <w:tc>
          <w:tcPr>
            <w:tcW w:w="1275" w:type="dxa"/>
            <w:hideMark/>
          </w:tcPr>
          <w:p w:rsidR="00376574" w:rsidRPr="000C5C32" w:rsidRDefault="00376574" w:rsidP="0097197E">
            <w:pPr>
              <w:tabs>
                <w:tab w:val="left" w:pos="5040"/>
                <w:tab w:val="left" w:pos="5220"/>
              </w:tabs>
              <w:autoSpaceDE w:val="0"/>
              <w:autoSpaceDN w:val="0"/>
              <w:adjustRightInd w:val="0"/>
            </w:pPr>
            <w:r w:rsidRPr="000C5C32">
              <w:t>очередной финансовый год 2017 год</w:t>
            </w:r>
          </w:p>
        </w:tc>
        <w:tc>
          <w:tcPr>
            <w:tcW w:w="1276" w:type="dxa"/>
            <w:hideMark/>
          </w:tcPr>
          <w:p w:rsidR="00376574" w:rsidRPr="000C5C32" w:rsidRDefault="00376574" w:rsidP="0097197E">
            <w:pPr>
              <w:tabs>
                <w:tab w:val="left" w:pos="5040"/>
                <w:tab w:val="left" w:pos="5220"/>
              </w:tabs>
              <w:autoSpaceDE w:val="0"/>
              <w:autoSpaceDN w:val="0"/>
              <w:adjustRightInd w:val="0"/>
            </w:pPr>
            <w:r w:rsidRPr="000C5C32">
              <w:t>первый год планового периода 2018 год</w:t>
            </w:r>
          </w:p>
        </w:tc>
        <w:tc>
          <w:tcPr>
            <w:tcW w:w="1134" w:type="dxa"/>
            <w:hideMark/>
          </w:tcPr>
          <w:p w:rsidR="00376574" w:rsidRPr="000C5C32" w:rsidRDefault="00376574" w:rsidP="0097197E">
            <w:pPr>
              <w:tabs>
                <w:tab w:val="left" w:pos="5040"/>
                <w:tab w:val="left" w:pos="5220"/>
              </w:tabs>
              <w:autoSpaceDE w:val="0"/>
              <w:autoSpaceDN w:val="0"/>
              <w:adjustRightInd w:val="0"/>
            </w:pPr>
            <w:r w:rsidRPr="000C5C32">
              <w:t>второй год планового периода 2019 год</w:t>
            </w:r>
          </w:p>
        </w:tc>
        <w:tc>
          <w:tcPr>
            <w:tcW w:w="1417" w:type="dxa"/>
            <w:hideMark/>
          </w:tcPr>
          <w:p w:rsidR="00376574" w:rsidRPr="000C5C32" w:rsidRDefault="00376574" w:rsidP="0097197E">
            <w:pPr>
              <w:tabs>
                <w:tab w:val="left" w:pos="5040"/>
                <w:tab w:val="left" w:pos="5220"/>
              </w:tabs>
              <w:autoSpaceDE w:val="0"/>
              <w:autoSpaceDN w:val="0"/>
              <w:adjustRightInd w:val="0"/>
            </w:pPr>
            <w:r w:rsidRPr="000C5C32">
              <w:t>итого на период</w:t>
            </w:r>
          </w:p>
        </w:tc>
      </w:tr>
      <w:tr w:rsidR="00376574" w:rsidRPr="000C5C32" w:rsidTr="0097197E">
        <w:trPr>
          <w:gridAfter w:val="1"/>
          <w:wAfter w:w="7" w:type="dxa"/>
          <w:trHeight w:val="945"/>
        </w:trPr>
        <w:tc>
          <w:tcPr>
            <w:tcW w:w="1810" w:type="dxa"/>
            <w:vMerge w:val="restart"/>
            <w:hideMark/>
          </w:tcPr>
          <w:p w:rsidR="00376574" w:rsidRPr="000C5C32" w:rsidRDefault="00376574" w:rsidP="0097197E">
            <w:pPr>
              <w:tabs>
                <w:tab w:val="left" w:pos="5040"/>
                <w:tab w:val="left" w:pos="5220"/>
              </w:tabs>
              <w:autoSpaceDE w:val="0"/>
              <w:autoSpaceDN w:val="0"/>
              <w:adjustRightInd w:val="0"/>
            </w:pPr>
            <w:r w:rsidRPr="000C5C32">
              <w:t>Муниципальная программа</w:t>
            </w:r>
          </w:p>
        </w:tc>
        <w:tc>
          <w:tcPr>
            <w:tcW w:w="2344" w:type="dxa"/>
            <w:vMerge w:val="restart"/>
            <w:hideMark/>
          </w:tcPr>
          <w:p w:rsidR="00376574" w:rsidRPr="000C5C32" w:rsidRDefault="00376574" w:rsidP="0097197E">
            <w:pPr>
              <w:tabs>
                <w:tab w:val="left" w:pos="5040"/>
                <w:tab w:val="left" w:pos="5220"/>
              </w:tabs>
              <w:autoSpaceDE w:val="0"/>
              <w:autoSpaceDN w:val="0"/>
              <w:adjustRightInd w:val="0"/>
            </w:pPr>
            <w:r w:rsidRPr="000C5C32">
              <w:t xml:space="preserve">Развитие культуры, физической культуры, спорта и молодежной политики в Канском районе </w:t>
            </w:r>
          </w:p>
        </w:tc>
        <w:tc>
          <w:tcPr>
            <w:tcW w:w="1773" w:type="dxa"/>
            <w:hideMark/>
          </w:tcPr>
          <w:p w:rsidR="00376574" w:rsidRPr="000C5C32" w:rsidRDefault="00376574" w:rsidP="0097197E">
            <w:pPr>
              <w:tabs>
                <w:tab w:val="left" w:pos="5040"/>
                <w:tab w:val="left" w:pos="5220"/>
              </w:tabs>
              <w:autoSpaceDE w:val="0"/>
              <w:autoSpaceDN w:val="0"/>
              <w:adjustRightInd w:val="0"/>
            </w:pPr>
            <w:r w:rsidRPr="000C5C32">
              <w:t>всего расходные обязательства по программе</w:t>
            </w:r>
          </w:p>
        </w:tc>
        <w:tc>
          <w:tcPr>
            <w:tcW w:w="759"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Х</w:t>
            </w:r>
          </w:p>
        </w:tc>
        <w:tc>
          <w:tcPr>
            <w:tcW w:w="496"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Х</w:t>
            </w:r>
          </w:p>
        </w:tc>
        <w:tc>
          <w:tcPr>
            <w:tcW w:w="660"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Х</w:t>
            </w:r>
          </w:p>
        </w:tc>
        <w:tc>
          <w:tcPr>
            <w:tcW w:w="496"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Х</w:t>
            </w:r>
          </w:p>
        </w:tc>
        <w:tc>
          <w:tcPr>
            <w:tcW w:w="1268"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48489,7</w:t>
            </w:r>
          </w:p>
        </w:tc>
        <w:tc>
          <w:tcPr>
            <w:tcW w:w="1275" w:type="dxa"/>
          </w:tcPr>
          <w:p w:rsidR="00376574" w:rsidRPr="008154A5" w:rsidRDefault="00376574" w:rsidP="0097197E">
            <w:pPr>
              <w:tabs>
                <w:tab w:val="left" w:pos="5040"/>
                <w:tab w:val="left" w:pos="5220"/>
              </w:tabs>
              <w:autoSpaceDE w:val="0"/>
              <w:autoSpaceDN w:val="0"/>
              <w:adjustRightInd w:val="0"/>
              <w:rPr>
                <w:b/>
                <w:bCs/>
              </w:rPr>
            </w:pPr>
            <w:r w:rsidRPr="008154A5">
              <w:rPr>
                <w:b/>
                <w:bCs/>
              </w:rPr>
              <w:t>38692,2</w:t>
            </w:r>
          </w:p>
        </w:tc>
        <w:tc>
          <w:tcPr>
            <w:tcW w:w="1276" w:type="dxa"/>
          </w:tcPr>
          <w:p w:rsidR="00376574" w:rsidRPr="008154A5" w:rsidRDefault="00376574" w:rsidP="0097197E">
            <w:pPr>
              <w:tabs>
                <w:tab w:val="left" w:pos="5040"/>
                <w:tab w:val="left" w:pos="5220"/>
              </w:tabs>
              <w:autoSpaceDE w:val="0"/>
              <w:autoSpaceDN w:val="0"/>
              <w:adjustRightInd w:val="0"/>
              <w:rPr>
                <w:b/>
                <w:bCs/>
              </w:rPr>
            </w:pPr>
            <w:r w:rsidRPr="008154A5">
              <w:rPr>
                <w:b/>
                <w:bCs/>
              </w:rPr>
              <w:t>38692,2</w:t>
            </w:r>
          </w:p>
        </w:tc>
        <w:tc>
          <w:tcPr>
            <w:tcW w:w="1134" w:type="dxa"/>
          </w:tcPr>
          <w:p w:rsidR="00376574" w:rsidRPr="008154A5" w:rsidRDefault="00376574" w:rsidP="0097197E">
            <w:pPr>
              <w:tabs>
                <w:tab w:val="left" w:pos="5040"/>
                <w:tab w:val="left" w:pos="5220"/>
              </w:tabs>
              <w:autoSpaceDE w:val="0"/>
              <w:autoSpaceDN w:val="0"/>
              <w:adjustRightInd w:val="0"/>
              <w:rPr>
                <w:b/>
                <w:bCs/>
              </w:rPr>
            </w:pPr>
            <w:r w:rsidRPr="008154A5">
              <w:rPr>
                <w:b/>
                <w:bCs/>
              </w:rPr>
              <w:t>38692,2</w:t>
            </w:r>
          </w:p>
        </w:tc>
        <w:tc>
          <w:tcPr>
            <w:tcW w:w="1417"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164566,3</w:t>
            </w:r>
          </w:p>
        </w:tc>
      </w:tr>
      <w:tr w:rsidR="00376574" w:rsidRPr="000C5C32" w:rsidTr="0097197E">
        <w:trPr>
          <w:gridAfter w:val="1"/>
          <w:wAfter w:w="7" w:type="dxa"/>
          <w:trHeight w:val="668"/>
        </w:trPr>
        <w:tc>
          <w:tcPr>
            <w:tcW w:w="1810" w:type="dxa"/>
            <w:vMerge/>
            <w:hideMark/>
          </w:tcPr>
          <w:p w:rsidR="00376574" w:rsidRPr="000C5C32" w:rsidRDefault="00376574" w:rsidP="0097197E">
            <w:pPr>
              <w:tabs>
                <w:tab w:val="left" w:pos="5040"/>
                <w:tab w:val="left" w:pos="5220"/>
              </w:tabs>
              <w:autoSpaceDE w:val="0"/>
              <w:autoSpaceDN w:val="0"/>
              <w:adjustRightInd w:val="0"/>
            </w:pPr>
          </w:p>
        </w:tc>
        <w:tc>
          <w:tcPr>
            <w:tcW w:w="2344" w:type="dxa"/>
            <w:vMerge/>
            <w:hideMark/>
          </w:tcPr>
          <w:p w:rsidR="00376574" w:rsidRPr="000C5C32" w:rsidRDefault="00376574" w:rsidP="0097197E">
            <w:pPr>
              <w:tabs>
                <w:tab w:val="left" w:pos="5040"/>
                <w:tab w:val="left" w:pos="5220"/>
              </w:tabs>
              <w:autoSpaceDE w:val="0"/>
              <w:autoSpaceDN w:val="0"/>
              <w:adjustRightInd w:val="0"/>
            </w:pPr>
          </w:p>
        </w:tc>
        <w:tc>
          <w:tcPr>
            <w:tcW w:w="1773" w:type="dxa"/>
            <w:hideMark/>
          </w:tcPr>
          <w:p w:rsidR="00376574" w:rsidRPr="000C5C32" w:rsidRDefault="00376574" w:rsidP="0097197E">
            <w:pPr>
              <w:tabs>
                <w:tab w:val="left" w:pos="5040"/>
                <w:tab w:val="left" w:pos="5220"/>
              </w:tabs>
              <w:autoSpaceDE w:val="0"/>
              <w:autoSpaceDN w:val="0"/>
              <w:adjustRightInd w:val="0"/>
            </w:pPr>
            <w:r w:rsidRPr="000C5C32">
              <w:t>в том числе по ГРБС:</w:t>
            </w:r>
          </w:p>
        </w:tc>
        <w:tc>
          <w:tcPr>
            <w:tcW w:w="759" w:type="dxa"/>
            <w:hideMark/>
          </w:tcPr>
          <w:p w:rsidR="00376574" w:rsidRPr="008154A5" w:rsidRDefault="00376574" w:rsidP="0097197E">
            <w:pPr>
              <w:tabs>
                <w:tab w:val="left" w:pos="5040"/>
                <w:tab w:val="left" w:pos="5220"/>
              </w:tabs>
              <w:autoSpaceDE w:val="0"/>
              <w:autoSpaceDN w:val="0"/>
              <w:adjustRightInd w:val="0"/>
            </w:pPr>
            <w:r w:rsidRPr="008154A5">
              <w:t>852</w:t>
            </w:r>
          </w:p>
        </w:tc>
        <w:tc>
          <w:tcPr>
            <w:tcW w:w="496" w:type="dxa"/>
            <w:hideMark/>
          </w:tcPr>
          <w:p w:rsidR="00376574" w:rsidRPr="008154A5" w:rsidRDefault="00376574" w:rsidP="0097197E">
            <w:pPr>
              <w:tabs>
                <w:tab w:val="left" w:pos="5040"/>
                <w:tab w:val="left" w:pos="5220"/>
              </w:tabs>
              <w:autoSpaceDE w:val="0"/>
              <w:autoSpaceDN w:val="0"/>
              <w:adjustRightInd w:val="0"/>
            </w:pPr>
            <w:r w:rsidRPr="008154A5">
              <w:t>Х</w:t>
            </w:r>
          </w:p>
        </w:tc>
        <w:tc>
          <w:tcPr>
            <w:tcW w:w="660" w:type="dxa"/>
            <w:hideMark/>
          </w:tcPr>
          <w:p w:rsidR="00376574" w:rsidRPr="008154A5" w:rsidRDefault="00376574" w:rsidP="0097197E">
            <w:pPr>
              <w:tabs>
                <w:tab w:val="left" w:pos="5040"/>
                <w:tab w:val="left" w:pos="5220"/>
              </w:tabs>
              <w:autoSpaceDE w:val="0"/>
              <w:autoSpaceDN w:val="0"/>
              <w:adjustRightInd w:val="0"/>
            </w:pPr>
            <w:r w:rsidRPr="008154A5">
              <w:t>Х</w:t>
            </w:r>
          </w:p>
        </w:tc>
        <w:tc>
          <w:tcPr>
            <w:tcW w:w="496" w:type="dxa"/>
            <w:hideMark/>
          </w:tcPr>
          <w:p w:rsidR="00376574" w:rsidRPr="008154A5" w:rsidRDefault="00376574" w:rsidP="0097197E">
            <w:pPr>
              <w:tabs>
                <w:tab w:val="left" w:pos="5040"/>
                <w:tab w:val="left" w:pos="5220"/>
              </w:tabs>
              <w:autoSpaceDE w:val="0"/>
              <w:autoSpaceDN w:val="0"/>
              <w:adjustRightInd w:val="0"/>
            </w:pPr>
            <w:r w:rsidRPr="008154A5">
              <w:t>Х</w:t>
            </w:r>
          </w:p>
        </w:tc>
        <w:tc>
          <w:tcPr>
            <w:tcW w:w="1268" w:type="dxa"/>
            <w:hideMark/>
          </w:tcPr>
          <w:p w:rsidR="00376574" w:rsidRPr="008154A5" w:rsidRDefault="00376574" w:rsidP="0097197E">
            <w:r w:rsidRPr="008154A5">
              <w:t>48489,7</w:t>
            </w:r>
          </w:p>
        </w:tc>
        <w:tc>
          <w:tcPr>
            <w:tcW w:w="1275" w:type="dxa"/>
          </w:tcPr>
          <w:p w:rsidR="00376574" w:rsidRPr="008154A5" w:rsidRDefault="00376574" w:rsidP="0097197E">
            <w:r w:rsidRPr="008154A5">
              <w:t>38692,2</w:t>
            </w:r>
          </w:p>
        </w:tc>
        <w:tc>
          <w:tcPr>
            <w:tcW w:w="1276" w:type="dxa"/>
          </w:tcPr>
          <w:p w:rsidR="00376574" w:rsidRPr="008154A5" w:rsidRDefault="00376574" w:rsidP="0097197E">
            <w:r w:rsidRPr="008154A5">
              <w:t>38692,2</w:t>
            </w:r>
          </w:p>
        </w:tc>
        <w:tc>
          <w:tcPr>
            <w:tcW w:w="1134" w:type="dxa"/>
          </w:tcPr>
          <w:p w:rsidR="00376574" w:rsidRPr="008154A5" w:rsidRDefault="00376574" w:rsidP="0097197E">
            <w:r w:rsidRPr="008154A5">
              <w:t>38692,2</w:t>
            </w:r>
          </w:p>
        </w:tc>
        <w:tc>
          <w:tcPr>
            <w:tcW w:w="1417" w:type="dxa"/>
            <w:hideMark/>
          </w:tcPr>
          <w:p w:rsidR="00376574" w:rsidRPr="008154A5" w:rsidRDefault="00376574" w:rsidP="0097197E">
            <w:r w:rsidRPr="008154A5">
              <w:t>164566,3</w:t>
            </w:r>
          </w:p>
        </w:tc>
      </w:tr>
      <w:tr w:rsidR="00376574" w:rsidRPr="000C5C32" w:rsidTr="0097197E">
        <w:trPr>
          <w:gridAfter w:val="1"/>
          <w:wAfter w:w="7" w:type="dxa"/>
          <w:trHeight w:val="409"/>
        </w:trPr>
        <w:tc>
          <w:tcPr>
            <w:tcW w:w="1810" w:type="dxa"/>
            <w:vMerge/>
            <w:hideMark/>
          </w:tcPr>
          <w:p w:rsidR="00376574" w:rsidRPr="000C5C32" w:rsidRDefault="00376574" w:rsidP="0097197E">
            <w:pPr>
              <w:tabs>
                <w:tab w:val="left" w:pos="5040"/>
                <w:tab w:val="left" w:pos="5220"/>
              </w:tabs>
              <w:autoSpaceDE w:val="0"/>
              <w:autoSpaceDN w:val="0"/>
              <w:adjustRightInd w:val="0"/>
            </w:pPr>
          </w:p>
        </w:tc>
        <w:tc>
          <w:tcPr>
            <w:tcW w:w="2344" w:type="dxa"/>
            <w:vMerge/>
            <w:hideMark/>
          </w:tcPr>
          <w:p w:rsidR="00376574" w:rsidRPr="000C5C32" w:rsidRDefault="00376574" w:rsidP="0097197E">
            <w:pPr>
              <w:tabs>
                <w:tab w:val="left" w:pos="5040"/>
                <w:tab w:val="left" w:pos="5220"/>
              </w:tabs>
              <w:autoSpaceDE w:val="0"/>
              <w:autoSpaceDN w:val="0"/>
              <w:adjustRightInd w:val="0"/>
            </w:pPr>
          </w:p>
        </w:tc>
        <w:tc>
          <w:tcPr>
            <w:tcW w:w="1773" w:type="dxa"/>
            <w:hideMark/>
          </w:tcPr>
          <w:p w:rsidR="00376574" w:rsidRPr="000C5C32" w:rsidRDefault="00376574" w:rsidP="0097197E">
            <w:pPr>
              <w:tabs>
                <w:tab w:val="left" w:pos="5040"/>
                <w:tab w:val="left" w:pos="5220"/>
              </w:tabs>
              <w:autoSpaceDE w:val="0"/>
              <w:autoSpaceDN w:val="0"/>
              <w:adjustRightInd w:val="0"/>
            </w:pPr>
            <w:r w:rsidRPr="000C5C32">
              <w:t>Администрация Канского района</w:t>
            </w:r>
          </w:p>
        </w:tc>
        <w:tc>
          <w:tcPr>
            <w:tcW w:w="759"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 </w:t>
            </w:r>
          </w:p>
        </w:tc>
        <w:tc>
          <w:tcPr>
            <w:tcW w:w="496"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Х</w:t>
            </w:r>
          </w:p>
        </w:tc>
        <w:tc>
          <w:tcPr>
            <w:tcW w:w="660"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Х</w:t>
            </w:r>
          </w:p>
        </w:tc>
        <w:tc>
          <w:tcPr>
            <w:tcW w:w="496"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Х</w:t>
            </w:r>
          </w:p>
        </w:tc>
        <w:tc>
          <w:tcPr>
            <w:tcW w:w="1268" w:type="dxa"/>
            <w:hideMark/>
          </w:tcPr>
          <w:p w:rsidR="00376574" w:rsidRPr="008154A5" w:rsidRDefault="00376574" w:rsidP="0097197E">
            <w:r w:rsidRPr="008154A5">
              <w:t>48489,7</w:t>
            </w:r>
          </w:p>
        </w:tc>
        <w:tc>
          <w:tcPr>
            <w:tcW w:w="1275" w:type="dxa"/>
            <w:hideMark/>
          </w:tcPr>
          <w:p w:rsidR="00376574" w:rsidRPr="008154A5" w:rsidRDefault="00376574" w:rsidP="0097197E">
            <w:r w:rsidRPr="008154A5">
              <w:t>38692,2</w:t>
            </w:r>
          </w:p>
        </w:tc>
        <w:tc>
          <w:tcPr>
            <w:tcW w:w="1276" w:type="dxa"/>
            <w:hideMark/>
          </w:tcPr>
          <w:p w:rsidR="00376574" w:rsidRPr="008154A5" w:rsidRDefault="00376574" w:rsidP="0097197E">
            <w:r w:rsidRPr="008154A5">
              <w:t>38692,2</w:t>
            </w:r>
          </w:p>
        </w:tc>
        <w:tc>
          <w:tcPr>
            <w:tcW w:w="1134" w:type="dxa"/>
            <w:hideMark/>
          </w:tcPr>
          <w:p w:rsidR="00376574" w:rsidRPr="008154A5" w:rsidRDefault="00376574" w:rsidP="0097197E">
            <w:r w:rsidRPr="008154A5">
              <w:t>38692,2</w:t>
            </w:r>
          </w:p>
        </w:tc>
        <w:tc>
          <w:tcPr>
            <w:tcW w:w="1417" w:type="dxa"/>
            <w:hideMark/>
          </w:tcPr>
          <w:p w:rsidR="00376574" w:rsidRPr="008154A5" w:rsidRDefault="00376574" w:rsidP="0097197E">
            <w:r w:rsidRPr="008154A5">
              <w:t>164566,3</w:t>
            </w:r>
          </w:p>
        </w:tc>
      </w:tr>
      <w:tr w:rsidR="00376574" w:rsidRPr="000C5C32" w:rsidTr="0097197E">
        <w:trPr>
          <w:gridAfter w:val="1"/>
          <w:wAfter w:w="7" w:type="dxa"/>
          <w:trHeight w:val="945"/>
        </w:trPr>
        <w:tc>
          <w:tcPr>
            <w:tcW w:w="1810" w:type="dxa"/>
            <w:vMerge w:val="restart"/>
            <w:hideMark/>
          </w:tcPr>
          <w:p w:rsidR="00376574" w:rsidRPr="000C5C32" w:rsidRDefault="00376574" w:rsidP="0097197E">
            <w:pPr>
              <w:tabs>
                <w:tab w:val="left" w:pos="5040"/>
                <w:tab w:val="left" w:pos="5220"/>
              </w:tabs>
              <w:autoSpaceDE w:val="0"/>
              <w:autoSpaceDN w:val="0"/>
              <w:adjustRightInd w:val="0"/>
            </w:pPr>
            <w:r w:rsidRPr="000C5C32">
              <w:t>подпрограмма 1</w:t>
            </w:r>
          </w:p>
          <w:p w:rsidR="00376574" w:rsidRPr="000C5C32" w:rsidRDefault="00376574" w:rsidP="0097197E">
            <w:pPr>
              <w:tabs>
                <w:tab w:val="left" w:pos="5040"/>
                <w:tab w:val="left" w:pos="5220"/>
              </w:tabs>
              <w:autoSpaceDE w:val="0"/>
              <w:autoSpaceDN w:val="0"/>
              <w:adjustRightInd w:val="0"/>
            </w:pPr>
            <w:r w:rsidRPr="000C5C32">
              <w:t> </w:t>
            </w:r>
          </w:p>
        </w:tc>
        <w:tc>
          <w:tcPr>
            <w:tcW w:w="2344" w:type="dxa"/>
            <w:vMerge w:val="restart"/>
            <w:hideMark/>
          </w:tcPr>
          <w:p w:rsidR="00376574" w:rsidRPr="000C5C32" w:rsidRDefault="00376574" w:rsidP="0097197E">
            <w:pPr>
              <w:tabs>
                <w:tab w:val="left" w:pos="5040"/>
                <w:tab w:val="left" w:pos="5220"/>
              </w:tabs>
              <w:autoSpaceDE w:val="0"/>
              <w:autoSpaceDN w:val="0"/>
              <w:adjustRightInd w:val="0"/>
            </w:pPr>
            <w:r w:rsidRPr="000C5C32">
              <w:t>Сохранение и развитие отрасли культуры Канского района</w:t>
            </w:r>
          </w:p>
        </w:tc>
        <w:tc>
          <w:tcPr>
            <w:tcW w:w="1773" w:type="dxa"/>
            <w:hideMark/>
          </w:tcPr>
          <w:p w:rsidR="00376574" w:rsidRPr="000C5C32" w:rsidRDefault="00376574" w:rsidP="0097197E">
            <w:pPr>
              <w:tabs>
                <w:tab w:val="left" w:pos="5040"/>
                <w:tab w:val="left" w:pos="5220"/>
              </w:tabs>
              <w:autoSpaceDE w:val="0"/>
              <w:autoSpaceDN w:val="0"/>
              <w:adjustRightInd w:val="0"/>
            </w:pPr>
            <w:r w:rsidRPr="000C5C32">
              <w:t>всего расходные обязательства по подпрограмме</w:t>
            </w:r>
          </w:p>
        </w:tc>
        <w:tc>
          <w:tcPr>
            <w:tcW w:w="759"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Х</w:t>
            </w:r>
          </w:p>
        </w:tc>
        <w:tc>
          <w:tcPr>
            <w:tcW w:w="496"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Х</w:t>
            </w:r>
          </w:p>
        </w:tc>
        <w:tc>
          <w:tcPr>
            <w:tcW w:w="660"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Х</w:t>
            </w:r>
          </w:p>
        </w:tc>
        <w:tc>
          <w:tcPr>
            <w:tcW w:w="496"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Х</w:t>
            </w:r>
          </w:p>
        </w:tc>
        <w:tc>
          <w:tcPr>
            <w:tcW w:w="1268"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40569,1</w:t>
            </w:r>
          </w:p>
        </w:tc>
        <w:tc>
          <w:tcPr>
            <w:tcW w:w="1275" w:type="dxa"/>
          </w:tcPr>
          <w:p w:rsidR="00376574" w:rsidRPr="008154A5" w:rsidRDefault="00376574" w:rsidP="0097197E">
            <w:pPr>
              <w:tabs>
                <w:tab w:val="left" w:pos="5040"/>
                <w:tab w:val="left" w:pos="5220"/>
              </w:tabs>
              <w:autoSpaceDE w:val="0"/>
              <w:autoSpaceDN w:val="0"/>
              <w:adjustRightInd w:val="0"/>
              <w:rPr>
                <w:b/>
                <w:bCs/>
              </w:rPr>
            </w:pPr>
            <w:r w:rsidRPr="008154A5">
              <w:rPr>
                <w:b/>
                <w:bCs/>
              </w:rPr>
              <w:t>31007,8</w:t>
            </w:r>
          </w:p>
        </w:tc>
        <w:tc>
          <w:tcPr>
            <w:tcW w:w="1276" w:type="dxa"/>
          </w:tcPr>
          <w:p w:rsidR="00376574" w:rsidRPr="008154A5" w:rsidRDefault="00376574" w:rsidP="0097197E">
            <w:pPr>
              <w:tabs>
                <w:tab w:val="left" w:pos="5040"/>
                <w:tab w:val="left" w:pos="5220"/>
              </w:tabs>
              <w:autoSpaceDE w:val="0"/>
              <w:autoSpaceDN w:val="0"/>
              <w:adjustRightInd w:val="0"/>
              <w:rPr>
                <w:b/>
                <w:bCs/>
              </w:rPr>
            </w:pPr>
            <w:r w:rsidRPr="008154A5">
              <w:rPr>
                <w:b/>
                <w:bCs/>
              </w:rPr>
              <w:t>31007,8</w:t>
            </w:r>
          </w:p>
        </w:tc>
        <w:tc>
          <w:tcPr>
            <w:tcW w:w="1134" w:type="dxa"/>
          </w:tcPr>
          <w:p w:rsidR="00376574" w:rsidRPr="008154A5" w:rsidRDefault="00376574" w:rsidP="0097197E">
            <w:pPr>
              <w:tabs>
                <w:tab w:val="left" w:pos="5040"/>
                <w:tab w:val="left" w:pos="5220"/>
              </w:tabs>
              <w:autoSpaceDE w:val="0"/>
              <w:autoSpaceDN w:val="0"/>
              <w:adjustRightInd w:val="0"/>
              <w:rPr>
                <w:b/>
                <w:bCs/>
              </w:rPr>
            </w:pPr>
            <w:r w:rsidRPr="008154A5">
              <w:rPr>
                <w:b/>
                <w:bCs/>
              </w:rPr>
              <w:t>31007,8</w:t>
            </w:r>
          </w:p>
        </w:tc>
        <w:tc>
          <w:tcPr>
            <w:tcW w:w="1417"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133592,5</w:t>
            </w:r>
          </w:p>
        </w:tc>
      </w:tr>
      <w:tr w:rsidR="00376574" w:rsidRPr="000C5C32" w:rsidTr="0097197E">
        <w:trPr>
          <w:gridAfter w:val="1"/>
          <w:wAfter w:w="7" w:type="dxa"/>
          <w:trHeight w:val="375"/>
        </w:trPr>
        <w:tc>
          <w:tcPr>
            <w:tcW w:w="1810" w:type="dxa"/>
            <w:vMerge/>
            <w:hideMark/>
          </w:tcPr>
          <w:p w:rsidR="00376574" w:rsidRPr="000C5C32" w:rsidRDefault="00376574" w:rsidP="0097197E">
            <w:pPr>
              <w:tabs>
                <w:tab w:val="left" w:pos="5040"/>
                <w:tab w:val="left" w:pos="5220"/>
              </w:tabs>
              <w:autoSpaceDE w:val="0"/>
              <w:autoSpaceDN w:val="0"/>
              <w:adjustRightInd w:val="0"/>
            </w:pPr>
          </w:p>
        </w:tc>
        <w:tc>
          <w:tcPr>
            <w:tcW w:w="2344" w:type="dxa"/>
            <w:vMerge/>
            <w:hideMark/>
          </w:tcPr>
          <w:p w:rsidR="00376574" w:rsidRPr="000C5C32" w:rsidRDefault="00376574" w:rsidP="0097197E">
            <w:pPr>
              <w:tabs>
                <w:tab w:val="left" w:pos="5040"/>
                <w:tab w:val="left" w:pos="5220"/>
              </w:tabs>
              <w:autoSpaceDE w:val="0"/>
              <w:autoSpaceDN w:val="0"/>
              <w:adjustRightInd w:val="0"/>
            </w:pPr>
          </w:p>
        </w:tc>
        <w:tc>
          <w:tcPr>
            <w:tcW w:w="1773" w:type="dxa"/>
            <w:hideMark/>
          </w:tcPr>
          <w:p w:rsidR="00376574" w:rsidRPr="000C5C32" w:rsidRDefault="00376574" w:rsidP="0097197E">
            <w:pPr>
              <w:tabs>
                <w:tab w:val="left" w:pos="5040"/>
                <w:tab w:val="left" w:pos="5220"/>
              </w:tabs>
              <w:autoSpaceDE w:val="0"/>
              <w:autoSpaceDN w:val="0"/>
              <w:adjustRightInd w:val="0"/>
            </w:pPr>
            <w:r w:rsidRPr="000C5C32">
              <w:t>в том числе по ГРБС:</w:t>
            </w:r>
          </w:p>
        </w:tc>
        <w:tc>
          <w:tcPr>
            <w:tcW w:w="759" w:type="dxa"/>
            <w:hideMark/>
          </w:tcPr>
          <w:p w:rsidR="00376574" w:rsidRPr="008154A5" w:rsidRDefault="00376574" w:rsidP="0097197E">
            <w:pPr>
              <w:tabs>
                <w:tab w:val="left" w:pos="5040"/>
                <w:tab w:val="left" w:pos="5220"/>
              </w:tabs>
              <w:autoSpaceDE w:val="0"/>
              <w:autoSpaceDN w:val="0"/>
              <w:adjustRightInd w:val="0"/>
            </w:pPr>
            <w:r w:rsidRPr="008154A5">
              <w:t>852</w:t>
            </w:r>
          </w:p>
        </w:tc>
        <w:tc>
          <w:tcPr>
            <w:tcW w:w="496" w:type="dxa"/>
            <w:hideMark/>
          </w:tcPr>
          <w:p w:rsidR="00376574" w:rsidRPr="008154A5" w:rsidRDefault="00376574" w:rsidP="0097197E">
            <w:pPr>
              <w:tabs>
                <w:tab w:val="left" w:pos="5040"/>
                <w:tab w:val="left" w:pos="5220"/>
              </w:tabs>
              <w:autoSpaceDE w:val="0"/>
              <w:autoSpaceDN w:val="0"/>
              <w:adjustRightInd w:val="0"/>
            </w:pPr>
            <w:r w:rsidRPr="008154A5">
              <w:t>Х</w:t>
            </w:r>
          </w:p>
        </w:tc>
        <w:tc>
          <w:tcPr>
            <w:tcW w:w="660" w:type="dxa"/>
            <w:hideMark/>
          </w:tcPr>
          <w:p w:rsidR="00376574" w:rsidRPr="008154A5" w:rsidRDefault="00376574" w:rsidP="0097197E">
            <w:pPr>
              <w:tabs>
                <w:tab w:val="left" w:pos="5040"/>
                <w:tab w:val="left" w:pos="5220"/>
              </w:tabs>
              <w:autoSpaceDE w:val="0"/>
              <w:autoSpaceDN w:val="0"/>
              <w:adjustRightInd w:val="0"/>
            </w:pPr>
            <w:r w:rsidRPr="008154A5">
              <w:t>Х</w:t>
            </w:r>
          </w:p>
        </w:tc>
        <w:tc>
          <w:tcPr>
            <w:tcW w:w="496" w:type="dxa"/>
            <w:hideMark/>
          </w:tcPr>
          <w:p w:rsidR="00376574" w:rsidRPr="008154A5" w:rsidRDefault="00376574" w:rsidP="0097197E">
            <w:pPr>
              <w:tabs>
                <w:tab w:val="left" w:pos="5040"/>
                <w:tab w:val="left" w:pos="5220"/>
              </w:tabs>
              <w:autoSpaceDE w:val="0"/>
              <w:autoSpaceDN w:val="0"/>
              <w:adjustRightInd w:val="0"/>
            </w:pPr>
            <w:r w:rsidRPr="008154A5">
              <w:t>Х</w:t>
            </w:r>
          </w:p>
        </w:tc>
        <w:tc>
          <w:tcPr>
            <w:tcW w:w="1268" w:type="dxa"/>
            <w:hideMark/>
          </w:tcPr>
          <w:p w:rsidR="00376574" w:rsidRPr="008154A5" w:rsidRDefault="00376574" w:rsidP="0097197E">
            <w:pPr>
              <w:tabs>
                <w:tab w:val="left" w:pos="5040"/>
                <w:tab w:val="left" w:pos="5220"/>
              </w:tabs>
              <w:autoSpaceDE w:val="0"/>
              <w:autoSpaceDN w:val="0"/>
              <w:adjustRightInd w:val="0"/>
            </w:pPr>
            <w:r w:rsidRPr="008154A5">
              <w:t>40569,1</w:t>
            </w:r>
          </w:p>
        </w:tc>
        <w:tc>
          <w:tcPr>
            <w:tcW w:w="1275" w:type="dxa"/>
          </w:tcPr>
          <w:p w:rsidR="00376574" w:rsidRPr="008154A5" w:rsidRDefault="00376574" w:rsidP="0097197E">
            <w:pPr>
              <w:tabs>
                <w:tab w:val="left" w:pos="5040"/>
                <w:tab w:val="left" w:pos="5220"/>
              </w:tabs>
              <w:autoSpaceDE w:val="0"/>
              <w:autoSpaceDN w:val="0"/>
              <w:adjustRightInd w:val="0"/>
            </w:pPr>
            <w:r w:rsidRPr="008154A5">
              <w:t>31007,8</w:t>
            </w:r>
          </w:p>
        </w:tc>
        <w:tc>
          <w:tcPr>
            <w:tcW w:w="1276" w:type="dxa"/>
          </w:tcPr>
          <w:p w:rsidR="00376574" w:rsidRPr="008154A5" w:rsidRDefault="00376574" w:rsidP="0097197E">
            <w:pPr>
              <w:tabs>
                <w:tab w:val="left" w:pos="5040"/>
                <w:tab w:val="left" w:pos="5220"/>
              </w:tabs>
              <w:autoSpaceDE w:val="0"/>
              <w:autoSpaceDN w:val="0"/>
              <w:adjustRightInd w:val="0"/>
            </w:pPr>
            <w:r w:rsidRPr="008154A5">
              <w:t>31007,8</w:t>
            </w:r>
          </w:p>
        </w:tc>
        <w:tc>
          <w:tcPr>
            <w:tcW w:w="1134" w:type="dxa"/>
          </w:tcPr>
          <w:p w:rsidR="00376574" w:rsidRPr="008154A5" w:rsidRDefault="00376574" w:rsidP="0097197E">
            <w:pPr>
              <w:tabs>
                <w:tab w:val="left" w:pos="5040"/>
                <w:tab w:val="left" w:pos="5220"/>
              </w:tabs>
              <w:autoSpaceDE w:val="0"/>
              <w:autoSpaceDN w:val="0"/>
              <w:adjustRightInd w:val="0"/>
            </w:pPr>
            <w:r w:rsidRPr="008154A5">
              <w:t>31007,8</w:t>
            </w:r>
          </w:p>
        </w:tc>
        <w:tc>
          <w:tcPr>
            <w:tcW w:w="1417" w:type="dxa"/>
            <w:hideMark/>
          </w:tcPr>
          <w:p w:rsidR="00376574" w:rsidRPr="008154A5" w:rsidRDefault="00376574" w:rsidP="0097197E">
            <w:pPr>
              <w:tabs>
                <w:tab w:val="left" w:pos="5040"/>
                <w:tab w:val="left" w:pos="5220"/>
              </w:tabs>
              <w:autoSpaceDE w:val="0"/>
              <w:autoSpaceDN w:val="0"/>
              <w:adjustRightInd w:val="0"/>
            </w:pPr>
            <w:r w:rsidRPr="008154A5">
              <w:t>133592,5</w:t>
            </w:r>
          </w:p>
        </w:tc>
      </w:tr>
      <w:tr w:rsidR="00376574" w:rsidRPr="000C5C32" w:rsidTr="0097197E">
        <w:trPr>
          <w:gridAfter w:val="1"/>
          <w:wAfter w:w="7" w:type="dxa"/>
          <w:trHeight w:val="630"/>
        </w:trPr>
        <w:tc>
          <w:tcPr>
            <w:tcW w:w="1810" w:type="dxa"/>
            <w:vMerge/>
            <w:hideMark/>
          </w:tcPr>
          <w:p w:rsidR="00376574" w:rsidRPr="000C5C32" w:rsidRDefault="00376574" w:rsidP="0097197E">
            <w:pPr>
              <w:tabs>
                <w:tab w:val="left" w:pos="5040"/>
                <w:tab w:val="left" w:pos="5220"/>
              </w:tabs>
              <w:autoSpaceDE w:val="0"/>
              <w:autoSpaceDN w:val="0"/>
              <w:adjustRightInd w:val="0"/>
            </w:pPr>
          </w:p>
        </w:tc>
        <w:tc>
          <w:tcPr>
            <w:tcW w:w="2344" w:type="dxa"/>
            <w:vMerge/>
            <w:hideMark/>
          </w:tcPr>
          <w:p w:rsidR="00376574" w:rsidRPr="000C5C32" w:rsidRDefault="00376574" w:rsidP="0097197E">
            <w:pPr>
              <w:tabs>
                <w:tab w:val="left" w:pos="5040"/>
                <w:tab w:val="left" w:pos="5220"/>
              </w:tabs>
              <w:autoSpaceDE w:val="0"/>
              <w:autoSpaceDN w:val="0"/>
              <w:adjustRightInd w:val="0"/>
            </w:pPr>
          </w:p>
        </w:tc>
        <w:tc>
          <w:tcPr>
            <w:tcW w:w="1773" w:type="dxa"/>
            <w:hideMark/>
          </w:tcPr>
          <w:p w:rsidR="00376574" w:rsidRPr="000C5C32" w:rsidRDefault="00376574" w:rsidP="0097197E">
            <w:pPr>
              <w:tabs>
                <w:tab w:val="left" w:pos="5040"/>
                <w:tab w:val="left" w:pos="5220"/>
              </w:tabs>
              <w:autoSpaceDE w:val="0"/>
              <w:autoSpaceDN w:val="0"/>
              <w:adjustRightInd w:val="0"/>
            </w:pPr>
            <w:r w:rsidRPr="000C5C32">
              <w:t>Администрация Канского района</w:t>
            </w:r>
          </w:p>
        </w:tc>
        <w:tc>
          <w:tcPr>
            <w:tcW w:w="759"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 </w:t>
            </w:r>
          </w:p>
        </w:tc>
        <w:tc>
          <w:tcPr>
            <w:tcW w:w="496"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Х</w:t>
            </w:r>
          </w:p>
        </w:tc>
        <w:tc>
          <w:tcPr>
            <w:tcW w:w="660"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Х</w:t>
            </w:r>
          </w:p>
        </w:tc>
        <w:tc>
          <w:tcPr>
            <w:tcW w:w="496"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Х</w:t>
            </w:r>
          </w:p>
        </w:tc>
        <w:tc>
          <w:tcPr>
            <w:tcW w:w="1268" w:type="dxa"/>
            <w:hideMark/>
          </w:tcPr>
          <w:p w:rsidR="00376574" w:rsidRPr="008154A5" w:rsidRDefault="00376574" w:rsidP="0097197E">
            <w:pPr>
              <w:tabs>
                <w:tab w:val="left" w:pos="5040"/>
                <w:tab w:val="left" w:pos="5220"/>
              </w:tabs>
              <w:autoSpaceDE w:val="0"/>
              <w:autoSpaceDN w:val="0"/>
              <w:adjustRightInd w:val="0"/>
            </w:pPr>
            <w:r w:rsidRPr="008154A5">
              <w:t>40569,1</w:t>
            </w:r>
          </w:p>
        </w:tc>
        <w:tc>
          <w:tcPr>
            <w:tcW w:w="1275" w:type="dxa"/>
            <w:hideMark/>
          </w:tcPr>
          <w:p w:rsidR="00376574" w:rsidRPr="008154A5" w:rsidRDefault="00376574" w:rsidP="0097197E">
            <w:pPr>
              <w:tabs>
                <w:tab w:val="left" w:pos="5040"/>
                <w:tab w:val="left" w:pos="5220"/>
              </w:tabs>
              <w:autoSpaceDE w:val="0"/>
              <w:autoSpaceDN w:val="0"/>
              <w:adjustRightInd w:val="0"/>
            </w:pPr>
            <w:r w:rsidRPr="008154A5">
              <w:t>31007,8</w:t>
            </w:r>
          </w:p>
        </w:tc>
        <w:tc>
          <w:tcPr>
            <w:tcW w:w="1276" w:type="dxa"/>
            <w:hideMark/>
          </w:tcPr>
          <w:p w:rsidR="00376574" w:rsidRPr="008154A5" w:rsidRDefault="00376574" w:rsidP="0097197E">
            <w:pPr>
              <w:tabs>
                <w:tab w:val="left" w:pos="5040"/>
                <w:tab w:val="left" w:pos="5220"/>
              </w:tabs>
              <w:autoSpaceDE w:val="0"/>
              <w:autoSpaceDN w:val="0"/>
              <w:adjustRightInd w:val="0"/>
            </w:pPr>
            <w:r w:rsidRPr="008154A5">
              <w:t>31007,8</w:t>
            </w:r>
          </w:p>
        </w:tc>
        <w:tc>
          <w:tcPr>
            <w:tcW w:w="1134" w:type="dxa"/>
            <w:hideMark/>
          </w:tcPr>
          <w:p w:rsidR="00376574" w:rsidRPr="008154A5" w:rsidRDefault="00376574" w:rsidP="0097197E">
            <w:pPr>
              <w:tabs>
                <w:tab w:val="left" w:pos="5040"/>
                <w:tab w:val="left" w:pos="5220"/>
              </w:tabs>
              <w:autoSpaceDE w:val="0"/>
              <w:autoSpaceDN w:val="0"/>
              <w:adjustRightInd w:val="0"/>
              <w:rPr>
                <w:bCs/>
              </w:rPr>
            </w:pPr>
            <w:r w:rsidRPr="008154A5">
              <w:rPr>
                <w:bCs/>
              </w:rPr>
              <w:t>31007,8</w:t>
            </w:r>
          </w:p>
        </w:tc>
        <w:tc>
          <w:tcPr>
            <w:tcW w:w="1417" w:type="dxa"/>
            <w:hideMark/>
          </w:tcPr>
          <w:p w:rsidR="00376574" w:rsidRPr="008154A5" w:rsidRDefault="00376574" w:rsidP="0097197E">
            <w:pPr>
              <w:tabs>
                <w:tab w:val="left" w:pos="5040"/>
                <w:tab w:val="left" w:pos="5220"/>
              </w:tabs>
              <w:autoSpaceDE w:val="0"/>
              <w:autoSpaceDN w:val="0"/>
              <w:adjustRightInd w:val="0"/>
              <w:rPr>
                <w:bCs/>
              </w:rPr>
            </w:pPr>
            <w:r w:rsidRPr="008154A5">
              <w:rPr>
                <w:bCs/>
              </w:rPr>
              <w:t>133592,5</w:t>
            </w:r>
          </w:p>
        </w:tc>
      </w:tr>
      <w:tr w:rsidR="00376574" w:rsidRPr="000C5C32" w:rsidTr="0097197E">
        <w:trPr>
          <w:gridAfter w:val="1"/>
          <w:wAfter w:w="7" w:type="dxa"/>
          <w:trHeight w:val="1365"/>
        </w:trPr>
        <w:tc>
          <w:tcPr>
            <w:tcW w:w="1810" w:type="dxa"/>
            <w:vMerge w:val="restart"/>
            <w:hideMark/>
          </w:tcPr>
          <w:p w:rsidR="00376574" w:rsidRPr="000C5C32" w:rsidRDefault="00376574" w:rsidP="0097197E">
            <w:pPr>
              <w:tabs>
                <w:tab w:val="left" w:pos="5040"/>
                <w:tab w:val="left" w:pos="5220"/>
              </w:tabs>
              <w:autoSpaceDE w:val="0"/>
              <w:autoSpaceDN w:val="0"/>
              <w:adjustRightInd w:val="0"/>
            </w:pPr>
            <w:r w:rsidRPr="000C5C32">
              <w:t>подпрограмма 2</w:t>
            </w:r>
          </w:p>
        </w:tc>
        <w:tc>
          <w:tcPr>
            <w:tcW w:w="2344" w:type="dxa"/>
            <w:vMerge w:val="restart"/>
            <w:hideMark/>
          </w:tcPr>
          <w:p w:rsidR="00376574" w:rsidRPr="000C5C32" w:rsidRDefault="00376574" w:rsidP="0097197E">
            <w:pPr>
              <w:tabs>
                <w:tab w:val="left" w:pos="5040"/>
                <w:tab w:val="left" w:pos="5220"/>
              </w:tabs>
              <w:autoSpaceDE w:val="0"/>
              <w:autoSpaceDN w:val="0"/>
              <w:adjustRightInd w:val="0"/>
            </w:pPr>
            <w:r w:rsidRPr="000C5C32">
              <w:t>Развитие культуры, физической культуры и спорта в Канском районе</w:t>
            </w:r>
          </w:p>
        </w:tc>
        <w:tc>
          <w:tcPr>
            <w:tcW w:w="1773" w:type="dxa"/>
            <w:hideMark/>
          </w:tcPr>
          <w:p w:rsidR="00376574" w:rsidRPr="000C5C32" w:rsidRDefault="00376574" w:rsidP="0097197E">
            <w:pPr>
              <w:tabs>
                <w:tab w:val="left" w:pos="5040"/>
                <w:tab w:val="left" w:pos="5220"/>
              </w:tabs>
              <w:autoSpaceDE w:val="0"/>
              <w:autoSpaceDN w:val="0"/>
              <w:adjustRightInd w:val="0"/>
            </w:pPr>
            <w:r w:rsidRPr="000C5C32">
              <w:t>всего расходные обязательства по подпрограмме</w:t>
            </w:r>
          </w:p>
        </w:tc>
        <w:tc>
          <w:tcPr>
            <w:tcW w:w="759"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Х</w:t>
            </w:r>
          </w:p>
        </w:tc>
        <w:tc>
          <w:tcPr>
            <w:tcW w:w="496"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Х</w:t>
            </w:r>
          </w:p>
        </w:tc>
        <w:tc>
          <w:tcPr>
            <w:tcW w:w="660"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Х</w:t>
            </w:r>
          </w:p>
        </w:tc>
        <w:tc>
          <w:tcPr>
            <w:tcW w:w="496"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Х</w:t>
            </w:r>
          </w:p>
        </w:tc>
        <w:tc>
          <w:tcPr>
            <w:tcW w:w="1268"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4914,3</w:t>
            </w:r>
          </w:p>
        </w:tc>
        <w:tc>
          <w:tcPr>
            <w:tcW w:w="1275" w:type="dxa"/>
          </w:tcPr>
          <w:p w:rsidR="00376574" w:rsidRPr="008154A5" w:rsidRDefault="00376574" w:rsidP="0097197E">
            <w:pPr>
              <w:tabs>
                <w:tab w:val="left" w:pos="5040"/>
                <w:tab w:val="left" w:pos="5220"/>
              </w:tabs>
              <w:autoSpaceDE w:val="0"/>
              <w:autoSpaceDN w:val="0"/>
              <w:adjustRightInd w:val="0"/>
              <w:rPr>
                <w:b/>
                <w:bCs/>
              </w:rPr>
            </w:pPr>
            <w:r w:rsidRPr="008154A5">
              <w:rPr>
                <w:b/>
                <w:bCs/>
              </w:rPr>
              <w:t>4702,4</w:t>
            </w:r>
          </w:p>
        </w:tc>
        <w:tc>
          <w:tcPr>
            <w:tcW w:w="1276" w:type="dxa"/>
          </w:tcPr>
          <w:p w:rsidR="00376574" w:rsidRPr="008154A5" w:rsidRDefault="00376574" w:rsidP="0097197E">
            <w:pPr>
              <w:tabs>
                <w:tab w:val="left" w:pos="5040"/>
                <w:tab w:val="left" w:pos="5220"/>
              </w:tabs>
              <w:autoSpaceDE w:val="0"/>
              <w:autoSpaceDN w:val="0"/>
              <w:adjustRightInd w:val="0"/>
              <w:rPr>
                <w:b/>
                <w:bCs/>
              </w:rPr>
            </w:pPr>
            <w:r w:rsidRPr="008154A5">
              <w:rPr>
                <w:b/>
                <w:bCs/>
              </w:rPr>
              <w:t>4702,4</w:t>
            </w:r>
          </w:p>
        </w:tc>
        <w:tc>
          <w:tcPr>
            <w:tcW w:w="1134" w:type="dxa"/>
          </w:tcPr>
          <w:p w:rsidR="00376574" w:rsidRPr="008154A5" w:rsidRDefault="00376574" w:rsidP="0097197E">
            <w:pPr>
              <w:tabs>
                <w:tab w:val="left" w:pos="5040"/>
                <w:tab w:val="left" w:pos="5220"/>
              </w:tabs>
              <w:autoSpaceDE w:val="0"/>
              <w:autoSpaceDN w:val="0"/>
              <w:adjustRightInd w:val="0"/>
              <w:rPr>
                <w:b/>
                <w:bCs/>
              </w:rPr>
            </w:pPr>
            <w:r w:rsidRPr="008154A5">
              <w:rPr>
                <w:b/>
                <w:bCs/>
              </w:rPr>
              <w:t>4702,4</w:t>
            </w:r>
          </w:p>
        </w:tc>
        <w:tc>
          <w:tcPr>
            <w:tcW w:w="1417"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19021,5</w:t>
            </w:r>
          </w:p>
        </w:tc>
      </w:tr>
      <w:tr w:rsidR="00376574" w:rsidRPr="000C5C32" w:rsidTr="0097197E">
        <w:trPr>
          <w:gridAfter w:val="1"/>
          <w:wAfter w:w="7" w:type="dxa"/>
          <w:trHeight w:val="375"/>
        </w:trPr>
        <w:tc>
          <w:tcPr>
            <w:tcW w:w="1810" w:type="dxa"/>
            <w:vMerge/>
            <w:hideMark/>
          </w:tcPr>
          <w:p w:rsidR="00376574" w:rsidRPr="000C5C32" w:rsidRDefault="00376574" w:rsidP="0097197E">
            <w:pPr>
              <w:tabs>
                <w:tab w:val="left" w:pos="5040"/>
                <w:tab w:val="left" w:pos="5220"/>
              </w:tabs>
              <w:autoSpaceDE w:val="0"/>
              <w:autoSpaceDN w:val="0"/>
              <w:adjustRightInd w:val="0"/>
            </w:pPr>
          </w:p>
        </w:tc>
        <w:tc>
          <w:tcPr>
            <w:tcW w:w="2344" w:type="dxa"/>
            <w:vMerge/>
            <w:hideMark/>
          </w:tcPr>
          <w:p w:rsidR="00376574" w:rsidRPr="000C5C32" w:rsidRDefault="00376574" w:rsidP="0097197E">
            <w:pPr>
              <w:tabs>
                <w:tab w:val="left" w:pos="5040"/>
                <w:tab w:val="left" w:pos="5220"/>
              </w:tabs>
              <w:autoSpaceDE w:val="0"/>
              <w:autoSpaceDN w:val="0"/>
              <w:adjustRightInd w:val="0"/>
            </w:pPr>
          </w:p>
        </w:tc>
        <w:tc>
          <w:tcPr>
            <w:tcW w:w="1773" w:type="dxa"/>
            <w:hideMark/>
          </w:tcPr>
          <w:p w:rsidR="00376574" w:rsidRPr="000C5C32" w:rsidRDefault="00376574" w:rsidP="0097197E">
            <w:pPr>
              <w:tabs>
                <w:tab w:val="left" w:pos="5040"/>
                <w:tab w:val="left" w:pos="5220"/>
              </w:tabs>
              <w:autoSpaceDE w:val="0"/>
              <w:autoSpaceDN w:val="0"/>
              <w:adjustRightInd w:val="0"/>
            </w:pPr>
            <w:r w:rsidRPr="000C5C32">
              <w:t>в том числе по ГРБС:</w:t>
            </w:r>
          </w:p>
        </w:tc>
        <w:tc>
          <w:tcPr>
            <w:tcW w:w="759" w:type="dxa"/>
            <w:hideMark/>
          </w:tcPr>
          <w:p w:rsidR="00376574" w:rsidRPr="008154A5" w:rsidRDefault="00376574" w:rsidP="0097197E">
            <w:pPr>
              <w:tabs>
                <w:tab w:val="left" w:pos="5040"/>
                <w:tab w:val="left" w:pos="5220"/>
              </w:tabs>
              <w:autoSpaceDE w:val="0"/>
              <w:autoSpaceDN w:val="0"/>
              <w:adjustRightInd w:val="0"/>
            </w:pPr>
            <w:r w:rsidRPr="008154A5">
              <w:t>852</w:t>
            </w:r>
          </w:p>
        </w:tc>
        <w:tc>
          <w:tcPr>
            <w:tcW w:w="496" w:type="dxa"/>
            <w:hideMark/>
          </w:tcPr>
          <w:p w:rsidR="00376574" w:rsidRPr="008154A5" w:rsidRDefault="00376574" w:rsidP="0097197E">
            <w:pPr>
              <w:tabs>
                <w:tab w:val="left" w:pos="5040"/>
                <w:tab w:val="left" w:pos="5220"/>
              </w:tabs>
              <w:autoSpaceDE w:val="0"/>
              <w:autoSpaceDN w:val="0"/>
              <w:adjustRightInd w:val="0"/>
            </w:pPr>
            <w:r w:rsidRPr="008154A5">
              <w:t>Х</w:t>
            </w:r>
          </w:p>
        </w:tc>
        <w:tc>
          <w:tcPr>
            <w:tcW w:w="660" w:type="dxa"/>
            <w:hideMark/>
          </w:tcPr>
          <w:p w:rsidR="00376574" w:rsidRPr="008154A5" w:rsidRDefault="00376574" w:rsidP="0097197E">
            <w:pPr>
              <w:tabs>
                <w:tab w:val="left" w:pos="5040"/>
                <w:tab w:val="left" w:pos="5220"/>
              </w:tabs>
              <w:autoSpaceDE w:val="0"/>
              <w:autoSpaceDN w:val="0"/>
              <w:adjustRightInd w:val="0"/>
            </w:pPr>
            <w:r w:rsidRPr="008154A5">
              <w:t>Х</w:t>
            </w:r>
          </w:p>
        </w:tc>
        <w:tc>
          <w:tcPr>
            <w:tcW w:w="496" w:type="dxa"/>
            <w:hideMark/>
          </w:tcPr>
          <w:p w:rsidR="00376574" w:rsidRPr="008154A5" w:rsidRDefault="00376574" w:rsidP="0097197E">
            <w:pPr>
              <w:tabs>
                <w:tab w:val="left" w:pos="5040"/>
                <w:tab w:val="left" w:pos="5220"/>
              </w:tabs>
              <w:autoSpaceDE w:val="0"/>
              <w:autoSpaceDN w:val="0"/>
              <w:adjustRightInd w:val="0"/>
            </w:pPr>
            <w:r w:rsidRPr="008154A5">
              <w:t>Х</w:t>
            </w:r>
          </w:p>
        </w:tc>
        <w:tc>
          <w:tcPr>
            <w:tcW w:w="1268" w:type="dxa"/>
            <w:hideMark/>
          </w:tcPr>
          <w:p w:rsidR="00376574" w:rsidRPr="008154A5" w:rsidRDefault="00376574" w:rsidP="0097197E">
            <w:pPr>
              <w:tabs>
                <w:tab w:val="left" w:pos="5040"/>
                <w:tab w:val="left" w:pos="5220"/>
              </w:tabs>
              <w:autoSpaceDE w:val="0"/>
              <w:autoSpaceDN w:val="0"/>
              <w:adjustRightInd w:val="0"/>
            </w:pPr>
            <w:r w:rsidRPr="008154A5">
              <w:t>4914,3</w:t>
            </w:r>
          </w:p>
        </w:tc>
        <w:tc>
          <w:tcPr>
            <w:tcW w:w="1275" w:type="dxa"/>
          </w:tcPr>
          <w:p w:rsidR="00376574" w:rsidRPr="008154A5" w:rsidRDefault="00376574" w:rsidP="0097197E">
            <w:r w:rsidRPr="008154A5">
              <w:t>4702,4</w:t>
            </w:r>
          </w:p>
        </w:tc>
        <w:tc>
          <w:tcPr>
            <w:tcW w:w="1276" w:type="dxa"/>
          </w:tcPr>
          <w:p w:rsidR="00376574" w:rsidRPr="008154A5" w:rsidRDefault="00376574" w:rsidP="0097197E">
            <w:r w:rsidRPr="008154A5">
              <w:t>4702,4</w:t>
            </w:r>
          </w:p>
        </w:tc>
        <w:tc>
          <w:tcPr>
            <w:tcW w:w="1134" w:type="dxa"/>
          </w:tcPr>
          <w:p w:rsidR="00376574" w:rsidRPr="008154A5" w:rsidRDefault="00376574" w:rsidP="0097197E">
            <w:r w:rsidRPr="008154A5">
              <w:t>4702,4</w:t>
            </w:r>
          </w:p>
        </w:tc>
        <w:tc>
          <w:tcPr>
            <w:tcW w:w="1417" w:type="dxa"/>
            <w:hideMark/>
          </w:tcPr>
          <w:p w:rsidR="00376574" w:rsidRPr="008154A5" w:rsidRDefault="00376574" w:rsidP="0097197E">
            <w:pPr>
              <w:tabs>
                <w:tab w:val="left" w:pos="5040"/>
                <w:tab w:val="left" w:pos="5220"/>
              </w:tabs>
              <w:autoSpaceDE w:val="0"/>
              <w:autoSpaceDN w:val="0"/>
              <w:adjustRightInd w:val="0"/>
            </w:pPr>
            <w:r w:rsidRPr="008154A5">
              <w:t>19021,5</w:t>
            </w:r>
          </w:p>
        </w:tc>
      </w:tr>
      <w:tr w:rsidR="00376574" w:rsidRPr="000C5C32" w:rsidTr="0097197E">
        <w:trPr>
          <w:gridAfter w:val="1"/>
          <w:wAfter w:w="7" w:type="dxa"/>
          <w:trHeight w:val="630"/>
        </w:trPr>
        <w:tc>
          <w:tcPr>
            <w:tcW w:w="1810" w:type="dxa"/>
            <w:vMerge/>
            <w:hideMark/>
          </w:tcPr>
          <w:p w:rsidR="00376574" w:rsidRPr="000C5C32" w:rsidRDefault="00376574" w:rsidP="0097197E">
            <w:pPr>
              <w:tabs>
                <w:tab w:val="left" w:pos="5040"/>
                <w:tab w:val="left" w:pos="5220"/>
              </w:tabs>
              <w:autoSpaceDE w:val="0"/>
              <w:autoSpaceDN w:val="0"/>
              <w:adjustRightInd w:val="0"/>
            </w:pPr>
          </w:p>
        </w:tc>
        <w:tc>
          <w:tcPr>
            <w:tcW w:w="2344" w:type="dxa"/>
            <w:vMerge/>
            <w:hideMark/>
          </w:tcPr>
          <w:p w:rsidR="00376574" w:rsidRPr="000C5C32" w:rsidRDefault="00376574" w:rsidP="0097197E">
            <w:pPr>
              <w:tabs>
                <w:tab w:val="left" w:pos="5040"/>
                <w:tab w:val="left" w:pos="5220"/>
              </w:tabs>
              <w:autoSpaceDE w:val="0"/>
              <w:autoSpaceDN w:val="0"/>
              <w:adjustRightInd w:val="0"/>
            </w:pPr>
          </w:p>
        </w:tc>
        <w:tc>
          <w:tcPr>
            <w:tcW w:w="1773" w:type="dxa"/>
            <w:hideMark/>
          </w:tcPr>
          <w:p w:rsidR="00376574" w:rsidRPr="000C5C32" w:rsidRDefault="00376574" w:rsidP="0097197E">
            <w:pPr>
              <w:tabs>
                <w:tab w:val="left" w:pos="5040"/>
                <w:tab w:val="left" w:pos="5220"/>
              </w:tabs>
              <w:autoSpaceDE w:val="0"/>
              <w:autoSpaceDN w:val="0"/>
              <w:adjustRightInd w:val="0"/>
            </w:pPr>
            <w:r w:rsidRPr="000C5C32">
              <w:t>Администрация Канского района</w:t>
            </w:r>
          </w:p>
        </w:tc>
        <w:tc>
          <w:tcPr>
            <w:tcW w:w="759" w:type="dxa"/>
            <w:hideMark/>
          </w:tcPr>
          <w:p w:rsidR="00376574" w:rsidRPr="008154A5" w:rsidRDefault="00376574" w:rsidP="0097197E">
            <w:pPr>
              <w:tabs>
                <w:tab w:val="left" w:pos="5040"/>
                <w:tab w:val="left" w:pos="5220"/>
              </w:tabs>
              <w:autoSpaceDE w:val="0"/>
              <w:autoSpaceDN w:val="0"/>
              <w:adjustRightInd w:val="0"/>
            </w:pPr>
            <w:r w:rsidRPr="008154A5">
              <w:t> </w:t>
            </w:r>
          </w:p>
        </w:tc>
        <w:tc>
          <w:tcPr>
            <w:tcW w:w="496" w:type="dxa"/>
            <w:hideMark/>
          </w:tcPr>
          <w:p w:rsidR="00376574" w:rsidRPr="008154A5" w:rsidRDefault="00376574" w:rsidP="0097197E">
            <w:pPr>
              <w:tabs>
                <w:tab w:val="left" w:pos="5040"/>
                <w:tab w:val="left" w:pos="5220"/>
              </w:tabs>
              <w:autoSpaceDE w:val="0"/>
              <w:autoSpaceDN w:val="0"/>
              <w:adjustRightInd w:val="0"/>
            </w:pPr>
            <w:r w:rsidRPr="008154A5">
              <w:t>Х</w:t>
            </w:r>
          </w:p>
        </w:tc>
        <w:tc>
          <w:tcPr>
            <w:tcW w:w="660" w:type="dxa"/>
            <w:hideMark/>
          </w:tcPr>
          <w:p w:rsidR="00376574" w:rsidRPr="008154A5" w:rsidRDefault="00376574" w:rsidP="0097197E">
            <w:pPr>
              <w:tabs>
                <w:tab w:val="left" w:pos="5040"/>
                <w:tab w:val="left" w:pos="5220"/>
              </w:tabs>
              <w:autoSpaceDE w:val="0"/>
              <w:autoSpaceDN w:val="0"/>
              <w:adjustRightInd w:val="0"/>
            </w:pPr>
            <w:r w:rsidRPr="008154A5">
              <w:t>Х</w:t>
            </w:r>
          </w:p>
        </w:tc>
        <w:tc>
          <w:tcPr>
            <w:tcW w:w="496" w:type="dxa"/>
            <w:hideMark/>
          </w:tcPr>
          <w:p w:rsidR="00376574" w:rsidRPr="008154A5" w:rsidRDefault="00376574" w:rsidP="0097197E">
            <w:pPr>
              <w:tabs>
                <w:tab w:val="left" w:pos="5040"/>
                <w:tab w:val="left" w:pos="5220"/>
              </w:tabs>
              <w:autoSpaceDE w:val="0"/>
              <w:autoSpaceDN w:val="0"/>
              <w:adjustRightInd w:val="0"/>
            </w:pPr>
            <w:r w:rsidRPr="008154A5">
              <w:t>Х</w:t>
            </w:r>
          </w:p>
        </w:tc>
        <w:tc>
          <w:tcPr>
            <w:tcW w:w="1268" w:type="dxa"/>
            <w:hideMark/>
          </w:tcPr>
          <w:p w:rsidR="00376574" w:rsidRPr="008154A5" w:rsidRDefault="00376574" w:rsidP="0097197E">
            <w:pPr>
              <w:tabs>
                <w:tab w:val="left" w:pos="5040"/>
                <w:tab w:val="left" w:pos="5220"/>
              </w:tabs>
              <w:autoSpaceDE w:val="0"/>
              <w:autoSpaceDN w:val="0"/>
              <w:adjustRightInd w:val="0"/>
            </w:pPr>
            <w:r w:rsidRPr="008154A5">
              <w:t>4914,3</w:t>
            </w:r>
          </w:p>
        </w:tc>
        <w:tc>
          <w:tcPr>
            <w:tcW w:w="1275" w:type="dxa"/>
            <w:hideMark/>
          </w:tcPr>
          <w:p w:rsidR="00376574" w:rsidRPr="008154A5" w:rsidRDefault="00376574" w:rsidP="0097197E">
            <w:r w:rsidRPr="008154A5">
              <w:t>4702,4</w:t>
            </w:r>
          </w:p>
        </w:tc>
        <w:tc>
          <w:tcPr>
            <w:tcW w:w="1276" w:type="dxa"/>
            <w:hideMark/>
          </w:tcPr>
          <w:p w:rsidR="00376574" w:rsidRPr="008154A5" w:rsidRDefault="00376574" w:rsidP="0097197E">
            <w:r w:rsidRPr="008154A5">
              <w:t>4702,4</w:t>
            </w:r>
          </w:p>
        </w:tc>
        <w:tc>
          <w:tcPr>
            <w:tcW w:w="1134" w:type="dxa"/>
            <w:hideMark/>
          </w:tcPr>
          <w:p w:rsidR="00376574" w:rsidRPr="008154A5" w:rsidRDefault="00376574" w:rsidP="0097197E">
            <w:r w:rsidRPr="008154A5">
              <w:t>4702,4</w:t>
            </w:r>
          </w:p>
        </w:tc>
        <w:tc>
          <w:tcPr>
            <w:tcW w:w="1417" w:type="dxa"/>
            <w:hideMark/>
          </w:tcPr>
          <w:p w:rsidR="00376574" w:rsidRPr="008154A5" w:rsidRDefault="00376574" w:rsidP="0097197E">
            <w:pPr>
              <w:tabs>
                <w:tab w:val="left" w:pos="5040"/>
                <w:tab w:val="left" w:pos="5220"/>
              </w:tabs>
              <w:autoSpaceDE w:val="0"/>
              <w:autoSpaceDN w:val="0"/>
              <w:adjustRightInd w:val="0"/>
            </w:pPr>
            <w:r w:rsidRPr="008154A5">
              <w:t> 19021,5</w:t>
            </w:r>
          </w:p>
        </w:tc>
      </w:tr>
      <w:tr w:rsidR="00376574" w:rsidRPr="000C5C32" w:rsidTr="0097197E">
        <w:trPr>
          <w:gridAfter w:val="1"/>
          <w:wAfter w:w="7" w:type="dxa"/>
          <w:trHeight w:val="1275"/>
        </w:trPr>
        <w:tc>
          <w:tcPr>
            <w:tcW w:w="1810" w:type="dxa"/>
            <w:vMerge w:val="restart"/>
            <w:hideMark/>
          </w:tcPr>
          <w:p w:rsidR="00376574" w:rsidRPr="000C5C32" w:rsidRDefault="00376574" w:rsidP="0097197E">
            <w:pPr>
              <w:tabs>
                <w:tab w:val="left" w:pos="5040"/>
                <w:tab w:val="left" w:pos="5220"/>
              </w:tabs>
              <w:autoSpaceDE w:val="0"/>
              <w:autoSpaceDN w:val="0"/>
              <w:adjustRightInd w:val="0"/>
            </w:pPr>
            <w:r w:rsidRPr="000C5C32">
              <w:t>подпрограмма  3</w:t>
            </w:r>
          </w:p>
        </w:tc>
        <w:tc>
          <w:tcPr>
            <w:tcW w:w="2344" w:type="dxa"/>
            <w:vMerge w:val="restart"/>
            <w:hideMark/>
          </w:tcPr>
          <w:p w:rsidR="00376574" w:rsidRPr="000C5C32" w:rsidRDefault="00376574" w:rsidP="0097197E">
            <w:pPr>
              <w:tabs>
                <w:tab w:val="left" w:pos="5040"/>
                <w:tab w:val="left" w:pos="5220"/>
              </w:tabs>
              <w:autoSpaceDE w:val="0"/>
              <w:autoSpaceDN w:val="0"/>
              <w:adjustRightInd w:val="0"/>
            </w:pPr>
            <w:r w:rsidRPr="000C5C32">
              <w:t>Развитие молодежной политике в Канском районе</w:t>
            </w:r>
          </w:p>
        </w:tc>
        <w:tc>
          <w:tcPr>
            <w:tcW w:w="1773" w:type="dxa"/>
            <w:hideMark/>
          </w:tcPr>
          <w:p w:rsidR="00376574" w:rsidRPr="000C5C32" w:rsidRDefault="00376574" w:rsidP="0097197E">
            <w:pPr>
              <w:tabs>
                <w:tab w:val="left" w:pos="5040"/>
                <w:tab w:val="left" w:pos="5220"/>
              </w:tabs>
              <w:autoSpaceDE w:val="0"/>
              <w:autoSpaceDN w:val="0"/>
              <w:adjustRightInd w:val="0"/>
            </w:pPr>
            <w:r w:rsidRPr="000C5C32">
              <w:t>всего расходные обязательства по подпрограмме</w:t>
            </w:r>
          </w:p>
        </w:tc>
        <w:tc>
          <w:tcPr>
            <w:tcW w:w="759"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Х</w:t>
            </w:r>
          </w:p>
        </w:tc>
        <w:tc>
          <w:tcPr>
            <w:tcW w:w="496"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Х</w:t>
            </w:r>
          </w:p>
        </w:tc>
        <w:tc>
          <w:tcPr>
            <w:tcW w:w="660"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Х</w:t>
            </w:r>
          </w:p>
        </w:tc>
        <w:tc>
          <w:tcPr>
            <w:tcW w:w="496"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Х</w:t>
            </w:r>
          </w:p>
        </w:tc>
        <w:tc>
          <w:tcPr>
            <w:tcW w:w="1268"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1601,8</w:t>
            </w:r>
          </w:p>
        </w:tc>
        <w:tc>
          <w:tcPr>
            <w:tcW w:w="1275" w:type="dxa"/>
          </w:tcPr>
          <w:p w:rsidR="00376574" w:rsidRPr="008154A5" w:rsidRDefault="00376574" w:rsidP="0097197E">
            <w:pPr>
              <w:tabs>
                <w:tab w:val="left" w:pos="5040"/>
                <w:tab w:val="left" w:pos="5220"/>
              </w:tabs>
              <w:autoSpaceDE w:val="0"/>
              <w:autoSpaceDN w:val="0"/>
              <w:adjustRightInd w:val="0"/>
              <w:rPr>
                <w:b/>
                <w:bCs/>
              </w:rPr>
            </w:pPr>
            <w:r w:rsidRPr="008154A5">
              <w:rPr>
                <w:b/>
                <w:bCs/>
              </w:rPr>
              <w:t>1489,8</w:t>
            </w:r>
          </w:p>
        </w:tc>
        <w:tc>
          <w:tcPr>
            <w:tcW w:w="1276" w:type="dxa"/>
          </w:tcPr>
          <w:p w:rsidR="00376574" w:rsidRPr="008154A5" w:rsidRDefault="00376574" w:rsidP="0097197E">
            <w:pPr>
              <w:tabs>
                <w:tab w:val="left" w:pos="5040"/>
                <w:tab w:val="left" w:pos="5220"/>
              </w:tabs>
              <w:autoSpaceDE w:val="0"/>
              <w:autoSpaceDN w:val="0"/>
              <w:adjustRightInd w:val="0"/>
              <w:rPr>
                <w:b/>
                <w:bCs/>
              </w:rPr>
            </w:pPr>
            <w:r w:rsidRPr="008154A5">
              <w:rPr>
                <w:b/>
                <w:bCs/>
              </w:rPr>
              <w:t>1489,8</w:t>
            </w:r>
          </w:p>
        </w:tc>
        <w:tc>
          <w:tcPr>
            <w:tcW w:w="1134" w:type="dxa"/>
          </w:tcPr>
          <w:p w:rsidR="00376574" w:rsidRPr="008154A5" w:rsidRDefault="00376574" w:rsidP="0097197E">
            <w:pPr>
              <w:tabs>
                <w:tab w:val="left" w:pos="5040"/>
                <w:tab w:val="left" w:pos="5220"/>
              </w:tabs>
              <w:autoSpaceDE w:val="0"/>
              <w:autoSpaceDN w:val="0"/>
              <w:adjustRightInd w:val="0"/>
              <w:rPr>
                <w:b/>
                <w:bCs/>
              </w:rPr>
            </w:pPr>
            <w:r w:rsidRPr="008154A5">
              <w:rPr>
                <w:b/>
                <w:bCs/>
              </w:rPr>
              <w:t>1489,8</w:t>
            </w:r>
          </w:p>
        </w:tc>
        <w:tc>
          <w:tcPr>
            <w:tcW w:w="1417"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6071,2</w:t>
            </w:r>
          </w:p>
        </w:tc>
      </w:tr>
      <w:tr w:rsidR="00376574" w:rsidRPr="000C5C32" w:rsidTr="0097197E">
        <w:trPr>
          <w:gridAfter w:val="1"/>
          <w:wAfter w:w="7" w:type="dxa"/>
          <w:trHeight w:val="588"/>
        </w:trPr>
        <w:tc>
          <w:tcPr>
            <w:tcW w:w="1810" w:type="dxa"/>
            <w:vMerge/>
            <w:hideMark/>
          </w:tcPr>
          <w:p w:rsidR="00376574" w:rsidRPr="000C5C32" w:rsidRDefault="00376574" w:rsidP="0097197E">
            <w:pPr>
              <w:tabs>
                <w:tab w:val="left" w:pos="5040"/>
                <w:tab w:val="left" w:pos="5220"/>
              </w:tabs>
              <w:autoSpaceDE w:val="0"/>
              <w:autoSpaceDN w:val="0"/>
              <w:adjustRightInd w:val="0"/>
            </w:pPr>
          </w:p>
        </w:tc>
        <w:tc>
          <w:tcPr>
            <w:tcW w:w="2344" w:type="dxa"/>
            <w:vMerge/>
            <w:hideMark/>
          </w:tcPr>
          <w:p w:rsidR="00376574" w:rsidRPr="000C5C32" w:rsidRDefault="00376574" w:rsidP="0097197E">
            <w:pPr>
              <w:tabs>
                <w:tab w:val="left" w:pos="5040"/>
                <w:tab w:val="left" w:pos="5220"/>
              </w:tabs>
              <w:autoSpaceDE w:val="0"/>
              <w:autoSpaceDN w:val="0"/>
              <w:adjustRightInd w:val="0"/>
            </w:pPr>
          </w:p>
        </w:tc>
        <w:tc>
          <w:tcPr>
            <w:tcW w:w="1773" w:type="dxa"/>
            <w:hideMark/>
          </w:tcPr>
          <w:p w:rsidR="00376574" w:rsidRPr="000C5C32" w:rsidRDefault="00376574" w:rsidP="0097197E">
            <w:pPr>
              <w:tabs>
                <w:tab w:val="left" w:pos="5040"/>
                <w:tab w:val="left" w:pos="5220"/>
              </w:tabs>
              <w:autoSpaceDE w:val="0"/>
              <w:autoSpaceDN w:val="0"/>
              <w:adjustRightInd w:val="0"/>
            </w:pPr>
            <w:r w:rsidRPr="000C5C32">
              <w:t>в том числе по ГРБС:</w:t>
            </w:r>
          </w:p>
        </w:tc>
        <w:tc>
          <w:tcPr>
            <w:tcW w:w="759" w:type="dxa"/>
            <w:hideMark/>
          </w:tcPr>
          <w:p w:rsidR="00376574" w:rsidRPr="008154A5" w:rsidRDefault="00376574" w:rsidP="0097197E">
            <w:pPr>
              <w:tabs>
                <w:tab w:val="left" w:pos="5040"/>
                <w:tab w:val="left" w:pos="5220"/>
              </w:tabs>
              <w:autoSpaceDE w:val="0"/>
              <w:autoSpaceDN w:val="0"/>
              <w:adjustRightInd w:val="0"/>
            </w:pPr>
            <w:r w:rsidRPr="008154A5">
              <w:t>852</w:t>
            </w:r>
          </w:p>
        </w:tc>
        <w:tc>
          <w:tcPr>
            <w:tcW w:w="496" w:type="dxa"/>
            <w:hideMark/>
          </w:tcPr>
          <w:p w:rsidR="00376574" w:rsidRPr="008154A5" w:rsidRDefault="00376574" w:rsidP="0097197E">
            <w:pPr>
              <w:tabs>
                <w:tab w:val="left" w:pos="5040"/>
                <w:tab w:val="left" w:pos="5220"/>
              </w:tabs>
              <w:autoSpaceDE w:val="0"/>
              <w:autoSpaceDN w:val="0"/>
              <w:adjustRightInd w:val="0"/>
            </w:pPr>
            <w:r w:rsidRPr="008154A5">
              <w:t>Х</w:t>
            </w:r>
          </w:p>
        </w:tc>
        <w:tc>
          <w:tcPr>
            <w:tcW w:w="660" w:type="dxa"/>
            <w:hideMark/>
          </w:tcPr>
          <w:p w:rsidR="00376574" w:rsidRPr="008154A5" w:rsidRDefault="00376574" w:rsidP="0097197E">
            <w:pPr>
              <w:tabs>
                <w:tab w:val="left" w:pos="5040"/>
                <w:tab w:val="left" w:pos="5220"/>
              </w:tabs>
              <w:autoSpaceDE w:val="0"/>
              <w:autoSpaceDN w:val="0"/>
              <w:adjustRightInd w:val="0"/>
            </w:pPr>
            <w:r w:rsidRPr="008154A5">
              <w:t>Х</w:t>
            </w:r>
          </w:p>
        </w:tc>
        <w:tc>
          <w:tcPr>
            <w:tcW w:w="496" w:type="dxa"/>
            <w:hideMark/>
          </w:tcPr>
          <w:p w:rsidR="00376574" w:rsidRPr="008154A5" w:rsidRDefault="00376574" w:rsidP="0097197E">
            <w:pPr>
              <w:tabs>
                <w:tab w:val="left" w:pos="5040"/>
                <w:tab w:val="left" w:pos="5220"/>
              </w:tabs>
              <w:autoSpaceDE w:val="0"/>
              <w:autoSpaceDN w:val="0"/>
              <w:adjustRightInd w:val="0"/>
            </w:pPr>
            <w:r w:rsidRPr="008154A5">
              <w:t>Х</w:t>
            </w:r>
          </w:p>
        </w:tc>
        <w:tc>
          <w:tcPr>
            <w:tcW w:w="1268" w:type="dxa"/>
            <w:hideMark/>
          </w:tcPr>
          <w:p w:rsidR="00376574" w:rsidRPr="008154A5" w:rsidRDefault="00376574" w:rsidP="0097197E">
            <w:pPr>
              <w:tabs>
                <w:tab w:val="left" w:pos="5040"/>
                <w:tab w:val="left" w:pos="5220"/>
              </w:tabs>
              <w:autoSpaceDE w:val="0"/>
              <w:autoSpaceDN w:val="0"/>
              <w:adjustRightInd w:val="0"/>
            </w:pPr>
            <w:r w:rsidRPr="008154A5">
              <w:t>1601,8</w:t>
            </w:r>
          </w:p>
        </w:tc>
        <w:tc>
          <w:tcPr>
            <w:tcW w:w="1275" w:type="dxa"/>
          </w:tcPr>
          <w:p w:rsidR="00376574" w:rsidRPr="008154A5" w:rsidRDefault="00376574" w:rsidP="0097197E">
            <w:r w:rsidRPr="008154A5">
              <w:t>1489,8</w:t>
            </w:r>
          </w:p>
        </w:tc>
        <w:tc>
          <w:tcPr>
            <w:tcW w:w="1276" w:type="dxa"/>
          </w:tcPr>
          <w:p w:rsidR="00376574" w:rsidRPr="008154A5" w:rsidRDefault="00376574" w:rsidP="0097197E">
            <w:r w:rsidRPr="008154A5">
              <w:t>1489,8</w:t>
            </w:r>
          </w:p>
        </w:tc>
        <w:tc>
          <w:tcPr>
            <w:tcW w:w="1134" w:type="dxa"/>
          </w:tcPr>
          <w:p w:rsidR="00376574" w:rsidRPr="008154A5" w:rsidRDefault="00376574" w:rsidP="0097197E">
            <w:r w:rsidRPr="008154A5">
              <w:t>1489,8</w:t>
            </w:r>
          </w:p>
        </w:tc>
        <w:tc>
          <w:tcPr>
            <w:tcW w:w="1417" w:type="dxa"/>
            <w:hideMark/>
          </w:tcPr>
          <w:p w:rsidR="00376574" w:rsidRPr="008154A5" w:rsidRDefault="00376574" w:rsidP="0097197E">
            <w:pPr>
              <w:tabs>
                <w:tab w:val="left" w:pos="5040"/>
                <w:tab w:val="left" w:pos="5220"/>
              </w:tabs>
              <w:autoSpaceDE w:val="0"/>
              <w:autoSpaceDN w:val="0"/>
              <w:adjustRightInd w:val="0"/>
            </w:pPr>
            <w:r w:rsidRPr="008154A5">
              <w:t>6071,2</w:t>
            </w:r>
          </w:p>
        </w:tc>
      </w:tr>
      <w:tr w:rsidR="00376574" w:rsidRPr="000C5C32" w:rsidTr="0097197E">
        <w:trPr>
          <w:gridAfter w:val="1"/>
          <w:wAfter w:w="7" w:type="dxa"/>
          <w:trHeight w:val="720"/>
        </w:trPr>
        <w:tc>
          <w:tcPr>
            <w:tcW w:w="1810" w:type="dxa"/>
            <w:vMerge/>
            <w:hideMark/>
          </w:tcPr>
          <w:p w:rsidR="00376574" w:rsidRPr="000C5C32" w:rsidRDefault="00376574" w:rsidP="0097197E">
            <w:pPr>
              <w:tabs>
                <w:tab w:val="left" w:pos="5040"/>
                <w:tab w:val="left" w:pos="5220"/>
              </w:tabs>
              <w:autoSpaceDE w:val="0"/>
              <w:autoSpaceDN w:val="0"/>
              <w:adjustRightInd w:val="0"/>
            </w:pPr>
          </w:p>
        </w:tc>
        <w:tc>
          <w:tcPr>
            <w:tcW w:w="2344" w:type="dxa"/>
            <w:vMerge/>
            <w:hideMark/>
          </w:tcPr>
          <w:p w:rsidR="00376574" w:rsidRPr="000C5C32" w:rsidRDefault="00376574" w:rsidP="0097197E">
            <w:pPr>
              <w:tabs>
                <w:tab w:val="left" w:pos="5040"/>
                <w:tab w:val="left" w:pos="5220"/>
              </w:tabs>
              <w:autoSpaceDE w:val="0"/>
              <w:autoSpaceDN w:val="0"/>
              <w:adjustRightInd w:val="0"/>
            </w:pPr>
          </w:p>
        </w:tc>
        <w:tc>
          <w:tcPr>
            <w:tcW w:w="1773" w:type="dxa"/>
            <w:hideMark/>
          </w:tcPr>
          <w:p w:rsidR="00376574" w:rsidRPr="000C5C32" w:rsidRDefault="00376574" w:rsidP="0097197E">
            <w:pPr>
              <w:tabs>
                <w:tab w:val="left" w:pos="5040"/>
                <w:tab w:val="left" w:pos="5220"/>
              </w:tabs>
              <w:autoSpaceDE w:val="0"/>
              <w:autoSpaceDN w:val="0"/>
              <w:adjustRightInd w:val="0"/>
            </w:pPr>
            <w:r w:rsidRPr="000C5C32">
              <w:t>Администрация Канского района</w:t>
            </w:r>
          </w:p>
        </w:tc>
        <w:tc>
          <w:tcPr>
            <w:tcW w:w="759" w:type="dxa"/>
            <w:hideMark/>
          </w:tcPr>
          <w:p w:rsidR="00376574" w:rsidRPr="008154A5" w:rsidRDefault="00376574" w:rsidP="0097197E">
            <w:pPr>
              <w:tabs>
                <w:tab w:val="left" w:pos="5040"/>
                <w:tab w:val="left" w:pos="5220"/>
              </w:tabs>
              <w:autoSpaceDE w:val="0"/>
              <w:autoSpaceDN w:val="0"/>
              <w:adjustRightInd w:val="0"/>
            </w:pPr>
            <w:r w:rsidRPr="008154A5">
              <w:t> </w:t>
            </w:r>
          </w:p>
        </w:tc>
        <w:tc>
          <w:tcPr>
            <w:tcW w:w="496" w:type="dxa"/>
            <w:hideMark/>
          </w:tcPr>
          <w:p w:rsidR="00376574" w:rsidRPr="008154A5" w:rsidRDefault="00376574" w:rsidP="0097197E">
            <w:pPr>
              <w:tabs>
                <w:tab w:val="left" w:pos="5040"/>
                <w:tab w:val="left" w:pos="5220"/>
              </w:tabs>
              <w:autoSpaceDE w:val="0"/>
              <w:autoSpaceDN w:val="0"/>
              <w:adjustRightInd w:val="0"/>
            </w:pPr>
            <w:r w:rsidRPr="008154A5">
              <w:t>Х</w:t>
            </w:r>
          </w:p>
        </w:tc>
        <w:tc>
          <w:tcPr>
            <w:tcW w:w="660" w:type="dxa"/>
            <w:hideMark/>
          </w:tcPr>
          <w:p w:rsidR="00376574" w:rsidRPr="008154A5" w:rsidRDefault="00376574" w:rsidP="0097197E">
            <w:pPr>
              <w:tabs>
                <w:tab w:val="left" w:pos="5040"/>
                <w:tab w:val="left" w:pos="5220"/>
              </w:tabs>
              <w:autoSpaceDE w:val="0"/>
              <w:autoSpaceDN w:val="0"/>
              <w:adjustRightInd w:val="0"/>
            </w:pPr>
            <w:r w:rsidRPr="008154A5">
              <w:t>Х</w:t>
            </w:r>
          </w:p>
        </w:tc>
        <w:tc>
          <w:tcPr>
            <w:tcW w:w="496" w:type="dxa"/>
            <w:hideMark/>
          </w:tcPr>
          <w:p w:rsidR="00376574" w:rsidRPr="008154A5" w:rsidRDefault="00376574" w:rsidP="0097197E">
            <w:pPr>
              <w:tabs>
                <w:tab w:val="left" w:pos="5040"/>
                <w:tab w:val="left" w:pos="5220"/>
              </w:tabs>
              <w:autoSpaceDE w:val="0"/>
              <w:autoSpaceDN w:val="0"/>
              <w:adjustRightInd w:val="0"/>
            </w:pPr>
            <w:r w:rsidRPr="008154A5">
              <w:t>Х</w:t>
            </w:r>
          </w:p>
        </w:tc>
        <w:tc>
          <w:tcPr>
            <w:tcW w:w="1268" w:type="dxa"/>
            <w:hideMark/>
          </w:tcPr>
          <w:p w:rsidR="00376574" w:rsidRPr="008154A5" w:rsidRDefault="00376574" w:rsidP="0097197E">
            <w:pPr>
              <w:tabs>
                <w:tab w:val="left" w:pos="5040"/>
                <w:tab w:val="left" w:pos="5220"/>
              </w:tabs>
              <w:autoSpaceDE w:val="0"/>
              <w:autoSpaceDN w:val="0"/>
              <w:adjustRightInd w:val="0"/>
            </w:pPr>
            <w:r w:rsidRPr="008154A5">
              <w:t>1601,8</w:t>
            </w:r>
          </w:p>
        </w:tc>
        <w:tc>
          <w:tcPr>
            <w:tcW w:w="1275" w:type="dxa"/>
            <w:hideMark/>
          </w:tcPr>
          <w:p w:rsidR="00376574" w:rsidRPr="008154A5" w:rsidRDefault="00376574" w:rsidP="0097197E">
            <w:r w:rsidRPr="008154A5">
              <w:t>1489,8</w:t>
            </w:r>
          </w:p>
        </w:tc>
        <w:tc>
          <w:tcPr>
            <w:tcW w:w="1276" w:type="dxa"/>
            <w:hideMark/>
          </w:tcPr>
          <w:p w:rsidR="00376574" w:rsidRPr="008154A5" w:rsidRDefault="00376574" w:rsidP="0097197E">
            <w:r w:rsidRPr="008154A5">
              <w:t>1489,8</w:t>
            </w:r>
          </w:p>
        </w:tc>
        <w:tc>
          <w:tcPr>
            <w:tcW w:w="1134" w:type="dxa"/>
            <w:hideMark/>
          </w:tcPr>
          <w:p w:rsidR="00376574" w:rsidRPr="008154A5" w:rsidRDefault="00376574" w:rsidP="0097197E">
            <w:r w:rsidRPr="008154A5">
              <w:t>1489,8</w:t>
            </w:r>
          </w:p>
        </w:tc>
        <w:tc>
          <w:tcPr>
            <w:tcW w:w="1417" w:type="dxa"/>
            <w:hideMark/>
          </w:tcPr>
          <w:p w:rsidR="00376574" w:rsidRPr="008154A5" w:rsidRDefault="00376574" w:rsidP="0097197E">
            <w:pPr>
              <w:tabs>
                <w:tab w:val="left" w:pos="5040"/>
                <w:tab w:val="left" w:pos="5220"/>
              </w:tabs>
              <w:autoSpaceDE w:val="0"/>
              <w:autoSpaceDN w:val="0"/>
              <w:adjustRightInd w:val="0"/>
            </w:pPr>
            <w:r w:rsidRPr="008154A5">
              <w:t> 6071,2</w:t>
            </w:r>
          </w:p>
        </w:tc>
      </w:tr>
      <w:tr w:rsidR="00376574" w:rsidRPr="000C5C32" w:rsidTr="0097197E">
        <w:trPr>
          <w:gridAfter w:val="1"/>
          <w:wAfter w:w="7" w:type="dxa"/>
          <w:trHeight w:val="1200"/>
        </w:trPr>
        <w:tc>
          <w:tcPr>
            <w:tcW w:w="1810" w:type="dxa"/>
            <w:vMerge w:val="restart"/>
            <w:hideMark/>
          </w:tcPr>
          <w:p w:rsidR="00376574" w:rsidRPr="000C5C32" w:rsidRDefault="00376574" w:rsidP="0097197E">
            <w:pPr>
              <w:tabs>
                <w:tab w:val="left" w:pos="5040"/>
                <w:tab w:val="left" w:pos="5220"/>
              </w:tabs>
              <w:autoSpaceDE w:val="0"/>
              <w:autoSpaceDN w:val="0"/>
              <w:adjustRightInd w:val="0"/>
            </w:pPr>
            <w:r w:rsidRPr="000C5C32">
              <w:t>подпрограмма  4</w:t>
            </w:r>
          </w:p>
        </w:tc>
        <w:tc>
          <w:tcPr>
            <w:tcW w:w="2344" w:type="dxa"/>
            <w:vMerge w:val="restart"/>
            <w:hideMark/>
          </w:tcPr>
          <w:p w:rsidR="00376574" w:rsidRPr="000C5C32" w:rsidRDefault="00376574" w:rsidP="0097197E">
            <w:pPr>
              <w:tabs>
                <w:tab w:val="left" w:pos="5040"/>
                <w:tab w:val="left" w:pos="5220"/>
              </w:tabs>
              <w:autoSpaceDE w:val="0"/>
              <w:autoSpaceDN w:val="0"/>
              <w:adjustRightInd w:val="0"/>
            </w:pPr>
            <w:r w:rsidRPr="000C5C32">
              <w:t>Обеспечение жильем молодых семей в Канском районе</w:t>
            </w:r>
          </w:p>
        </w:tc>
        <w:tc>
          <w:tcPr>
            <w:tcW w:w="1773" w:type="dxa"/>
            <w:hideMark/>
          </w:tcPr>
          <w:p w:rsidR="00376574" w:rsidRPr="000C5C32" w:rsidRDefault="00376574" w:rsidP="0097197E">
            <w:pPr>
              <w:tabs>
                <w:tab w:val="left" w:pos="5040"/>
                <w:tab w:val="left" w:pos="5220"/>
              </w:tabs>
              <w:autoSpaceDE w:val="0"/>
              <w:autoSpaceDN w:val="0"/>
              <w:adjustRightInd w:val="0"/>
            </w:pPr>
            <w:r w:rsidRPr="000C5C32">
              <w:t>всего расходные обязательства по подпрограмме</w:t>
            </w:r>
          </w:p>
        </w:tc>
        <w:tc>
          <w:tcPr>
            <w:tcW w:w="759"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Х</w:t>
            </w:r>
          </w:p>
        </w:tc>
        <w:tc>
          <w:tcPr>
            <w:tcW w:w="496"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Х</w:t>
            </w:r>
          </w:p>
        </w:tc>
        <w:tc>
          <w:tcPr>
            <w:tcW w:w="660"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Х</w:t>
            </w:r>
          </w:p>
        </w:tc>
        <w:tc>
          <w:tcPr>
            <w:tcW w:w="496"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Х</w:t>
            </w:r>
          </w:p>
        </w:tc>
        <w:tc>
          <w:tcPr>
            <w:tcW w:w="1268"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214,4</w:t>
            </w:r>
          </w:p>
        </w:tc>
        <w:tc>
          <w:tcPr>
            <w:tcW w:w="1275" w:type="dxa"/>
          </w:tcPr>
          <w:p w:rsidR="00376574" w:rsidRPr="008154A5" w:rsidRDefault="00376574" w:rsidP="0097197E">
            <w:pPr>
              <w:tabs>
                <w:tab w:val="left" w:pos="5040"/>
                <w:tab w:val="left" w:pos="5220"/>
              </w:tabs>
              <w:autoSpaceDE w:val="0"/>
              <w:autoSpaceDN w:val="0"/>
              <w:adjustRightInd w:val="0"/>
              <w:rPr>
                <w:b/>
                <w:bCs/>
              </w:rPr>
            </w:pPr>
            <w:r w:rsidRPr="008154A5">
              <w:rPr>
                <w:b/>
                <w:bCs/>
              </w:rPr>
              <w:t>218,0</w:t>
            </w:r>
          </w:p>
        </w:tc>
        <w:tc>
          <w:tcPr>
            <w:tcW w:w="1276" w:type="dxa"/>
          </w:tcPr>
          <w:p w:rsidR="00376574" w:rsidRPr="008154A5" w:rsidRDefault="00376574" w:rsidP="0097197E">
            <w:pPr>
              <w:tabs>
                <w:tab w:val="left" w:pos="5040"/>
                <w:tab w:val="left" w:pos="5220"/>
              </w:tabs>
              <w:autoSpaceDE w:val="0"/>
              <w:autoSpaceDN w:val="0"/>
              <w:adjustRightInd w:val="0"/>
              <w:rPr>
                <w:b/>
                <w:bCs/>
              </w:rPr>
            </w:pPr>
            <w:r w:rsidRPr="008154A5">
              <w:rPr>
                <w:b/>
                <w:bCs/>
              </w:rPr>
              <w:t>218,0</w:t>
            </w:r>
          </w:p>
        </w:tc>
        <w:tc>
          <w:tcPr>
            <w:tcW w:w="1134" w:type="dxa"/>
          </w:tcPr>
          <w:p w:rsidR="00376574" w:rsidRPr="008154A5" w:rsidRDefault="00376574" w:rsidP="0097197E">
            <w:pPr>
              <w:tabs>
                <w:tab w:val="left" w:pos="5040"/>
                <w:tab w:val="left" w:pos="5220"/>
              </w:tabs>
              <w:autoSpaceDE w:val="0"/>
              <w:autoSpaceDN w:val="0"/>
              <w:adjustRightInd w:val="0"/>
              <w:rPr>
                <w:b/>
                <w:bCs/>
              </w:rPr>
            </w:pPr>
            <w:r w:rsidRPr="008154A5">
              <w:rPr>
                <w:b/>
                <w:bCs/>
              </w:rPr>
              <w:t>218,0</w:t>
            </w:r>
          </w:p>
        </w:tc>
        <w:tc>
          <w:tcPr>
            <w:tcW w:w="1417"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868,4</w:t>
            </w:r>
          </w:p>
        </w:tc>
      </w:tr>
      <w:tr w:rsidR="00376574" w:rsidRPr="000C5C32" w:rsidTr="0097197E">
        <w:trPr>
          <w:gridAfter w:val="1"/>
          <w:wAfter w:w="7" w:type="dxa"/>
          <w:trHeight w:val="584"/>
        </w:trPr>
        <w:tc>
          <w:tcPr>
            <w:tcW w:w="1810" w:type="dxa"/>
            <w:vMerge/>
            <w:hideMark/>
          </w:tcPr>
          <w:p w:rsidR="00376574" w:rsidRPr="000C5C32" w:rsidRDefault="00376574" w:rsidP="0097197E">
            <w:pPr>
              <w:tabs>
                <w:tab w:val="left" w:pos="5040"/>
                <w:tab w:val="left" w:pos="5220"/>
              </w:tabs>
              <w:autoSpaceDE w:val="0"/>
              <w:autoSpaceDN w:val="0"/>
              <w:adjustRightInd w:val="0"/>
            </w:pPr>
          </w:p>
        </w:tc>
        <w:tc>
          <w:tcPr>
            <w:tcW w:w="2344" w:type="dxa"/>
            <w:vMerge/>
            <w:hideMark/>
          </w:tcPr>
          <w:p w:rsidR="00376574" w:rsidRPr="000C5C32" w:rsidRDefault="00376574" w:rsidP="0097197E">
            <w:pPr>
              <w:tabs>
                <w:tab w:val="left" w:pos="5040"/>
                <w:tab w:val="left" w:pos="5220"/>
              </w:tabs>
              <w:autoSpaceDE w:val="0"/>
              <w:autoSpaceDN w:val="0"/>
              <w:adjustRightInd w:val="0"/>
            </w:pPr>
          </w:p>
        </w:tc>
        <w:tc>
          <w:tcPr>
            <w:tcW w:w="1773" w:type="dxa"/>
            <w:hideMark/>
          </w:tcPr>
          <w:p w:rsidR="00376574" w:rsidRPr="000C5C32" w:rsidRDefault="00376574" w:rsidP="0097197E">
            <w:pPr>
              <w:tabs>
                <w:tab w:val="left" w:pos="5040"/>
                <w:tab w:val="left" w:pos="5220"/>
              </w:tabs>
              <w:autoSpaceDE w:val="0"/>
              <w:autoSpaceDN w:val="0"/>
              <w:adjustRightInd w:val="0"/>
            </w:pPr>
            <w:r w:rsidRPr="000C5C32">
              <w:t>в том числе по ГРБС:</w:t>
            </w:r>
          </w:p>
        </w:tc>
        <w:tc>
          <w:tcPr>
            <w:tcW w:w="759" w:type="dxa"/>
            <w:hideMark/>
          </w:tcPr>
          <w:p w:rsidR="00376574" w:rsidRPr="008154A5" w:rsidRDefault="00376574" w:rsidP="0097197E">
            <w:pPr>
              <w:tabs>
                <w:tab w:val="left" w:pos="5040"/>
                <w:tab w:val="left" w:pos="5220"/>
              </w:tabs>
              <w:autoSpaceDE w:val="0"/>
              <w:autoSpaceDN w:val="0"/>
              <w:adjustRightInd w:val="0"/>
            </w:pPr>
            <w:r w:rsidRPr="008154A5">
              <w:t>852</w:t>
            </w:r>
          </w:p>
        </w:tc>
        <w:tc>
          <w:tcPr>
            <w:tcW w:w="496" w:type="dxa"/>
            <w:hideMark/>
          </w:tcPr>
          <w:p w:rsidR="00376574" w:rsidRPr="008154A5" w:rsidRDefault="00376574" w:rsidP="0097197E">
            <w:pPr>
              <w:tabs>
                <w:tab w:val="left" w:pos="5040"/>
                <w:tab w:val="left" w:pos="5220"/>
              </w:tabs>
              <w:autoSpaceDE w:val="0"/>
              <w:autoSpaceDN w:val="0"/>
              <w:adjustRightInd w:val="0"/>
            </w:pPr>
            <w:r w:rsidRPr="008154A5">
              <w:t>Х</w:t>
            </w:r>
          </w:p>
        </w:tc>
        <w:tc>
          <w:tcPr>
            <w:tcW w:w="660" w:type="dxa"/>
            <w:hideMark/>
          </w:tcPr>
          <w:p w:rsidR="00376574" w:rsidRPr="008154A5" w:rsidRDefault="00376574" w:rsidP="0097197E">
            <w:pPr>
              <w:tabs>
                <w:tab w:val="left" w:pos="5040"/>
                <w:tab w:val="left" w:pos="5220"/>
              </w:tabs>
              <w:autoSpaceDE w:val="0"/>
              <w:autoSpaceDN w:val="0"/>
              <w:adjustRightInd w:val="0"/>
            </w:pPr>
            <w:r w:rsidRPr="008154A5">
              <w:t>Х</w:t>
            </w:r>
          </w:p>
        </w:tc>
        <w:tc>
          <w:tcPr>
            <w:tcW w:w="496" w:type="dxa"/>
            <w:hideMark/>
          </w:tcPr>
          <w:p w:rsidR="00376574" w:rsidRPr="008154A5" w:rsidRDefault="00376574" w:rsidP="0097197E">
            <w:pPr>
              <w:tabs>
                <w:tab w:val="left" w:pos="5040"/>
                <w:tab w:val="left" w:pos="5220"/>
              </w:tabs>
              <w:autoSpaceDE w:val="0"/>
              <w:autoSpaceDN w:val="0"/>
              <w:adjustRightInd w:val="0"/>
            </w:pPr>
            <w:r w:rsidRPr="008154A5">
              <w:t>Х</w:t>
            </w:r>
          </w:p>
        </w:tc>
        <w:tc>
          <w:tcPr>
            <w:tcW w:w="1268" w:type="dxa"/>
            <w:hideMark/>
          </w:tcPr>
          <w:p w:rsidR="00376574" w:rsidRPr="008154A5" w:rsidRDefault="00376574" w:rsidP="0097197E">
            <w:r w:rsidRPr="008154A5">
              <w:t>214,4</w:t>
            </w:r>
          </w:p>
        </w:tc>
        <w:tc>
          <w:tcPr>
            <w:tcW w:w="1275" w:type="dxa"/>
          </w:tcPr>
          <w:p w:rsidR="00376574" w:rsidRPr="008154A5" w:rsidRDefault="00376574" w:rsidP="0097197E">
            <w:r w:rsidRPr="008154A5">
              <w:t>218,0</w:t>
            </w:r>
          </w:p>
        </w:tc>
        <w:tc>
          <w:tcPr>
            <w:tcW w:w="1276" w:type="dxa"/>
          </w:tcPr>
          <w:p w:rsidR="00376574" w:rsidRPr="008154A5" w:rsidRDefault="00376574" w:rsidP="0097197E">
            <w:r w:rsidRPr="008154A5">
              <w:t>218,0</w:t>
            </w:r>
          </w:p>
        </w:tc>
        <w:tc>
          <w:tcPr>
            <w:tcW w:w="1134" w:type="dxa"/>
          </w:tcPr>
          <w:p w:rsidR="00376574" w:rsidRPr="008154A5" w:rsidRDefault="00376574" w:rsidP="0097197E">
            <w:r w:rsidRPr="008154A5">
              <w:t>218,0</w:t>
            </w:r>
          </w:p>
        </w:tc>
        <w:tc>
          <w:tcPr>
            <w:tcW w:w="1417" w:type="dxa"/>
            <w:hideMark/>
          </w:tcPr>
          <w:p w:rsidR="00376574" w:rsidRPr="008154A5" w:rsidRDefault="00376574" w:rsidP="0097197E">
            <w:r w:rsidRPr="008154A5">
              <w:t>868,4</w:t>
            </w:r>
          </w:p>
        </w:tc>
      </w:tr>
      <w:tr w:rsidR="00376574" w:rsidRPr="000C5C32" w:rsidTr="0097197E">
        <w:trPr>
          <w:gridAfter w:val="1"/>
          <w:wAfter w:w="7" w:type="dxa"/>
          <w:trHeight w:val="780"/>
        </w:trPr>
        <w:tc>
          <w:tcPr>
            <w:tcW w:w="1810" w:type="dxa"/>
            <w:vMerge/>
            <w:hideMark/>
          </w:tcPr>
          <w:p w:rsidR="00376574" w:rsidRPr="000C5C32" w:rsidRDefault="00376574" w:rsidP="0097197E">
            <w:pPr>
              <w:tabs>
                <w:tab w:val="left" w:pos="5040"/>
                <w:tab w:val="left" w:pos="5220"/>
              </w:tabs>
              <w:autoSpaceDE w:val="0"/>
              <w:autoSpaceDN w:val="0"/>
              <w:adjustRightInd w:val="0"/>
            </w:pPr>
          </w:p>
        </w:tc>
        <w:tc>
          <w:tcPr>
            <w:tcW w:w="2344" w:type="dxa"/>
            <w:vMerge/>
            <w:hideMark/>
          </w:tcPr>
          <w:p w:rsidR="00376574" w:rsidRPr="000C5C32" w:rsidRDefault="00376574" w:rsidP="0097197E">
            <w:pPr>
              <w:tabs>
                <w:tab w:val="left" w:pos="5040"/>
                <w:tab w:val="left" w:pos="5220"/>
              </w:tabs>
              <w:autoSpaceDE w:val="0"/>
              <w:autoSpaceDN w:val="0"/>
              <w:adjustRightInd w:val="0"/>
            </w:pPr>
          </w:p>
        </w:tc>
        <w:tc>
          <w:tcPr>
            <w:tcW w:w="1773" w:type="dxa"/>
            <w:hideMark/>
          </w:tcPr>
          <w:p w:rsidR="00376574" w:rsidRPr="000C5C32" w:rsidRDefault="00376574" w:rsidP="0097197E">
            <w:pPr>
              <w:tabs>
                <w:tab w:val="left" w:pos="5040"/>
                <w:tab w:val="left" w:pos="5220"/>
              </w:tabs>
              <w:autoSpaceDE w:val="0"/>
              <w:autoSpaceDN w:val="0"/>
              <w:adjustRightInd w:val="0"/>
            </w:pPr>
            <w:r w:rsidRPr="000C5C32">
              <w:t>Администрация Канского района</w:t>
            </w:r>
          </w:p>
        </w:tc>
        <w:tc>
          <w:tcPr>
            <w:tcW w:w="759" w:type="dxa"/>
            <w:hideMark/>
          </w:tcPr>
          <w:p w:rsidR="00376574" w:rsidRPr="008154A5" w:rsidRDefault="00376574" w:rsidP="0097197E">
            <w:pPr>
              <w:tabs>
                <w:tab w:val="left" w:pos="5040"/>
                <w:tab w:val="left" w:pos="5220"/>
              </w:tabs>
              <w:autoSpaceDE w:val="0"/>
              <w:autoSpaceDN w:val="0"/>
              <w:adjustRightInd w:val="0"/>
            </w:pPr>
            <w:r w:rsidRPr="008154A5">
              <w:t> </w:t>
            </w:r>
          </w:p>
        </w:tc>
        <w:tc>
          <w:tcPr>
            <w:tcW w:w="496" w:type="dxa"/>
            <w:hideMark/>
          </w:tcPr>
          <w:p w:rsidR="00376574" w:rsidRPr="008154A5" w:rsidRDefault="00376574" w:rsidP="0097197E">
            <w:pPr>
              <w:tabs>
                <w:tab w:val="left" w:pos="5040"/>
                <w:tab w:val="left" w:pos="5220"/>
              </w:tabs>
              <w:autoSpaceDE w:val="0"/>
              <w:autoSpaceDN w:val="0"/>
              <w:adjustRightInd w:val="0"/>
            </w:pPr>
            <w:r w:rsidRPr="008154A5">
              <w:t>Х</w:t>
            </w:r>
          </w:p>
        </w:tc>
        <w:tc>
          <w:tcPr>
            <w:tcW w:w="660" w:type="dxa"/>
            <w:hideMark/>
          </w:tcPr>
          <w:p w:rsidR="00376574" w:rsidRPr="008154A5" w:rsidRDefault="00376574" w:rsidP="0097197E">
            <w:pPr>
              <w:tabs>
                <w:tab w:val="left" w:pos="5040"/>
                <w:tab w:val="left" w:pos="5220"/>
              </w:tabs>
              <w:autoSpaceDE w:val="0"/>
              <w:autoSpaceDN w:val="0"/>
              <w:adjustRightInd w:val="0"/>
            </w:pPr>
            <w:r w:rsidRPr="008154A5">
              <w:t>Х</w:t>
            </w:r>
          </w:p>
        </w:tc>
        <w:tc>
          <w:tcPr>
            <w:tcW w:w="496" w:type="dxa"/>
            <w:hideMark/>
          </w:tcPr>
          <w:p w:rsidR="00376574" w:rsidRPr="008154A5" w:rsidRDefault="00376574" w:rsidP="0097197E">
            <w:pPr>
              <w:tabs>
                <w:tab w:val="left" w:pos="5040"/>
                <w:tab w:val="left" w:pos="5220"/>
              </w:tabs>
              <w:autoSpaceDE w:val="0"/>
              <w:autoSpaceDN w:val="0"/>
              <w:adjustRightInd w:val="0"/>
            </w:pPr>
            <w:r w:rsidRPr="008154A5">
              <w:t>Х</w:t>
            </w:r>
          </w:p>
        </w:tc>
        <w:tc>
          <w:tcPr>
            <w:tcW w:w="1268" w:type="dxa"/>
            <w:hideMark/>
          </w:tcPr>
          <w:p w:rsidR="00376574" w:rsidRPr="008154A5" w:rsidRDefault="00376574" w:rsidP="0097197E">
            <w:r w:rsidRPr="008154A5">
              <w:t>214,4</w:t>
            </w:r>
          </w:p>
        </w:tc>
        <w:tc>
          <w:tcPr>
            <w:tcW w:w="1275" w:type="dxa"/>
            <w:hideMark/>
          </w:tcPr>
          <w:p w:rsidR="00376574" w:rsidRPr="008154A5" w:rsidRDefault="00376574" w:rsidP="0097197E">
            <w:r w:rsidRPr="008154A5">
              <w:t>218,0</w:t>
            </w:r>
          </w:p>
        </w:tc>
        <w:tc>
          <w:tcPr>
            <w:tcW w:w="1276" w:type="dxa"/>
            <w:hideMark/>
          </w:tcPr>
          <w:p w:rsidR="00376574" w:rsidRPr="008154A5" w:rsidRDefault="00376574" w:rsidP="0097197E">
            <w:r w:rsidRPr="008154A5">
              <w:t>218,0</w:t>
            </w:r>
          </w:p>
        </w:tc>
        <w:tc>
          <w:tcPr>
            <w:tcW w:w="1134" w:type="dxa"/>
            <w:hideMark/>
          </w:tcPr>
          <w:p w:rsidR="00376574" w:rsidRPr="008154A5" w:rsidRDefault="00376574" w:rsidP="0097197E">
            <w:r w:rsidRPr="008154A5">
              <w:t>218,0</w:t>
            </w:r>
          </w:p>
        </w:tc>
        <w:tc>
          <w:tcPr>
            <w:tcW w:w="1417" w:type="dxa"/>
            <w:hideMark/>
          </w:tcPr>
          <w:p w:rsidR="00376574" w:rsidRPr="008154A5" w:rsidRDefault="00376574" w:rsidP="0097197E">
            <w:r w:rsidRPr="008154A5">
              <w:t>868,4</w:t>
            </w:r>
          </w:p>
        </w:tc>
      </w:tr>
      <w:tr w:rsidR="00376574" w:rsidRPr="000C5C32" w:rsidTr="0097197E">
        <w:trPr>
          <w:gridAfter w:val="1"/>
          <w:wAfter w:w="7" w:type="dxa"/>
          <w:trHeight w:val="1185"/>
        </w:trPr>
        <w:tc>
          <w:tcPr>
            <w:tcW w:w="1810" w:type="dxa"/>
            <w:vMerge w:val="restart"/>
            <w:hideMark/>
          </w:tcPr>
          <w:p w:rsidR="00376574" w:rsidRPr="000C5C32" w:rsidRDefault="00376574" w:rsidP="0097197E">
            <w:pPr>
              <w:tabs>
                <w:tab w:val="left" w:pos="5040"/>
                <w:tab w:val="left" w:pos="5220"/>
              </w:tabs>
              <w:autoSpaceDE w:val="0"/>
              <w:autoSpaceDN w:val="0"/>
              <w:adjustRightInd w:val="0"/>
            </w:pPr>
            <w:r w:rsidRPr="000C5C32">
              <w:t>подпрограмма  5</w:t>
            </w:r>
          </w:p>
        </w:tc>
        <w:tc>
          <w:tcPr>
            <w:tcW w:w="2344" w:type="dxa"/>
            <w:vMerge w:val="restart"/>
            <w:hideMark/>
          </w:tcPr>
          <w:p w:rsidR="00376574" w:rsidRPr="000C5C32" w:rsidRDefault="00376574" w:rsidP="0097197E">
            <w:pPr>
              <w:tabs>
                <w:tab w:val="left" w:pos="5040"/>
                <w:tab w:val="left" w:pos="5220"/>
              </w:tabs>
              <w:autoSpaceDE w:val="0"/>
              <w:autoSpaceDN w:val="0"/>
              <w:adjustRightInd w:val="0"/>
            </w:pPr>
            <w:r w:rsidRPr="000C5C32">
              <w:t>Развитие архивного дела в Канском районе</w:t>
            </w:r>
          </w:p>
        </w:tc>
        <w:tc>
          <w:tcPr>
            <w:tcW w:w="1773" w:type="dxa"/>
            <w:hideMark/>
          </w:tcPr>
          <w:p w:rsidR="00376574" w:rsidRPr="000C5C32" w:rsidRDefault="00376574" w:rsidP="0097197E">
            <w:pPr>
              <w:tabs>
                <w:tab w:val="left" w:pos="5040"/>
                <w:tab w:val="left" w:pos="5220"/>
              </w:tabs>
              <w:autoSpaceDE w:val="0"/>
              <w:autoSpaceDN w:val="0"/>
              <w:adjustRightInd w:val="0"/>
            </w:pPr>
            <w:r w:rsidRPr="000C5C32">
              <w:t>всего расходные обязательства по подпрограмме</w:t>
            </w:r>
          </w:p>
        </w:tc>
        <w:tc>
          <w:tcPr>
            <w:tcW w:w="759"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Х</w:t>
            </w:r>
          </w:p>
        </w:tc>
        <w:tc>
          <w:tcPr>
            <w:tcW w:w="496"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Х</w:t>
            </w:r>
          </w:p>
        </w:tc>
        <w:tc>
          <w:tcPr>
            <w:tcW w:w="660"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Х</w:t>
            </w:r>
          </w:p>
        </w:tc>
        <w:tc>
          <w:tcPr>
            <w:tcW w:w="496"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Х</w:t>
            </w:r>
          </w:p>
        </w:tc>
        <w:tc>
          <w:tcPr>
            <w:tcW w:w="1268"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1190,1</w:t>
            </w:r>
          </w:p>
        </w:tc>
        <w:tc>
          <w:tcPr>
            <w:tcW w:w="1275" w:type="dxa"/>
          </w:tcPr>
          <w:p w:rsidR="00376574" w:rsidRPr="008154A5" w:rsidRDefault="00376574" w:rsidP="0097197E">
            <w:pPr>
              <w:tabs>
                <w:tab w:val="left" w:pos="5040"/>
                <w:tab w:val="left" w:pos="5220"/>
              </w:tabs>
              <w:autoSpaceDE w:val="0"/>
              <w:autoSpaceDN w:val="0"/>
              <w:adjustRightInd w:val="0"/>
              <w:rPr>
                <w:b/>
                <w:bCs/>
              </w:rPr>
            </w:pPr>
            <w:r w:rsidRPr="008154A5">
              <w:rPr>
                <w:b/>
                <w:bCs/>
              </w:rPr>
              <w:t>1274,2</w:t>
            </w:r>
          </w:p>
        </w:tc>
        <w:tc>
          <w:tcPr>
            <w:tcW w:w="1276" w:type="dxa"/>
          </w:tcPr>
          <w:p w:rsidR="00376574" w:rsidRPr="008154A5" w:rsidRDefault="00376574" w:rsidP="0097197E">
            <w:pPr>
              <w:tabs>
                <w:tab w:val="left" w:pos="5040"/>
                <w:tab w:val="left" w:pos="5220"/>
              </w:tabs>
              <w:autoSpaceDE w:val="0"/>
              <w:autoSpaceDN w:val="0"/>
              <w:adjustRightInd w:val="0"/>
              <w:rPr>
                <w:b/>
                <w:bCs/>
              </w:rPr>
            </w:pPr>
            <w:r w:rsidRPr="008154A5">
              <w:rPr>
                <w:b/>
                <w:bCs/>
              </w:rPr>
              <w:t>1274,2</w:t>
            </w:r>
          </w:p>
        </w:tc>
        <w:tc>
          <w:tcPr>
            <w:tcW w:w="1134" w:type="dxa"/>
          </w:tcPr>
          <w:p w:rsidR="00376574" w:rsidRPr="008154A5" w:rsidRDefault="00376574" w:rsidP="0097197E">
            <w:pPr>
              <w:tabs>
                <w:tab w:val="left" w:pos="5040"/>
                <w:tab w:val="left" w:pos="5220"/>
              </w:tabs>
              <w:autoSpaceDE w:val="0"/>
              <w:autoSpaceDN w:val="0"/>
              <w:adjustRightInd w:val="0"/>
              <w:rPr>
                <w:b/>
                <w:bCs/>
              </w:rPr>
            </w:pPr>
            <w:r w:rsidRPr="008154A5">
              <w:rPr>
                <w:b/>
                <w:bCs/>
              </w:rPr>
              <w:t>1274,2</w:t>
            </w:r>
          </w:p>
        </w:tc>
        <w:tc>
          <w:tcPr>
            <w:tcW w:w="1417" w:type="dxa"/>
            <w:hideMark/>
          </w:tcPr>
          <w:p w:rsidR="00376574" w:rsidRPr="008154A5" w:rsidRDefault="00376574" w:rsidP="0097197E">
            <w:pPr>
              <w:tabs>
                <w:tab w:val="left" w:pos="5040"/>
                <w:tab w:val="left" w:pos="5220"/>
              </w:tabs>
              <w:autoSpaceDE w:val="0"/>
              <w:autoSpaceDN w:val="0"/>
              <w:adjustRightInd w:val="0"/>
              <w:rPr>
                <w:b/>
                <w:bCs/>
              </w:rPr>
            </w:pPr>
            <w:r w:rsidRPr="008154A5">
              <w:rPr>
                <w:b/>
                <w:bCs/>
              </w:rPr>
              <w:t>5012,4</w:t>
            </w:r>
          </w:p>
        </w:tc>
      </w:tr>
      <w:tr w:rsidR="00376574" w:rsidRPr="000C5C32" w:rsidTr="0097197E">
        <w:trPr>
          <w:gridAfter w:val="1"/>
          <w:wAfter w:w="7" w:type="dxa"/>
          <w:trHeight w:val="750"/>
        </w:trPr>
        <w:tc>
          <w:tcPr>
            <w:tcW w:w="1810" w:type="dxa"/>
            <w:vMerge/>
            <w:hideMark/>
          </w:tcPr>
          <w:p w:rsidR="00376574" w:rsidRPr="000C5C32" w:rsidRDefault="00376574" w:rsidP="0097197E">
            <w:pPr>
              <w:tabs>
                <w:tab w:val="left" w:pos="5040"/>
                <w:tab w:val="left" w:pos="5220"/>
              </w:tabs>
              <w:autoSpaceDE w:val="0"/>
              <w:autoSpaceDN w:val="0"/>
              <w:adjustRightInd w:val="0"/>
            </w:pPr>
          </w:p>
        </w:tc>
        <w:tc>
          <w:tcPr>
            <w:tcW w:w="2344" w:type="dxa"/>
            <w:vMerge/>
            <w:hideMark/>
          </w:tcPr>
          <w:p w:rsidR="00376574" w:rsidRPr="000C5C32" w:rsidRDefault="00376574" w:rsidP="0097197E">
            <w:pPr>
              <w:tabs>
                <w:tab w:val="left" w:pos="5040"/>
                <w:tab w:val="left" w:pos="5220"/>
              </w:tabs>
              <w:autoSpaceDE w:val="0"/>
              <w:autoSpaceDN w:val="0"/>
              <w:adjustRightInd w:val="0"/>
            </w:pPr>
          </w:p>
        </w:tc>
        <w:tc>
          <w:tcPr>
            <w:tcW w:w="1773" w:type="dxa"/>
            <w:hideMark/>
          </w:tcPr>
          <w:p w:rsidR="00376574" w:rsidRPr="000C5C32" w:rsidRDefault="00376574" w:rsidP="0097197E">
            <w:pPr>
              <w:tabs>
                <w:tab w:val="left" w:pos="5040"/>
                <w:tab w:val="left" w:pos="5220"/>
              </w:tabs>
              <w:autoSpaceDE w:val="0"/>
              <w:autoSpaceDN w:val="0"/>
              <w:adjustRightInd w:val="0"/>
            </w:pPr>
            <w:r w:rsidRPr="000C5C32">
              <w:t>в том числе по ГРБС:</w:t>
            </w:r>
          </w:p>
        </w:tc>
        <w:tc>
          <w:tcPr>
            <w:tcW w:w="759" w:type="dxa"/>
            <w:hideMark/>
          </w:tcPr>
          <w:p w:rsidR="00376574" w:rsidRPr="008154A5" w:rsidRDefault="00376574" w:rsidP="0097197E">
            <w:pPr>
              <w:tabs>
                <w:tab w:val="left" w:pos="5040"/>
                <w:tab w:val="left" w:pos="5220"/>
              </w:tabs>
              <w:autoSpaceDE w:val="0"/>
              <w:autoSpaceDN w:val="0"/>
              <w:adjustRightInd w:val="0"/>
            </w:pPr>
            <w:r w:rsidRPr="008154A5">
              <w:t>852</w:t>
            </w:r>
          </w:p>
        </w:tc>
        <w:tc>
          <w:tcPr>
            <w:tcW w:w="496" w:type="dxa"/>
            <w:hideMark/>
          </w:tcPr>
          <w:p w:rsidR="00376574" w:rsidRPr="008154A5" w:rsidRDefault="00376574" w:rsidP="0097197E">
            <w:pPr>
              <w:tabs>
                <w:tab w:val="left" w:pos="5040"/>
                <w:tab w:val="left" w:pos="5220"/>
              </w:tabs>
              <w:autoSpaceDE w:val="0"/>
              <w:autoSpaceDN w:val="0"/>
              <w:adjustRightInd w:val="0"/>
            </w:pPr>
            <w:r w:rsidRPr="008154A5">
              <w:t>Х</w:t>
            </w:r>
          </w:p>
        </w:tc>
        <w:tc>
          <w:tcPr>
            <w:tcW w:w="660" w:type="dxa"/>
            <w:hideMark/>
          </w:tcPr>
          <w:p w:rsidR="00376574" w:rsidRPr="008154A5" w:rsidRDefault="00376574" w:rsidP="0097197E">
            <w:pPr>
              <w:tabs>
                <w:tab w:val="left" w:pos="5040"/>
                <w:tab w:val="left" w:pos="5220"/>
              </w:tabs>
              <w:autoSpaceDE w:val="0"/>
              <w:autoSpaceDN w:val="0"/>
              <w:adjustRightInd w:val="0"/>
            </w:pPr>
            <w:r w:rsidRPr="008154A5">
              <w:t>Х</w:t>
            </w:r>
          </w:p>
        </w:tc>
        <w:tc>
          <w:tcPr>
            <w:tcW w:w="496" w:type="dxa"/>
            <w:hideMark/>
          </w:tcPr>
          <w:p w:rsidR="00376574" w:rsidRPr="008154A5" w:rsidRDefault="00376574" w:rsidP="0097197E">
            <w:pPr>
              <w:tabs>
                <w:tab w:val="left" w:pos="5040"/>
                <w:tab w:val="left" w:pos="5220"/>
              </w:tabs>
              <w:autoSpaceDE w:val="0"/>
              <w:autoSpaceDN w:val="0"/>
              <w:adjustRightInd w:val="0"/>
            </w:pPr>
            <w:r w:rsidRPr="008154A5">
              <w:t>Х</w:t>
            </w:r>
          </w:p>
        </w:tc>
        <w:tc>
          <w:tcPr>
            <w:tcW w:w="1268" w:type="dxa"/>
            <w:hideMark/>
          </w:tcPr>
          <w:p w:rsidR="00376574" w:rsidRPr="008154A5" w:rsidRDefault="00376574" w:rsidP="0097197E">
            <w:pPr>
              <w:tabs>
                <w:tab w:val="left" w:pos="5040"/>
                <w:tab w:val="left" w:pos="5220"/>
              </w:tabs>
              <w:autoSpaceDE w:val="0"/>
              <w:autoSpaceDN w:val="0"/>
              <w:adjustRightInd w:val="0"/>
            </w:pPr>
            <w:r w:rsidRPr="008154A5">
              <w:t>1190,1</w:t>
            </w:r>
          </w:p>
        </w:tc>
        <w:tc>
          <w:tcPr>
            <w:tcW w:w="1275" w:type="dxa"/>
          </w:tcPr>
          <w:p w:rsidR="00376574" w:rsidRPr="008154A5" w:rsidRDefault="00376574" w:rsidP="0097197E">
            <w:r w:rsidRPr="008154A5">
              <w:t>1274,2</w:t>
            </w:r>
          </w:p>
        </w:tc>
        <w:tc>
          <w:tcPr>
            <w:tcW w:w="1276" w:type="dxa"/>
          </w:tcPr>
          <w:p w:rsidR="00376574" w:rsidRPr="008154A5" w:rsidRDefault="00376574" w:rsidP="0097197E">
            <w:r w:rsidRPr="008154A5">
              <w:t>1274,2</w:t>
            </w:r>
          </w:p>
        </w:tc>
        <w:tc>
          <w:tcPr>
            <w:tcW w:w="1134" w:type="dxa"/>
          </w:tcPr>
          <w:p w:rsidR="00376574" w:rsidRPr="008154A5" w:rsidRDefault="00376574" w:rsidP="0097197E">
            <w:r w:rsidRPr="008154A5">
              <w:t>1274,2</w:t>
            </w:r>
          </w:p>
        </w:tc>
        <w:tc>
          <w:tcPr>
            <w:tcW w:w="1417" w:type="dxa"/>
            <w:hideMark/>
          </w:tcPr>
          <w:p w:rsidR="00376574" w:rsidRPr="008154A5" w:rsidRDefault="00376574" w:rsidP="0097197E">
            <w:pPr>
              <w:tabs>
                <w:tab w:val="left" w:pos="5040"/>
                <w:tab w:val="left" w:pos="5220"/>
              </w:tabs>
              <w:autoSpaceDE w:val="0"/>
              <w:autoSpaceDN w:val="0"/>
              <w:adjustRightInd w:val="0"/>
            </w:pPr>
            <w:r w:rsidRPr="008154A5">
              <w:t>5012,4</w:t>
            </w:r>
          </w:p>
        </w:tc>
      </w:tr>
      <w:tr w:rsidR="00376574" w:rsidRPr="000C5C32" w:rsidTr="0097197E">
        <w:trPr>
          <w:gridAfter w:val="1"/>
          <w:wAfter w:w="7" w:type="dxa"/>
          <w:trHeight w:val="855"/>
        </w:trPr>
        <w:tc>
          <w:tcPr>
            <w:tcW w:w="1810" w:type="dxa"/>
            <w:vMerge/>
            <w:hideMark/>
          </w:tcPr>
          <w:p w:rsidR="00376574" w:rsidRPr="000C5C32" w:rsidRDefault="00376574" w:rsidP="0097197E">
            <w:pPr>
              <w:tabs>
                <w:tab w:val="left" w:pos="5040"/>
                <w:tab w:val="left" w:pos="5220"/>
              </w:tabs>
              <w:autoSpaceDE w:val="0"/>
              <w:autoSpaceDN w:val="0"/>
              <w:adjustRightInd w:val="0"/>
            </w:pPr>
          </w:p>
        </w:tc>
        <w:tc>
          <w:tcPr>
            <w:tcW w:w="2344" w:type="dxa"/>
            <w:vMerge/>
            <w:hideMark/>
          </w:tcPr>
          <w:p w:rsidR="00376574" w:rsidRPr="000C5C32" w:rsidRDefault="00376574" w:rsidP="0097197E">
            <w:pPr>
              <w:tabs>
                <w:tab w:val="left" w:pos="5040"/>
                <w:tab w:val="left" w:pos="5220"/>
              </w:tabs>
              <w:autoSpaceDE w:val="0"/>
              <w:autoSpaceDN w:val="0"/>
              <w:adjustRightInd w:val="0"/>
            </w:pPr>
          </w:p>
        </w:tc>
        <w:tc>
          <w:tcPr>
            <w:tcW w:w="1773" w:type="dxa"/>
            <w:hideMark/>
          </w:tcPr>
          <w:p w:rsidR="00376574" w:rsidRPr="000C5C32" w:rsidRDefault="00376574" w:rsidP="0097197E">
            <w:pPr>
              <w:tabs>
                <w:tab w:val="left" w:pos="5040"/>
                <w:tab w:val="left" w:pos="5220"/>
              </w:tabs>
              <w:autoSpaceDE w:val="0"/>
              <w:autoSpaceDN w:val="0"/>
              <w:adjustRightInd w:val="0"/>
            </w:pPr>
            <w:r w:rsidRPr="000C5C32">
              <w:t>Администрация Канского района</w:t>
            </w:r>
          </w:p>
        </w:tc>
        <w:tc>
          <w:tcPr>
            <w:tcW w:w="759" w:type="dxa"/>
            <w:hideMark/>
          </w:tcPr>
          <w:p w:rsidR="00376574" w:rsidRPr="008154A5" w:rsidRDefault="00376574" w:rsidP="0097197E">
            <w:pPr>
              <w:tabs>
                <w:tab w:val="left" w:pos="5040"/>
                <w:tab w:val="left" w:pos="5220"/>
              </w:tabs>
              <w:autoSpaceDE w:val="0"/>
              <w:autoSpaceDN w:val="0"/>
              <w:adjustRightInd w:val="0"/>
            </w:pPr>
            <w:r w:rsidRPr="008154A5">
              <w:t> </w:t>
            </w:r>
          </w:p>
        </w:tc>
        <w:tc>
          <w:tcPr>
            <w:tcW w:w="496" w:type="dxa"/>
            <w:hideMark/>
          </w:tcPr>
          <w:p w:rsidR="00376574" w:rsidRPr="008154A5" w:rsidRDefault="00376574" w:rsidP="0097197E">
            <w:pPr>
              <w:tabs>
                <w:tab w:val="left" w:pos="5040"/>
                <w:tab w:val="left" w:pos="5220"/>
              </w:tabs>
              <w:autoSpaceDE w:val="0"/>
              <w:autoSpaceDN w:val="0"/>
              <w:adjustRightInd w:val="0"/>
            </w:pPr>
            <w:r w:rsidRPr="008154A5">
              <w:t>Х</w:t>
            </w:r>
          </w:p>
        </w:tc>
        <w:tc>
          <w:tcPr>
            <w:tcW w:w="660" w:type="dxa"/>
            <w:hideMark/>
          </w:tcPr>
          <w:p w:rsidR="00376574" w:rsidRPr="008154A5" w:rsidRDefault="00376574" w:rsidP="0097197E">
            <w:pPr>
              <w:tabs>
                <w:tab w:val="left" w:pos="5040"/>
                <w:tab w:val="left" w:pos="5220"/>
              </w:tabs>
              <w:autoSpaceDE w:val="0"/>
              <w:autoSpaceDN w:val="0"/>
              <w:adjustRightInd w:val="0"/>
            </w:pPr>
            <w:r w:rsidRPr="008154A5">
              <w:t>Х</w:t>
            </w:r>
          </w:p>
        </w:tc>
        <w:tc>
          <w:tcPr>
            <w:tcW w:w="496" w:type="dxa"/>
            <w:hideMark/>
          </w:tcPr>
          <w:p w:rsidR="00376574" w:rsidRPr="008154A5" w:rsidRDefault="00376574" w:rsidP="0097197E">
            <w:pPr>
              <w:tabs>
                <w:tab w:val="left" w:pos="5040"/>
                <w:tab w:val="left" w:pos="5220"/>
              </w:tabs>
              <w:autoSpaceDE w:val="0"/>
              <w:autoSpaceDN w:val="0"/>
              <w:adjustRightInd w:val="0"/>
            </w:pPr>
            <w:r w:rsidRPr="008154A5">
              <w:t>Х</w:t>
            </w:r>
          </w:p>
        </w:tc>
        <w:tc>
          <w:tcPr>
            <w:tcW w:w="1268" w:type="dxa"/>
            <w:hideMark/>
          </w:tcPr>
          <w:p w:rsidR="00376574" w:rsidRPr="008154A5" w:rsidRDefault="00376574" w:rsidP="0097197E">
            <w:pPr>
              <w:tabs>
                <w:tab w:val="left" w:pos="5040"/>
                <w:tab w:val="left" w:pos="5220"/>
              </w:tabs>
              <w:autoSpaceDE w:val="0"/>
              <w:autoSpaceDN w:val="0"/>
              <w:adjustRightInd w:val="0"/>
            </w:pPr>
            <w:r w:rsidRPr="008154A5">
              <w:t>1190,1</w:t>
            </w:r>
          </w:p>
        </w:tc>
        <w:tc>
          <w:tcPr>
            <w:tcW w:w="1275" w:type="dxa"/>
            <w:hideMark/>
          </w:tcPr>
          <w:p w:rsidR="00376574" w:rsidRPr="008154A5" w:rsidRDefault="00376574" w:rsidP="0097197E">
            <w:r w:rsidRPr="008154A5">
              <w:t>1274,2</w:t>
            </w:r>
          </w:p>
        </w:tc>
        <w:tc>
          <w:tcPr>
            <w:tcW w:w="1276" w:type="dxa"/>
            <w:hideMark/>
          </w:tcPr>
          <w:p w:rsidR="00376574" w:rsidRPr="008154A5" w:rsidRDefault="00376574" w:rsidP="0097197E">
            <w:r w:rsidRPr="008154A5">
              <w:t>1274,2</w:t>
            </w:r>
          </w:p>
        </w:tc>
        <w:tc>
          <w:tcPr>
            <w:tcW w:w="1134" w:type="dxa"/>
            <w:hideMark/>
          </w:tcPr>
          <w:p w:rsidR="00376574" w:rsidRPr="008154A5" w:rsidRDefault="00376574" w:rsidP="0097197E">
            <w:r w:rsidRPr="008154A5">
              <w:t>1274,2</w:t>
            </w:r>
          </w:p>
        </w:tc>
        <w:tc>
          <w:tcPr>
            <w:tcW w:w="1417" w:type="dxa"/>
            <w:hideMark/>
          </w:tcPr>
          <w:p w:rsidR="00376574" w:rsidRPr="008154A5" w:rsidRDefault="00376574" w:rsidP="0097197E">
            <w:pPr>
              <w:tabs>
                <w:tab w:val="left" w:pos="5040"/>
                <w:tab w:val="left" w:pos="5220"/>
              </w:tabs>
              <w:autoSpaceDE w:val="0"/>
              <w:autoSpaceDN w:val="0"/>
              <w:adjustRightInd w:val="0"/>
            </w:pPr>
            <w:r w:rsidRPr="008154A5">
              <w:t> 5012,4</w:t>
            </w:r>
          </w:p>
        </w:tc>
      </w:tr>
    </w:tbl>
    <w:p w:rsidR="00376574" w:rsidRPr="000C5C32" w:rsidRDefault="00376574" w:rsidP="00376574">
      <w:pPr>
        <w:tabs>
          <w:tab w:val="left" w:pos="5040"/>
          <w:tab w:val="left" w:pos="5220"/>
        </w:tabs>
        <w:autoSpaceDE w:val="0"/>
        <w:autoSpaceDN w:val="0"/>
        <w:adjustRightInd w:val="0"/>
        <w:rPr>
          <w:bCs/>
        </w:rPr>
      </w:pPr>
    </w:p>
    <w:p w:rsidR="00376574" w:rsidRPr="000C5C32" w:rsidRDefault="00376574" w:rsidP="00376574">
      <w:pPr>
        <w:tabs>
          <w:tab w:val="left" w:pos="5040"/>
          <w:tab w:val="left" w:pos="5220"/>
        </w:tabs>
        <w:autoSpaceDE w:val="0"/>
        <w:autoSpaceDN w:val="0"/>
        <w:adjustRightInd w:val="0"/>
        <w:rPr>
          <w:bCs/>
          <w:sz w:val="28"/>
          <w:szCs w:val="28"/>
        </w:rPr>
      </w:pPr>
      <w:r w:rsidRPr="000C5C32">
        <w:rPr>
          <w:bCs/>
          <w:sz w:val="28"/>
          <w:szCs w:val="28"/>
        </w:rPr>
        <w:t>Начальник   МКУ «ОКС и ДМ»                                                                        С.А.Князева</w:t>
      </w:r>
    </w:p>
    <w:p w:rsidR="00376574" w:rsidRDefault="00376574" w:rsidP="00376574">
      <w:pPr>
        <w:tabs>
          <w:tab w:val="left" w:pos="5040"/>
          <w:tab w:val="left" w:pos="5220"/>
        </w:tabs>
        <w:autoSpaceDE w:val="0"/>
        <w:autoSpaceDN w:val="0"/>
        <w:adjustRightInd w:val="0"/>
        <w:rPr>
          <w:bCs/>
        </w:rPr>
      </w:pPr>
    </w:p>
    <w:p w:rsidR="00376574" w:rsidRDefault="00376574" w:rsidP="00376574">
      <w:pPr>
        <w:tabs>
          <w:tab w:val="left" w:pos="5040"/>
          <w:tab w:val="left" w:pos="5220"/>
        </w:tabs>
        <w:autoSpaceDE w:val="0"/>
        <w:autoSpaceDN w:val="0"/>
        <w:adjustRightInd w:val="0"/>
        <w:rPr>
          <w:bCs/>
        </w:rPr>
      </w:pPr>
    </w:p>
    <w:p w:rsidR="00376574" w:rsidRDefault="00376574" w:rsidP="00376574">
      <w:pPr>
        <w:tabs>
          <w:tab w:val="left" w:pos="5040"/>
          <w:tab w:val="left" w:pos="5220"/>
        </w:tabs>
        <w:autoSpaceDE w:val="0"/>
        <w:autoSpaceDN w:val="0"/>
        <w:adjustRightInd w:val="0"/>
        <w:rPr>
          <w:bCs/>
        </w:rPr>
      </w:pPr>
    </w:p>
    <w:p w:rsidR="00376574" w:rsidRDefault="00376574" w:rsidP="00376574">
      <w:pPr>
        <w:tabs>
          <w:tab w:val="left" w:pos="5040"/>
          <w:tab w:val="left" w:pos="5220"/>
        </w:tabs>
        <w:autoSpaceDE w:val="0"/>
        <w:autoSpaceDN w:val="0"/>
        <w:adjustRightInd w:val="0"/>
        <w:rPr>
          <w:bCs/>
        </w:rPr>
      </w:pPr>
    </w:p>
    <w:p w:rsidR="00376574" w:rsidRDefault="00376574" w:rsidP="00376574">
      <w:pPr>
        <w:tabs>
          <w:tab w:val="left" w:pos="5040"/>
          <w:tab w:val="left" w:pos="5220"/>
        </w:tabs>
        <w:autoSpaceDE w:val="0"/>
        <w:autoSpaceDN w:val="0"/>
        <w:adjustRightInd w:val="0"/>
        <w:rPr>
          <w:bCs/>
        </w:rPr>
      </w:pPr>
    </w:p>
    <w:p w:rsidR="00376574" w:rsidRDefault="00376574" w:rsidP="00376574">
      <w:pPr>
        <w:tabs>
          <w:tab w:val="left" w:pos="5040"/>
          <w:tab w:val="left" w:pos="5220"/>
        </w:tabs>
        <w:autoSpaceDE w:val="0"/>
        <w:autoSpaceDN w:val="0"/>
        <w:adjustRightInd w:val="0"/>
        <w:rPr>
          <w:bCs/>
        </w:rPr>
      </w:pPr>
    </w:p>
    <w:p w:rsidR="00376574" w:rsidRDefault="00376574" w:rsidP="00376574">
      <w:pPr>
        <w:tabs>
          <w:tab w:val="left" w:pos="5040"/>
          <w:tab w:val="left" w:pos="5220"/>
        </w:tabs>
        <w:autoSpaceDE w:val="0"/>
        <w:autoSpaceDN w:val="0"/>
        <w:adjustRightInd w:val="0"/>
        <w:rPr>
          <w:bCs/>
        </w:rPr>
      </w:pPr>
    </w:p>
    <w:p w:rsidR="00376574" w:rsidRDefault="00376574" w:rsidP="00376574">
      <w:pPr>
        <w:tabs>
          <w:tab w:val="left" w:pos="5040"/>
          <w:tab w:val="left" w:pos="5220"/>
        </w:tabs>
        <w:autoSpaceDE w:val="0"/>
        <w:autoSpaceDN w:val="0"/>
        <w:adjustRightInd w:val="0"/>
        <w:rPr>
          <w:bCs/>
        </w:rPr>
      </w:pPr>
    </w:p>
    <w:p w:rsidR="00376574" w:rsidRDefault="00376574" w:rsidP="00376574">
      <w:pPr>
        <w:tabs>
          <w:tab w:val="left" w:pos="5040"/>
          <w:tab w:val="left" w:pos="5220"/>
        </w:tabs>
        <w:autoSpaceDE w:val="0"/>
        <w:autoSpaceDN w:val="0"/>
        <w:adjustRightInd w:val="0"/>
        <w:rPr>
          <w:bCs/>
        </w:rPr>
      </w:pPr>
    </w:p>
    <w:p w:rsidR="00376574" w:rsidRDefault="00376574" w:rsidP="00376574">
      <w:pPr>
        <w:tabs>
          <w:tab w:val="left" w:pos="5040"/>
          <w:tab w:val="left" w:pos="5220"/>
        </w:tabs>
        <w:autoSpaceDE w:val="0"/>
        <w:autoSpaceDN w:val="0"/>
        <w:adjustRightInd w:val="0"/>
        <w:rPr>
          <w:bCs/>
        </w:rPr>
      </w:pPr>
    </w:p>
    <w:p w:rsidR="00376574" w:rsidRDefault="00376574" w:rsidP="00376574">
      <w:pPr>
        <w:tabs>
          <w:tab w:val="left" w:pos="5040"/>
          <w:tab w:val="left" w:pos="5220"/>
        </w:tabs>
        <w:autoSpaceDE w:val="0"/>
        <w:autoSpaceDN w:val="0"/>
        <w:adjustRightInd w:val="0"/>
        <w:rPr>
          <w:bCs/>
        </w:rPr>
      </w:pPr>
    </w:p>
    <w:p w:rsidR="00376574" w:rsidRDefault="00376574" w:rsidP="00376574">
      <w:pPr>
        <w:tabs>
          <w:tab w:val="left" w:pos="5040"/>
          <w:tab w:val="left" w:pos="5220"/>
        </w:tabs>
        <w:autoSpaceDE w:val="0"/>
        <w:autoSpaceDN w:val="0"/>
        <w:adjustRightInd w:val="0"/>
        <w:rPr>
          <w:bCs/>
        </w:rPr>
      </w:pPr>
    </w:p>
    <w:p w:rsidR="00376574" w:rsidRDefault="00376574" w:rsidP="00376574">
      <w:pPr>
        <w:tabs>
          <w:tab w:val="left" w:pos="5040"/>
          <w:tab w:val="left" w:pos="5220"/>
        </w:tabs>
        <w:autoSpaceDE w:val="0"/>
        <w:autoSpaceDN w:val="0"/>
        <w:adjustRightInd w:val="0"/>
        <w:rPr>
          <w:bCs/>
        </w:rPr>
      </w:pPr>
    </w:p>
    <w:p w:rsidR="00376574" w:rsidRDefault="00376574" w:rsidP="00376574">
      <w:pPr>
        <w:tabs>
          <w:tab w:val="left" w:pos="5040"/>
          <w:tab w:val="left" w:pos="5220"/>
        </w:tabs>
        <w:autoSpaceDE w:val="0"/>
        <w:autoSpaceDN w:val="0"/>
        <w:adjustRightInd w:val="0"/>
        <w:rPr>
          <w:bCs/>
        </w:rPr>
      </w:pPr>
    </w:p>
    <w:p w:rsidR="00376574" w:rsidRDefault="00376574" w:rsidP="00376574">
      <w:pPr>
        <w:tabs>
          <w:tab w:val="left" w:pos="5040"/>
          <w:tab w:val="left" w:pos="5220"/>
        </w:tabs>
        <w:autoSpaceDE w:val="0"/>
        <w:autoSpaceDN w:val="0"/>
        <w:adjustRightInd w:val="0"/>
        <w:rPr>
          <w:bCs/>
        </w:rPr>
      </w:pPr>
    </w:p>
    <w:p w:rsidR="00376574" w:rsidRDefault="00376574" w:rsidP="00376574">
      <w:pPr>
        <w:tabs>
          <w:tab w:val="left" w:pos="5040"/>
          <w:tab w:val="left" w:pos="5220"/>
        </w:tabs>
        <w:autoSpaceDE w:val="0"/>
        <w:autoSpaceDN w:val="0"/>
        <w:adjustRightInd w:val="0"/>
        <w:rPr>
          <w:bCs/>
        </w:rPr>
      </w:pPr>
    </w:p>
    <w:p w:rsidR="00376574" w:rsidRDefault="00376574" w:rsidP="00376574">
      <w:pPr>
        <w:tabs>
          <w:tab w:val="left" w:pos="5040"/>
          <w:tab w:val="left" w:pos="5220"/>
        </w:tabs>
        <w:autoSpaceDE w:val="0"/>
        <w:autoSpaceDN w:val="0"/>
        <w:adjustRightInd w:val="0"/>
        <w:rPr>
          <w:bCs/>
        </w:rPr>
      </w:pPr>
    </w:p>
    <w:p w:rsidR="00376574" w:rsidRPr="000C5C32" w:rsidRDefault="00376574" w:rsidP="00376574">
      <w:pPr>
        <w:tabs>
          <w:tab w:val="left" w:pos="5040"/>
          <w:tab w:val="left" w:pos="5220"/>
        </w:tabs>
        <w:autoSpaceDE w:val="0"/>
        <w:autoSpaceDN w:val="0"/>
        <w:adjustRightInd w:val="0"/>
        <w:rPr>
          <w:bCs/>
        </w:rPr>
      </w:pPr>
    </w:p>
    <w:tbl>
      <w:tblPr>
        <w:tblW w:w="0" w:type="auto"/>
        <w:tblLayout w:type="fixed"/>
        <w:tblLook w:val="04A0" w:firstRow="1" w:lastRow="0" w:firstColumn="1" w:lastColumn="0" w:noHBand="0" w:noVBand="1"/>
      </w:tblPr>
      <w:tblGrid>
        <w:gridCol w:w="108"/>
        <w:gridCol w:w="9639"/>
        <w:gridCol w:w="5039"/>
        <w:gridCol w:w="64"/>
      </w:tblGrid>
      <w:tr w:rsidR="00376574" w:rsidRPr="000C5C32" w:rsidTr="0097197E">
        <w:trPr>
          <w:gridBefore w:val="1"/>
          <w:gridAfter w:val="1"/>
          <w:wBefore w:w="108" w:type="dxa"/>
          <w:wAfter w:w="64" w:type="dxa"/>
        </w:trPr>
        <w:tc>
          <w:tcPr>
            <w:tcW w:w="9639" w:type="dxa"/>
          </w:tcPr>
          <w:p w:rsidR="00376574" w:rsidRPr="000C5C32" w:rsidRDefault="00376574" w:rsidP="0097197E">
            <w:pPr>
              <w:autoSpaceDE w:val="0"/>
              <w:autoSpaceDN w:val="0"/>
              <w:adjustRightInd w:val="0"/>
              <w:jc w:val="both"/>
              <w:rPr>
                <w:rFonts w:eastAsia="Calibri"/>
                <w:lang w:eastAsia="en-US"/>
              </w:rPr>
            </w:pPr>
          </w:p>
        </w:tc>
        <w:tc>
          <w:tcPr>
            <w:tcW w:w="5039" w:type="dxa"/>
          </w:tcPr>
          <w:p w:rsidR="00376574" w:rsidRPr="000C5C32" w:rsidRDefault="00376574" w:rsidP="0097197E">
            <w:pPr>
              <w:widowControl w:val="0"/>
              <w:autoSpaceDE w:val="0"/>
              <w:autoSpaceDN w:val="0"/>
              <w:adjustRightInd w:val="0"/>
            </w:pPr>
            <w:r>
              <w:t>Приложение № 10</w:t>
            </w:r>
            <w:r w:rsidRPr="000C5C32">
              <w:t xml:space="preserve"> к постановлению администрации Канского района </w:t>
            </w:r>
          </w:p>
          <w:p w:rsidR="00376574" w:rsidRPr="000C5C32" w:rsidRDefault="00376574" w:rsidP="0097197E">
            <w:pPr>
              <w:widowControl w:val="0"/>
              <w:autoSpaceDE w:val="0"/>
              <w:autoSpaceDN w:val="0"/>
              <w:adjustRightInd w:val="0"/>
            </w:pPr>
            <w:r>
              <w:t>от 30.09.2016 № 434</w:t>
            </w:r>
            <w:r w:rsidRPr="000C5C32">
              <w:t>-пг</w:t>
            </w:r>
          </w:p>
          <w:p w:rsidR="00376574" w:rsidRPr="000C5C32" w:rsidRDefault="00376574" w:rsidP="0097197E">
            <w:pPr>
              <w:widowControl w:val="0"/>
              <w:autoSpaceDE w:val="0"/>
              <w:autoSpaceDN w:val="0"/>
              <w:adjustRightInd w:val="0"/>
            </w:pPr>
          </w:p>
        </w:tc>
      </w:tr>
      <w:tr w:rsidR="00376574" w:rsidRPr="000C5C32" w:rsidTr="0097197E">
        <w:trPr>
          <w:trHeight w:val="699"/>
        </w:trPr>
        <w:tc>
          <w:tcPr>
            <w:tcW w:w="9747" w:type="dxa"/>
            <w:gridSpan w:val="2"/>
          </w:tcPr>
          <w:p w:rsidR="00376574" w:rsidRPr="000C5C32" w:rsidRDefault="00376574" w:rsidP="0097197E">
            <w:pPr>
              <w:widowControl w:val="0"/>
              <w:autoSpaceDE w:val="0"/>
              <w:autoSpaceDN w:val="0"/>
              <w:adjustRightInd w:val="0"/>
              <w:jc w:val="both"/>
            </w:pPr>
          </w:p>
          <w:p w:rsidR="00376574" w:rsidRPr="000C5C32" w:rsidRDefault="00376574" w:rsidP="0097197E">
            <w:pPr>
              <w:widowControl w:val="0"/>
              <w:autoSpaceDE w:val="0"/>
              <w:autoSpaceDN w:val="0"/>
              <w:adjustRightInd w:val="0"/>
              <w:jc w:val="both"/>
            </w:pPr>
          </w:p>
          <w:p w:rsidR="00376574" w:rsidRPr="000C5C32" w:rsidRDefault="00376574" w:rsidP="0097197E">
            <w:pPr>
              <w:widowControl w:val="0"/>
              <w:autoSpaceDE w:val="0"/>
              <w:autoSpaceDN w:val="0"/>
              <w:adjustRightInd w:val="0"/>
              <w:jc w:val="both"/>
            </w:pPr>
          </w:p>
        </w:tc>
        <w:tc>
          <w:tcPr>
            <w:tcW w:w="5103" w:type="dxa"/>
            <w:gridSpan w:val="2"/>
          </w:tcPr>
          <w:p w:rsidR="00376574" w:rsidRPr="000C5C32" w:rsidRDefault="00376574" w:rsidP="0097197E">
            <w:pPr>
              <w:widowControl w:val="0"/>
              <w:autoSpaceDE w:val="0"/>
              <w:autoSpaceDN w:val="0"/>
              <w:adjustRightInd w:val="0"/>
            </w:pPr>
            <w:r w:rsidRPr="000C5C32">
              <w:t>Приложение № 7</w:t>
            </w:r>
          </w:p>
          <w:p w:rsidR="00376574" w:rsidRPr="000C5C32" w:rsidRDefault="00376574" w:rsidP="0097197E">
            <w:pPr>
              <w:widowControl w:val="0"/>
              <w:autoSpaceDE w:val="0"/>
              <w:autoSpaceDN w:val="0"/>
              <w:adjustRightInd w:val="0"/>
            </w:pPr>
            <w:r w:rsidRPr="000C5C32">
              <w:t>к муниципальной программе "Развитие культуры, физической культуры, спорта и молодежной политики в Канском районе "</w:t>
            </w:r>
          </w:p>
        </w:tc>
      </w:tr>
    </w:tbl>
    <w:p w:rsidR="00376574" w:rsidRPr="000C5C32" w:rsidRDefault="00376574" w:rsidP="00376574">
      <w:pPr>
        <w:tabs>
          <w:tab w:val="left" w:pos="5040"/>
          <w:tab w:val="left" w:pos="5220"/>
        </w:tabs>
        <w:autoSpaceDE w:val="0"/>
        <w:autoSpaceDN w:val="0"/>
        <w:adjustRightInd w:val="0"/>
        <w:rPr>
          <w:bCs/>
        </w:rPr>
      </w:pPr>
    </w:p>
    <w:p w:rsidR="00376574" w:rsidRPr="000C5C32" w:rsidRDefault="00376574" w:rsidP="00376574">
      <w:pPr>
        <w:jc w:val="center"/>
        <w:rPr>
          <w:b/>
          <w:bCs/>
        </w:rPr>
      </w:pPr>
      <w:r w:rsidRPr="000C5C32">
        <w:rPr>
          <w:b/>
          <w:bCs/>
        </w:rPr>
        <w:t>Информация о ресурсном обеспечении и прогнозной оценке расходов на реализацию целей муниципальной программы                                          Канского района с учетом источников финансирования, в том числе по уровням бюджетной системы</w:t>
      </w:r>
    </w:p>
    <w:tbl>
      <w:tblPr>
        <w:tblStyle w:val="26"/>
        <w:tblW w:w="0" w:type="auto"/>
        <w:tblLook w:val="04A0" w:firstRow="1" w:lastRow="0" w:firstColumn="1" w:lastColumn="0" w:noHBand="0" w:noVBand="1"/>
      </w:tblPr>
      <w:tblGrid>
        <w:gridCol w:w="3251"/>
        <w:gridCol w:w="3358"/>
        <w:gridCol w:w="1289"/>
        <w:gridCol w:w="1980"/>
        <w:gridCol w:w="1980"/>
        <w:gridCol w:w="1380"/>
        <w:gridCol w:w="1548"/>
      </w:tblGrid>
      <w:tr w:rsidR="00376574" w:rsidRPr="000C5C32" w:rsidTr="0097197E">
        <w:trPr>
          <w:trHeight w:val="585"/>
        </w:trPr>
        <w:tc>
          <w:tcPr>
            <w:tcW w:w="3251" w:type="dxa"/>
            <w:vMerge w:val="restart"/>
            <w:hideMark/>
          </w:tcPr>
          <w:p w:rsidR="00376574" w:rsidRPr="000C5C32" w:rsidRDefault="00376574" w:rsidP="0097197E">
            <w:pPr>
              <w:tabs>
                <w:tab w:val="left" w:pos="5040"/>
                <w:tab w:val="left" w:pos="5220"/>
              </w:tabs>
              <w:autoSpaceDE w:val="0"/>
              <w:autoSpaceDN w:val="0"/>
              <w:adjustRightInd w:val="0"/>
            </w:pPr>
            <w:r w:rsidRPr="000C5C32">
              <w:t>Наименование муниципальной программы, подпрограммы муниципальной программы</w:t>
            </w:r>
          </w:p>
        </w:tc>
        <w:tc>
          <w:tcPr>
            <w:tcW w:w="3358" w:type="dxa"/>
            <w:vMerge w:val="restart"/>
            <w:hideMark/>
          </w:tcPr>
          <w:p w:rsidR="00376574" w:rsidRPr="000C5C32" w:rsidRDefault="00376574" w:rsidP="0097197E">
            <w:pPr>
              <w:tabs>
                <w:tab w:val="left" w:pos="5040"/>
                <w:tab w:val="left" w:pos="5220"/>
              </w:tabs>
              <w:autoSpaceDE w:val="0"/>
              <w:autoSpaceDN w:val="0"/>
              <w:adjustRightInd w:val="0"/>
            </w:pPr>
            <w:r w:rsidRPr="000C5C32">
              <w:t>Ответственный исполнитель, соисполнители</w:t>
            </w:r>
          </w:p>
        </w:tc>
        <w:tc>
          <w:tcPr>
            <w:tcW w:w="8177" w:type="dxa"/>
            <w:gridSpan w:val="5"/>
            <w:hideMark/>
          </w:tcPr>
          <w:p w:rsidR="00376574" w:rsidRPr="000C5C32" w:rsidRDefault="00376574" w:rsidP="0097197E">
            <w:pPr>
              <w:tabs>
                <w:tab w:val="left" w:pos="5040"/>
                <w:tab w:val="left" w:pos="5220"/>
              </w:tabs>
              <w:autoSpaceDE w:val="0"/>
              <w:autoSpaceDN w:val="0"/>
              <w:adjustRightInd w:val="0"/>
            </w:pPr>
            <w:r w:rsidRPr="000C5C32">
              <w:t>Оценка расходов (тыс. руб.), годы</w:t>
            </w:r>
          </w:p>
        </w:tc>
      </w:tr>
      <w:tr w:rsidR="00376574" w:rsidRPr="000C5C32" w:rsidTr="0097197E">
        <w:trPr>
          <w:trHeight w:val="632"/>
        </w:trPr>
        <w:tc>
          <w:tcPr>
            <w:tcW w:w="3251" w:type="dxa"/>
            <w:vMerge/>
            <w:hideMark/>
          </w:tcPr>
          <w:p w:rsidR="00376574" w:rsidRPr="000C5C32" w:rsidRDefault="00376574" w:rsidP="0097197E">
            <w:pPr>
              <w:tabs>
                <w:tab w:val="left" w:pos="5040"/>
                <w:tab w:val="left" w:pos="5220"/>
              </w:tabs>
              <w:autoSpaceDE w:val="0"/>
              <w:autoSpaceDN w:val="0"/>
              <w:adjustRightInd w:val="0"/>
            </w:pPr>
          </w:p>
        </w:tc>
        <w:tc>
          <w:tcPr>
            <w:tcW w:w="3358" w:type="dxa"/>
            <w:vMerge/>
            <w:hideMark/>
          </w:tcPr>
          <w:p w:rsidR="00376574" w:rsidRPr="000C5C32" w:rsidRDefault="00376574" w:rsidP="0097197E">
            <w:pPr>
              <w:tabs>
                <w:tab w:val="left" w:pos="5040"/>
                <w:tab w:val="left" w:pos="5220"/>
              </w:tabs>
              <w:autoSpaceDE w:val="0"/>
              <w:autoSpaceDN w:val="0"/>
              <w:adjustRightInd w:val="0"/>
            </w:pPr>
          </w:p>
        </w:tc>
        <w:tc>
          <w:tcPr>
            <w:tcW w:w="1289" w:type="dxa"/>
            <w:hideMark/>
          </w:tcPr>
          <w:p w:rsidR="00376574" w:rsidRPr="000C5C32" w:rsidRDefault="00376574" w:rsidP="0097197E">
            <w:pPr>
              <w:tabs>
                <w:tab w:val="left" w:pos="5040"/>
                <w:tab w:val="left" w:pos="5220"/>
              </w:tabs>
              <w:autoSpaceDE w:val="0"/>
              <w:autoSpaceDN w:val="0"/>
              <w:adjustRightInd w:val="0"/>
            </w:pPr>
            <w:r w:rsidRPr="000C5C32">
              <w:t>2016</w:t>
            </w:r>
          </w:p>
        </w:tc>
        <w:tc>
          <w:tcPr>
            <w:tcW w:w="1980" w:type="dxa"/>
            <w:hideMark/>
          </w:tcPr>
          <w:p w:rsidR="00376574" w:rsidRPr="000C5C32" w:rsidRDefault="00376574" w:rsidP="0097197E">
            <w:pPr>
              <w:tabs>
                <w:tab w:val="left" w:pos="5040"/>
                <w:tab w:val="left" w:pos="5220"/>
              </w:tabs>
              <w:autoSpaceDE w:val="0"/>
              <w:autoSpaceDN w:val="0"/>
              <w:adjustRightInd w:val="0"/>
            </w:pPr>
            <w:r w:rsidRPr="000C5C32">
              <w:t>2017</w:t>
            </w:r>
          </w:p>
        </w:tc>
        <w:tc>
          <w:tcPr>
            <w:tcW w:w="1980" w:type="dxa"/>
            <w:hideMark/>
          </w:tcPr>
          <w:p w:rsidR="00376574" w:rsidRPr="000C5C32" w:rsidRDefault="00376574" w:rsidP="0097197E">
            <w:pPr>
              <w:tabs>
                <w:tab w:val="left" w:pos="5040"/>
                <w:tab w:val="left" w:pos="5220"/>
              </w:tabs>
              <w:autoSpaceDE w:val="0"/>
              <w:autoSpaceDN w:val="0"/>
              <w:adjustRightInd w:val="0"/>
            </w:pPr>
            <w:r w:rsidRPr="000C5C32">
              <w:t>2018</w:t>
            </w:r>
          </w:p>
        </w:tc>
        <w:tc>
          <w:tcPr>
            <w:tcW w:w="1380" w:type="dxa"/>
            <w:hideMark/>
          </w:tcPr>
          <w:p w:rsidR="00376574" w:rsidRPr="000C5C32" w:rsidRDefault="00376574" w:rsidP="0097197E">
            <w:pPr>
              <w:tabs>
                <w:tab w:val="left" w:pos="5040"/>
                <w:tab w:val="left" w:pos="5220"/>
              </w:tabs>
              <w:autoSpaceDE w:val="0"/>
              <w:autoSpaceDN w:val="0"/>
              <w:adjustRightInd w:val="0"/>
            </w:pPr>
            <w:r w:rsidRPr="000C5C32">
              <w:t>2019</w:t>
            </w:r>
          </w:p>
        </w:tc>
        <w:tc>
          <w:tcPr>
            <w:tcW w:w="1548" w:type="dxa"/>
            <w:hideMark/>
          </w:tcPr>
          <w:p w:rsidR="00376574" w:rsidRPr="000C5C32" w:rsidRDefault="00376574" w:rsidP="0097197E">
            <w:pPr>
              <w:tabs>
                <w:tab w:val="left" w:pos="5040"/>
                <w:tab w:val="left" w:pos="5220"/>
              </w:tabs>
              <w:autoSpaceDE w:val="0"/>
              <w:autoSpaceDN w:val="0"/>
              <w:adjustRightInd w:val="0"/>
            </w:pPr>
            <w:r w:rsidRPr="000C5C32">
              <w:t>Итого на период</w:t>
            </w:r>
          </w:p>
        </w:tc>
      </w:tr>
      <w:tr w:rsidR="00376574" w:rsidRPr="000C5C32" w:rsidTr="0097197E">
        <w:trPr>
          <w:trHeight w:val="375"/>
        </w:trPr>
        <w:tc>
          <w:tcPr>
            <w:tcW w:w="3251" w:type="dxa"/>
            <w:vMerge w:val="restart"/>
            <w:hideMark/>
          </w:tcPr>
          <w:p w:rsidR="00376574" w:rsidRPr="000C5C32" w:rsidRDefault="00376574" w:rsidP="0097197E">
            <w:pPr>
              <w:tabs>
                <w:tab w:val="left" w:pos="5040"/>
                <w:tab w:val="left" w:pos="5220"/>
              </w:tabs>
              <w:autoSpaceDE w:val="0"/>
              <w:autoSpaceDN w:val="0"/>
              <w:adjustRightInd w:val="0"/>
            </w:pPr>
            <w:r w:rsidRPr="000C5C32">
              <w:t>Развитие культуры, физической культуры, спорта и молодежной политики в Канском районе</w:t>
            </w:r>
          </w:p>
        </w:tc>
        <w:tc>
          <w:tcPr>
            <w:tcW w:w="3358" w:type="dxa"/>
            <w:hideMark/>
          </w:tcPr>
          <w:p w:rsidR="00376574" w:rsidRPr="000C5C32" w:rsidRDefault="00376574" w:rsidP="0097197E">
            <w:pPr>
              <w:tabs>
                <w:tab w:val="left" w:pos="5040"/>
                <w:tab w:val="left" w:pos="5220"/>
              </w:tabs>
              <w:autoSpaceDE w:val="0"/>
              <w:autoSpaceDN w:val="0"/>
              <w:adjustRightInd w:val="0"/>
            </w:pPr>
            <w:r w:rsidRPr="000C5C32">
              <w:t>Всего</w:t>
            </w:r>
          </w:p>
        </w:tc>
        <w:tc>
          <w:tcPr>
            <w:tcW w:w="1289" w:type="dxa"/>
            <w:hideMark/>
          </w:tcPr>
          <w:p w:rsidR="00376574" w:rsidRPr="000C5C32" w:rsidRDefault="00376574" w:rsidP="0097197E">
            <w:pPr>
              <w:tabs>
                <w:tab w:val="left" w:pos="5040"/>
                <w:tab w:val="left" w:pos="5220"/>
              </w:tabs>
              <w:autoSpaceDE w:val="0"/>
              <w:autoSpaceDN w:val="0"/>
              <w:adjustRightInd w:val="0"/>
              <w:rPr>
                <w:b/>
                <w:bCs/>
              </w:rPr>
            </w:pPr>
            <w:r>
              <w:rPr>
                <w:b/>
                <w:bCs/>
              </w:rPr>
              <w:t>511</w:t>
            </w:r>
            <w:r w:rsidRPr="000C5C32">
              <w:rPr>
                <w:b/>
                <w:bCs/>
              </w:rPr>
              <w:t>83,5</w:t>
            </w:r>
          </w:p>
        </w:tc>
        <w:tc>
          <w:tcPr>
            <w:tcW w:w="1980" w:type="dxa"/>
          </w:tcPr>
          <w:p w:rsidR="00376574" w:rsidRPr="000C5C32" w:rsidRDefault="00376574" w:rsidP="0097197E">
            <w:pPr>
              <w:tabs>
                <w:tab w:val="left" w:pos="5040"/>
                <w:tab w:val="left" w:pos="5220"/>
              </w:tabs>
              <w:autoSpaceDE w:val="0"/>
              <w:autoSpaceDN w:val="0"/>
              <w:adjustRightInd w:val="0"/>
              <w:rPr>
                <w:b/>
                <w:bCs/>
              </w:rPr>
            </w:pPr>
            <w:r w:rsidRPr="000C5C32">
              <w:rPr>
                <w:b/>
                <w:bCs/>
              </w:rPr>
              <w:t>39714,6</w:t>
            </w:r>
          </w:p>
        </w:tc>
        <w:tc>
          <w:tcPr>
            <w:tcW w:w="1980" w:type="dxa"/>
          </w:tcPr>
          <w:p w:rsidR="00376574" w:rsidRPr="000C5C32" w:rsidRDefault="00376574" w:rsidP="0097197E">
            <w:pPr>
              <w:tabs>
                <w:tab w:val="left" w:pos="5040"/>
                <w:tab w:val="left" w:pos="5220"/>
              </w:tabs>
              <w:autoSpaceDE w:val="0"/>
              <w:autoSpaceDN w:val="0"/>
              <w:adjustRightInd w:val="0"/>
              <w:rPr>
                <w:b/>
                <w:bCs/>
              </w:rPr>
            </w:pPr>
            <w:r w:rsidRPr="000C5C32">
              <w:rPr>
                <w:b/>
                <w:bCs/>
              </w:rPr>
              <w:t>39714,6</w:t>
            </w:r>
          </w:p>
        </w:tc>
        <w:tc>
          <w:tcPr>
            <w:tcW w:w="1380" w:type="dxa"/>
          </w:tcPr>
          <w:p w:rsidR="00376574" w:rsidRPr="000C5C32" w:rsidRDefault="00376574" w:rsidP="0097197E">
            <w:pPr>
              <w:tabs>
                <w:tab w:val="left" w:pos="5040"/>
                <w:tab w:val="left" w:pos="5220"/>
              </w:tabs>
              <w:autoSpaceDE w:val="0"/>
              <w:autoSpaceDN w:val="0"/>
              <w:adjustRightInd w:val="0"/>
              <w:rPr>
                <w:b/>
                <w:bCs/>
              </w:rPr>
            </w:pPr>
            <w:r w:rsidRPr="000C5C32">
              <w:rPr>
                <w:b/>
                <w:bCs/>
              </w:rPr>
              <w:t>39714,6</w:t>
            </w:r>
          </w:p>
        </w:tc>
        <w:tc>
          <w:tcPr>
            <w:tcW w:w="1548" w:type="dxa"/>
            <w:hideMark/>
          </w:tcPr>
          <w:p w:rsidR="00376574" w:rsidRPr="000C5C32" w:rsidRDefault="00376574" w:rsidP="0097197E">
            <w:pPr>
              <w:tabs>
                <w:tab w:val="left" w:pos="5040"/>
                <w:tab w:val="left" w:pos="5220"/>
              </w:tabs>
              <w:autoSpaceDE w:val="0"/>
              <w:autoSpaceDN w:val="0"/>
              <w:adjustRightInd w:val="0"/>
              <w:rPr>
                <w:b/>
                <w:bCs/>
              </w:rPr>
            </w:pPr>
            <w:r w:rsidRPr="000C5C32">
              <w:rPr>
                <w:b/>
                <w:bCs/>
              </w:rPr>
              <w:t>170227,3</w:t>
            </w:r>
          </w:p>
        </w:tc>
      </w:tr>
      <w:tr w:rsidR="00376574" w:rsidRPr="000C5C32" w:rsidTr="0097197E">
        <w:trPr>
          <w:trHeight w:val="375"/>
        </w:trPr>
        <w:tc>
          <w:tcPr>
            <w:tcW w:w="3251" w:type="dxa"/>
            <w:vMerge/>
            <w:hideMark/>
          </w:tcPr>
          <w:p w:rsidR="00376574" w:rsidRPr="000C5C32" w:rsidRDefault="00376574" w:rsidP="0097197E">
            <w:pPr>
              <w:tabs>
                <w:tab w:val="left" w:pos="5040"/>
                <w:tab w:val="left" w:pos="5220"/>
              </w:tabs>
              <w:autoSpaceDE w:val="0"/>
              <w:autoSpaceDN w:val="0"/>
              <w:adjustRightInd w:val="0"/>
            </w:pPr>
          </w:p>
        </w:tc>
        <w:tc>
          <w:tcPr>
            <w:tcW w:w="3358" w:type="dxa"/>
            <w:hideMark/>
          </w:tcPr>
          <w:p w:rsidR="00376574" w:rsidRPr="000C5C32" w:rsidRDefault="00376574" w:rsidP="0097197E">
            <w:pPr>
              <w:tabs>
                <w:tab w:val="left" w:pos="5040"/>
                <w:tab w:val="left" w:pos="5220"/>
              </w:tabs>
              <w:autoSpaceDE w:val="0"/>
              <w:autoSpaceDN w:val="0"/>
              <w:adjustRightInd w:val="0"/>
            </w:pPr>
            <w:r w:rsidRPr="000C5C32">
              <w:t>в том числе:</w:t>
            </w:r>
          </w:p>
        </w:tc>
        <w:tc>
          <w:tcPr>
            <w:tcW w:w="1289" w:type="dxa"/>
            <w:hideMark/>
          </w:tcPr>
          <w:p w:rsidR="00376574" w:rsidRPr="000C5C32" w:rsidRDefault="00376574" w:rsidP="0097197E">
            <w:pPr>
              <w:tabs>
                <w:tab w:val="left" w:pos="5040"/>
                <w:tab w:val="left" w:pos="5220"/>
              </w:tabs>
              <w:autoSpaceDE w:val="0"/>
              <w:autoSpaceDN w:val="0"/>
              <w:adjustRightInd w:val="0"/>
            </w:pPr>
            <w:r w:rsidRPr="000C5C32">
              <w:t> </w:t>
            </w:r>
          </w:p>
        </w:tc>
        <w:tc>
          <w:tcPr>
            <w:tcW w:w="1980" w:type="dxa"/>
            <w:hideMark/>
          </w:tcPr>
          <w:p w:rsidR="00376574" w:rsidRPr="000C5C32" w:rsidRDefault="00376574" w:rsidP="0097197E">
            <w:pPr>
              <w:tabs>
                <w:tab w:val="left" w:pos="5040"/>
                <w:tab w:val="left" w:pos="5220"/>
              </w:tabs>
              <w:autoSpaceDE w:val="0"/>
              <w:autoSpaceDN w:val="0"/>
              <w:adjustRightInd w:val="0"/>
            </w:pPr>
            <w:r w:rsidRPr="000C5C32">
              <w:t> </w:t>
            </w:r>
          </w:p>
        </w:tc>
        <w:tc>
          <w:tcPr>
            <w:tcW w:w="1980" w:type="dxa"/>
            <w:hideMark/>
          </w:tcPr>
          <w:p w:rsidR="00376574" w:rsidRPr="000C5C32" w:rsidRDefault="00376574" w:rsidP="0097197E">
            <w:pPr>
              <w:tabs>
                <w:tab w:val="left" w:pos="5040"/>
                <w:tab w:val="left" w:pos="5220"/>
              </w:tabs>
              <w:autoSpaceDE w:val="0"/>
              <w:autoSpaceDN w:val="0"/>
              <w:adjustRightInd w:val="0"/>
            </w:pPr>
            <w:r w:rsidRPr="000C5C32">
              <w:t> </w:t>
            </w:r>
          </w:p>
        </w:tc>
        <w:tc>
          <w:tcPr>
            <w:tcW w:w="1380" w:type="dxa"/>
            <w:hideMark/>
          </w:tcPr>
          <w:p w:rsidR="00376574" w:rsidRPr="000C5C32" w:rsidRDefault="00376574" w:rsidP="0097197E">
            <w:pPr>
              <w:tabs>
                <w:tab w:val="left" w:pos="5040"/>
                <w:tab w:val="left" w:pos="5220"/>
              </w:tabs>
              <w:autoSpaceDE w:val="0"/>
              <w:autoSpaceDN w:val="0"/>
              <w:adjustRightInd w:val="0"/>
            </w:pPr>
            <w:r w:rsidRPr="000C5C32">
              <w:t> </w:t>
            </w:r>
          </w:p>
        </w:tc>
        <w:tc>
          <w:tcPr>
            <w:tcW w:w="1548" w:type="dxa"/>
            <w:hideMark/>
          </w:tcPr>
          <w:p w:rsidR="00376574" w:rsidRPr="000C5C32" w:rsidRDefault="00376574" w:rsidP="0097197E">
            <w:pPr>
              <w:tabs>
                <w:tab w:val="left" w:pos="5040"/>
                <w:tab w:val="left" w:pos="5220"/>
              </w:tabs>
              <w:autoSpaceDE w:val="0"/>
              <w:autoSpaceDN w:val="0"/>
              <w:adjustRightInd w:val="0"/>
            </w:pPr>
            <w:r w:rsidRPr="000C5C32">
              <w:t> </w:t>
            </w:r>
          </w:p>
        </w:tc>
      </w:tr>
      <w:tr w:rsidR="00376574" w:rsidRPr="000C5C32" w:rsidTr="0097197E">
        <w:trPr>
          <w:trHeight w:val="375"/>
        </w:trPr>
        <w:tc>
          <w:tcPr>
            <w:tcW w:w="3251" w:type="dxa"/>
            <w:vMerge/>
            <w:hideMark/>
          </w:tcPr>
          <w:p w:rsidR="00376574" w:rsidRPr="000C5C32" w:rsidRDefault="00376574" w:rsidP="0097197E">
            <w:pPr>
              <w:tabs>
                <w:tab w:val="left" w:pos="5040"/>
                <w:tab w:val="left" w:pos="5220"/>
              </w:tabs>
              <w:autoSpaceDE w:val="0"/>
              <w:autoSpaceDN w:val="0"/>
              <w:adjustRightInd w:val="0"/>
            </w:pPr>
          </w:p>
        </w:tc>
        <w:tc>
          <w:tcPr>
            <w:tcW w:w="3358" w:type="dxa"/>
            <w:hideMark/>
          </w:tcPr>
          <w:p w:rsidR="00376574" w:rsidRPr="000C5C32" w:rsidRDefault="00376574" w:rsidP="0097197E">
            <w:pPr>
              <w:tabs>
                <w:tab w:val="left" w:pos="5040"/>
                <w:tab w:val="left" w:pos="5220"/>
              </w:tabs>
              <w:autoSpaceDE w:val="0"/>
              <w:autoSpaceDN w:val="0"/>
              <w:adjustRightInd w:val="0"/>
            </w:pPr>
            <w:r w:rsidRPr="000C5C32">
              <w:t>федеральный бюджет(*)</w:t>
            </w:r>
          </w:p>
        </w:tc>
        <w:tc>
          <w:tcPr>
            <w:tcW w:w="1289" w:type="dxa"/>
            <w:hideMark/>
          </w:tcPr>
          <w:p w:rsidR="00376574" w:rsidRPr="000C5C32" w:rsidRDefault="00376574" w:rsidP="0097197E">
            <w:pPr>
              <w:tabs>
                <w:tab w:val="left" w:pos="5040"/>
                <w:tab w:val="left" w:pos="5220"/>
              </w:tabs>
              <w:autoSpaceDE w:val="0"/>
              <w:autoSpaceDN w:val="0"/>
              <w:adjustRightInd w:val="0"/>
            </w:pPr>
            <w:r w:rsidRPr="000C5C32">
              <w:t>216,1</w:t>
            </w:r>
          </w:p>
        </w:tc>
        <w:tc>
          <w:tcPr>
            <w:tcW w:w="1980" w:type="dxa"/>
          </w:tcPr>
          <w:p w:rsidR="00376574" w:rsidRPr="000C5C32" w:rsidRDefault="00376574" w:rsidP="0097197E">
            <w:pPr>
              <w:tabs>
                <w:tab w:val="left" w:pos="5040"/>
                <w:tab w:val="left" w:pos="5220"/>
              </w:tabs>
              <w:autoSpaceDE w:val="0"/>
              <w:autoSpaceDN w:val="0"/>
              <w:adjustRightInd w:val="0"/>
            </w:pPr>
            <w:r w:rsidRPr="000C5C32">
              <w:t>15,0</w:t>
            </w:r>
          </w:p>
        </w:tc>
        <w:tc>
          <w:tcPr>
            <w:tcW w:w="1980" w:type="dxa"/>
          </w:tcPr>
          <w:p w:rsidR="00376574" w:rsidRPr="000C5C32" w:rsidRDefault="00376574" w:rsidP="0097197E">
            <w:pPr>
              <w:tabs>
                <w:tab w:val="left" w:pos="5040"/>
                <w:tab w:val="left" w:pos="5220"/>
              </w:tabs>
              <w:autoSpaceDE w:val="0"/>
              <w:autoSpaceDN w:val="0"/>
              <w:adjustRightInd w:val="0"/>
            </w:pPr>
            <w:r w:rsidRPr="000C5C32">
              <w:t>15,0</w:t>
            </w:r>
          </w:p>
        </w:tc>
        <w:tc>
          <w:tcPr>
            <w:tcW w:w="1380" w:type="dxa"/>
          </w:tcPr>
          <w:p w:rsidR="00376574" w:rsidRPr="000C5C32" w:rsidRDefault="00376574" w:rsidP="0097197E">
            <w:pPr>
              <w:tabs>
                <w:tab w:val="left" w:pos="5040"/>
                <w:tab w:val="left" w:pos="5220"/>
              </w:tabs>
              <w:autoSpaceDE w:val="0"/>
              <w:autoSpaceDN w:val="0"/>
              <w:adjustRightInd w:val="0"/>
            </w:pPr>
            <w:r w:rsidRPr="000C5C32">
              <w:t>15,0</w:t>
            </w:r>
          </w:p>
        </w:tc>
        <w:tc>
          <w:tcPr>
            <w:tcW w:w="1548" w:type="dxa"/>
            <w:hideMark/>
          </w:tcPr>
          <w:p w:rsidR="00376574" w:rsidRPr="000C5C32" w:rsidRDefault="00376574" w:rsidP="0097197E">
            <w:pPr>
              <w:tabs>
                <w:tab w:val="left" w:pos="5040"/>
                <w:tab w:val="left" w:pos="5220"/>
              </w:tabs>
              <w:autoSpaceDE w:val="0"/>
              <w:autoSpaceDN w:val="0"/>
              <w:adjustRightInd w:val="0"/>
            </w:pPr>
            <w:r w:rsidRPr="000C5C32">
              <w:t>261,1</w:t>
            </w:r>
          </w:p>
        </w:tc>
      </w:tr>
      <w:tr w:rsidR="00376574" w:rsidRPr="000C5C32" w:rsidTr="0097197E">
        <w:trPr>
          <w:trHeight w:val="375"/>
        </w:trPr>
        <w:tc>
          <w:tcPr>
            <w:tcW w:w="3251" w:type="dxa"/>
            <w:vMerge/>
            <w:hideMark/>
          </w:tcPr>
          <w:p w:rsidR="00376574" w:rsidRPr="000C5C32" w:rsidRDefault="00376574" w:rsidP="0097197E">
            <w:pPr>
              <w:tabs>
                <w:tab w:val="left" w:pos="5040"/>
                <w:tab w:val="left" w:pos="5220"/>
              </w:tabs>
              <w:autoSpaceDE w:val="0"/>
              <w:autoSpaceDN w:val="0"/>
              <w:adjustRightInd w:val="0"/>
            </w:pPr>
          </w:p>
        </w:tc>
        <w:tc>
          <w:tcPr>
            <w:tcW w:w="3358" w:type="dxa"/>
            <w:hideMark/>
          </w:tcPr>
          <w:p w:rsidR="00376574" w:rsidRPr="000C5C32" w:rsidRDefault="00376574" w:rsidP="0097197E">
            <w:pPr>
              <w:tabs>
                <w:tab w:val="left" w:pos="5040"/>
                <w:tab w:val="left" w:pos="5220"/>
              </w:tabs>
              <w:autoSpaceDE w:val="0"/>
              <w:autoSpaceDN w:val="0"/>
              <w:adjustRightInd w:val="0"/>
            </w:pPr>
            <w:r w:rsidRPr="000C5C32">
              <w:t>краевой бюджет</w:t>
            </w:r>
          </w:p>
        </w:tc>
        <w:tc>
          <w:tcPr>
            <w:tcW w:w="1289" w:type="dxa"/>
            <w:hideMark/>
          </w:tcPr>
          <w:p w:rsidR="00376574" w:rsidRPr="000C5C32" w:rsidRDefault="00376574" w:rsidP="0097197E">
            <w:pPr>
              <w:tabs>
                <w:tab w:val="left" w:pos="5040"/>
                <w:tab w:val="left" w:pos="5220"/>
              </w:tabs>
              <w:autoSpaceDE w:val="0"/>
              <w:autoSpaceDN w:val="0"/>
              <w:adjustRightInd w:val="0"/>
            </w:pPr>
            <w:r>
              <w:t>22</w:t>
            </w:r>
            <w:r w:rsidRPr="000C5C32">
              <w:t>27,7</w:t>
            </w:r>
          </w:p>
        </w:tc>
        <w:tc>
          <w:tcPr>
            <w:tcW w:w="1980" w:type="dxa"/>
          </w:tcPr>
          <w:p w:rsidR="00376574" w:rsidRPr="000C5C32" w:rsidRDefault="00376574" w:rsidP="0097197E">
            <w:pPr>
              <w:tabs>
                <w:tab w:val="left" w:pos="5040"/>
                <w:tab w:val="left" w:pos="5220"/>
              </w:tabs>
              <w:autoSpaceDE w:val="0"/>
              <w:autoSpaceDN w:val="0"/>
              <w:adjustRightInd w:val="0"/>
            </w:pPr>
            <w:r w:rsidRPr="000C5C32">
              <w:t>777,4</w:t>
            </w:r>
          </w:p>
        </w:tc>
        <w:tc>
          <w:tcPr>
            <w:tcW w:w="1980" w:type="dxa"/>
          </w:tcPr>
          <w:p w:rsidR="00376574" w:rsidRPr="000C5C32" w:rsidRDefault="00376574" w:rsidP="0097197E">
            <w:pPr>
              <w:tabs>
                <w:tab w:val="left" w:pos="5040"/>
                <w:tab w:val="left" w:pos="5220"/>
              </w:tabs>
              <w:autoSpaceDE w:val="0"/>
              <w:autoSpaceDN w:val="0"/>
              <w:adjustRightInd w:val="0"/>
            </w:pPr>
            <w:r w:rsidRPr="000C5C32">
              <w:t>777,4</w:t>
            </w:r>
          </w:p>
        </w:tc>
        <w:tc>
          <w:tcPr>
            <w:tcW w:w="1380" w:type="dxa"/>
          </w:tcPr>
          <w:p w:rsidR="00376574" w:rsidRPr="000C5C32" w:rsidRDefault="00376574" w:rsidP="0097197E">
            <w:pPr>
              <w:tabs>
                <w:tab w:val="left" w:pos="5040"/>
                <w:tab w:val="left" w:pos="5220"/>
              </w:tabs>
              <w:autoSpaceDE w:val="0"/>
              <w:autoSpaceDN w:val="0"/>
              <w:adjustRightInd w:val="0"/>
            </w:pPr>
            <w:r w:rsidRPr="000C5C32">
              <w:t>777,4</w:t>
            </w:r>
          </w:p>
        </w:tc>
        <w:tc>
          <w:tcPr>
            <w:tcW w:w="1548" w:type="dxa"/>
            <w:hideMark/>
          </w:tcPr>
          <w:p w:rsidR="00376574" w:rsidRPr="000C5C32" w:rsidRDefault="00376574" w:rsidP="0097197E">
            <w:pPr>
              <w:tabs>
                <w:tab w:val="left" w:pos="5040"/>
                <w:tab w:val="left" w:pos="5220"/>
              </w:tabs>
              <w:autoSpaceDE w:val="0"/>
              <w:autoSpaceDN w:val="0"/>
              <w:adjustRightInd w:val="0"/>
            </w:pPr>
            <w:r w:rsidRPr="000C5C32">
              <w:t>4459,9</w:t>
            </w:r>
          </w:p>
        </w:tc>
      </w:tr>
      <w:tr w:rsidR="00376574" w:rsidRPr="000C5C32" w:rsidTr="0097197E">
        <w:trPr>
          <w:trHeight w:val="375"/>
        </w:trPr>
        <w:tc>
          <w:tcPr>
            <w:tcW w:w="3251" w:type="dxa"/>
            <w:vMerge/>
            <w:hideMark/>
          </w:tcPr>
          <w:p w:rsidR="00376574" w:rsidRPr="000C5C32" w:rsidRDefault="00376574" w:rsidP="0097197E">
            <w:pPr>
              <w:tabs>
                <w:tab w:val="left" w:pos="5040"/>
                <w:tab w:val="left" w:pos="5220"/>
              </w:tabs>
              <w:autoSpaceDE w:val="0"/>
              <w:autoSpaceDN w:val="0"/>
              <w:adjustRightInd w:val="0"/>
            </w:pPr>
          </w:p>
        </w:tc>
        <w:tc>
          <w:tcPr>
            <w:tcW w:w="3358" w:type="dxa"/>
            <w:hideMark/>
          </w:tcPr>
          <w:p w:rsidR="00376574" w:rsidRPr="000C5C32" w:rsidRDefault="00376574" w:rsidP="0097197E">
            <w:pPr>
              <w:tabs>
                <w:tab w:val="left" w:pos="5040"/>
                <w:tab w:val="left" w:pos="5220"/>
              </w:tabs>
              <w:autoSpaceDE w:val="0"/>
              <w:autoSpaceDN w:val="0"/>
              <w:adjustRightInd w:val="0"/>
            </w:pPr>
            <w:r w:rsidRPr="000C5C32">
              <w:t>внебюджетные источники</w:t>
            </w:r>
          </w:p>
        </w:tc>
        <w:tc>
          <w:tcPr>
            <w:tcW w:w="1289" w:type="dxa"/>
            <w:hideMark/>
          </w:tcPr>
          <w:p w:rsidR="00376574" w:rsidRPr="000C5C32" w:rsidRDefault="00376574" w:rsidP="0097197E">
            <w:pPr>
              <w:tabs>
                <w:tab w:val="left" w:pos="5040"/>
                <w:tab w:val="left" w:pos="5220"/>
              </w:tabs>
              <w:autoSpaceDE w:val="0"/>
              <w:autoSpaceDN w:val="0"/>
              <w:adjustRightInd w:val="0"/>
            </w:pPr>
            <w:r w:rsidRPr="000C5C32">
              <w:t>250</w:t>
            </w:r>
          </w:p>
        </w:tc>
        <w:tc>
          <w:tcPr>
            <w:tcW w:w="1980" w:type="dxa"/>
          </w:tcPr>
          <w:p w:rsidR="00376574" w:rsidRPr="000C5C32" w:rsidRDefault="00376574" w:rsidP="0097197E">
            <w:pPr>
              <w:tabs>
                <w:tab w:val="left" w:pos="5040"/>
                <w:tab w:val="left" w:pos="5220"/>
              </w:tabs>
              <w:autoSpaceDE w:val="0"/>
              <w:autoSpaceDN w:val="0"/>
              <w:adjustRightInd w:val="0"/>
            </w:pPr>
            <w:r w:rsidRPr="000C5C32">
              <w:t>230</w:t>
            </w:r>
          </w:p>
        </w:tc>
        <w:tc>
          <w:tcPr>
            <w:tcW w:w="1980" w:type="dxa"/>
          </w:tcPr>
          <w:p w:rsidR="00376574" w:rsidRPr="000C5C32" w:rsidRDefault="00376574" w:rsidP="0097197E">
            <w:pPr>
              <w:tabs>
                <w:tab w:val="left" w:pos="5040"/>
                <w:tab w:val="left" w:pos="5220"/>
              </w:tabs>
              <w:autoSpaceDE w:val="0"/>
              <w:autoSpaceDN w:val="0"/>
              <w:adjustRightInd w:val="0"/>
            </w:pPr>
            <w:r w:rsidRPr="000C5C32">
              <w:t>230</w:t>
            </w:r>
          </w:p>
        </w:tc>
        <w:tc>
          <w:tcPr>
            <w:tcW w:w="1380" w:type="dxa"/>
          </w:tcPr>
          <w:p w:rsidR="00376574" w:rsidRPr="000C5C32" w:rsidRDefault="00376574" w:rsidP="0097197E">
            <w:pPr>
              <w:tabs>
                <w:tab w:val="left" w:pos="5040"/>
                <w:tab w:val="left" w:pos="5220"/>
              </w:tabs>
              <w:autoSpaceDE w:val="0"/>
              <w:autoSpaceDN w:val="0"/>
              <w:adjustRightInd w:val="0"/>
            </w:pPr>
            <w:r w:rsidRPr="000C5C32">
              <w:t>230</w:t>
            </w:r>
          </w:p>
        </w:tc>
        <w:tc>
          <w:tcPr>
            <w:tcW w:w="1548" w:type="dxa"/>
            <w:hideMark/>
          </w:tcPr>
          <w:p w:rsidR="00376574" w:rsidRPr="000C5C32" w:rsidRDefault="00376574" w:rsidP="0097197E">
            <w:pPr>
              <w:tabs>
                <w:tab w:val="left" w:pos="5040"/>
                <w:tab w:val="left" w:pos="5220"/>
              </w:tabs>
              <w:autoSpaceDE w:val="0"/>
              <w:autoSpaceDN w:val="0"/>
              <w:adjustRightInd w:val="0"/>
            </w:pPr>
            <w:r w:rsidRPr="000C5C32">
              <w:t>940</w:t>
            </w:r>
          </w:p>
        </w:tc>
      </w:tr>
      <w:tr w:rsidR="00376574" w:rsidRPr="000C5C32" w:rsidTr="0097197E">
        <w:trPr>
          <w:trHeight w:val="375"/>
        </w:trPr>
        <w:tc>
          <w:tcPr>
            <w:tcW w:w="3251" w:type="dxa"/>
            <w:vMerge/>
            <w:hideMark/>
          </w:tcPr>
          <w:p w:rsidR="00376574" w:rsidRPr="000C5C32" w:rsidRDefault="00376574" w:rsidP="0097197E">
            <w:pPr>
              <w:tabs>
                <w:tab w:val="left" w:pos="5040"/>
                <w:tab w:val="left" w:pos="5220"/>
              </w:tabs>
              <w:autoSpaceDE w:val="0"/>
              <w:autoSpaceDN w:val="0"/>
              <w:adjustRightInd w:val="0"/>
            </w:pPr>
          </w:p>
        </w:tc>
        <w:tc>
          <w:tcPr>
            <w:tcW w:w="3358" w:type="dxa"/>
            <w:hideMark/>
          </w:tcPr>
          <w:p w:rsidR="00376574" w:rsidRPr="000C5C32" w:rsidRDefault="00376574" w:rsidP="0097197E">
            <w:pPr>
              <w:tabs>
                <w:tab w:val="left" w:pos="5040"/>
                <w:tab w:val="left" w:pos="5220"/>
              </w:tabs>
              <w:autoSpaceDE w:val="0"/>
              <w:autoSpaceDN w:val="0"/>
              <w:adjustRightInd w:val="0"/>
            </w:pPr>
            <w:r w:rsidRPr="000C5C32">
              <w:t>бюджеты муниципальных образований (**)</w:t>
            </w:r>
          </w:p>
        </w:tc>
        <w:tc>
          <w:tcPr>
            <w:tcW w:w="1289" w:type="dxa"/>
            <w:hideMark/>
          </w:tcPr>
          <w:p w:rsidR="00376574" w:rsidRPr="000C5C32" w:rsidRDefault="00376574" w:rsidP="0097197E">
            <w:pPr>
              <w:tabs>
                <w:tab w:val="left" w:pos="5040"/>
                <w:tab w:val="left" w:pos="5220"/>
              </w:tabs>
              <w:autoSpaceDE w:val="0"/>
              <w:autoSpaceDN w:val="0"/>
              <w:adjustRightInd w:val="0"/>
            </w:pPr>
            <w:r w:rsidRPr="000C5C32">
              <w:t>48489,7</w:t>
            </w:r>
          </w:p>
        </w:tc>
        <w:tc>
          <w:tcPr>
            <w:tcW w:w="1980" w:type="dxa"/>
          </w:tcPr>
          <w:p w:rsidR="00376574" w:rsidRPr="000C5C32" w:rsidRDefault="00376574" w:rsidP="0097197E">
            <w:pPr>
              <w:tabs>
                <w:tab w:val="left" w:pos="5040"/>
                <w:tab w:val="left" w:pos="5220"/>
              </w:tabs>
              <w:autoSpaceDE w:val="0"/>
              <w:autoSpaceDN w:val="0"/>
              <w:adjustRightInd w:val="0"/>
            </w:pPr>
            <w:r w:rsidRPr="000C5C32">
              <w:t>38692,2</w:t>
            </w:r>
          </w:p>
        </w:tc>
        <w:tc>
          <w:tcPr>
            <w:tcW w:w="1980" w:type="dxa"/>
          </w:tcPr>
          <w:p w:rsidR="00376574" w:rsidRPr="000C5C32" w:rsidRDefault="00376574" w:rsidP="0097197E">
            <w:pPr>
              <w:tabs>
                <w:tab w:val="left" w:pos="5040"/>
                <w:tab w:val="left" w:pos="5220"/>
              </w:tabs>
              <w:autoSpaceDE w:val="0"/>
              <w:autoSpaceDN w:val="0"/>
              <w:adjustRightInd w:val="0"/>
            </w:pPr>
            <w:r w:rsidRPr="000C5C32">
              <w:t>38692,2</w:t>
            </w:r>
          </w:p>
        </w:tc>
        <w:tc>
          <w:tcPr>
            <w:tcW w:w="1380" w:type="dxa"/>
          </w:tcPr>
          <w:p w:rsidR="00376574" w:rsidRPr="000C5C32" w:rsidRDefault="00376574" w:rsidP="0097197E">
            <w:pPr>
              <w:tabs>
                <w:tab w:val="left" w:pos="5040"/>
                <w:tab w:val="left" w:pos="5220"/>
              </w:tabs>
              <w:autoSpaceDE w:val="0"/>
              <w:autoSpaceDN w:val="0"/>
              <w:adjustRightInd w:val="0"/>
            </w:pPr>
            <w:r w:rsidRPr="000C5C32">
              <w:t>38692,2</w:t>
            </w:r>
          </w:p>
        </w:tc>
        <w:tc>
          <w:tcPr>
            <w:tcW w:w="1548" w:type="dxa"/>
            <w:hideMark/>
          </w:tcPr>
          <w:p w:rsidR="00376574" w:rsidRPr="000C5C32" w:rsidRDefault="00376574" w:rsidP="0097197E">
            <w:pPr>
              <w:tabs>
                <w:tab w:val="left" w:pos="5040"/>
                <w:tab w:val="left" w:pos="5220"/>
              </w:tabs>
              <w:autoSpaceDE w:val="0"/>
              <w:autoSpaceDN w:val="0"/>
              <w:adjustRightInd w:val="0"/>
            </w:pPr>
            <w:r w:rsidRPr="000C5C32">
              <w:t>164566,3</w:t>
            </w:r>
          </w:p>
        </w:tc>
      </w:tr>
      <w:tr w:rsidR="00376574" w:rsidRPr="000C5C32" w:rsidTr="0097197E">
        <w:trPr>
          <w:trHeight w:val="375"/>
        </w:trPr>
        <w:tc>
          <w:tcPr>
            <w:tcW w:w="3251" w:type="dxa"/>
            <w:vMerge/>
            <w:hideMark/>
          </w:tcPr>
          <w:p w:rsidR="00376574" w:rsidRPr="000C5C32" w:rsidRDefault="00376574" w:rsidP="0097197E">
            <w:pPr>
              <w:tabs>
                <w:tab w:val="left" w:pos="5040"/>
                <w:tab w:val="left" w:pos="5220"/>
              </w:tabs>
              <w:autoSpaceDE w:val="0"/>
              <w:autoSpaceDN w:val="0"/>
              <w:adjustRightInd w:val="0"/>
            </w:pPr>
          </w:p>
        </w:tc>
        <w:tc>
          <w:tcPr>
            <w:tcW w:w="3358" w:type="dxa"/>
            <w:hideMark/>
          </w:tcPr>
          <w:p w:rsidR="00376574" w:rsidRPr="000C5C32" w:rsidRDefault="00376574" w:rsidP="0097197E">
            <w:pPr>
              <w:tabs>
                <w:tab w:val="left" w:pos="5040"/>
                <w:tab w:val="left" w:pos="5220"/>
              </w:tabs>
              <w:autoSpaceDE w:val="0"/>
              <w:autoSpaceDN w:val="0"/>
              <w:adjustRightInd w:val="0"/>
            </w:pPr>
            <w:r w:rsidRPr="000C5C32">
              <w:t>юридические лица</w:t>
            </w:r>
          </w:p>
        </w:tc>
        <w:tc>
          <w:tcPr>
            <w:tcW w:w="1289" w:type="dxa"/>
            <w:hideMark/>
          </w:tcPr>
          <w:p w:rsidR="00376574" w:rsidRPr="000C5C32" w:rsidRDefault="00376574" w:rsidP="0097197E">
            <w:pPr>
              <w:tabs>
                <w:tab w:val="left" w:pos="5040"/>
                <w:tab w:val="left" w:pos="5220"/>
              </w:tabs>
              <w:autoSpaceDE w:val="0"/>
              <w:autoSpaceDN w:val="0"/>
              <w:adjustRightInd w:val="0"/>
            </w:pPr>
            <w:r w:rsidRPr="000C5C32">
              <w:t> </w:t>
            </w:r>
          </w:p>
        </w:tc>
        <w:tc>
          <w:tcPr>
            <w:tcW w:w="1980" w:type="dxa"/>
            <w:hideMark/>
          </w:tcPr>
          <w:p w:rsidR="00376574" w:rsidRPr="000C5C32" w:rsidRDefault="00376574" w:rsidP="0097197E">
            <w:pPr>
              <w:tabs>
                <w:tab w:val="left" w:pos="5040"/>
                <w:tab w:val="left" w:pos="5220"/>
              </w:tabs>
              <w:autoSpaceDE w:val="0"/>
              <w:autoSpaceDN w:val="0"/>
              <w:adjustRightInd w:val="0"/>
            </w:pPr>
            <w:r w:rsidRPr="000C5C32">
              <w:t> </w:t>
            </w:r>
          </w:p>
        </w:tc>
        <w:tc>
          <w:tcPr>
            <w:tcW w:w="1980" w:type="dxa"/>
            <w:hideMark/>
          </w:tcPr>
          <w:p w:rsidR="00376574" w:rsidRPr="000C5C32" w:rsidRDefault="00376574" w:rsidP="0097197E">
            <w:pPr>
              <w:tabs>
                <w:tab w:val="left" w:pos="5040"/>
                <w:tab w:val="left" w:pos="5220"/>
              </w:tabs>
              <w:autoSpaceDE w:val="0"/>
              <w:autoSpaceDN w:val="0"/>
              <w:adjustRightInd w:val="0"/>
            </w:pPr>
            <w:r w:rsidRPr="000C5C32">
              <w:t> </w:t>
            </w:r>
          </w:p>
        </w:tc>
        <w:tc>
          <w:tcPr>
            <w:tcW w:w="1380" w:type="dxa"/>
            <w:hideMark/>
          </w:tcPr>
          <w:p w:rsidR="00376574" w:rsidRPr="000C5C32" w:rsidRDefault="00376574" w:rsidP="0097197E">
            <w:pPr>
              <w:tabs>
                <w:tab w:val="left" w:pos="5040"/>
                <w:tab w:val="left" w:pos="5220"/>
              </w:tabs>
              <w:autoSpaceDE w:val="0"/>
              <w:autoSpaceDN w:val="0"/>
              <w:adjustRightInd w:val="0"/>
            </w:pPr>
            <w:r w:rsidRPr="000C5C32">
              <w:t> </w:t>
            </w:r>
          </w:p>
        </w:tc>
        <w:tc>
          <w:tcPr>
            <w:tcW w:w="1548" w:type="dxa"/>
            <w:hideMark/>
          </w:tcPr>
          <w:p w:rsidR="00376574" w:rsidRPr="000C5C32" w:rsidRDefault="00376574" w:rsidP="0097197E">
            <w:pPr>
              <w:tabs>
                <w:tab w:val="left" w:pos="5040"/>
                <w:tab w:val="left" w:pos="5220"/>
              </w:tabs>
              <w:autoSpaceDE w:val="0"/>
              <w:autoSpaceDN w:val="0"/>
              <w:adjustRightInd w:val="0"/>
            </w:pPr>
            <w:r w:rsidRPr="000C5C32">
              <w:t> </w:t>
            </w:r>
          </w:p>
        </w:tc>
      </w:tr>
      <w:tr w:rsidR="00376574" w:rsidRPr="000C5C32" w:rsidTr="0097197E">
        <w:trPr>
          <w:trHeight w:val="375"/>
        </w:trPr>
        <w:tc>
          <w:tcPr>
            <w:tcW w:w="3251" w:type="dxa"/>
            <w:vMerge w:val="restart"/>
            <w:hideMark/>
          </w:tcPr>
          <w:p w:rsidR="00376574" w:rsidRPr="000C5C32" w:rsidRDefault="00376574" w:rsidP="0097197E">
            <w:pPr>
              <w:tabs>
                <w:tab w:val="left" w:pos="5040"/>
                <w:tab w:val="left" w:pos="5220"/>
              </w:tabs>
              <w:autoSpaceDE w:val="0"/>
              <w:autoSpaceDN w:val="0"/>
              <w:adjustRightInd w:val="0"/>
            </w:pPr>
            <w:r w:rsidRPr="000C5C32">
              <w:t>Сохранение и развитие отрасли культуры Канского района</w:t>
            </w:r>
          </w:p>
        </w:tc>
        <w:tc>
          <w:tcPr>
            <w:tcW w:w="3358" w:type="dxa"/>
            <w:hideMark/>
          </w:tcPr>
          <w:p w:rsidR="00376574" w:rsidRPr="000C5C32" w:rsidRDefault="00376574" w:rsidP="0097197E">
            <w:pPr>
              <w:tabs>
                <w:tab w:val="left" w:pos="5040"/>
                <w:tab w:val="left" w:pos="5220"/>
              </w:tabs>
              <w:autoSpaceDE w:val="0"/>
              <w:autoSpaceDN w:val="0"/>
              <w:adjustRightInd w:val="0"/>
              <w:rPr>
                <w:b/>
                <w:bCs/>
              </w:rPr>
            </w:pPr>
            <w:r w:rsidRPr="000C5C32">
              <w:rPr>
                <w:b/>
                <w:bCs/>
              </w:rPr>
              <w:t>Всего</w:t>
            </w:r>
          </w:p>
        </w:tc>
        <w:tc>
          <w:tcPr>
            <w:tcW w:w="1289" w:type="dxa"/>
            <w:hideMark/>
          </w:tcPr>
          <w:p w:rsidR="00376574" w:rsidRPr="000C5C32" w:rsidRDefault="00376574" w:rsidP="0097197E">
            <w:pPr>
              <w:tabs>
                <w:tab w:val="left" w:pos="5040"/>
                <w:tab w:val="left" w:pos="5220"/>
              </w:tabs>
              <w:autoSpaceDE w:val="0"/>
              <w:autoSpaceDN w:val="0"/>
              <w:adjustRightInd w:val="0"/>
              <w:rPr>
                <w:b/>
                <w:bCs/>
              </w:rPr>
            </w:pPr>
            <w:r w:rsidRPr="000C5C32">
              <w:rPr>
                <w:b/>
                <w:bCs/>
              </w:rPr>
              <w:t>41230</w:t>
            </w:r>
          </w:p>
        </w:tc>
        <w:tc>
          <w:tcPr>
            <w:tcW w:w="1980" w:type="dxa"/>
          </w:tcPr>
          <w:p w:rsidR="00376574" w:rsidRPr="000C5C32" w:rsidRDefault="00376574" w:rsidP="0097197E">
            <w:pPr>
              <w:tabs>
                <w:tab w:val="left" w:pos="5040"/>
                <w:tab w:val="left" w:pos="5220"/>
              </w:tabs>
              <w:autoSpaceDE w:val="0"/>
              <w:autoSpaceDN w:val="0"/>
              <w:adjustRightInd w:val="0"/>
              <w:rPr>
                <w:b/>
                <w:bCs/>
              </w:rPr>
            </w:pPr>
            <w:r w:rsidRPr="000C5C32">
              <w:rPr>
                <w:b/>
                <w:bCs/>
              </w:rPr>
              <w:t>31252,8</w:t>
            </w:r>
          </w:p>
        </w:tc>
        <w:tc>
          <w:tcPr>
            <w:tcW w:w="1980" w:type="dxa"/>
          </w:tcPr>
          <w:p w:rsidR="00376574" w:rsidRPr="000C5C32" w:rsidRDefault="00376574" w:rsidP="0097197E">
            <w:pPr>
              <w:tabs>
                <w:tab w:val="left" w:pos="5040"/>
                <w:tab w:val="left" w:pos="5220"/>
              </w:tabs>
              <w:autoSpaceDE w:val="0"/>
              <w:autoSpaceDN w:val="0"/>
              <w:adjustRightInd w:val="0"/>
              <w:rPr>
                <w:b/>
                <w:bCs/>
              </w:rPr>
            </w:pPr>
            <w:r w:rsidRPr="000C5C32">
              <w:rPr>
                <w:b/>
                <w:bCs/>
              </w:rPr>
              <w:t>31252,8</w:t>
            </w:r>
          </w:p>
        </w:tc>
        <w:tc>
          <w:tcPr>
            <w:tcW w:w="1380" w:type="dxa"/>
          </w:tcPr>
          <w:p w:rsidR="00376574" w:rsidRPr="000C5C32" w:rsidRDefault="00376574" w:rsidP="0097197E">
            <w:pPr>
              <w:tabs>
                <w:tab w:val="left" w:pos="5040"/>
                <w:tab w:val="left" w:pos="5220"/>
              </w:tabs>
              <w:autoSpaceDE w:val="0"/>
              <w:autoSpaceDN w:val="0"/>
              <w:adjustRightInd w:val="0"/>
              <w:rPr>
                <w:b/>
                <w:bCs/>
              </w:rPr>
            </w:pPr>
            <w:r w:rsidRPr="000C5C32">
              <w:rPr>
                <w:b/>
                <w:bCs/>
              </w:rPr>
              <w:t>31252,8</w:t>
            </w:r>
          </w:p>
        </w:tc>
        <w:tc>
          <w:tcPr>
            <w:tcW w:w="1548" w:type="dxa"/>
            <w:hideMark/>
          </w:tcPr>
          <w:p w:rsidR="00376574" w:rsidRPr="000C5C32" w:rsidRDefault="00376574" w:rsidP="0097197E">
            <w:pPr>
              <w:tabs>
                <w:tab w:val="left" w:pos="5040"/>
                <w:tab w:val="left" w:pos="5220"/>
              </w:tabs>
              <w:autoSpaceDE w:val="0"/>
              <w:autoSpaceDN w:val="0"/>
              <w:adjustRightInd w:val="0"/>
              <w:rPr>
                <w:b/>
                <w:bCs/>
              </w:rPr>
            </w:pPr>
            <w:r w:rsidRPr="000C5C32">
              <w:rPr>
                <w:b/>
                <w:bCs/>
              </w:rPr>
              <w:t>134988,4</w:t>
            </w:r>
          </w:p>
        </w:tc>
      </w:tr>
      <w:tr w:rsidR="00376574" w:rsidRPr="000C5C32" w:rsidTr="0097197E">
        <w:trPr>
          <w:trHeight w:val="375"/>
        </w:trPr>
        <w:tc>
          <w:tcPr>
            <w:tcW w:w="3251" w:type="dxa"/>
            <w:vMerge/>
            <w:hideMark/>
          </w:tcPr>
          <w:p w:rsidR="00376574" w:rsidRPr="000C5C32" w:rsidRDefault="00376574" w:rsidP="0097197E">
            <w:pPr>
              <w:tabs>
                <w:tab w:val="left" w:pos="5040"/>
                <w:tab w:val="left" w:pos="5220"/>
              </w:tabs>
              <w:autoSpaceDE w:val="0"/>
              <w:autoSpaceDN w:val="0"/>
              <w:adjustRightInd w:val="0"/>
            </w:pPr>
          </w:p>
        </w:tc>
        <w:tc>
          <w:tcPr>
            <w:tcW w:w="3358" w:type="dxa"/>
            <w:hideMark/>
          </w:tcPr>
          <w:p w:rsidR="00376574" w:rsidRPr="000C5C32" w:rsidRDefault="00376574" w:rsidP="0097197E">
            <w:pPr>
              <w:tabs>
                <w:tab w:val="left" w:pos="5040"/>
                <w:tab w:val="left" w:pos="5220"/>
              </w:tabs>
              <w:autoSpaceDE w:val="0"/>
              <w:autoSpaceDN w:val="0"/>
              <w:adjustRightInd w:val="0"/>
            </w:pPr>
            <w:r w:rsidRPr="000C5C32">
              <w:t>в том числе:</w:t>
            </w:r>
          </w:p>
        </w:tc>
        <w:tc>
          <w:tcPr>
            <w:tcW w:w="1289" w:type="dxa"/>
            <w:hideMark/>
          </w:tcPr>
          <w:p w:rsidR="00376574" w:rsidRPr="000C5C32" w:rsidRDefault="00376574" w:rsidP="0097197E">
            <w:pPr>
              <w:tabs>
                <w:tab w:val="left" w:pos="5040"/>
                <w:tab w:val="left" w:pos="5220"/>
              </w:tabs>
              <w:autoSpaceDE w:val="0"/>
              <w:autoSpaceDN w:val="0"/>
              <w:adjustRightInd w:val="0"/>
            </w:pPr>
            <w:r w:rsidRPr="000C5C32">
              <w:t> </w:t>
            </w:r>
          </w:p>
        </w:tc>
        <w:tc>
          <w:tcPr>
            <w:tcW w:w="1980" w:type="dxa"/>
            <w:hideMark/>
          </w:tcPr>
          <w:p w:rsidR="00376574" w:rsidRPr="000C5C32" w:rsidRDefault="00376574" w:rsidP="0097197E">
            <w:pPr>
              <w:tabs>
                <w:tab w:val="left" w:pos="5040"/>
                <w:tab w:val="left" w:pos="5220"/>
              </w:tabs>
              <w:autoSpaceDE w:val="0"/>
              <w:autoSpaceDN w:val="0"/>
              <w:adjustRightInd w:val="0"/>
            </w:pPr>
            <w:r w:rsidRPr="000C5C32">
              <w:t> </w:t>
            </w:r>
          </w:p>
        </w:tc>
        <w:tc>
          <w:tcPr>
            <w:tcW w:w="1980" w:type="dxa"/>
            <w:hideMark/>
          </w:tcPr>
          <w:p w:rsidR="00376574" w:rsidRPr="000C5C32" w:rsidRDefault="00376574" w:rsidP="0097197E">
            <w:pPr>
              <w:tabs>
                <w:tab w:val="left" w:pos="5040"/>
                <w:tab w:val="left" w:pos="5220"/>
              </w:tabs>
              <w:autoSpaceDE w:val="0"/>
              <w:autoSpaceDN w:val="0"/>
              <w:adjustRightInd w:val="0"/>
            </w:pPr>
            <w:r w:rsidRPr="000C5C32">
              <w:t> </w:t>
            </w:r>
          </w:p>
        </w:tc>
        <w:tc>
          <w:tcPr>
            <w:tcW w:w="1380" w:type="dxa"/>
            <w:hideMark/>
          </w:tcPr>
          <w:p w:rsidR="00376574" w:rsidRPr="000C5C32" w:rsidRDefault="00376574" w:rsidP="0097197E">
            <w:pPr>
              <w:tabs>
                <w:tab w:val="left" w:pos="5040"/>
                <w:tab w:val="left" w:pos="5220"/>
              </w:tabs>
              <w:autoSpaceDE w:val="0"/>
              <w:autoSpaceDN w:val="0"/>
              <w:adjustRightInd w:val="0"/>
            </w:pPr>
            <w:r w:rsidRPr="000C5C32">
              <w:t> </w:t>
            </w:r>
          </w:p>
        </w:tc>
        <w:tc>
          <w:tcPr>
            <w:tcW w:w="1548" w:type="dxa"/>
            <w:hideMark/>
          </w:tcPr>
          <w:p w:rsidR="00376574" w:rsidRPr="000C5C32" w:rsidRDefault="00376574" w:rsidP="0097197E">
            <w:pPr>
              <w:tabs>
                <w:tab w:val="left" w:pos="5040"/>
                <w:tab w:val="left" w:pos="5220"/>
              </w:tabs>
              <w:autoSpaceDE w:val="0"/>
              <w:autoSpaceDN w:val="0"/>
              <w:adjustRightInd w:val="0"/>
            </w:pPr>
            <w:r w:rsidRPr="000C5C32">
              <w:t> </w:t>
            </w:r>
          </w:p>
        </w:tc>
      </w:tr>
      <w:tr w:rsidR="00376574" w:rsidRPr="000C5C32" w:rsidTr="0097197E">
        <w:trPr>
          <w:trHeight w:val="375"/>
        </w:trPr>
        <w:tc>
          <w:tcPr>
            <w:tcW w:w="3251" w:type="dxa"/>
            <w:vMerge/>
            <w:hideMark/>
          </w:tcPr>
          <w:p w:rsidR="00376574" w:rsidRPr="000C5C32" w:rsidRDefault="00376574" w:rsidP="0097197E">
            <w:pPr>
              <w:tabs>
                <w:tab w:val="left" w:pos="5040"/>
                <w:tab w:val="left" w:pos="5220"/>
              </w:tabs>
              <w:autoSpaceDE w:val="0"/>
              <w:autoSpaceDN w:val="0"/>
              <w:adjustRightInd w:val="0"/>
            </w:pPr>
          </w:p>
        </w:tc>
        <w:tc>
          <w:tcPr>
            <w:tcW w:w="3358" w:type="dxa"/>
            <w:hideMark/>
          </w:tcPr>
          <w:p w:rsidR="00376574" w:rsidRPr="000C5C32" w:rsidRDefault="00376574" w:rsidP="0097197E">
            <w:pPr>
              <w:tabs>
                <w:tab w:val="left" w:pos="5040"/>
                <w:tab w:val="left" w:pos="5220"/>
              </w:tabs>
              <w:autoSpaceDE w:val="0"/>
              <w:autoSpaceDN w:val="0"/>
              <w:adjustRightInd w:val="0"/>
            </w:pPr>
            <w:r w:rsidRPr="000C5C32">
              <w:t>федеральный бюджет(*)</w:t>
            </w:r>
          </w:p>
        </w:tc>
        <w:tc>
          <w:tcPr>
            <w:tcW w:w="1289" w:type="dxa"/>
            <w:hideMark/>
          </w:tcPr>
          <w:p w:rsidR="00376574" w:rsidRPr="000C5C32" w:rsidRDefault="00376574" w:rsidP="0097197E">
            <w:pPr>
              <w:tabs>
                <w:tab w:val="left" w:pos="5040"/>
                <w:tab w:val="left" w:pos="5220"/>
              </w:tabs>
              <w:autoSpaceDE w:val="0"/>
              <w:autoSpaceDN w:val="0"/>
              <w:adjustRightInd w:val="0"/>
            </w:pPr>
            <w:r w:rsidRPr="000C5C32">
              <w:t>68,4</w:t>
            </w:r>
          </w:p>
        </w:tc>
        <w:tc>
          <w:tcPr>
            <w:tcW w:w="1980" w:type="dxa"/>
          </w:tcPr>
          <w:p w:rsidR="00376574" w:rsidRPr="000C5C32" w:rsidRDefault="00376574" w:rsidP="0097197E">
            <w:pPr>
              <w:tabs>
                <w:tab w:val="left" w:pos="5040"/>
                <w:tab w:val="left" w:pos="5220"/>
              </w:tabs>
              <w:autoSpaceDE w:val="0"/>
              <w:autoSpaceDN w:val="0"/>
              <w:adjustRightInd w:val="0"/>
            </w:pPr>
            <w:r w:rsidRPr="000C5C32">
              <w:t>15,0</w:t>
            </w:r>
          </w:p>
        </w:tc>
        <w:tc>
          <w:tcPr>
            <w:tcW w:w="1980" w:type="dxa"/>
          </w:tcPr>
          <w:p w:rsidR="00376574" w:rsidRPr="000C5C32" w:rsidRDefault="00376574" w:rsidP="0097197E">
            <w:pPr>
              <w:tabs>
                <w:tab w:val="left" w:pos="5040"/>
                <w:tab w:val="left" w:pos="5220"/>
              </w:tabs>
              <w:autoSpaceDE w:val="0"/>
              <w:autoSpaceDN w:val="0"/>
              <w:adjustRightInd w:val="0"/>
            </w:pPr>
            <w:r w:rsidRPr="000C5C32">
              <w:t>15,0</w:t>
            </w:r>
          </w:p>
        </w:tc>
        <w:tc>
          <w:tcPr>
            <w:tcW w:w="1380" w:type="dxa"/>
          </w:tcPr>
          <w:p w:rsidR="00376574" w:rsidRPr="000C5C32" w:rsidRDefault="00376574" w:rsidP="0097197E">
            <w:pPr>
              <w:tabs>
                <w:tab w:val="left" w:pos="5040"/>
                <w:tab w:val="left" w:pos="5220"/>
              </w:tabs>
              <w:autoSpaceDE w:val="0"/>
              <w:autoSpaceDN w:val="0"/>
              <w:adjustRightInd w:val="0"/>
            </w:pPr>
            <w:r w:rsidRPr="000C5C32">
              <w:t>15,0</w:t>
            </w:r>
          </w:p>
        </w:tc>
        <w:tc>
          <w:tcPr>
            <w:tcW w:w="1548" w:type="dxa"/>
            <w:hideMark/>
          </w:tcPr>
          <w:p w:rsidR="00376574" w:rsidRPr="000C5C32" w:rsidRDefault="00376574" w:rsidP="0097197E">
            <w:pPr>
              <w:tabs>
                <w:tab w:val="left" w:pos="5040"/>
                <w:tab w:val="left" w:pos="5220"/>
              </w:tabs>
              <w:autoSpaceDE w:val="0"/>
              <w:autoSpaceDN w:val="0"/>
              <w:adjustRightInd w:val="0"/>
            </w:pPr>
            <w:r w:rsidRPr="000C5C32">
              <w:t>113,4</w:t>
            </w:r>
          </w:p>
        </w:tc>
      </w:tr>
      <w:tr w:rsidR="00376574" w:rsidRPr="000C5C32" w:rsidTr="0097197E">
        <w:trPr>
          <w:trHeight w:val="375"/>
        </w:trPr>
        <w:tc>
          <w:tcPr>
            <w:tcW w:w="3251" w:type="dxa"/>
            <w:vMerge/>
            <w:hideMark/>
          </w:tcPr>
          <w:p w:rsidR="00376574" w:rsidRPr="000C5C32" w:rsidRDefault="00376574" w:rsidP="0097197E">
            <w:pPr>
              <w:tabs>
                <w:tab w:val="left" w:pos="5040"/>
                <w:tab w:val="left" w:pos="5220"/>
              </w:tabs>
              <w:autoSpaceDE w:val="0"/>
              <w:autoSpaceDN w:val="0"/>
              <w:adjustRightInd w:val="0"/>
            </w:pPr>
          </w:p>
        </w:tc>
        <w:tc>
          <w:tcPr>
            <w:tcW w:w="3358" w:type="dxa"/>
            <w:hideMark/>
          </w:tcPr>
          <w:p w:rsidR="00376574" w:rsidRPr="000C5C32" w:rsidRDefault="00376574" w:rsidP="0097197E">
            <w:pPr>
              <w:tabs>
                <w:tab w:val="left" w:pos="5040"/>
                <w:tab w:val="left" w:pos="5220"/>
              </w:tabs>
              <w:autoSpaceDE w:val="0"/>
              <w:autoSpaceDN w:val="0"/>
              <w:adjustRightInd w:val="0"/>
            </w:pPr>
            <w:r w:rsidRPr="000C5C32">
              <w:t>краевой бюджет</w:t>
            </w:r>
          </w:p>
        </w:tc>
        <w:tc>
          <w:tcPr>
            <w:tcW w:w="1289" w:type="dxa"/>
            <w:hideMark/>
          </w:tcPr>
          <w:p w:rsidR="00376574" w:rsidRPr="000C5C32" w:rsidRDefault="00376574" w:rsidP="0097197E">
            <w:pPr>
              <w:tabs>
                <w:tab w:val="left" w:pos="5040"/>
                <w:tab w:val="left" w:pos="5220"/>
              </w:tabs>
              <w:autoSpaceDE w:val="0"/>
              <w:autoSpaceDN w:val="0"/>
              <w:adjustRightInd w:val="0"/>
            </w:pPr>
            <w:r w:rsidRPr="000C5C32">
              <w:t>342,5</w:t>
            </w:r>
          </w:p>
        </w:tc>
        <w:tc>
          <w:tcPr>
            <w:tcW w:w="1980" w:type="dxa"/>
          </w:tcPr>
          <w:p w:rsidR="00376574" w:rsidRPr="000C5C32" w:rsidRDefault="00376574" w:rsidP="0097197E">
            <w:pPr>
              <w:tabs>
                <w:tab w:val="left" w:pos="5040"/>
                <w:tab w:val="left" w:pos="5220"/>
              </w:tabs>
              <w:autoSpaceDE w:val="0"/>
              <w:autoSpaceDN w:val="0"/>
              <w:adjustRightInd w:val="0"/>
            </w:pPr>
            <w:r w:rsidRPr="000C5C32">
              <w:t>0,0</w:t>
            </w:r>
          </w:p>
        </w:tc>
        <w:tc>
          <w:tcPr>
            <w:tcW w:w="1980" w:type="dxa"/>
          </w:tcPr>
          <w:p w:rsidR="00376574" w:rsidRPr="000C5C32" w:rsidRDefault="00376574" w:rsidP="0097197E">
            <w:pPr>
              <w:tabs>
                <w:tab w:val="left" w:pos="5040"/>
                <w:tab w:val="left" w:pos="5220"/>
              </w:tabs>
              <w:autoSpaceDE w:val="0"/>
              <w:autoSpaceDN w:val="0"/>
              <w:adjustRightInd w:val="0"/>
            </w:pPr>
            <w:r w:rsidRPr="000C5C32">
              <w:t>0,0</w:t>
            </w:r>
          </w:p>
        </w:tc>
        <w:tc>
          <w:tcPr>
            <w:tcW w:w="1380" w:type="dxa"/>
          </w:tcPr>
          <w:p w:rsidR="00376574" w:rsidRPr="000C5C32" w:rsidRDefault="00376574" w:rsidP="0097197E">
            <w:pPr>
              <w:tabs>
                <w:tab w:val="left" w:pos="5040"/>
                <w:tab w:val="left" w:pos="5220"/>
              </w:tabs>
              <w:autoSpaceDE w:val="0"/>
              <w:autoSpaceDN w:val="0"/>
              <w:adjustRightInd w:val="0"/>
            </w:pPr>
            <w:r w:rsidRPr="000C5C32">
              <w:t>0,0</w:t>
            </w:r>
          </w:p>
        </w:tc>
        <w:tc>
          <w:tcPr>
            <w:tcW w:w="1548" w:type="dxa"/>
            <w:hideMark/>
          </w:tcPr>
          <w:p w:rsidR="00376574" w:rsidRPr="000C5C32" w:rsidRDefault="00376574" w:rsidP="0097197E">
            <w:pPr>
              <w:tabs>
                <w:tab w:val="left" w:pos="5040"/>
                <w:tab w:val="left" w:pos="5220"/>
              </w:tabs>
              <w:autoSpaceDE w:val="0"/>
              <w:autoSpaceDN w:val="0"/>
              <w:adjustRightInd w:val="0"/>
            </w:pPr>
            <w:r w:rsidRPr="000C5C32">
              <w:t>342,5</w:t>
            </w:r>
          </w:p>
        </w:tc>
      </w:tr>
      <w:tr w:rsidR="00376574" w:rsidRPr="000C5C32" w:rsidTr="0097197E">
        <w:trPr>
          <w:trHeight w:val="375"/>
        </w:trPr>
        <w:tc>
          <w:tcPr>
            <w:tcW w:w="3251" w:type="dxa"/>
            <w:vMerge/>
            <w:hideMark/>
          </w:tcPr>
          <w:p w:rsidR="00376574" w:rsidRPr="000C5C32" w:rsidRDefault="00376574" w:rsidP="0097197E">
            <w:pPr>
              <w:tabs>
                <w:tab w:val="left" w:pos="5040"/>
                <w:tab w:val="left" w:pos="5220"/>
              </w:tabs>
              <w:autoSpaceDE w:val="0"/>
              <w:autoSpaceDN w:val="0"/>
              <w:adjustRightInd w:val="0"/>
            </w:pPr>
          </w:p>
        </w:tc>
        <w:tc>
          <w:tcPr>
            <w:tcW w:w="3358" w:type="dxa"/>
            <w:hideMark/>
          </w:tcPr>
          <w:p w:rsidR="00376574" w:rsidRPr="000C5C32" w:rsidRDefault="00376574" w:rsidP="0097197E">
            <w:pPr>
              <w:tabs>
                <w:tab w:val="left" w:pos="5040"/>
                <w:tab w:val="left" w:pos="5220"/>
              </w:tabs>
              <w:autoSpaceDE w:val="0"/>
              <w:autoSpaceDN w:val="0"/>
              <w:adjustRightInd w:val="0"/>
            </w:pPr>
            <w:r w:rsidRPr="000C5C32">
              <w:t>внебюджетные источники</w:t>
            </w:r>
          </w:p>
        </w:tc>
        <w:tc>
          <w:tcPr>
            <w:tcW w:w="1289" w:type="dxa"/>
            <w:hideMark/>
          </w:tcPr>
          <w:p w:rsidR="00376574" w:rsidRPr="000C5C32" w:rsidRDefault="00376574" w:rsidP="0097197E">
            <w:pPr>
              <w:tabs>
                <w:tab w:val="left" w:pos="5040"/>
                <w:tab w:val="left" w:pos="5220"/>
              </w:tabs>
              <w:autoSpaceDE w:val="0"/>
              <w:autoSpaceDN w:val="0"/>
              <w:adjustRightInd w:val="0"/>
            </w:pPr>
            <w:r w:rsidRPr="000C5C32">
              <w:t>250,0</w:t>
            </w:r>
          </w:p>
        </w:tc>
        <w:tc>
          <w:tcPr>
            <w:tcW w:w="1980" w:type="dxa"/>
            <w:noWrap/>
          </w:tcPr>
          <w:p w:rsidR="00376574" w:rsidRPr="000C5C32" w:rsidRDefault="00376574" w:rsidP="0097197E">
            <w:pPr>
              <w:tabs>
                <w:tab w:val="left" w:pos="5040"/>
                <w:tab w:val="left" w:pos="5220"/>
              </w:tabs>
              <w:autoSpaceDE w:val="0"/>
              <w:autoSpaceDN w:val="0"/>
              <w:adjustRightInd w:val="0"/>
            </w:pPr>
            <w:r w:rsidRPr="000C5C32">
              <w:t>230,0</w:t>
            </w:r>
          </w:p>
        </w:tc>
        <w:tc>
          <w:tcPr>
            <w:tcW w:w="1980" w:type="dxa"/>
            <w:noWrap/>
          </w:tcPr>
          <w:p w:rsidR="00376574" w:rsidRPr="000C5C32" w:rsidRDefault="00376574" w:rsidP="0097197E">
            <w:pPr>
              <w:tabs>
                <w:tab w:val="left" w:pos="5040"/>
                <w:tab w:val="left" w:pos="5220"/>
              </w:tabs>
              <w:autoSpaceDE w:val="0"/>
              <w:autoSpaceDN w:val="0"/>
              <w:adjustRightInd w:val="0"/>
            </w:pPr>
            <w:r w:rsidRPr="000C5C32">
              <w:t>230,0</w:t>
            </w:r>
          </w:p>
        </w:tc>
        <w:tc>
          <w:tcPr>
            <w:tcW w:w="1380" w:type="dxa"/>
            <w:noWrap/>
          </w:tcPr>
          <w:p w:rsidR="00376574" w:rsidRPr="000C5C32" w:rsidRDefault="00376574" w:rsidP="0097197E">
            <w:pPr>
              <w:tabs>
                <w:tab w:val="left" w:pos="5040"/>
                <w:tab w:val="left" w:pos="5220"/>
              </w:tabs>
              <w:autoSpaceDE w:val="0"/>
              <w:autoSpaceDN w:val="0"/>
              <w:adjustRightInd w:val="0"/>
            </w:pPr>
            <w:r w:rsidRPr="000C5C32">
              <w:t>230,0</w:t>
            </w:r>
          </w:p>
        </w:tc>
        <w:tc>
          <w:tcPr>
            <w:tcW w:w="1548" w:type="dxa"/>
            <w:hideMark/>
          </w:tcPr>
          <w:p w:rsidR="00376574" w:rsidRPr="000C5C32" w:rsidRDefault="00376574" w:rsidP="0097197E">
            <w:pPr>
              <w:tabs>
                <w:tab w:val="left" w:pos="5040"/>
                <w:tab w:val="left" w:pos="5220"/>
              </w:tabs>
              <w:autoSpaceDE w:val="0"/>
              <w:autoSpaceDN w:val="0"/>
              <w:adjustRightInd w:val="0"/>
            </w:pPr>
            <w:r w:rsidRPr="000C5C32">
              <w:t>940</w:t>
            </w:r>
          </w:p>
        </w:tc>
      </w:tr>
      <w:tr w:rsidR="00376574" w:rsidRPr="000C5C32" w:rsidTr="0097197E">
        <w:trPr>
          <w:trHeight w:val="375"/>
        </w:trPr>
        <w:tc>
          <w:tcPr>
            <w:tcW w:w="3251" w:type="dxa"/>
            <w:vMerge/>
            <w:hideMark/>
          </w:tcPr>
          <w:p w:rsidR="00376574" w:rsidRPr="000C5C32" w:rsidRDefault="00376574" w:rsidP="0097197E">
            <w:pPr>
              <w:tabs>
                <w:tab w:val="left" w:pos="5040"/>
                <w:tab w:val="left" w:pos="5220"/>
              </w:tabs>
              <w:autoSpaceDE w:val="0"/>
              <w:autoSpaceDN w:val="0"/>
              <w:adjustRightInd w:val="0"/>
            </w:pPr>
          </w:p>
        </w:tc>
        <w:tc>
          <w:tcPr>
            <w:tcW w:w="3358" w:type="dxa"/>
            <w:hideMark/>
          </w:tcPr>
          <w:p w:rsidR="00376574" w:rsidRPr="000C5C32" w:rsidRDefault="00376574" w:rsidP="0097197E">
            <w:pPr>
              <w:tabs>
                <w:tab w:val="left" w:pos="5040"/>
                <w:tab w:val="left" w:pos="5220"/>
              </w:tabs>
              <w:autoSpaceDE w:val="0"/>
              <w:autoSpaceDN w:val="0"/>
              <w:adjustRightInd w:val="0"/>
            </w:pPr>
            <w:r w:rsidRPr="000C5C32">
              <w:t>бюджеты муниципальных образований (**)</w:t>
            </w:r>
          </w:p>
        </w:tc>
        <w:tc>
          <w:tcPr>
            <w:tcW w:w="1289" w:type="dxa"/>
            <w:hideMark/>
          </w:tcPr>
          <w:p w:rsidR="00376574" w:rsidRPr="000C5C32" w:rsidRDefault="00376574" w:rsidP="0097197E">
            <w:pPr>
              <w:tabs>
                <w:tab w:val="left" w:pos="5040"/>
                <w:tab w:val="left" w:pos="5220"/>
              </w:tabs>
              <w:autoSpaceDE w:val="0"/>
              <w:autoSpaceDN w:val="0"/>
              <w:adjustRightInd w:val="0"/>
            </w:pPr>
            <w:r w:rsidRPr="000C5C32">
              <w:t>40569,1</w:t>
            </w:r>
          </w:p>
        </w:tc>
        <w:tc>
          <w:tcPr>
            <w:tcW w:w="1980" w:type="dxa"/>
            <w:noWrap/>
          </w:tcPr>
          <w:p w:rsidR="00376574" w:rsidRPr="000C5C32" w:rsidRDefault="00376574" w:rsidP="0097197E">
            <w:pPr>
              <w:tabs>
                <w:tab w:val="left" w:pos="5040"/>
                <w:tab w:val="left" w:pos="5220"/>
              </w:tabs>
              <w:autoSpaceDE w:val="0"/>
              <w:autoSpaceDN w:val="0"/>
              <w:adjustRightInd w:val="0"/>
            </w:pPr>
            <w:r w:rsidRPr="000C5C32">
              <w:t>31007,8</w:t>
            </w:r>
          </w:p>
        </w:tc>
        <w:tc>
          <w:tcPr>
            <w:tcW w:w="1980" w:type="dxa"/>
            <w:noWrap/>
          </w:tcPr>
          <w:p w:rsidR="00376574" w:rsidRPr="000C5C32" w:rsidRDefault="00376574" w:rsidP="0097197E">
            <w:pPr>
              <w:tabs>
                <w:tab w:val="left" w:pos="5040"/>
                <w:tab w:val="left" w:pos="5220"/>
              </w:tabs>
              <w:autoSpaceDE w:val="0"/>
              <w:autoSpaceDN w:val="0"/>
              <w:adjustRightInd w:val="0"/>
            </w:pPr>
            <w:r w:rsidRPr="000C5C32">
              <w:t>31007,8</w:t>
            </w:r>
          </w:p>
        </w:tc>
        <w:tc>
          <w:tcPr>
            <w:tcW w:w="1380" w:type="dxa"/>
            <w:noWrap/>
          </w:tcPr>
          <w:p w:rsidR="00376574" w:rsidRPr="000C5C32" w:rsidRDefault="00376574" w:rsidP="0097197E">
            <w:pPr>
              <w:tabs>
                <w:tab w:val="left" w:pos="5040"/>
                <w:tab w:val="left" w:pos="5220"/>
              </w:tabs>
              <w:autoSpaceDE w:val="0"/>
              <w:autoSpaceDN w:val="0"/>
              <w:adjustRightInd w:val="0"/>
            </w:pPr>
            <w:r w:rsidRPr="000C5C32">
              <w:t>31007,8</w:t>
            </w:r>
          </w:p>
        </w:tc>
        <w:tc>
          <w:tcPr>
            <w:tcW w:w="1548" w:type="dxa"/>
            <w:hideMark/>
          </w:tcPr>
          <w:p w:rsidR="00376574" w:rsidRPr="000C5C32" w:rsidRDefault="00376574" w:rsidP="0097197E">
            <w:pPr>
              <w:tabs>
                <w:tab w:val="left" w:pos="5040"/>
                <w:tab w:val="left" w:pos="5220"/>
              </w:tabs>
              <w:autoSpaceDE w:val="0"/>
              <w:autoSpaceDN w:val="0"/>
              <w:adjustRightInd w:val="0"/>
            </w:pPr>
            <w:r w:rsidRPr="000C5C32">
              <w:t>133592,5</w:t>
            </w:r>
          </w:p>
        </w:tc>
      </w:tr>
      <w:tr w:rsidR="00376574" w:rsidRPr="000C5C32" w:rsidTr="0097197E">
        <w:trPr>
          <w:trHeight w:val="375"/>
        </w:trPr>
        <w:tc>
          <w:tcPr>
            <w:tcW w:w="3251" w:type="dxa"/>
            <w:vMerge/>
            <w:hideMark/>
          </w:tcPr>
          <w:p w:rsidR="00376574" w:rsidRPr="000C5C32" w:rsidRDefault="00376574" w:rsidP="0097197E">
            <w:pPr>
              <w:tabs>
                <w:tab w:val="left" w:pos="5040"/>
                <w:tab w:val="left" w:pos="5220"/>
              </w:tabs>
              <w:autoSpaceDE w:val="0"/>
              <w:autoSpaceDN w:val="0"/>
              <w:adjustRightInd w:val="0"/>
            </w:pPr>
          </w:p>
        </w:tc>
        <w:tc>
          <w:tcPr>
            <w:tcW w:w="3358" w:type="dxa"/>
            <w:hideMark/>
          </w:tcPr>
          <w:p w:rsidR="00376574" w:rsidRPr="000C5C32" w:rsidRDefault="00376574" w:rsidP="0097197E">
            <w:pPr>
              <w:tabs>
                <w:tab w:val="left" w:pos="5040"/>
                <w:tab w:val="left" w:pos="5220"/>
              </w:tabs>
              <w:autoSpaceDE w:val="0"/>
              <w:autoSpaceDN w:val="0"/>
              <w:adjustRightInd w:val="0"/>
            </w:pPr>
            <w:r w:rsidRPr="000C5C32">
              <w:t>юридические лица</w:t>
            </w:r>
          </w:p>
        </w:tc>
        <w:tc>
          <w:tcPr>
            <w:tcW w:w="1289" w:type="dxa"/>
            <w:hideMark/>
          </w:tcPr>
          <w:p w:rsidR="00376574" w:rsidRPr="000C5C32" w:rsidRDefault="00376574" w:rsidP="0097197E">
            <w:pPr>
              <w:tabs>
                <w:tab w:val="left" w:pos="5040"/>
                <w:tab w:val="left" w:pos="5220"/>
              </w:tabs>
              <w:autoSpaceDE w:val="0"/>
              <w:autoSpaceDN w:val="0"/>
              <w:adjustRightInd w:val="0"/>
            </w:pPr>
            <w:r w:rsidRPr="000C5C32">
              <w:t> </w:t>
            </w:r>
          </w:p>
        </w:tc>
        <w:tc>
          <w:tcPr>
            <w:tcW w:w="1980" w:type="dxa"/>
            <w:noWrap/>
            <w:hideMark/>
          </w:tcPr>
          <w:p w:rsidR="00376574" w:rsidRPr="000C5C32" w:rsidRDefault="00376574" w:rsidP="0097197E">
            <w:pPr>
              <w:tabs>
                <w:tab w:val="left" w:pos="5040"/>
                <w:tab w:val="left" w:pos="5220"/>
              </w:tabs>
              <w:autoSpaceDE w:val="0"/>
              <w:autoSpaceDN w:val="0"/>
              <w:adjustRightInd w:val="0"/>
            </w:pPr>
            <w:r w:rsidRPr="000C5C32">
              <w:t> </w:t>
            </w:r>
          </w:p>
        </w:tc>
        <w:tc>
          <w:tcPr>
            <w:tcW w:w="1980" w:type="dxa"/>
            <w:noWrap/>
            <w:hideMark/>
          </w:tcPr>
          <w:p w:rsidR="00376574" w:rsidRPr="000C5C32" w:rsidRDefault="00376574" w:rsidP="0097197E">
            <w:pPr>
              <w:tabs>
                <w:tab w:val="left" w:pos="5040"/>
                <w:tab w:val="left" w:pos="5220"/>
              </w:tabs>
              <w:autoSpaceDE w:val="0"/>
              <w:autoSpaceDN w:val="0"/>
              <w:adjustRightInd w:val="0"/>
            </w:pPr>
            <w:r w:rsidRPr="000C5C32">
              <w:t> </w:t>
            </w:r>
          </w:p>
        </w:tc>
        <w:tc>
          <w:tcPr>
            <w:tcW w:w="1380" w:type="dxa"/>
            <w:noWrap/>
            <w:hideMark/>
          </w:tcPr>
          <w:p w:rsidR="00376574" w:rsidRPr="000C5C32" w:rsidRDefault="00376574" w:rsidP="0097197E">
            <w:pPr>
              <w:tabs>
                <w:tab w:val="left" w:pos="5040"/>
                <w:tab w:val="left" w:pos="5220"/>
              </w:tabs>
              <w:autoSpaceDE w:val="0"/>
              <w:autoSpaceDN w:val="0"/>
              <w:adjustRightInd w:val="0"/>
            </w:pPr>
            <w:r w:rsidRPr="000C5C32">
              <w:t> </w:t>
            </w:r>
          </w:p>
        </w:tc>
        <w:tc>
          <w:tcPr>
            <w:tcW w:w="1548" w:type="dxa"/>
            <w:hideMark/>
          </w:tcPr>
          <w:p w:rsidR="00376574" w:rsidRPr="000C5C32" w:rsidRDefault="00376574" w:rsidP="0097197E">
            <w:pPr>
              <w:tabs>
                <w:tab w:val="left" w:pos="5040"/>
                <w:tab w:val="left" w:pos="5220"/>
              </w:tabs>
              <w:autoSpaceDE w:val="0"/>
              <w:autoSpaceDN w:val="0"/>
              <w:adjustRightInd w:val="0"/>
            </w:pPr>
            <w:r w:rsidRPr="000C5C32">
              <w:t> </w:t>
            </w:r>
          </w:p>
        </w:tc>
      </w:tr>
      <w:tr w:rsidR="00376574" w:rsidRPr="000C5C32" w:rsidTr="0097197E">
        <w:trPr>
          <w:trHeight w:val="438"/>
        </w:trPr>
        <w:tc>
          <w:tcPr>
            <w:tcW w:w="3251" w:type="dxa"/>
            <w:vMerge w:val="restart"/>
            <w:hideMark/>
          </w:tcPr>
          <w:p w:rsidR="00376574" w:rsidRPr="000C5C32" w:rsidRDefault="00376574" w:rsidP="0097197E">
            <w:pPr>
              <w:tabs>
                <w:tab w:val="left" w:pos="5040"/>
                <w:tab w:val="left" w:pos="5220"/>
              </w:tabs>
              <w:autoSpaceDE w:val="0"/>
              <w:autoSpaceDN w:val="0"/>
              <w:adjustRightInd w:val="0"/>
            </w:pPr>
            <w:r w:rsidRPr="000C5C32">
              <w:t>Развитие физической культуры и спорта в Канском районе</w:t>
            </w:r>
          </w:p>
          <w:p w:rsidR="00376574" w:rsidRPr="000C5C32" w:rsidRDefault="00376574" w:rsidP="0097197E">
            <w:pPr>
              <w:tabs>
                <w:tab w:val="left" w:pos="5040"/>
                <w:tab w:val="left" w:pos="5220"/>
              </w:tabs>
              <w:autoSpaceDE w:val="0"/>
              <w:autoSpaceDN w:val="0"/>
              <w:adjustRightInd w:val="0"/>
            </w:pPr>
            <w:r w:rsidRPr="000C5C32">
              <w:t> </w:t>
            </w:r>
          </w:p>
          <w:p w:rsidR="00376574" w:rsidRPr="000C5C32" w:rsidRDefault="00376574" w:rsidP="0097197E">
            <w:pPr>
              <w:tabs>
                <w:tab w:val="left" w:pos="5040"/>
                <w:tab w:val="left" w:pos="5220"/>
              </w:tabs>
              <w:autoSpaceDE w:val="0"/>
              <w:autoSpaceDN w:val="0"/>
              <w:adjustRightInd w:val="0"/>
            </w:pPr>
            <w:r w:rsidRPr="000C5C32">
              <w:t> </w:t>
            </w:r>
          </w:p>
          <w:p w:rsidR="00376574" w:rsidRPr="000C5C32" w:rsidRDefault="00376574" w:rsidP="0097197E">
            <w:pPr>
              <w:tabs>
                <w:tab w:val="left" w:pos="5040"/>
                <w:tab w:val="left" w:pos="5220"/>
              </w:tabs>
              <w:autoSpaceDE w:val="0"/>
              <w:autoSpaceDN w:val="0"/>
              <w:adjustRightInd w:val="0"/>
            </w:pPr>
            <w:r w:rsidRPr="000C5C32">
              <w:t> </w:t>
            </w:r>
          </w:p>
          <w:p w:rsidR="00376574" w:rsidRPr="000C5C32" w:rsidRDefault="00376574" w:rsidP="0097197E">
            <w:pPr>
              <w:tabs>
                <w:tab w:val="left" w:pos="5040"/>
                <w:tab w:val="left" w:pos="5220"/>
              </w:tabs>
              <w:autoSpaceDE w:val="0"/>
              <w:autoSpaceDN w:val="0"/>
              <w:adjustRightInd w:val="0"/>
            </w:pPr>
            <w:r w:rsidRPr="000C5C32">
              <w:t> </w:t>
            </w:r>
          </w:p>
          <w:p w:rsidR="00376574" w:rsidRPr="000C5C32" w:rsidRDefault="00376574" w:rsidP="0097197E">
            <w:pPr>
              <w:tabs>
                <w:tab w:val="left" w:pos="5040"/>
                <w:tab w:val="left" w:pos="5220"/>
              </w:tabs>
              <w:autoSpaceDE w:val="0"/>
              <w:autoSpaceDN w:val="0"/>
              <w:adjustRightInd w:val="0"/>
            </w:pPr>
            <w:r w:rsidRPr="000C5C32">
              <w:t> </w:t>
            </w:r>
          </w:p>
          <w:p w:rsidR="00376574" w:rsidRPr="000C5C32" w:rsidRDefault="00376574" w:rsidP="0097197E">
            <w:pPr>
              <w:tabs>
                <w:tab w:val="left" w:pos="5040"/>
                <w:tab w:val="left" w:pos="5220"/>
              </w:tabs>
              <w:autoSpaceDE w:val="0"/>
              <w:autoSpaceDN w:val="0"/>
              <w:adjustRightInd w:val="0"/>
            </w:pPr>
            <w:r w:rsidRPr="000C5C32">
              <w:t> </w:t>
            </w:r>
          </w:p>
        </w:tc>
        <w:tc>
          <w:tcPr>
            <w:tcW w:w="3358" w:type="dxa"/>
            <w:hideMark/>
          </w:tcPr>
          <w:p w:rsidR="00376574" w:rsidRPr="000C5C32" w:rsidRDefault="00376574" w:rsidP="0097197E">
            <w:pPr>
              <w:tabs>
                <w:tab w:val="left" w:pos="5040"/>
                <w:tab w:val="left" w:pos="5220"/>
              </w:tabs>
              <w:autoSpaceDE w:val="0"/>
              <w:autoSpaceDN w:val="0"/>
              <w:adjustRightInd w:val="0"/>
              <w:rPr>
                <w:b/>
                <w:bCs/>
              </w:rPr>
            </w:pPr>
            <w:r w:rsidRPr="000C5C32">
              <w:rPr>
                <w:b/>
                <w:bCs/>
              </w:rPr>
              <w:t>Всего</w:t>
            </w:r>
          </w:p>
        </w:tc>
        <w:tc>
          <w:tcPr>
            <w:tcW w:w="1289" w:type="dxa"/>
            <w:hideMark/>
          </w:tcPr>
          <w:p w:rsidR="00376574" w:rsidRPr="000C5C32" w:rsidRDefault="00376574" w:rsidP="0097197E">
            <w:pPr>
              <w:tabs>
                <w:tab w:val="left" w:pos="5040"/>
                <w:tab w:val="left" w:pos="5220"/>
              </w:tabs>
              <w:autoSpaceDE w:val="0"/>
              <w:autoSpaceDN w:val="0"/>
              <w:adjustRightInd w:val="0"/>
              <w:rPr>
                <w:b/>
                <w:bCs/>
              </w:rPr>
            </w:pPr>
            <w:r w:rsidRPr="000C5C32">
              <w:rPr>
                <w:b/>
                <w:bCs/>
              </w:rPr>
              <w:t>5414,3</w:t>
            </w:r>
          </w:p>
        </w:tc>
        <w:tc>
          <w:tcPr>
            <w:tcW w:w="1980" w:type="dxa"/>
          </w:tcPr>
          <w:p w:rsidR="00376574" w:rsidRPr="000C5C32" w:rsidRDefault="00376574" w:rsidP="0097197E">
            <w:pPr>
              <w:tabs>
                <w:tab w:val="left" w:pos="5040"/>
                <w:tab w:val="left" w:pos="5220"/>
              </w:tabs>
              <w:autoSpaceDE w:val="0"/>
              <w:autoSpaceDN w:val="0"/>
              <w:adjustRightInd w:val="0"/>
              <w:rPr>
                <w:b/>
                <w:bCs/>
              </w:rPr>
            </w:pPr>
            <w:r w:rsidRPr="000C5C32">
              <w:rPr>
                <w:b/>
                <w:bCs/>
              </w:rPr>
              <w:t>4702,4</w:t>
            </w:r>
          </w:p>
        </w:tc>
        <w:tc>
          <w:tcPr>
            <w:tcW w:w="1980" w:type="dxa"/>
          </w:tcPr>
          <w:p w:rsidR="00376574" w:rsidRPr="000C5C32" w:rsidRDefault="00376574" w:rsidP="0097197E">
            <w:pPr>
              <w:tabs>
                <w:tab w:val="left" w:pos="5040"/>
                <w:tab w:val="left" w:pos="5220"/>
              </w:tabs>
              <w:autoSpaceDE w:val="0"/>
              <w:autoSpaceDN w:val="0"/>
              <w:adjustRightInd w:val="0"/>
              <w:rPr>
                <w:b/>
                <w:bCs/>
              </w:rPr>
            </w:pPr>
            <w:r w:rsidRPr="000C5C32">
              <w:rPr>
                <w:b/>
                <w:bCs/>
              </w:rPr>
              <w:t>4702,4</w:t>
            </w:r>
          </w:p>
        </w:tc>
        <w:tc>
          <w:tcPr>
            <w:tcW w:w="1380" w:type="dxa"/>
          </w:tcPr>
          <w:p w:rsidR="00376574" w:rsidRPr="000C5C32" w:rsidRDefault="00376574" w:rsidP="0097197E">
            <w:pPr>
              <w:tabs>
                <w:tab w:val="left" w:pos="5040"/>
                <w:tab w:val="left" w:pos="5220"/>
              </w:tabs>
              <w:autoSpaceDE w:val="0"/>
              <w:autoSpaceDN w:val="0"/>
              <w:adjustRightInd w:val="0"/>
              <w:rPr>
                <w:b/>
                <w:bCs/>
              </w:rPr>
            </w:pPr>
            <w:r w:rsidRPr="000C5C32">
              <w:rPr>
                <w:b/>
                <w:bCs/>
              </w:rPr>
              <w:t>4702,4</w:t>
            </w:r>
          </w:p>
        </w:tc>
        <w:tc>
          <w:tcPr>
            <w:tcW w:w="1548" w:type="dxa"/>
            <w:hideMark/>
          </w:tcPr>
          <w:p w:rsidR="00376574" w:rsidRPr="000C5C32" w:rsidRDefault="00376574" w:rsidP="0097197E">
            <w:pPr>
              <w:tabs>
                <w:tab w:val="left" w:pos="5040"/>
                <w:tab w:val="left" w:pos="5220"/>
              </w:tabs>
              <w:autoSpaceDE w:val="0"/>
              <w:autoSpaceDN w:val="0"/>
              <w:adjustRightInd w:val="0"/>
              <w:rPr>
                <w:b/>
                <w:bCs/>
              </w:rPr>
            </w:pPr>
            <w:r w:rsidRPr="000C5C32">
              <w:rPr>
                <w:b/>
                <w:bCs/>
              </w:rPr>
              <w:t>19521,5</w:t>
            </w:r>
          </w:p>
        </w:tc>
      </w:tr>
      <w:tr w:rsidR="00376574" w:rsidRPr="000C5C32" w:rsidTr="0097197E">
        <w:trPr>
          <w:trHeight w:val="375"/>
        </w:trPr>
        <w:tc>
          <w:tcPr>
            <w:tcW w:w="3251" w:type="dxa"/>
            <w:vMerge/>
            <w:hideMark/>
          </w:tcPr>
          <w:p w:rsidR="00376574" w:rsidRPr="000C5C32" w:rsidRDefault="00376574" w:rsidP="0097197E">
            <w:pPr>
              <w:tabs>
                <w:tab w:val="left" w:pos="5040"/>
                <w:tab w:val="left" w:pos="5220"/>
              </w:tabs>
              <w:autoSpaceDE w:val="0"/>
              <w:autoSpaceDN w:val="0"/>
              <w:adjustRightInd w:val="0"/>
            </w:pPr>
          </w:p>
        </w:tc>
        <w:tc>
          <w:tcPr>
            <w:tcW w:w="3358" w:type="dxa"/>
            <w:hideMark/>
          </w:tcPr>
          <w:p w:rsidR="00376574" w:rsidRPr="000C5C32" w:rsidRDefault="00376574" w:rsidP="0097197E">
            <w:pPr>
              <w:tabs>
                <w:tab w:val="left" w:pos="5040"/>
                <w:tab w:val="left" w:pos="5220"/>
              </w:tabs>
              <w:autoSpaceDE w:val="0"/>
              <w:autoSpaceDN w:val="0"/>
              <w:adjustRightInd w:val="0"/>
            </w:pPr>
            <w:r w:rsidRPr="000C5C32">
              <w:t>в том числе:</w:t>
            </w:r>
          </w:p>
        </w:tc>
        <w:tc>
          <w:tcPr>
            <w:tcW w:w="1289" w:type="dxa"/>
            <w:hideMark/>
          </w:tcPr>
          <w:p w:rsidR="00376574" w:rsidRPr="000C5C32" w:rsidRDefault="00376574" w:rsidP="0097197E">
            <w:pPr>
              <w:tabs>
                <w:tab w:val="left" w:pos="5040"/>
                <w:tab w:val="left" w:pos="5220"/>
              </w:tabs>
              <w:autoSpaceDE w:val="0"/>
              <w:autoSpaceDN w:val="0"/>
              <w:adjustRightInd w:val="0"/>
            </w:pPr>
            <w:r w:rsidRPr="000C5C32">
              <w:t> </w:t>
            </w:r>
          </w:p>
        </w:tc>
        <w:tc>
          <w:tcPr>
            <w:tcW w:w="1980" w:type="dxa"/>
            <w:noWrap/>
            <w:hideMark/>
          </w:tcPr>
          <w:p w:rsidR="00376574" w:rsidRPr="000C5C32" w:rsidRDefault="00376574" w:rsidP="0097197E">
            <w:pPr>
              <w:tabs>
                <w:tab w:val="left" w:pos="5040"/>
                <w:tab w:val="left" w:pos="5220"/>
              </w:tabs>
              <w:autoSpaceDE w:val="0"/>
              <w:autoSpaceDN w:val="0"/>
              <w:adjustRightInd w:val="0"/>
            </w:pPr>
            <w:r w:rsidRPr="000C5C32">
              <w:t> </w:t>
            </w:r>
          </w:p>
        </w:tc>
        <w:tc>
          <w:tcPr>
            <w:tcW w:w="1980" w:type="dxa"/>
            <w:noWrap/>
            <w:hideMark/>
          </w:tcPr>
          <w:p w:rsidR="00376574" w:rsidRPr="000C5C32" w:rsidRDefault="00376574" w:rsidP="0097197E">
            <w:pPr>
              <w:tabs>
                <w:tab w:val="left" w:pos="5040"/>
                <w:tab w:val="left" w:pos="5220"/>
              </w:tabs>
              <w:autoSpaceDE w:val="0"/>
              <w:autoSpaceDN w:val="0"/>
              <w:adjustRightInd w:val="0"/>
            </w:pPr>
            <w:r w:rsidRPr="000C5C32">
              <w:t> </w:t>
            </w:r>
          </w:p>
        </w:tc>
        <w:tc>
          <w:tcPr>
            <w:tcW w:w="1380" w:type="dxa"/>
            <w:noWrap/>
            <w:hideMark/>
          </w:tcPr>
          <w:p w:rsidR="00376574" w:rsidRPr="000C5C32" w:rsidRDefault="00376574" w:rsidP="0097197E">
            <w:pPr>
              <w:tabs>
                <w:tab w:val="left" w:pos="5040"/>
                <w:tab w:val="left" w:pos="5220"/>
              </w:tabs>
              <w:autoSpaceDE w:val="0"/>
              <w:autoSpaceDN w:val="0"/>
              <w:adjustRightInd w:val="0"/>
            </w:pPr>
            <w:r w:rsidRPr="000C5C32">
              <w:t> </w:t>
            </w:r>
          </w:p>
        </w:tc>
        <w:tc>
          <w:tcPr>
            <w:tcW w:w="1548" w:type="dxa"/>
            <w:hideMark/>
          </w:tcPr>
          <w:p w:rsidR="00376574" w:rsidRPr="000C5C32" w:rsidRDefault="00376574" w:rsidP="0097197E">
            <w:pPr>
              <w:tabs>
                <w:tab w:val="left" w:pos="5040"/>
                <w:tab w:val="left" w:pos="5220"/>
              </w:tabs>
              <w:autoSpaceDE w:val="0"/>
              <w:autoSpaceDN w:val="0"/>
              <w:adjustRightInd w:val="0"/>
            </w:pPr>
            <w:r w:rsidRPr="000C5C32">
              <w:t> </w:t>
            </w:r>
          </w:p>
        </w:tc>
      </w:tr>
      <w:tr w:rsidR="00376574" w:rsidRPr="000C5C32" w:rsidTr="0097197E">
        <w:trPr>
          <w:trHeight w:val="375"/>
        </w:trPr>
        <w:tc>
          <w:tcPr>
            <w:tcW w:w="3251" w:type="dxa"/>
            <w:vMerge/>
            <w:hideMark/>
          </w:tcPr>
          <w:p w:rsidR="00376574" w:rsidRPr="000C5C32" w:rsidRDefault="00376574" w:rsidP="0097197E">
            <w:pPr>
              <w:tabs>
                <w:tab w:val="left" w:pos="5040"/>
                <w:tab w:val="left" w:pos="5220"/>
              </w:tabs>
              <w:autoSpaceDE w:val="0"/>
              <w:autoSpaceDN w:val="0"/>
              <w:adjustRightInd w:val="0"/>
            </w:pPr>
          </w:p>
        </w:tc>
        <w:tc>
          <w:tcPr>
            <w:tcW w:w="3358" w:type="dxa"/>
            <w:hideMark/>
          </w:tcPr>
          <w:p w:rsidR="00376574" w:rsidRPr="000C5C32" w:rsidRDefault="00376574" w:rsidP="0097197E">
            <w:pPr>
              <w:tabs>
                <w:tab w:val="left" w:pos="5040"/>
                <w:tab w:val="left" w:pos="5220"/>
              </w:tabs>
              <w:autoSpaceDE w:val="0"/>
              <w:autoSpaceDN w:val="0"/>
              <w:adjustRightInd w:val="0"/>
            </w:pPr>
            <w:r w:rsidRPr="000C5C32">
              <w:t>федеральный бюджет(*)</w:t>
            </w:r>
          </w:p>
        </w:tc>
        <w:tc>
          <w:tcPr>
            <w:tcW w:w="1289" w:type="dxa"/>
          </w:tcPr>
          <w:p w:rsidR="00376574" w:rsidRPr="000C5C32" w:rsidRDefault="00376574" w:rsidP="0097197E">
            <w:pPr>
              <w:tabs>
                <w:tab w:val="left" w:pos="5040"/>
                <w:tab w:val="left" w:pos="5220"/>
              </w:tabs>
              <w:autoSpaceDE w:val="0"/>
              <w:autoSpaceDN w:val="0"/>
              <w:adjustRightInd w:val="0"/>
            </w:pPr>
            <w:r w:rsidRPr="000C5C32">
              <w:t>0,0</w:t>
            </w:r>
          </w:p>
        </w:tc>
        <w:tc>
          <w:tcPr>
            <w:tcW w:w="1980" w:type="dxa"/>
            <w:noWrap/>
          </w:tcPr>
          <w:p w:rsidR="00376574" w:rsidRPr="000C5C32" w:rsidRDefault="00376574" w:rsidP="0097197E">
            <w:pPr>
              <w:tabs>
                <w:tab w:val="left" w:pos="5040"/>
                <w:tab w:val="left" w:pos="5220"/>
              </w:tabs>
              <w:autoSpaceDE w:val="0"/>
              <w:autoSpaceDN w:val="0"/>
              <w:adjustRightInd w:val="0"/>
            </w:pPr>
            <w:r w:rsidRPr="000C5C32">
              <w:t>0,0</w:t>
            </w:r>
          </w:p>
        </w:tc>
        <w:tc>
          <w:tcPr>
            <w:tcW w:w="1980" w:type="dxa"/>
            <w:noWrap/>
          </w:tcPr>
          <w:p w:rsidR="00376574" w:rsidRPr="000C5C32" w:rsidRDefault="00376574" w:rsidP="0097197E">
            <w:pPr>
              <w:tabs>
                <w:tab w:val="left" w:pos="5040"/>
                <w:tab w:val="left" w:pos="5220"/>
              </w:tabs>
              <w:autoSpaceDE w:val="0"/>
              <w:autoSpaceDN w:val="0"/>
              <w:adjustRightInd w:val="0"/>
            </w:pPr>
            <w:r w:rsidRPr="000C5C32">
              <w:t>0,0</w:t>
            </w:r>
          </w:p>
        </w:tc>
        <w:tc>
          <w:tcPr>
            <w:tcW w:w="1380" w:type="dxa"/>
            <w:noWrap/>
          </w:tcPr>
          <w:p w:rsidR="00376574" w:rsidRPr="000C5C32" w:rsidRDefault="00376574" w:rsidP="0097197E">
            <w:pPr>
              <w:tabs>
                <w:tab w:val="left" w:pos="5040"/>
                <w:tab w:val="left" w:pos="5220"/>
              </w:tabs>
              <w:autoSpaceDE w:val="0"/>
              <w:autoSpaceDN w:val="0"/>
              <w:adjustRightInd w:val="0"/>
            </w:pPr>
            <w:r w:rsidRPr="000C5C32">
              <w:t>0,0</w:t>
            </w:r>
          </w:p>
        </w:tc>
        <w:tc>
          <w:tcPr>
            <w:tcW w:w="1548" w:type="dxa"/>
            <w:hideMark/>
          </w:tcPr>
          <w:p w:rsidR="00376574" w:rsidRPr="000C5C32" w:rsidRDefault="00376574" w:rsidP="0097197E">
            <w:pPr>
              <w:tabs>
                <w:tab w:val="left" w:pos="5040"/>
                <w:tab w:val="left" w:pos="5220"/>
              </w:tabs>
              <w:autoSpaceDE w:val="0"/>
              <w:autoSpaceDN w:val="0"/>
              <w:adjustRightInd w:val="0"/>
            </w:pPr>
            <w:r w:rsidRPr="000C5C32">
              <w:t>0,0</w:t>
            </w:r>
          </w:p>
        </w:tc>
      </w:tr>
      <w:tr w:rsidR="00376574" w:rsidRPr="000C5C32" w:rsidTr="0097197E">
        <w:trPr>
          <w:trHeight w:val="375"/>
        </w:trPr>
        <w:tc>
          <w:tcPr>
            <w:tcW w:w="3251" w:type="dxa"/>
            <w:vMerge/>
            <w:hideMark/>
          </w:tcPr>
          <w:p w:rsidR="00376574" w:rsidRPr="000C5C32" w:rsidRDefault="00376574" w:rsidP="0097197E">
            <w:pPr>
              <w:tabs>
                <w:tab w:val="left" w:pos="5040"/>
                <w:tab w:val="left" w:pos="5220"/>
              </w:tabs>
              <w:autoSpaceDE w:val="0"/>
              <w:autoSpaceDN w:val="0"/>
              <w:adjustRightInd w:val="0"/>
            </w:pPr>
          </w:p>
        </w:tc>
        <w:tc>
          <w:tcPr>
            <w:tcW w:w="3358" w:type="dxa"/>
            <w:hideMark/>
          </w:tcPr>
          <w:p w:rsidR="00376574" w:rsidRPr="000C5C32" w:rsidRDefault="00376574" w:rsidP="0097197E">
            <w:pPr>
              <w:tabs>
                <w:tab w:val="left" w:pos="5040"/>
                <w:tab w:val="left" w:pos="5220"/>
              </w:tabs>
              <w:autoSpaceDE w:val="0"/>
              <w:autoSpaceDN w:val="0"/>
              <w:adjustRightInd w:val="0"/>
            </w:pPr>
            <w:r w:rsidRPr="000C5C32">
              <w:t>краевой бюджет</w:t>
            </w:r>
          </w:p>
        </w:tc>
        <w:tc>
          <w:tcPr>
            <w:tcW w:w="1289" w:type="dxa"/>
            <w:hideMark/>
          </w:tcPr>
          <w:p w:rsidR="00376574" w:rsidRPr="000C5C32" w:rsidRDefault="00376574" w:rsidP="0097197E">
            <w:pPr>
              <w:tabs>
                <w:tab w:val="left" w:pos="5040"/>
                <w:tab w:val="left" w:pos="5220"/>
              </w:tabs>
              <w:autoSpaceDE w:val="0"/>
              <w:autoSpaceDN w:val="0"/>
              <w:adjustRightInd w:val="0"/>
            </w:pPr>
            <w:r w:rsidRPr="000C5C32">
              <w:t>500,0</w:t>
            </w:r>
          </w:p>
        </w:tc>
        <w:tc>
          <w:tcPr>
            <w:tcW w:w="1980" w:type="dxa"/>
            <w:noWrap/>
          </w:tcPr>
          <w:p w:rsidR="00376574" w:rsidRPr="000C5C32" w:rsidRDefault="00376574" w:rsidP="0097197E">
            <w:pPr>
              <w:tabs>
                <w:tab w:val="left" w:pos="5040"/>
                <w:tab w:val="left" w:pos="5220"/>
              </w:tabs>
              <w:autoSpaceDE w:val="0"/>
              <w:autoSpaceDN w:val="0"/>
              <w:adjustRightInd w:val="0"/>
            </w:pPr>
            <w:r w:rsidRPr="000C5C32">
              <w:t>0,0</w:t>
            </w:r>
          </w:p>
        </w:tc>
        <w:tc>
          <w:tcPr>
            <w:tcW w:w="1980" w:type="dxa"/>
            <w:noWrap/>
          </w:tcPr>
          <w:p w:rsidR="00376574" w:rsidRPr="000C5C32" w:rsidRDefault="00376574" w:rsidP="0097197E">
            <w:pPr>
              <w:tabs>
                <w:tab w:val="left" w:pos="5040"/>
                <w:tab w:val="left" w:pos="5220"/>
              </w:tabs>
              <w:autoSpaceDE w:val="0"/>
              <w:autoSpaceDN w:val="0"/>
              <w:adjustRightInd w:val="0"/>
            </w:pPr>
            <w:r w:rsidRPr="000C5C32">
              <w:t>0,0</w:t>
            </w:r>
          </w:p>
        </w:tc>
        <w:tc>
          <w:tcPr>
            <w:tcW w:w="1380" w:type="dxa"/>
            <w:noWrap/>
          </w:tcPr>
          <w:p w:rsidR="00376574" w:rsidRPr="000C5C32" w:rsidRDefault="00376574" w:rsidP="0097197E">
            <w:pPr>
              <w:tabs>
                <w:tab w:val="left" w:pos="5040"/>
                <w:tab w:val="left" w:pos="5220"/>
              </w:tabs>
              <w:autoSpaceDE w:val="0"/>
              <w:autoSpaceDN w:val="0"/>
              <w:adjustRightInd w:val="0"/>
            </w:pPr>
            <w:r w:rsidRPr="000C5C32">
              <w:t>0,0</w:t>
            </w:r>
          </w:p>
        </w:tc>
        <w:tc>
          <w:tcPr>
            <w:tcW w:w="1548" w:type="dxa"/>
            <w:hideMark/>
          </w:tcPr>
          <w:p w:rsidR="00376574" w:rsidRPr="000C5C32" w:rsidRDefault="00376574" w:rsidP="0097197E">
            <w:pPr>
              <w:tabs>
                <w:tab w:val="left" w:pos="5040"/>
                <w:tab w:val="left" w:pos="5220"/>
              </w:tabs>
              <w:autoSpaceDE w:val="0"/>
              <w:autoSpaceDN w:val="0"/>
              <w:adjustRightInd w:val="0"/>
            </w:pPr>
            <w:r w:rsidRPr="000C5C32">
              <w:t>500,0</w:t>
            </w:r>
          </w:p>
        </w:tc>
      </w:tr>
      <w:tr w:rsidR="00376574" w:rsidRPr="000C5C32" w:rsidTr="0097197E">
        <w:trPr>
          <w:trHeight w:val="375"/>
        </w:trPr>
        <w:tc>
          <w:tcPr>
            <w:tcW w:w="3251" w:type="dxa"/>
            <w:vMerge/>
            <w:hideMark/>
          </w:tcPr>
          <w:p w:rsidR="00376574" w:rsidRPr="000C5C32" w:rsidRDefault="00376574" w:rsidP="0097197E">
            <w:pPr>
              <w:tabs>
                <w:tab w:val="left" w:pos="5040"/>
                <w:tab w:val="left" w:pos="5220"/>
              </w:tabs>
              <w:autoSpaceDE w:val="0"/>
              <w:autoSpaceDN w:val="0"/>
              <w:adjustRightInd w:val="0"/>
            </w:pPr>
          </w:p>
        </w:tc>
        <w:tc>
          <w:tcPr>
            <w:tcW w:w="3358" w:type="dxa"/>
            <w:hideMark/>
          </w:tcPr>
          <w:p w:rsidR="00376574" w:rsidRPr="000C5C32" w:rsidRDefault="00376574" w:rsidP="0097197E">
            <w:pPr>
              <w:tabs>
                <w:tab w:val="left" w:pos="5040"/>
                <w:tab w:val="left" w:pos="5220"/>
              </w:tabs>
              <w:autoSpaceDE w:val="0"/>
              <w:autoSpaceDN w:val="0"/>
              <w:adjustRightInd w:val="0"/>
            </w:pPr>
            <w:r w:rsidRPr="000C5C32">
              <w:t>внебюджетные источники</w:t>
            </w:r>
          </w:p>
        </w:tc>
        <w:tc>
          <w:tcPr>
            <w:tcW w:w="1289" w:type="dxa"/>
            <w:hideMark/>
          </w:tcPr>
          <w:p w:rsidR="00376574" w:rsidRPr="000C5C32" w:rsidRDefault="00376574" w:rsidP="0097197E">
            <w:pPr>
              <w:tabs>
                <w:tab w:val="left" w:pos="5040"/>
                <w:tab w:val="left" w:pos="5220"/>
              </w:tabs>
              <w:autoSpaceDE w:val="0"/>
              <w:autoSpaceDN w:val="0"/>
              <w:adjustRightInd w:val="0"/>
            </w:pPr>
          </w:p>
        </w:tc>
        <w:tc>
          <w:tcPr>
            <w:tcW w:w="1980" w:type="dxa"/>
            <w:noWrap/>
            <w:hideMark/>
          </w:tcPr>
          <w:p w:rsidR="00376574" w:rsidRPr="000C5C32" w:rsidRDefault="00376574" w:rsidP="0097197E">
            <w:pPr>
              <w:tabs>
                <w:tab w:val="left" w:pos="5040"/>
                <w:tab w:val="left" w:pos="5220"/>
              </w:tabs>
              <w:autoSpaceDE w:val="0"/>
              <w:autoSpaceDN w:val="0"/>
              <w:adjustRightInd w:val="0"/>
            </w:pPr>
          </w:p>
        </w:tc>
        <w:tc>
          <w:tcPr>
            <w:tcW w:w="1980" w:type="dxa"/>
            <w:noWrap/>
            <w:hideMark/>
          </w:tcPr>
          <w:p w:rsidR="00376574" w:rsidRPr="000C5C32" w:rsidRDefault="00376574" w:rsidP="0097197E">
            <w:pPr>
              <w:tabs>
                <w:tab w:val="left" w:pos="5040"/>
                <w:tab w:val="left" w:pos="5220"/>
              </w:tabs>
              <w:autoSpaceDE w:val="0"/>
              <w:autoSpaceDN w:val="0"/>
              <w:adjustRightInd w:val="0"/>
            </w:pPr>
          </w:p>
        </w:tc>
        <w:tc>
          <w:tcPr>
            <w:tcW w:w="1380" w:type="dxa"/>
            <w:noWrap/>
            <w:hideMark/>
          </w:tcPr>
          <w:p w:rsidR="00376574" w:rsidRPr="000C5C32" w:rsidRDefault="00376574" w:rsidP="0097197E">
            <w:pPr>
              <w:tabs>
                <w:tab w:val="left" w:pos="5040"/>
                <w:tab w:val="left" w:pos="5220"/>
              </w:tabs>
              <w:autoSpaceDE w:val="0"/>
              <w:autoSpaceDN w:val="0"/>
              <w:adjustRightInd w:val="0"/>
            </w:pPr>
          </w:p>
        </w:tc>
        <w:tc>
          <w:tcPr>
            <w:tcW w:w="1548" w:type="dxa"/>
            <w:hideMark/>
          </w:tcPr>
          <w:p w:rsidR="00376574" w:rsidRPr="000C5C32" w:rsidRDefault="00376574" w:rsidP="0097197E">
            <w:pPr>
              <w:tabs>
                <w:tab w:val="left" w:pos="5040"/>
                <w:tab w:val="left" w:pos="5220"/>
              </w:tabs>
              <w:autoSpaceDE w:val="0"/>
              <w:autoSpaceDN w:val="0"/>
              <w:adjustRightInd w:val="0"/>
            </w:pPr>
          </w:p>
        </w:tc>
      </w:tr>
      <w:tr w:rsidR="00376574" w:rsidRPr="000C5C32" w:rsidTr="0097197E">
        <w:trPr>
          <w:trHeight w:val="375"/>
        </w:trPr>
        <w:tc>
          <w:tcPr>
            <w:tcW w:w="3251" w:type="dxa"/>
            <w:vMerge/>
            <w:hideMark/>
          </w:tcPr>
          <w:p w:rsidR="00376574" w:rsidRPr="000C5C32" w:rsidRDefault="00376574" w:rsidP="0097197E">
            <w:pPr>
              <w:tabs>
                <w:tab w:val="left" w:pos="5040"/>
                <w:tab w:val="left" w:pos="5220"/>
              </w:tabs>
              <w:autoSpaceDE w:val="0"/>
              <w:autoSpaceDN w:val="0"/>
              <w:adjustRightInd w:val="0"/>
            </w:pPr>
          </w:p>
        </w:tc>
        <w:tc>
          <w:tcPr>
            <w:tcW w:w="3358" w:type="dxa"/>
            <w:hideMark/>
          </w:tcPr>
          <w:p w:rsidR="00376574" w:rsidRPr="000C5C32" w:rsidRDefault="00376574" w:rsidP="0097197E">
            <w:pPr>
              <w:tabs>
                <w:tab w:val="left" w:pos="5040"/>
                <w:tab w:val="left" w:pos="5220"/>
              </w:tabs>
              <w:autoSpaceDE w:val="0"/>
              <w:autoSpaceDN w:val="0"/>
              <w:adjustRightInd w:val="0"/>
            </w:pPr>
            <w:r w:rsidRPr="000C5C32">
              <w:t>бюджеты муниципальных образований (**)</w:t>
            </w:r>
          </w:p>
        </w:tc>
        <w:tc>
          <w:tcPr>
            <w:tcW w:w="1289" w:type="dxa"/>
            <w:hideMark/>
          </w:tcPr>
          <w:p w:rsidR="00376574" w:rsidRPr="000C5C32" w:rsidRDefault="00376574" w:rsidP="0097197E">
            <w:pPr>
              <w:tabs>
                <w:tab w:val="left" w:pos="5040"/>
                <w:tab w:val="left" w:pos="5220"/>
              </w:tabs>
              <w:autoSpaceDE w:val="0"/>
              <w:autoSpaceDN w:val="0"/>
              <w:adjustRightInd w:val="0"/>
            </w:pPr>
            <w:r w:rsidRPr="000C5C32">
              <w:t>4914,3</w:t>
            </w:r>
          </w:p>
        </w:tc>
        <w:tc>
          <w:tcPr>
            <w:tcW w:w="1980" w:type="dxa"/>
            <w:noWrap/>
          </w:tcPr>
          <w:p w:rsidR="00376574" w:rsidRPr="000C5C32" w:rsidRDefault="00376574" w:rsidP="0097197E">
            <w:pPr>
              <w:tabs>
                <w:tab w:val="left" w:pos="5040"/>
                <w:tab w:val="left" w:pos="5220"/>
              </w:tabs>
              <w:autoSpaceDE w:val="0"/>
              <w:autoSpaceDN w:val="0"/>
              <w:adjustRightInd w:val="0"/>
            </w:pPr>
            <w:r w:rsidRPr="000C5C32">
              <w:t>4702,4</w:t>
            </w:r>
          </w:p>
        </w:tc>
        <w:tc>
          <w:tcPr>
            <w:tcW w:w="1980" w:type="dxa"/>
            <w:noWrap/>
          </w:tcPr>
          <w:p w:rsidR="00376574" w:rsidRPr="000C5C32" w:rsidRDefault="00376574" w:rsidP="0097197E">
            <w:pPr>
              <w:tabs>
                <w:tab w:val="left" w:pos="5040"/>
                <w:tab w:val="left" w:pos="5220"/>
              </w:tabs>
              <w:autoSpaceDE w:val="0"/>
              <w:autoSpaceDN w:val="0"/>
              <w:adjustRightInd w:val="0"/>
            </w:pPr>
            <w:r w:rsidRPr="000C5C32">
              <w:t>4702,4</w:t>
            </w:r>
          </w:p>
        </w:tc>
        <w:tc>
          <w:tcPr>
            <w:tcW w:w="1380" w:type="dxa"/>
            <w:noWrap/>
          </w:tcPr>
          <w:p w:rsidR="00376574" w:rsidRPr="000C5C32" w:rsidRDefault="00376574" w:rsidP="0097197E">
            <w:pPr>
              <w:tabs>
                <w:tab w:val="left" w:pos="5040"/>
                <w:tab w:val="left" w:pos="5220"/>
              </w:tabs>
              <w:autoSpaceDE w:val="0"/>
              <w:autoSpaceDN w:val="0"/>
              <w:adjustRightInd w:val="0"/>
            </w:pPr>
            <w:r w:rsidRPr="000C5C32">
              <w:t>4702,4</w:t>
            </w:r>
          </w:p>
        </w:tc>
        <w:tc>
          <w:tcPr>
            <w:tcW w:w="1548" w:type="dxa"/>
            <w:hideMark/>
          </w:tcPr>
          <w:p w:rsidR="00376574" w:rsidRPr="000C5C32" w:rsidRDefault="00376574" w:rsidP="0097197E">
            <w:pPr>
              <w:tabs>
                <w:tab w:val="left" w:pos="5040"/>
                <w:tab w:val="left" w:pos="5220"/>
              </w:tabs>
              <w:autoSpaceDE w:val="0"/>
              <w:autoSpaceDN w:val="0"/>
              <w:adjustRightInd w:val="0"/>
            </w:pPr>
            <w:r w:rsidRPr="000C5C32">
              <w:t>19021,5</w:t>
            </w:r>
          </w:p>
        </w:tc>
      </w:tr>
      <w:tr w:rsidR="00376574" w:rsidRPr="000C5C32" w:rsidTr="0097197E">
        <w:trPr>
          <w:trHeight w:val="375"/>
        </w:trPr>
        <w:tc>
          <w:tcPr>
            <w:tcW w:w="3251" w:type="dxa"/>
            <w:vMerge/>
            <w:hideMark/>
          </w:tcPr>
          <w:p w:rsidR="00376574" w:rsidRPr="000C5C32" w:rsidRDefault="00376574" w:rsidP="0097197E">
            <w:pPr>
              <w:tabs>
                <w:tab w:val="left" w:pos="5040"/>
                <w:tab w:val="left" w:pos="5220"/>
              </w:tabs>
              <w:autoSpaceDE w:val="0"/>
              <w:autoSpaceDN w:val="0"/>
              <w:adjustRightInd w:val="0"/>
            </w:pPr>
          </w:p>
        </w:tc>
        <w:tc>
          <w:tcPr>
            <w:tcW w:w="3358" w:type="dxa"/>
            <w:hideMark/>
          </w:tcPr>
          <w:p w:rsidR="00376574" w:rsidRPr="000C5C32" w:rsidRDefault="00376574" w:rsidP="0097197E">
            <w:pPr>
              <w:tabs>
                <w:tab w:val="left" w:pos="5040"/>
                <w:tab w:val="left" w:pos="5220"/>
              </w:tabs>
              <w:autoSpaceDE w:val="0"/>
              <w:autoSpaceDN w:val="0"/>
              <w:adjustRightInd w:val="0"/>
            </w:pPr>
            <w:r w:rsidRPr="000C5C32">
              <w:t>юридические лица</w:t>
            </w:r>
          </w:p>
        </w:tc>
        <w:tc>
          <w:tcPr>
            <w:tcW w:w="1289" w:type="dxa"/>
            <w:hideMark/>
          </w:tcPr>
          <w:p w:rsidR="00376574" w:rsidRPr="000C5C32" w:rsidRDefault="00376574" w:rsidP="0097197E">
            <w:pPr>
              <w:tabs>
                <w:tab w:val="left" w:pos="5040"/>
                <w:tab w:val="left" w:pos="5220"/>
              </w:tabs>
              <w:autoSpaceDE w:val="0"/>
              <w:autoSpaceDN w:val="0"/>
              <w:adjustRightInd w:val="0"/>
            </w:pPr>
            <w:r w:rsidRPr="000C5C32">
              <w:t> </w:t>
            </w:r>
          </w:p>
        </w:tc>
        <w:tc>
          <w:tcPr>
            <w:tcW w:w="1980" w:type="dxa"/>
            <w:hideMark/>
          </w:tcPr>
          <w:p w:rsidR="00376574" w:rsidRPr="000C5C32" w:rsidRDefault="00376574" w:rsidP="0097197E">
            <w:pPr>
              <w:tabs>
                <w:tab w:val="left" w:pos="5040"/>
                <w:tab w:val="left" w:pos="5220"/>
              </w:tabs>
              <w:autoSpaceDE w:val="0"/>
              <w:autoSpaceDN w:val="0"/>
              <w:adjustRightInd w:val="0"/>
            </w:pPr>
            <w:r w:rsidRPr="000C5C32">
              <w:t> </w:t>
            </w:r>
          </w:p>
        </w:tc>
        <w:tc>
          <w:tcPr>
            <w:tcW w:w="1980" w:type="dxa"/>
            <w:hideMark/>
          </w:tcPr>
          <w:p w:rsidR="00376574" w:rsidRPr="000C5C32" w:rsidRDefault="00376574" w:rsidP="0097197E">
            <w:pPr>
              <w:tabs>
                <w:tab w:val="left" w:pos="5040"/>
                <w:tab w:val="left" w:pos="5220"/>
              </w:tabs>
              <w:autoSpaceDE w:val="0"/>
              <w:autoSpaceDN w:val="0"/>
              <w:adjustRightInd w:val="0"/>
            </w:pPr>
            <w:r w:rsidRPr="000C5C32">
              <w:t> </w:t>
            </w:r>
          </w:p>
        </w:tc>
        <w:tc>
          <w:tcPr>
            <w:tcW w:w="1380" w:type="dxa"/>
            <w:hideMark/>
          </w:tcPr>
          <w:p w:rsidR="00376574" w:rsidRPr="000C5C32" w:rsidRDefault="00376574" w:rsidP="0097197E">
            <w:pPr>
              <w:tabs>
                <w:tab w:val="left" w:pos="5040"/>
                <w:tab w:val="left" w:pos="5220"/>
              </w:tabs>
              <w:autoSpaceDE w:val="0"/>
              <w:autoSpaceDN w:val="0"/>
              <w:adjustRightInd w:val="0"/>
            </w:pPr>
            <w:r w:rsidRPr="000C5C32">
              <w:t> </w:t>
            </w:r>
          </w:p>
        </w:tc>
        <w:tc>
          <w:tcPr>
            <w:tcW w:w="1548" w:type="dxa"/>
            <w:hideMark/>
          </w:tcPr>
          <w:p w:rsidR="00376574" w:rsidRPr="000C5C32" w:rsidRDefault="00376574" w:rsidP="0097197E">
            <w:pPr>
              <w:tabs>
                <w:tab w:val="left" w:pos="5040"/>
                <w:tab w:val="left" w:pos="5220"/>
              </w:tabs>
              <w:autoSpaceDE w:val="0"/>
              <w:autoSpaceDN w:val="0"/>
              <w:adjustRightInd w:val="0"/>
            </w:pPr>
            <w:r w:rsidRPr="000C5C32">
              <w:t> </w:t>
            </w:r>
          </w:p>
        </w:tc>
      </w:tr>
      <w:tr w:rsidR="00376574" w:rsidRPr="000C5C32" w:rsidTr="0097197E">
        <w:trPr>
          <w:trHeight w:val="458"/>
        </w:trPr>
        <w:tc>
          <w:tcPr>
            <w:tcW w:w="3251" w:type="dxa"/>
            <w:vMerge w:val="restart"/>
            <w:hideMark/>
          </w:tcPr>
          <w:p w:rsidR="00376574" w:rsidRPr="000C5C32" w:rsidRDefault="00376574" w:rsidP="0097197E">
            <w:pPr>
              <w:tabs>
                <w:tab w:val="left" w:pos="5040"/>
                <w:tab w:val="left" w:pos="5220"/>
              </w:tabs>
              <w:autoSpaceDE w:val="0"/>
              <w:autoSpaceDN w:val="0"/>
              <w:adjustRightInd w:val="0"/>
            </w:pPr>
            <w:r w:rsidRPr="000C5C32">
              <w:t>Развитие молодежной политики в Канском районе</w:t>
            </w:r>
          </w:p>
          <w:p w:rsidR="00376574" w:rsidRPr="000C5C32" w:rsidRDefault="00376574" w:rsidP="0097197E">
            <w:pPr>
              <w:tabs>
                <w:tab w:val="left" w:pos="5040"/>
                <w:tab w:val="left" w:pos="5220"/>
              </w:tabs>
              <w:autoSpaceDE w:val="0"/>
              <w:autoSpaceDN w:val="0"/>
              <w:adjustRightInd w:val="0"/>
            </w:pPr>
            <w:r w:rsidRPr="000C5C32">
              <w:t> </w:t>
            </w:r>
          </w:p>
          <w:p w:rsidR="00376574" w:rsidRPr="000C5C32" w:rsidRDefault="00376574" w:rsidP="0097197E">
            <w:pPr>
              <w:tabs>
                <w:tab w:val="left" w:pos="5040"/>
                <w:tab w:val="left" w:pos="5220"/>
              </w:tabs>
              <w:autoSpaceDE w:val="0"/>
              <w:autoSpaceDN w:val="0"/>
              <w:adjustRightInd w:val="0"/>
            </w:pPr>
            <w:r w:rsidRPr="000C5C32">
              <w:t> </w:t>
            </w:r>
          </w:p>
          <w:p w:rsidR="00376574" w:rsidRPr="000C5C32" w:rsidRDefault="00376574" w:rsidP="0097197E">
            <w:pPr>
              <w:tabs>
                <w:tab w:val="left" w:pos="5040"/>
                <w:tab w:val="left" w:pos="5220"/>
              </w:tabs>
              <w:autoSpaceDE w:val="0"/>
              <w:autoSpaceDN w:val="0"/>
              <w:adjustRightInd w:val="0"/>
            </w:pPr>
            <w:r w:rsidRPr="000C5C32">
              <w:t> </w:t>
            </w:r>
          </w:p>
          <w:p w:rsidR="00376574" w:rsidRPr="000C5C32" w:rsidRDefault="00376574" w:rsidP="0097197E">
            <w:pPr>
              <w:tabs>
                <w:tab w:val="left" w:pos="5040"/>
                <w:tab w:val="left" w:pos="5220"/>
              </w:tabs>
              <w:autoSpaceDE w:val="0"/>
              <w:autoSpaceDN w:val="0"/>
              <w:adjustRightInd w:val="0"/>
            </w:pPr>
            <w:r w:rsidRPr="000C5C32">
              <w:t> </w:t>
            </w:r>
          </w:p>
          <w:p w:rsidR="00376574" w:rsidRPr="000C5C32" w:rsidRDefault="00376574" w:rsidP="0097197E">
            <w:pPr>
              <w:tabs>
                <w:tab w:val="left" w:pos="5040"/>
                <w:tab w:val="left" w:pos="5220"/>
              </w:tabs>
              <w:autoSpaceDE w:val="0"/>
              <w:autoSpaceDN w:val="0"/>
              <w:adjustRightInd w:val="0"/>
            </w:pPr>
            <w:r w:rsidRPr="000C5C32">
              <w:t> </w:t>
            </w:r>
          </w:p>
          <w:p w:rsidR="00376574" w:rsidRPr="000C5C32" w:rsidRDefault="00376574" w:rsidP="0097197E">
            <w:pPr>
              <w:tabs>
                <w:tab w:val="left" w:pos="5040"/>
                <w:tab w:val="left" w:pos="5220"/>
              </w:tabs>
              <w:autoSpaceDE w:val="0"/>
              <w:autoSpaceDN w:val="0"/>
              <w:adjustRightInd w:val="0"/>
            </w:pPr>
            <w:r w:rsidRPr="000C5C32">
              <w:t> </w:t>
            </w:r>
          </w:p>
        </w:tc>
        <w:tc>
          <w:tcPr>
            <w:tcW w:w="3358" w:type="dxa"/>
            <w:hideMark/>
          </w:tcPr>
          <w:p w:rsidR="00376574" w:rsidRPr="000C5C32" w:rsidRDefault="00376574" w:rsidP="0097197E">
            <w:pPr>
              <w:tabs>
                <w:tab w:val="left" w:pos="5040"/>
                <w:tab w:val="left" w:pos="5220"/>
              </w:tabs>
              <w:autoSpaceDE w:val="0"/>
              <w:autoSpaceDN w:val="0"/>
              <w:adjustRightInd w:val="0"/>
              <w:rPr>
                <w:b/>
                <w:bCs/>
              </w:rPr>
            </w:pPr>
            <w:r w:rsidRPr="000C5C32">
              <w:rPr>
                <w:b/>
                <w:bCs/>
              </w:rPr>
              <w:t>Всего</w:t>
            </w:r>
          </w:p>
        </w:tc>
        <w:tc>
          <w:tcPr>
            <w:tcW w:w="1289" w:type="dxa"/>
            <w:hideMark/>
          </w:tcPr>
          <w:p w:rsidR="00376574" w:rsidRPr="000C5C32" w:rsidRDefault="00376574" w:rsidP="0097197E">
            <w:pPr>
              <w:tabs>
                <w:tab w:val="left" w:pos="5040"/>
                <w:tab w:val="left" w:pos="5220"/>
              </w:tabs>
              <w:autoSpaceDE w:val="0"/>
              <w:autoSpaceDN w:val="0"/>
              <w:adjustRightInd w:val="0"/>
              <w:rPr>
                <w:b/>
                <w:bCs/>
              </w:rPr>
            </w:pPr>
            <w:r>
              <w:rPr>
                <w:b/>
                <w:bCs/>
              </w:rPr>
              <w:t>24</w:t>
            </w:r>
            <w:r w:rsidRPr="000C5C32">
              <w:rPr>
                <w:b/>
                <w:bCs/>
              </w:rPr>
              <w:t>35,1</w:t>
            </w:r>
          </w:p>
        </w:tc>
        <w:tc>
          <w:tcPr>
            <w:tcW w:w="1980" w:type="dxa"/>
          </w:tcPr>
          <w:p w:rsidR="00376574" w:rsidRPr="000C5C32" w:rsidRDefault="00376574" w:rsidP="0097197E">
            <w:pPr>
              <w:tabs>
                <w:tab w:val="left" w:pos="5040"/>
                <w:tab w:val="left" w:pos="5220"/>
              </w:tabs>
              <w:autoSpaceDE w:val="0"/>
              <w:autoSpaceDN w:val="0"/>
              <w:adjustRightInd w:val="0"/>
              <w:rPr>
                <w:b/>
                <w:bCs/>
              </w:rPr>
            </w:pPr>
            <w:r w:rsidRPr="000C5C32">
              <w:rPr>
                <w:b/>
                <w:bCs/>
              </w:rPr>
              <w:t>2107,9</w:t>
            </w:r>
          </w:p>
        </w:tc>
        <w:tc>
          <w:tcPr>
            <w:tcW w:w="1980" w:type="dxa"/>
          </w:tcPr>
          <w:p w:rsidR="00376574" w:rsidRPr="000C5C32" w:rsidRDefault="00376574" w:rsidP="0097197E">
            <w:pPr>
              <w:tabs>
                <w:tab w:val="left" w:pos="5040"/>
                <w:tab w:val="left" w:pos="5220"/>
              </w:tabs>
              <w:autoSpaceDE w:val="0"/>
              <w:autoSpaceDN w:val="0"/>
              <w:adjustRightInd w:val="0"/>
              <w:rPr>
                <w:b/>
                <w:bCs/>
              </w:rPr>
            </w:pPr>
            <w:r w:rsidRPr="000C5C32">
              <w:rPr>
                <w:b/>
                <w:bCs/>
              </w:rPr>
              <w:t>2107,9</w:t>
            </w:r>
          </w:p>
        </w:tc>
        <w:tc>
          <w:tcPr>
            <w:tcW w:w="1380" w:type="dxa"/>
          </w:tcPr>
          <w:p w:rsidR="00376574" w:rsidRPr="000C5C32" w:rsidRDefault="00376574" w:rsidP="0097197E">
            <w:pPr>
              <w:tabs>
                <w:tab w:val="left" w:pos="5040"/>
                <w:tab w:val="left" w:pos="5220"/>
              </w:tabs>
              <w:autoSpaceDE w:val="0"/>
              <w:autoSpaceDN w:val="0"/>
              <w:adjustRightInd w:val="0"/>
              <w:rPr>
                <w:b/>
                <w:bCs/>
              </w:rPr>
            </w:pPr>
            <w:r w:rsidRPr="000C5C32">
              <w:rPr>
                <w:b/>
                <w:bCs/>
              </w:rPr>
              <w:t>2107,9</w:t>
            </w:r>
          </w:p>
        </w:tc>
        <w:tc>
          <w:tcPr>
            <w:tcW w:w="1548" w:type="dxa"/>
            <w:hideMark/>
          </w:tcPr>
          <w:p w:rsidR="00376574" w:rsidRPr="000C5C32" w:rsidRDefault="00376574" w:rsidP="0097197E">
            <w:pPr>
              <w:tabs>
                <w:tab w:val="left" w:pos="5040"/>
                <w:tab w:val="left" w:pos="5220"/>
              </w:tabs>
              <w:autoSpaceDE w:val="0"/>
              <w:autoSpaceDN w:val="0"/>
              <w:adjustRightInd w:val="0"/>
              <w:rPr>
                <w:b/>
                <w:bCs/>
              </w:rPr>
            </w:pPr>
            <w:r w:rsidRPr="000C5C32">
              <w:rPr>
                <w:b/>
                <w:bCs/>
              </w:rPr>
              <w:t>8658,8</w:t>
            </w:r>
          </w:p>
        </w:tc>
      </w:tr>
      <w:tr w:rsidR="00376574" w:rsidRPr="000C5C32" w:rsidTr="0097197E">
        <w:trPr>
          <w:trHeight w:val="375"/>
        </w:trPr>
        <w:tc>
          <w:tcPr>
            <w:tcW w:w="3251" w:type="dxa"/>
            <w:vMerge/>
            <w:hideMark/>
          </w:tcPr>
          <w:p w:rsidR="00376574" w:rsidRPr="000C5C32" w:rsidRDefault="00376574" w:rsidP="0097197E">
            <w:pPr>
              <w:tabs>
                <w:tab w:val="left" w:pos="5040"/>
                <w:tab w:val="left" w:pos="5220"/>
              </w:tabs>
              <w:autoSpaceDE w:val="0"/>
              <w:autoSpaceDN w:val="0"/>
              <w:adjustRightInd w:val="0"/>
            </w:pPr>
          </w:p>
        </w:tc>
        <w:tc>
          <w:tcPr>
            <w:tcW w:w="3358" w:type="dxa"/>
            <w:hideMark/>
          </w:tcPr>
          <w:p w:rsidR="00376574" w:rsidRPr="000C5C32" w:rsidRDefault="00376574" w:rsidP="0097197E">
            <w:pPr>
              <w:tabs>
                <w:tab w:val="left" w:pos="5040"/>
                <w:tab w:val="left" w:pos="5220"/>
              </w:tabs>
              <w:autoSpaceDE w:val="0"/>
              <w:autoSpaceDN w:val="0"/>
              <w:adjustRightInd w:val="0"/>
            </w:pPr>
            <w:r w:rsidRPr="000C5C32">
              <w:t>в том числе:</w:t>
            </w:r>
          </w:p>
        </w:tc>
        <w:tc>
          <w:tcPr>
            <w:tcW w:w="1289" w:type="dxa"/>
            <w:hideMark/>
          </w:tcPr>
          <w:p w:rsidR="00376574" w:rsidRPr="000C5C32" w:rsidRDefault="00376574" w:rsidP="0097197E">
            <w:pPr>
              <w:tabs>
                <w:tab w:val="left" w:pos="5040"/>
                <w:tab w:val="left" w:pos="5220"/>
              </w:tabs>
              <w:autoSpaceDE w:val="0"/>
              <w:autoSpaceDN w:val="0"/>
              <w:adjustRightInd w:val="0"/>
            </w:pPr>
            <w:r w:rsidRPr="000C5C32">
              <w:t> </w:t>
            </w:r>
          </w:p>
        </w:tc>
        <w:tc>
          <w:tcPr>
            <w:tcW w:w="1980" w:type="dxa"/>
            <w:hideMark/>
          </w:tcPr>
          <w:p w:rsidR="00376574" w:rsidRPr="000C5C32" w:rsidRDefault="00376574" w:rsidP="0097197E">
            <w:pPr>
              <w:tabs>
                <w:tab w:val="left" w:pos="5040"/>
                <w:tab w:val="left" w:pos="5220"/>
              </w:tabs>
              <w:autoSpaceDE w:val="0"/>
              <w:autoSpaceDN w:val="0"/>
              <w:adjustRightInd w:val="0"/>
            </w:pPr>
            <w:r w:rsidRPr="000C5C32">
              <w:t> </w:t>
            </w:r>
          </w:p>
        </w:tc>
        <w:tc>
          <w:tcPr>
            <w:tcW w:w="1980" w:type="dxa"/>
            <w:hideMark/>
          </w:tcPr>
          <w:p w:rsidR="00376574" w:rsidRPr="000C5C32" w:rsidRDefault="00376574" w:rsidP="0097197E">
            <w:pPr>
              <w:tabs>
                <w:tab w:val="left" w:pos="5040"/>
                <w:tab w:val="left" w:pos="5220"/>
              </w:tabs>
              <w:autoSpaceDE w:val="0"/>
              <w:autoSpaceDN w:val="0"/>
              <w:adjustRightInd w:val="0"/>
            </w:pPr>
            <w:r w:rsidRPr="000C5C32">
              <w:t> </w:t>
            </w:r>
          </w:p>
        </w:tc>
        <w:tc>
          <w:tcPr>
            <w:tcW w:w="1380" w:type="dxa"/>
            <w:hideMark/>
          </w:tcPr>
          <w:p w:rsidR="00376574" w:rsidRPr="000C5C32" w:rsidRDefault="00376574" w:rsidP="0097197E">
            <w:pPr>
              <w:tabs>
                <w:tab w:val="left" w:pos="5040"/>
                <w:tab w:val="left" w:pos="5220"/>
              </w:tabs>
              <w:autoSpaceDE w:val="0"/>
              <w:autoSpaceDN w:val="0"/>
              <w:adjustRightInd w:val="0"/>
            </w:pPr>
            <w:r w:rsidRPr="000C5C32">
              <w:t> </w:t>
            </w:r>
          </w:p>
        </w:tc>
        <w:tc>
          <w:tcPr>
            <w:tcW w:w="1548" w:type="dxa"/>
            <w:hideMark/>
          </w:tcPr>
          <w:p w:rsidR="00376574" w:rsidRPr="000C5C32" w:rsidRDefault="00376574" w:rsidP="0097197E">
            <w:pPr>
              <w:tabs>
                <w:tab w:val="left" w:pos="5040"/>
                <w:tab w:val="left" w:pos="5220"/>
              </w:tabs>
              <w:autoSpaceDE w:val="0"/>
              <w:autoSpaceDN w:val="0"/>
              <w:adjustRightInd w:val="0"/>
            </w:pPr>
            <w:r w:rsidRPr="000C5C32">
              <w:t> </w:t>
            </w:r>
          </w:p>
        </w:tc>
      </w:tr>
      <w:tr w:rsidR="00376574" w:rsidRPr="000C5C32" w:rsidTr="0097197E">
        <w:trPr>
          <w:trHeight w:val="375"/>
        </w:trPr>
        <w:tc>
          <w:tcPr>
            <w:tcW w:w="3251" w:type="dxa"/>
            <w:vMerge/>
            <w:hideMark/>
          </w:tcPr>
          <w:p w:rsidR="00376574" w:rsidRPr="000C5C32" w:rsidRDefault="00376574" w:rsidP="0097197E">
            <w:pPr>
              <w:tabs>
                <w:tab w:val="left" w:pos="5040"/>
                <w:tab w:val="left" w:pos="5220"/>
              </w:tabs>
              <w:autoSpaceDE w:val="0"/>
              <w:autoSpaceDN w:val="0"/>
              <w:adjustRightInd w:val="0"/>
            </w:pPr>
          </w:p>
        </w:tc>
        <w:tc>
          <w:tcPr>
            <w:tcW w:w="3358" w:type="dxa"/>
            <w:hideMark/>
          </w:tcPr>
          <w:p w:rsidR="00376574" w:rsidRPr="000C5C32" w:rsidRDefault="00376574" w:rsidP="0097197E">
            <w:pPr>
              <w:tabs>
                <w:tab w:val="left" w:pos="5040"/>
                <w:tab w:val="left" w:pos="5220"/>
              </w:tabs>
              <w:autoSpaceDE w:val="0"/>
              <w:autoSpaceDN w:val="0"/>
              <w:adjustRightInd w:val="0"/>
            </w:pPr>
            <w:r w:rsidRPr="000C5C32">
              <w:t>федеральный бюджет(*)</w:t>
            </w:r>
          </w:p>
        </w:tc>
        <w:tc>
          <w:tcPr>
            <w:tcW w:w="1289" w:type="dxa"/>
            <w:hideMark/>
          </w:tcPr>
          <w:p w:rsidR="00376574" w:rsidRPr="000C5C32" w:rsidRDefault="00376574" w:rsidP="0097197E">
            <w:pPr>
              <w:tabs>
                <w:tab w:val="left" w:pos="5040"/>
                <w:tab w:val="left" w:pos="5220"/>
              </w:tabs>
              <w:autoSpaceDE w:val="0"/>
              <w:autoSpaceDN w:val="0"/>
              <w:adjustRightInd w:val="0"/>
            </w:pPr>
            <w:r w:rsidRPr="000C5C32">
              <w:t>0,0</w:t>
            </w:r>
          </w:p>
        </w:tc>
        <w:tc>
          <w:tcPr>
            <w:tcW w:w="1980" w:type="dxa"/>
          </w:tcPr>
          <w:p w:rsidR="00376574" w:rsidRPr="000C5C32" w:rsidRDefault="00376574" w:rsidP="0097197E">
            <w:pPr>
              <w:tabs>
                <w:tab w:val="left" w:pos="5040"/>
                <w:tab w:val="left" w:pos="5220"/>
              </w:tabs>
              <w:autoSpaceDE w:val="0"/>
              <w:autoSpaceDN w:val="0"/>
              <w:adjustRightInd w:val="0"/>
            </w:pPr>
            <w:r w:rsidRPr="000C5C32">
              <w:t>0,0</w:t>
            </w:r>
          </w:p>
        </w:tc>
        <w:tc>
          <w:tcPr>
            <w:tcW w:w="1980" w:type="dxa"/>
          </w:tcPr>
          <w:p w:rsidR="00376574" w:rsidRPr="000C5C32" w:rsidRDefault="00376574" w:rsidP="0097197E">
            <w:pPr>
              <w:tabs>
                <w:tab w:val="left" w:pos="5040"/>
                <w:tab w:val="left" w:pos="5220"/>
              </w:tabs>
              <w:autoSpaceDE w:val="0"/>
              <w:autoSpaceDN w:val="0"/>
              <w:adjustRightInd w:val="0"/>
            </w:pPr>
            <w:r w:rsidRPr="000C5C32">
              <w:t>0,0</w:t>
            </w:r>
          </w:p>
        </w:tc>
        <w:tc>
          <w:tcPr>
            <w:tcW w:w="1380" w:type="dxa"/>
          </w:tcPr>
          <w:p w:rsidR="00376574" w:rsidRPr="000C5C32" w:rsidRDefault="00376574" w:rsidP="0097197E">
            <w:pPr>
              <w:tabs>
                <w:tab w:val="left" w:pos="5040"/>
                <w:tab w:val="left" w:pos="5220"/>
              </w:tabs>
              <w:autoSpaceDE w:val="0"/>
              <w:autoSpaceDN w:val="0"/>
              <w:adjustRightInd w:val="0"/>
            </w:pPr>
            <w:r w:rsidRPr="000C5C32">
              <w:t>0,0</w:t>
            </w:r>
          </w:p>
        </w:tc>
        <w:tc>
          <w:tcPr>
            <w:tcW w:w="1548" w:type="dxa"/>
            <w:hideMark/>
          </w:tcPr>
          <w:p w:rsidR="00376574" w:rsidRPr="000C5C32" w:rsidRDefault="00376574" w:rsidP="0097197E">
            <w:pPr>
              <w:tabs>
                <w:tab w:val="left" w:pos="5040"/>
                <w:tab w:val="left" w:pos="5220"/>
              </w:tabs>
              <w:autoSpaceDE w:val="0"/>
              <w:autoSpaceDN w:val="0"/>
              <w:adjustRightInd w:val="0"/>
            </w:pPr>
            <w:r w:rsidRPr="000C5C32">
              <w:t>0,0</w:t>
            </w:r>
          </w:p>
        </w:tc>
      </w:tr>
      <w:tr w:rsidR="00376574" w:rsidRPr="000C5C32" w:rsidTr="0097197E">
        <w:trPr>
          <w:trHeight w:val="375"/>
        </w:trPr>
        <w:tc>
          <w:tcPr>
            <w:tcW w:w="3251" w:type="dxa"/>
            <w:vMerge/>
            <w:hideMark/>
          </w:tcPr>
          <w:p w:rsidR="00376574" w:rsidRPr="000C5C32" w:rsidRDefault="00376574" w:rsidP="0097197E">
            <w:pPr>
              <w:tabs>
                <w:tab w:val="left" w:pos="5040"/>
                <w:tab w:val="left" w:pos="5220"/>
              </w:tabs>
              <w:autoSpaceDE w:val="0"/>
              <w:autoSpaceDN w:val="0"/>
              <w:adjustRightInd w:val="0"/>
            </w:pPr>
          </w:p>
        </w:tc>
        <w:tc>
          <w:tcPr>
            <w:tcW w:w="3358" w:type="dxa"/>
            <w:hideMark/>
          </w:tcPr>
          <w:p w:rsidR="00376574" w:rsidRPr="000C5C32" w:rsidRDefault="00376574" w:rsidP="0097197E">
            <w:pPr>
              <w:tabs>
                <w:tab w:val="left" w:pos="5040"/>
                <w:tab w:val="left" w:pos="5220"/>
              </w:tabs>
              <w:autoSpaceDE w:val="0"/>
              <w:autoSpaceDN w:val="0"/>
              <w:adjustRightInd w:val="0"/>
            </w:pPr>
            <w:r w:rsidRPr="000C5C32">
              <w:t>краевой бюджет</w:t>
            </w:r>
          </w:p>
        </w:tc>
        <w:tc>
          <w:tcPr>
            <w:tcW w:w="1289" w:type="dxa"/>
            <w:hideMark/>
          </w:tcPr>
          <w:p w:rsidR="00376574" w:rsidRPr="000C5C32" w:rsidRDefault="00376574" w:rsidP="0097197E">
            <w:pPr>
              <w:tabs>
                <w:tab w:val="left" w:pos="5040"/>
                <w:tab w:val="left" w:pos="5220"/>
              </w:tabs>
              <w:autoSpaceDE w:val="0"/>
              <w:autoSpaceDN w:val="0"/>
              <w:adjustRightInd w:val="0"/>
            </w:pPr>
            <w:r>
              <w:t>8</w:t>
            </w:r>
            <w:r w:rsidRPr="000C5C32">
              <w:t>33,3</w:t>
            </w:r>
          </w:p>
        </w:tc>
        <w:tc>
          <w:tcPr>
            <w:tcW w:w="1980" w:type="dxa"/>
          </w:tcPr>
          <w:p w:rsidR="00376574" w:rsidRPr="000C5C32" w:rsidRDefault="00376574" w:rsidP="0097197E">
            <w:pPr>
              <w:tabs>
                <w:tab w:val="left" w:pos="5040"/>
                <w:tab w:val="left" w:pos="5220"/>
              </w:tabs>
              <w:autoSpaceDE w:val="0"/>
              <w:autoSpaceDN w:val="0"/>
              <w:adjustRightInd w:val="0"/>
            </w:pPr>
            <w:r w:rsidRPr="000C5C32">
              <w:t>618,1</w:t>
            </w:r>
          </w:p>
        </w:tc>
        <w:tc>
          <w:tcPr>
            <w:tcW w:w="1980" w:type="dxa"/>
          </w:tcPr>
          <w:p w:rsidR="00376574" w:rsidRPr="000C5C32" w:rsidRDefault="00376574" w:rsidP="0097197E">
            <w:pPr>
              <w:tabs>
                <w:tab w:val="left" w:pos="5040"/>
                <w:tab w:val="left" w:pos="5220"/>
              </w:tabs>
              <w:autoSpaceDE w:val="0"/>
              <w:autoSpaceDN w:val="0"/>
              <w:adjustRightInd w:val="0"/>
            </w:pPr>
            <w:r w:rsidRPr="000C5C32">
              <w:t>618,1</w:t>
            </w:r>
          </w:p>
        </w:tc>
        <w:tc>
          <w:tcPr>
            <w:tcW w:w="1380" w:type="dxa"/>
          </w:tcPr>
          <w:p w:rsidR="00376574" w:rsidRPr="000C5C32" w:rsidRDefault="00376574" w:rsidP="0097197E">
            <w:pPr>
              <w:tabs>
                <w:tab w:val="left" w:pos="5040"/>
                <w:tab w:val="left" w:pos="5220"/>
              </w:tabs>
              <w:autoSpaceDE w:val="0"/>
              <w:autoSpaceDN w:val="0"/>
              <w:adjustRightInd w:val="0"/>
            </w:pPr>
            <w:r w:rsidRPr="000C5C32">
              <w:t>618,1</w:t>
            </w:r>
          </w:p>
        </w:tc>
        <w:tc>
          <w:tcPr>
            <w:tcW w:w="1548" w:type="dxa"/>
            <w:hideMark/>
          </w:tcPr>
          <w:p w:rsidR="00376574" w:rsidRPr="000C5C32" w:rsidRDefault="00376574" w:rsidP="0097197E">
            <w:pPr>
              <w:tabs>
                <w:tab w:val="left" w:pos="5040"/>
                <w:tab w:val="left" w:pos="5220"/>
              </w:tabs>
              <w:autoSpaceDE w:val="0"/>
              <w:autoSpaceDN w:val="0"/>
              <w:adjustRightInd w:val="0"/>
            </w:pPr>
            <w:r w:rsidRPr="000C5C32">
              <w:t>2587,6</w:t>
            </w:r>
          </w:p>
        </w:tc>
      </w:tr>
      <w:tr w:rsidR="00376574" w:rsidRPr="000C5C32" w:rsidTr="0097197E">
        <w:trPr>
          <w:trHeight w:val="375"/>
        </w:trPr>
        <w:tc>
          <w:tcPr>
            <w:tcW w:w="3251" w:type="dxa"/>
            <w:vMerge/>
            <w:hideMark/>
          </w:tcPr>
          <w:p w:rsidR="00376574" w:rsidRPr="000C5C32" w:rsidRDefault="00376574" w:rsidP="0097197E">
            <w:pPr>
              <w:tabs>
                <w:tab w:val="left" w:pos="5040"/>
                <w:tab w:val="left" w:pos="5220"/>
              </w:tabs>
              <w:autoSpaceDE w:val="0"/>
              <w:autoSpaceDN w:val="0"/>
              <w:adjustRightInd w:val="0"/>
            </w:pPr>
          </w:p>
        </w:tc>
        <w:tc>
          <w:tcPr>
            <w:tcW w:w="3358" w:type="dxa"/>
            <w:hideMark/>
          </w:tcPr>
          <w:p w:rsidR="00376574" w:rsidRPr="000C5C32" w:rsidRDefault="00376574" w:rsidP="0097197E">
            <w:pPr>
              <w:tabs>
                <w:tab w:val="left" w:pos="5040"/>
                <w:tab w:val="left" w:pos="5220"/>
              </w:tabs>
              <w:autoSpaceDE w:val="0"/>
              <w:autoSpaceDN w:val="0"/>
              <w:adjustRightInd w:val="0"/>
            </w:pPr>
            <w:r w:rsidRPr="000C5C32">
              <w:t>внебюджетные источники</w:t>
            </w:r>
          </w:p>
        </w:tc>
        <w:tc>
          <w:tcPr>
            <w:tcW w:w="1289" w:type="dxa"/>
            <w:hideMark/>
          </w:tcPr>
          <w:p w:rsidR="00376574" w:rsidRPr="000C5C32" w:rsidRDefault="00376574" w:rsidP="0097197E">
            <w:pPr>
              <w:tabs>
                <w:tab w:val="left" w:pos="5040"/>
                <w:tab w:val="left" w:pos="5220"/>
              </w:tabs>
              <w:autoSpaceDE w:val="0"/>
              <w:autoSpaceDN w:val="0"/>
              <w:adjustRightInd w:val="0"/>
            </w:pPr>
            <w:r w:rsidRPr="000C5C32">
              <w:t>0,0</w:t>
            </w:r>
          </w:p>
        </w:tc>
        <w:tc>
          <w:tcPr>
            <w:tcW w:w="1980" w:type="dxa"/>
          </w:tcPr>
          <w:p w:rsidR="00376574" w:rsidRPr="000C5C32" w:rsidRDefault="00376574" w:rsidP="0097197E">
            <w:pPr>
              <w:tabs>
                <w:tab w:val="left" w:pos="5040"/>
                <w:tab w:val="left" w:pos="5220"/>
              </w:tabs>
              <w:autoSpaceDE w:val="0"/>
              <w:autoSpaceDN w:val="0"/>
              <w:adjustRightInd w:val="0"/>
            </w:pPr>
            <w:r w:rsidRPr="000C5C32">
              <w:t>0,0</w:t>
            </w:r>
          </w:p>
        </w:tc>
        <w:tc>
          <w:tcPr>
            <w:tcW w:w="1980" w:type="dxa"/>
          </w:tcPr>
          <w:p w:rsidR="00376574" w:rsidRPr="000C5C32" w:rsidRDefault="00376574" w:rsidP="0097197E">
            <w:pPr>
              <w:tabs>
                <w:tab w:val="left" w:pos="5040"/>
                <w:tab w:val="left" w:pos="5220"/>
              </w:tabs>
              <w:autoSpaceDE w:val="0"/>
              <w:autoSpaceDN w:val="0"/>
              <w:adjustRightInd w:val="0"/>
            </w:pPr>
            <w:r w:rsidRPr="000C5C32">
              <w:t>0,0</w:t>
            </w:r>
          </w:p>
        </w:tc>
        <w:tc>
          <w:tcPr>
            <w:tcW w:w="1380" w:type="dxa"/>
          </w:tcPr>
          <w:p w:rsidR="00376574" w:rsidRPr="000C5C32" w:rsidRDefault="00376574" w:rsidP="0097197E">
            <w:pPr>
              <w:tabs>
                <w:tab w:val="left" w:pos="5040"/>
                <w:tab w:val="left" w:pos="5220"/>
              </w:tabs>
              <w:autoSpaceDE w:val="0"/>
              <w:autoSpaceDN w:val="0"/>
              <w:adjustRightInd w:val="0"/>
            </w:pPr>
            <w:r w:rsidRPr="000C5C32">
              <w:t>0,0</w:t>
            </w:r>
          </w:p>
        </w:tc>
        <w:tc>
          <w:tcPr>
            <w:tcW w:w="1548" w:type="dxa"/>
            <w:hideMark/>
          </w:tcPr>
          <w:p w:rsidR="00376574" w:rsidRPr="000C5C32" w:rsidRDefault="00376574" w:rsidP="0097197E">
            <w:pPr>
              <w:tabs>
                <w:tab w:val="left" w:pos="5040"/>
                <w:tab w:val="left" w:pos="5220"/>
              </w:tabs>
              <w:autoSpaceDE w:val="0"/>
              <w:autoSpaceDN w:val="0"/>
              <w:adjustRightInd w:val="0"/>
            </w:pPr>
            <w:r w:rsidRPr="000C5C32">
              <w:t>0,0</w:t>
            </w:r>
          </w:p>
        </w:tc>
      </w:tr>
      <w:tr w:rsidR="00376574" w:rsidRPr="000C5C32" w:rsidTr="0097197E">
        <w:trPr>
          <w:trHeight w:val="375"/>
        </w:trPr>
        <w:tc>
          <w:tcPr>
            <w:tcW w:w="3251" w:type="dxa"/>
            <w:vMerge/>
            <w:hideMark/>
          </w:tcPr>
          <w:p w:rsidR="00376574" w:rsidRPr="000C5C32" w:rsidRDefault="00376574" w:rsidP="0097197E">
            <w:pPr>
              <w:tabs>
                <w:tab w:val="left" w:pos="5040"/>
                <w:tab w:val="left" w:pos="5220"/>
              </w:tabs>
              <w:autoSpaceDE w:val="0"/>
              <w:autoSpaceDN w:val="0"/>
              <w:adjustRightInd w:val="0"/>
            </w:pPr>
          </w:p>
        </w:tc>
        <w:tc>
          <w:tcPr>
            <w:tcW w:w="3358" w:type="dxa"/>
            <w:hideMark/>
          </w:tcPr>
          <w:p w:rsidR="00376574" w:rsidRPr="000C5C32" w:rsidRDefault="00376574" w:rsidP="0097197E">
            <w:pPr>
              <w:tabs>
                <w:tab w:val="left" w:pos="5040"/>
                <w:tab w:val="left" w:pos="5220"/>
              </w:tabs>
              <w:autoSpaceDE w:val="0"/>
              <w:autoSpaceDN w:val="0"/>
              <w:adjustRightInd w:val="0"/>
            </w:pPr>
            <w:r w:rsidRPr="000C5C32">
              <w:t>бюджеты муниципальных образований (**)</w:t>
            </w:r>
          </w:p>
        </w:tc>
        <w:tc>
          <w:tcPr>
            <w:tcW w:w="1289" w:type="dxa"/>
            <w:hideMark/>
          </w:tcPr>
          <w:p w:rsidR="00376574" w:rsidRPr="000C5C32" w:rsidRDefault="00376574" w:rsidP="0097197E">
            <w:pPr>
              <w:tabs>
                <w:tab w:val="left" w:pos="5040"/>
                <w:tab w:val="left" w:pos="5220"/>
              </w:tabs>
              <w:autoSpaceDE w:val="0"/>
              <w:autoSpaceDN w:val="0"/>
              <w:adjustRightInd w:val="0"/>
            </w:pPr>
            <w:r w:rsidRPr="000C5C32">
              <w:t>1601,8</w:t>
            </w:r>
          </w:p>
        </w:tc>
        <w:tc>
          <w:tcPr>
            <w:tcW w:w="1980" w:type="dxa"/>
          </w:tcPr>
          <w:p w:rsidR="00376574" w:rsidRPr="000C5C32" w:rsidRDefault="00376574" w:rsidP="0097197E">
            <w:pPr>
              <w:tabs>
                <w:tab w:val="left" w:pos="5040"/>
                <w:tab w:val="left" w:pos="5220"/>
              </w:tabs>
              <w:autoSpaceDE w:val="0"/>
              <w:autoSpaceDN w:val="0"/>
              <w:adjustRightInd w:val="0"/>
            </w:pPr>
            <w:r w:rsidRPr="000C5C32">
              <w:t>1489,8</w:t>
            </w:r>
          </w:p>
        </w:tc>
        <w:tc>
          <w:tcPr>
            <w:tcW w:w="1980" w:type="dxa"/>
          </w:tcPr>
          <w:p w:rsidR="00376574" w:rsidRPr="000C5C32" w:rsidRDefault="00376574" w:rsidP="0097197E">
            <w:pPr>
              <w:tabs>
                <w:tab w:val="left" w:pos="5040"/>
                <w:tab w:val="left" w:pos="5220"/>
              </w:tabs>
              <w:autoSpaceDE w:val="0"/>
              <w:autoSpaceDN w:val="0"/>
              <w:adjustRightInd w:val="0"/>
            </w:pPr>
            <w:r w:rsidRPr="000C5C32">
              <w:t>1489,8</w:t>
            </w:r>
          </w:p>
        </w:tc>
        <w:tc>
          <w:tcPr>
            <w:tcW w:w="1380" w:type="dxa"/>
          </w:tcPr>
          <w:p w:rsidR="00376574" w:rsidRPr="000C5C32" w:rsidRDefault="00376574" w:rsidP="0097197E">
            <w:pPr>
              <w:tabs>
                <w:tab w:val="left" w:pos="5040"/>
                <w:tab w:val="left" w:pos="5220"/>
              </w:tabs>
              <w:autoSpaceDE w:val="0"/>
              <w:autoSpaceDN w:val="0"/>
              <w:adjustRightInd w:val="0"/>
            </w:pPr>
            <w:r w:rsidRPr="000C5C32">
              <w:t>1489,8</w:t>
            </w:r>
          </w:p>
        </w:tc>
        <w:tc>
          <w:tcPr>
            <w:tcW w:w="1548" w:type="dxa"/>
            <w:hideMark/>
          </w:tcPr>
          <w:p w:rsidR="00376574" w:rsidRPr="000C5C32" w:rsidRDefault="00376574" w:rsidP="0097197E">
            <w:pPr>
              <w:tabs>
                <w:tab w:val="left" w:pos="5040"/>
                <w:tab w:val="left" w:pos="5220"/>
              </w:tabs>
              <w:autoSpaceDE w:val="0"/>
              <w:autoSpaceDN w:val="0"/>
              <w:adjustRightInd w:val="0"/>
            </w:pPr>
            <w:r w:rsidRPr="000C5C32">
              <w:t>6071,2</w:t>
            </w:r>
          </w:p>
        </w:tc>
      </w:tr>
      <w:tr w:rsidR="00376574" w:rsidRPr="000C5C32" w:rsidTr="0097197E">
        <w:trPr>
          <w:trHeight w:val="375"/>
        </w:trPr>
        <w:tc>
          <w:tcPr>
            <w:tcW w:w="3251" w:type="dxa"/>
            <w:vMerge/>
            <w:hideMark/>
          </w:tcPr>
          <w:p w:rsidR="00376574" w:rsidRPr="000C5C32" w:rsidRDefault="00376574" w:rsidP="0097197E">
            <w:pPr>
              <w:tabs>
                <w:tab w:val="left" w:pos="5040"/>
                <w:tab w:val="left" w:pos="5220"/>
              </w:tabs>
              <w:autoSpaceDE w:val="0"/>
              <w:autoSpaceDN w:val="0"/>
              <w:adjustRightInd w:val="0"/>
            </w:pPr>
          </w:p>
        </w:tc>
        <w:tc>
          <w:tcPr>
            <w:tcW w:w="3358" w:type="dxa"/>
            <w:hideMark/>
          </w:tcPr>
          <w:p w:rsidR="00376574" w:rsidRPr="000C5C32" w:rsidRDefault="00376574" w:rsidP="0097197E">
            <w:pPr>
              <w:tabs>
                <w:tab w:val="left" w:pos="5040"/>
                <w:tab w:val="left" w:pos="5220"/>
              </w:tabs>
              <w:autoSpaceDE w:val="0"/>
              <w:autoSpaceDN w:val="0"/>
              <w:adjustRightInd w:val="0"/>
            </w:pPr>
            <w:r w:rsidRPr="000C5C32">
              <w:t>юридические лица</w:t>
            </w:r>
          </w:p>
        </w:tc>
        <w:tc>
          <w:tcPr>
            <w:tcW w:w="1289" w:type="dxa"/>
            <w:hideMark/>
          </w:tcPr>
          <w:p w:rsidR="00376574" w:rsidRPr="000C5C32" w:rsidRDefault="00376574" w:rsidP="0097197E">
            <w:pPr>
              <w:tabs>
                <w:tab w:val="left" w:pos="5040"/>
                <w:tab w:val="left" w:pos="5220"/>
              </w:tabs>
              <w:autoSpaceDE w:val="0"/>
              <w:autoSpaceDN w:val="0"/>
              <w:adjustRightInd w:val="0"/>
            </w:pPr>
            <w:r w:rsidRPr="000C5C32">
              <w:t> </w:t>
            </w:r>
          </w:p>
        </w:tc>
        <w:tc>
          <w:tcPr>
            <w:tcW w:w="1980" w:type="dxa"/>
            <w:hideMark/>
          </w:tcPr>
          <w:p w:rsidR="00376574" w:rsidRPr="000C5C32" w:rsidRDefault="00376574" w:rsidP="0097197E">
            <w:pPr>
              <w:tabs>
                <w:tab w:val="left" w:pos="5040"/>
                <w:tab w:val="left" w:pos="5220"/>
              </w:tabs>
              <w:autoSpaceDE w:val="0"/>
              <w:autoSpaceDN w:val="0"/>
              <w:adjustRightInd w:val="0"/>
            </w:pPr>
            <w:r w:rsidRPr="000C5C32">
              <w:t> </w:t>
            </w:r>
          </w:p>
        </w:tc>
        <w:tc>
          <w:tcPr>
            <w:tcW w:w="1980" w:type="dxa"/>
            <w:hideMark/>
          </w:tcPr>
          <w:p w:rsidR="00376574" w:rsidRPr="000C5C32" w:rsidRDefault="00376574" w:rsidP="0097197E">
            <w:pPr>
              <w:tabs>
                <w:tab w:val="left" w:pos="5040"/>
                <w:tab w:val="left" w:pos="5220"/>
              </w:tabs>
              <w:autoSpaceDE w:val="0"/>
              <w:autoSpaceDN w:val="0"/>
              <w:adjustRightInd w:val="0"/>
            </w:pPr>
            <w:r w:rsidRPr="000C5C32">
              <w:t> </w:t>
            </w:r>
          </w:p>
        </w:tc>
        <w:tc>
          <w:tcPr>
            <w:tcW w:w="1380" w:type="dxa"/>
            <w:hideMark/>
          </w:tcPr>
          <w:p w:rsidR="00376574" w:rsidRPr="000C5C32" w:rsidRDefault="00376574" w:rsidP="0097197E">
            <w:pPr>
              <w:tabs>
                <w:tab w:val="left" w:pos="5040"/>
                <w:tab w:val="left" w:pos="5220"/>
              </w:tabs>
              <w:autoSpaceDE w:val="0"/>
              <w:autoSpaceDN w:val="0"/>
              <w:adjustRightInd w:val="0"/>
            </w:pPr>
            <w:r w:rsidRPr="000C5C32">
              <w:t> </w:t>
            </w:r>
          </w:p>
        </w:tc>
        <w:tc>
          <w:tcPr>
            <w:tcW w:w="1548" w:type="dxa"/>
            <w:hideMark/>
          </w:tcPr>
          <w:p w:rsidR="00376574" w:rsidRPr="000C5C32" w:rsidRDefault="00376574" w:rsidP="0097197E">
            <w:pPr>
              <w:tabs>
                <w:tab w:val="left" w:pos="5040"/>
                <w:tab w:val="left" w:pos="5220"/>
              </w:tabs>
              <w:autoSpaceDE w:val="0"/>
              <w:autoSpaceDN w:val="0"/>
              <w:adjustRightInd w:val="0"/>
            </w:pPr>
            <w:r w:rsidRPr="000C5C32">
              <w:t> </w:t>
            </w:r>
          </w:p>
        </w:tc>
      </w:tr>
      <w:tr w:rsidR="00376574" w:rsidRPr="000C5C32" w:rsidTr="0097197E">
        <w:trPr>
          <w:trHeight w:val="780"/>
        </w:trPr>
        <w:tc>
          <w:tcPr>
            <w:tcW w:w="3251" w:type="dxa"/>
            <w:vMerge w:val="restart"/>
            <w:hideMark/>
          </w:tcPr>
          <w:p w:rsidR="00376574" w:rsidRPr="000C5C32" w:rsidRDefault="00376574" w:rsidP="0097197E">
            <w:pPr>
              <w:tabs>
                <w:tab w:val="left" w:pos="5040"/>
                <w:tab w:val="left" w:pos="5220"/>
              </w:tabs>
              <w:autoSpaceDE w:val="0"/>
              <w:autoSpaceDN w:val="0"/>
              <w:adjustRightInd w:val="0"/>
            </w:pPr>
            <w:r w:rsidRPr="000C5C32">
              <w:t>Обеспечение жильем молодых семей в Канском районе</w:t>
            </w:r>
          </w:p>
          <w:p w:rsidR="00376574" w:rsidRPr="000C5C32" w:rsidRDefault="00376574" w:rsidP="0097197E">
            <w:pPr>
              <w:tabs>
                <w:tab w:val="left" w:pos="5040"/>
                <w:tab w:val="left" w:pos="5220"/>
              </w:tabs>
              <w:autoSpaceDE w:val="0"/>
              <w:autoSpaceDN w:val="0"/>
              <w:adjustRightInd w:val="0"/>
            </w:pPr>
            <w:r w:rsidRPr="000C5C32">
              <w:t> </w:t>
            </w:r>
          </w:p>
          <w:p w:rsidR="00376574" w:rsidRPr="000C5C32" w:rsidRDefault="00376574" w:rsidP="0097197E">
            <w:pPr>
              <w:tabs>
                <w:tab w:val="left" w:pos="5040"/>
                <w:tab w:val="left" w:pos="5220"/>
              </w:tabs>
              <w:autoSpaceDE w:val="0"/>
              <w:autoSpaceDN w:val="0"/>
              <w:adjustRightInd w:val="0"/>
            </w:pPr>
            <w:r w:rsidRPr="000C5C32">
              <w:t> </w:t>
            </w:r>
          </w:p>
          <w:p w:rsidR="00376574" w:rsidRPr="000C5C32" w:rsidRDefault="00376574" w:rsidP="0097197E">
            <w:pPr>
              <w:tabs>
                <w:tab w:val="left" w:pos="5040"/>
                <w:tab w:val="left" w:pos="5220"/>
              </w:tabs>
              <w:autoSpaceDE w:val="0"/>
              <w:autoSpaceDN w:val="0"/>
              <w:adjustRightInd w:val="0"/>
            </w:pPr>
            <w:r w:rsidRPr="000C5C32">
              <w:t> </w:t>
            </w:r>
          </w:p>
          <w:p w:rsidR="00376574" w:rsidRPr="000C5C32" w:rsidRDefault="00376574" w:rsidP="0097197E">
            <w:pPr>
              <w:tabs>
                <w:tab w:val="left" w:pos="5040"/>
                <w:tab w:val="left" w:pos="5220"/>
              </w:tabs>
              <w:autoSpaceDE w:val="0"/>
              <w:autoSpaceDN w:val="0"/>
              <w:adjustRightInd w:val="0"/>
            </w:pPr>
            <w:r w:rsidRPr="000C5C32">
              <w:t> </w:t>
            </w:r>
          </w:p>
          <w:p w:rsidR="00376574" w:rsidRPr="000C5C32" w:rsidRDefault="00376574" w:rsidP="0097197E">
            <w:pPr>
              <w:tabs>
                <w:tab w:val="left" w:pos="5040"/>
                <w:tab w:val="left" w:pos="5220"/>
              </w:tabs>
              <w:autoSpaceDE w:val="0"/>
              <w:autoSpaceDN w:val="0"/>
              <w:adjustRightInd w:val="0"/>
            </w:pPr>
            <w:r w:rsidRPr="000C5C32">
              <w:t> </w:t>
            </w:r>
          </w:p>
          <w:p w:rsidR="00376574" w:rsidRPr="000C5C32" w:rsidRDefault="00376574" w:rsidP="0097197E">
            <w:pPr>
              <w:tabs>
                <w:tab w:val="left" w:pos="5040"/>
                <w:tab w:val="left" w:pos="5220"/>
              </w:tabs>
              <w:autoSpaceDE w:val="0"/>
              <w:autoSpaceDN w:val="0"/>
              <w:adjustRightInd w:val="0"/>
            </w:pPr>
            <w:r w:rsidRPr="000C5C32">
              <w:t> </w:t>
            </w:r>
          </w:p>
        </w:tc>
        <w:tc>
          <w:tcPr>
            <w:tcW w:w="3358" w:type="dxa"/>
            <w:hideMark/>
          </w:tcPr>
          <w:p w:rsidR="00376574" w:rsidRPr="000C5C32" w:rsidRDefault="00376574" w:rsidP="0097197E">
            <w:pPr>
              <w:tabs>
                <w:tab w:val="left" w:pos="5040"/>
                <w:tab w:val="left" w:pos="5220"/>
              </w:tabs>
              <w:autoSpaceDE w:val="0"/>
              <w:autoSpaceDN w:val="0"/>
              <w:adjustRightInd w:val="0"/>
              <w:rPr>
                <w:b/>
                <w:bCs/>
              </w:rPr>
            </w:pPr>
            <w:r w:rsidRPr="000C5C32">
              <w:rPr>
                <w:b/>
                <w:bCs/>
              </w:rPr>
              <w:t>Всего</w:t>
            </w:r>
          </w:p>
        </w:tc>
        <w:tc>
          <w:tcPr>
            <w:tcW w:w="1289" w:type="dxa"/>
            <w:hideMark/>
          </w:tcPr>
          <w:p w:rsidR="00376574" w:rsidRPr="000C5C32" w:rsidRDefault="00376574" w:rsidP="0097197E">
            <w:pPr>
              <w:tabs>
                <w:tab w:val="left" w:pos="5040"/>
                <w:tab w:val="left" w:pos="5220"/>
              </w:tabs>
              <w:autoSpaceDE w:val="0"/>
              <w:autoSpaceDN w:val="0"/>
              <w:adjustRightInd w:val="0"/>
              <w:rPr>
                <w:b/>
                <w:bCs/>
              </w:rPr>
            </w:pPr>
            <w:r w:rsidRPr="000C5C32">
              <w:rPr>
                <w:b/>
                <w:bCs/>
              </w:rPr>
              <w:t>756,1</w:t>
            </w:r>
          </w:p>
        </w:tc>
        <w:tc>
          <w:tcPr>
            <w:tcW w:w="1980" w:type="dxa"/>
          </w:tcPr>
          <w:p w:rsidR="00376574" w:rsidRPr="000C5C32" w:rsidRDefault="00376574" w:rsidP="0097197E">
            <w:pPr>
              <w:tabs>
                <w:tab w:val="left" w:pos="5040"/>
                <w:tab w:val="left" w:pos="5220"/>
              </w:tabs>
              <w:autoSpaceDE w:val="0"/>
              <w:autoSpaceDN w:val="0"/>
              <w:adjustRightInd w:val="0"/>
              <w:rPr>
                <w:b/>
                <w:bCs/>
              </w:rPr>
            </w:pPr>
            <w:r w:rsidRPr="000C5C32">
              <w:rPr>
                <w:b/>
                <w:bCs/>
              </w:rPr>
              <w:t>218,0</w:t>
            </w:r>
          </w:p>
        </w:tc>
        <w:tc>
          <w:tcPr>
            <w:tcW w:w="1980" w:type="dxa"/>
          </w:tcPr>
          <w:p w:rsidR="00376574" w:rsidRPr="000C5C32" w:rsidRDefault="00376574" w:rsidP="0097197E">
            <w:pPr>
              <w:tabs>
                <w:tab w:val="left" w:pos="5040"/>
                <w:tab w:val="left" w:pos="5220"/>
              </w:tabs>
              <w:autoSpaceDE w:val="0"/>
              <w:autoSpaceDN w:val="0"/>
              <w:adjustRightInd w:val="0"/>
              <w:rPr>
                <w:b/>
                <w:bCs/>
              </w:rPr>
            </w:pPr>
            <w:r w:rsidRPr="000C5C32">
              <w:rPr>
                <w:b/>
                <w:bCs/>
              </w:rPr>
              <w:t>218,0</w:t>
            </w:r>
          </w:p>
        </w:tc>
        <w:tc>
          <w:tcPr>
            <w:tcW w:w="1380" w:type="dxa"/>
          </w:tcPr>
          <w:p w:rsidR="00376574" w:rsidRPr="000C5C32" w:rsidRDefault="00376574" w:rsidP="0097197E">
            <w:pPr>
              <w:tabs>
                <w:tab w:val="left" w:pos="5040"/>
                <w:tab w:val="left" w:pos="5220"/>
              </w:tabs>
              <w:autoSpaceDE w:val="0"/>
              <w:autoSpaceDN w:val="0"/>
              <w:adjustRightInd w:val="0"/>
              <w:rPr>
                <w:b/>
                <w:bCs/>
              </w:rPr>
            </w:pPr>
            <w:r w:rsidRPr="000C5C32">
              <w:rPr>
                <w:b/>
                <w:bCs/>
              </w:rPr>
              <w:t>218,0</w:t>
            </w:r>
          </w:p>
        </w:tc>
        <w:tc>
          <w:tcPr>
            <w:tcW w:w="1548" w:type="dxa"/>
            <w:hideMark/>
          </w:tcPr>
          <w:p w:rsidR="00376574" w:rsidRPr="000C5C32" w:rsidRDefault="00376574" w:rsidP="0097197E">
            <w:pPr>
              <w:tabs>
                <w:tab w:val="left" w:pos="5040"/>
                <w:tab w:val="left" w:pos="5220"/>
              </w:tabs>
              <w:autoSpaceDE w:val="0"/>
              <w:autoSpaceDN w:val="0"/>
              <w:adjustRightInd w:val="0"/>
              <w:rPr>
                <w:b/>
                <w:bCs/>
              </w:rPr>
            </w:pPr>
            <w:r w:rsidRPr="000C5C32">
              <w:rPr>
                <w:b/>
                <w:bCs/>
              </w:rPr>
              <w:t>1410,1</w:t>
            </w:r>
          </w:p>
        </w:tc>
      </w:tr>
      <w:tr w:rsidR="00376574" w:rsidRPr="000C5C32" w:rsidTr="0097197E">
        <w:trPr>
          <w:trHeight w:val="375"/>
        </w:trPr>
        <w:tc>
          <w:tcPr>
            <w:tcW w:w="3251" w:type="dxa"/>
            <w:vMerge/>
            <w:hideMark/>
          </w:tcPr>
          <w:p w:rsidR="00376574" w:rsidRPr="000C5C32" w:rsidRDefault="00376574" w:rsidP="0097197E">
            <w:pPr>
              <w:tabs>
                <w:tab w:val="left" w:pos="5040"/>
                <w:tab w:val="left" w:pos="5220"/>
              </w:tabs>
              <w:autoSpaceDE w:val="0"/>
              <w:autoSpaceDN w:val="0"/>
              <w:adjustRightInd w:val="0"/>
            </w:pPr>
          </w:p>
        </w:tc>
        <w:tc>
          <w:tcPr>
            <w:tcW w:w="3358" w:type="dxa"/>
            <w:hideMark/>
          </w:tcPr>
          <w:p w:rsidR="00376574" w:rsidRPr="000C5C32" w:rsidRDefault="00376574" w:rsidP="0097197E">
            <w:pPr>
              <w:tabs>
                <w:tab w:val="left" w:pos="5040"/>
                <w:tab w:val="left" w:pos="5220"/>
              </w:tabs>
              <w:autoSpaceDE w:val="0"/>
              <w:autoSpaceDN w:val="0"/>
              <w:adjustRightInd w:val="0"/>
            </w:pPr>
            <w:r w:rsidRPr="000C5C32">
              <w:t>в том числе:</w:t>
            </w:r>
          </w:p>
        </w:tc>
        <w:tc>
          <w:tcPr>
            <w:tcW w:w="1289" w:type="dxa"/>
            <w:hideMark/>
          </w:tcPr>
          <w:p w:rsidR="00376574" w:rsidRPr="000C5C32" w:rsidRDefault="00376574" w:rsidP="0097197E">
            <w:pPr>
              <w:tabs>
                <w:tab w:val="left" w:pos="5040"/>
                <w:tab w:val="left" w:pos="5220"/>
              </w:tabs>
              <w:autoSpaceDE w:val="0"/>
              <w:autoSpaceDN w:val="0"/>
              <w:adjustRightInd w:val="0"/>
            </w:pPr>
            <w:r w:rsidRPr="000C5C32">
              <w:t> </w:t>
            </w:r>
          </w:p>
        </w:tc>
        <w:tc>
          <w:tcPr>
            <w:tcW w:w="1980" w:type="dxa"/>
            <w:hideMark/>
          </w:tcPr>
          <w:p w:rsidR="00376574" w:rsidRPr="000C5C32" w:rsidRDefault="00376574" w:rsidP="0097197E">
            <w:pPr>
              <w:tabs>
                <w:tab w:val="left" w:pos="5040"/>
                <w:tab w:val="left" w:pos="5220"/>
              </w:tabs>
              <w:autoSpaceDE w:val="0"/>
              <w:autoSpaceDN w:val="0"/>
              <w:adjustRightInd w:val="0"/>
            </w:pPr>
            <w:r w:rsidRPr="000C5C32">
              <w:t> </w:t>
            </w:r>
          </w:p>
        </w:tc>
        <w:tc>
          <w:tcPr>
            <w:tcW w:w="1980" w:type="dxa"/>
            <w:hideMark/>
          </w:tcPr>
          <w:p w:rsidR="00376574" w:rsidRPr="000C5C32" w:rsidRDefault="00376574" w:rsidP="0097197E">
            <w:pPr>
              <w:tabs>
                <w:tab w:val="left" w:pos="5040"/>
                <w:tab w:val="left" w:pos="5220"/>
              </w:tabs>
              <w:autoSpaceDE w:val="0"/>
              <w:autoSpaceDN w:val="0"/>
              <w:adjustRightInd w:val="0"/>
            </w:pPr>
            <w:r w:rsidRPr="000C5C32">
              <w:t> </w:t>
            </w:r>
          </w:p>
        </w:tc>
        <w:tc>
          <w:tcPr>
            <w:tcW w:w="1380" w:type="dxa"/>
            <w:hideMark/>
          </w:tcPr>
          <w:p w:rsidR="00376574" w:rsidRPr="000C5C32" w:rsidRDefault="00376574" w:rsidP="0097197E">
            <w:pPr>
              <w:tabs>
                <w:tab w:val="left" w:pos="5040"/>
                <w:tab w:val="left" w:pos="5220"/>
              </w:tabs>
              <w:autoSpaceDE w:val="0"/>
              <w:autoSpaceDN w:val="0"/>
              <w:adjustRightInd w:val="0"/>
            </w:pPr>
            <w:r w:rsidRPr="000C5C32">
              <w:t> </w:t>
            </w:r>
          </w:p>
        </w:tc>
        <w:tc>
          <w:tcPr>
            <w:tcW w:w="1548" w:type="dxa"/>
            <w:hideMark/>
          </w:tcPr>
          <w:p w:rsidR="00376574" w:rsidRPr="000C5C32" w:rsidRDefault="00376574" w:rsidP="0097197E">
            <w:pPr>
              <w:tabs>
                <w:tab w:val="left" w:pos="5040"/>
                <w:tab w:val="left" w:pos="5220"/>
              </w:tabs>
              <w:autoSpaceDE w:val="0"/>
              <w:autoSpaceDN w:val="0"/>
              <w:adjustRightInd w:val="0"/>
            </w:pPr>
            <w:r w:rsidRPr="000C5C32">
              <w:t> </w:t>
            </w:r>
          </w:p>
        </w:tc>
      </w:tr>
      <w:tr w:rsidR="00376574" w:rsidRPr="000C5C32" w:rsidTr="0097197E">
        <w:trPr>
          <w:trHeight w:val="375"/>
        </w:trPr>
        <w:tc>
          <w:tcPr>
            <w:tcW w:w="3251" w:type="dxa"/>
            <w:vMerge/>
            <w:hideMark/>
          </w:tcPr>
          <w:p w:rsidR="00376574" w:rsidRPr="000C5C32" w:rsidRDefault="00376574" w:rsidP="0097197E">
            <w:pPr>
              <w:tabs>
                <w:tab w:val="left" w:pos="5040"/>
                <w:tab w:val="left" w:pos="5220"/>
              </w:tabs>
              <w:autoSpaceDE w:val="0"/>
              <w:autoSpaceDN w:val="0"/>
              <w:adjustRightInd w:val="0"/>
            </w:pPr>
          </w:p>
        </w:tc>
        <w:tc>
          <w:tcPr>
            <w:tcW w:w="3358" w:type="dxa"/>
            <w:hideMark/>
          </w:tcPr>
          <w:p w:rsidR="00376574" w:rsidRPr="000C5C32" w:rsidRDefault="00376574" w:rsidP="0097197E">
            <w:pPr>
              <w:tabs>
                <w:tab w:val="left" w:pos="5040"/>
                <w:tab w:val="left" w:pos="5220"/>
              </w:tabs>
              <w:autoSpaceDE w:val="0"/>
              <w:autoSpaceDN w:val="0"/>
              <w:adjustRightInd w:val="0"/>
            </w:pPr>
            <w:r w:rsidRPr="000C5C32">
              <w:t>федеральный бюджет(*)</w:t>
            </w:r>
          </w:p>
        </w:tc>
        <w:tc>
          <w:tcPr>
            <w:tcW w:w="1289" w:type="dxa"/>
            <w:hideMark/>
          </w:tcPr>
          <w:p w:rsidR="00376574" w:rsidRPr="000C5C32" w:rsidRDefault="00376574" w:rsidP="0097197E">
            <w:pPr>
              <w:tabs>
                <w:tab w:val="left" w:pos="5040"/>
                <w:tab w:val="left" w:pos="5220"/>
              </w:tabs>
              <w:autoSpaceDE w:val="0"/>
              <w:autoSpaceDN w:val="0"/>
              <w:adjustRightInd w:val="0"/>
            </w:pPr>
            <w:r w:rsidRPr="000C5C32">
              <w:t>147,7</w:t>
            </w:r>
          </w:p>
        </w:tc>
        <w:tc>
          <w:tcPr>
            <w:tcW w:w="1980" w:type="dxa"/>
          </w:tcPr>
          <w:p w:rsidR="00376574" w:rsidRPr="000C5C32" w:rsidRDefault="00376574" w:rsidP="0097197E">
            <w:pPr>
              <w:tabs>
                <w:tab w:val="left" w:pos="5040"/>
                <w:tab w:val="left" w:pos="5220"/>
              </w:tabs>
              <w:autoSpaceDE w:val="0"/>
              <w:autoSpaceDN w:val="0"/>
              <w:adjustRightInd w:val="0"/>
            </w:pPr>
            <w:r w:rsidRPr="000C5C32">
              <w:t>0,0</w:t>
            </w:r>
          </w:p>
        </w:tc>
        <w:tc>
          <w:tcPr>
            <w:tcW w:w="1980" w:type="dxa"/>
          </w:tcPr>
          <w:p w:rsidR="00376574" w:rsidRPr="000C5C32" w:rsidRDefault="00376574" w:rsidP="0097197E">
            <w:pPr>
              <w:tabs>
                <w:tab w:val="left" w:pos="5040"/>
                <w:tab w:val="left" w:pos="5220"/>
              </w:tabs>
              <w:autoSpaceDE w:val="0"/>
              <w:autoSpaceDN w:val="0"/>
              <w:adjustRightInd w:val="0"/>
            </w:pPr>
            <w:r w:rsidRPr="000C5C32">
              <w:t>0,0</w:t>
            </w:r>
          </w:p>
        </w:tc>
        <w:tc>
          <w:tcPr>
            <w:tcW w:w="1380" w:type="dxa"/>
          </w:tcPr>
          <w:p w:rsidR="00376574" w:rsidRPr="000C5C32" w:rsidRDefault="00376574" w:rsidP="0097197E">
            <w:pPr>
              <w:tabs>
                <w:tab w:val="left" w:pos="5040"/>
                <w:tab w:val="left" w:pos="5220"/>
              </w:tabs>
              <w:autoSpaceDE w:val="0"/>
              <w:autoSpaceDN w:val="0"/>
              <w:adjustRightInd w:val="0"/>
            </w:pPr>
            <w:r w:rsidRPr="000C5C32">
              <w:t>0,0</w:t>
            </w:r>
          </w:p>
        </w:tc>
        <w:tc>
          <w:tcPr>
            <w:tcW w:w="1548" w:type="dxa"/>
            <w:hideMark/>
          </w:tcPr>
          <w:p w:rsidR="00376574" w:rsidRPr="000C5C32" w:rsidRDefault="00376574" w:rsidP="0097197E">
            <w:pPr>
              <w:tabs>
                <w:tab w:val="left" w:pos="5040"/>
                <w:tab w:val="left" w:pos="5220"/>
              </w:tabs>
              <w:autoSpaceDE w:val="0"/>
              <w:autoSpaceDN w:val="0"/>
              <w:adjustRightInd w:val="0"/>
            </w:pPr>
            <w:r w:rsidRPr="000C5C32">
              <w:t>147,7</w:t>
            </w:r>
          </w:p>
        </w:tc>
      </w:tr>
      <w:tr w:rsidR="00376574" w:rsidRPr="000C5C32" w:rsidTr="0097197E">
        <w:trPr>
          <w:trHeight w:val="375"/>
        </w:trPr>
        <w:tc>
          <w:tcPr>
            <w:tcW w:w="3251" w:type="dxa"/>
            <w:vMerge/>
            <w:hideMark/>
          </w:tcPr>
          <w:p w:rsidR="00376574" w:rsidRPr="000C5C32" w:rsidRDefault="00376574" w:rsidP="0097197E">
            <w:pPr>
              <w:tabs>
                <w:tab w:val="left" w:pos="5040"/>
                <w:tab w:val="left" w:pos="5220"/>
              </w:tabs>
              <w:autoSpaceDE w:val="0"/>
              <w:autoSpaceDN w:val="0"/>
              <w:adjustRightInd w:val="0"/>
            </w:pPr>
          </w:p>
        </w:tc>
        <w:tc>
          <w:tcPr>
            <w:tcW w:w="3358" w:type="dxa"/>
            <w:hideMark/>
          </w:tcPr>
          <w:p w:rsidR="00376574" w:rsidRPr="000C5C32" w:rsidRDefault="00376574" w:rsidP="0097197E">
            <w:pPr>
              <w:tabs>
                <w:tab w:val="left" w:pos="5040"/>
                <w:tab w:val="left" w:pos="5220"/>
              </w:tabs>
              <w:autoSpaceDE w:val="0"/>
              <w:autoSpaceDN w:val="0"/>
              <w:adjustRightInd w:val="0"/>
            </w:pPr>
            <w:r w:rsidRPr="000C5C32">
              <w:t>краевой бюджет</w:t>
            </w:r>
          </w:p>
        </w:tc>
        <w:tc>
          <w:tcPr>
            <w:tcW w:w="1289" w:type="dxa"/>
            <w:hideMark/>
          </w:tcPr>
          <w:p w:rsidR="00376574" w:rsidRPr="000C5C32" w:rsidRDefault="00376574" w:rsidP="0097197E">
            <w:pPr>
              <w:tabs>
                <w:tab w:val="left" w:pos="5040"/>
                <w:tab w:val="left" w:pos="5220"/>
              </w:tabs>
              <w:autoSpaceDE w:val="0"/>
              <w:autoSpaceDN w:val="0"/>
              <w:adjustRightInd w:val="0"/>
            </w:pPr>
            <w:r w:rsidRPr="000C5C32">
              <w:t>394,0</w:t>
            </w:r>
          </w:p>
        </w:tc>
        <w:tc>
          <w:tcPr>
            <w:tcW w:w="1980" w:type="dxa"/>
          </w:tcPr>
          <w:p w:rsidR="00376574" w:rsidRPr="000C5C32" w:rsidRDefault="00376574" w:rsidP="0097197E">
            <w:pPr>
              <w:tabs>
                <w:tab w:val="left" w:pos="5040"/>
                <w:tab w:val="left" w:pos="5220"/>
              </w:tabs>
              <w:autoSpaceDE w:val="0"/>
              <w:autoSpaceDN w:val="0"/>
              <w:adjustRightInd w:val="0"/>
            </w:pPr>
            <w:r w:rsidRPr="000C5C32">
              <w:t>0,0</w:t>
            </w:r>
          </w:p>
        </w:tc>
        <w:tc>
          <w:tcPr>
            <w:tcW w:w="1980" w:type="dxa"/>
          </w:tcPr>
          <w:p w:rsidR="00376574" w:rsidRPr="000C5C32" w:rsidRDefault="00376574" w:rsidP="0097197E">
            <w:pPr>
              <w:tabs>
                <w:tab w:val="left" w:pos="5040"/>
                <w:tab w:val="left" w:pos="5220"/>
              </w:tabs>
              <w:autoSpaceDE w:val="0"/>
              <w:autoSpaceDN w:val="0"/>
              <w:adjustRightInd w:val="0"/>
            </w:pPr>
            <w:r w:rsidRPr="000C5C32">
              <w:t>0,0</w:t>
            </w:r>
          </w:p>
        </w:tc>
        <w:tc>
          <w:tcPr>
            <w:tcW w:w="1380" w:type="dxa"/>
          </w:tcPr>
          <w:p w:rsidR="00376574" w:rsidRPr="000C5C32" w:rsidRDefault="00376574" w:rsidP="0097197E">
            <w:pPr>
              <w:tabs>
                <w:tab w:val="left" w:pos="5040"/>
                <w:tab w:val="left" w:pos="5220"/>
              </w:tabs>
              <w:autoSpaceDE w:val="0"/>
              <w:autoSpaceDN w:val="0"/>
              <w:adjustRightInd w:val="0"/>
            </w:pPr>
            <w:r w:rsidRPr="000C5C32">
              <w:t>0,0</w:t>
            </w:r>
          </w:p>
        </w:tc>
        <w:tc>
          <w:tcPr>
            <w:tcW w:w="1548" w:type="dxa"/>
            <w:hideMark/>
          </w:tcPr>
          <w:p w:rsidR="00376574" w:rsidRPr="000C5C32" w:rsidRDefault="00376574" w:rsidP="0097197E">
            <w:pPr>
              <w:tabs>
                <w:tab w:val="left" w:pos="5040"/>
                <w:tab w:val="left" w:pos="5220"/>
              </w:tabs>
              <w:autoSpaceDE w:val="0"/>
              <w:autoSpaceDN w:val="0"/>
              <w:adjustRightInd w:val="0"/>
            </w:pPr>
            <w:r w:rsidRPr="000C5C32">
              <w:t>394,0</w:t>
            </w:r>
          </w:p>
        </w:tc>
      </w:tr>
      <w:tr w:rsidR="00376574" w:rsidRPr="000C5C32" w:rsidTr="0097197E">
        <w:trPr>
          <w:trHeight w:val="375"/>
        </w:trPr>
        <w:tc>
          <w:tcPr>
            <w:tcW w:w="3251" w:type="dxa"/>
            <w:vMerge/>
            <w:hideMark/>
          </w:tcPr>
          <w:p w:rsidR="00376574" w:rsidRPr="000C5C32" w:rsidRDefault="00376574" w:rsidP="0097197E">
            <w:pPr>
              <w:tabs>
                <w:tab w:val="left" w:pos="5040"/>
                <w:tab w:val="left" w:pos="5220"/>
              </w:tabs>
              <w:autoSpaceDE w:val="0"/>
              <w:autoSpaceDN w:val="0"/>
              <w:adjustRightInd w:val="0"/>
            </w:pPr>
          </w:p>
        </w:tc>
        <w:tc>
          <w:tcPr>
            <w:tcW w:w="3358" w:type="dxa"/>
            <w:hideMark/>
          </w:tcPr>
          <w:p w:rsidR="00376574" w:rsidRPr="000C5C32" w:rsidRDefault="00376574" w:rsidP="0097197E">
            <w:pPr>
              <w:tabs>
                <w:tab w:val="left" w:pos="5040"/>
                <w:tab w:val="left" w:pos="5220"/>
              </w:tabs>
              <w:autoSpaceDE w:val="0"/>
              <w:autoSpaceDN w:val="0"/>
              <w:adjustRightInd w:val="0"/>
            </w:pPr>
            <w:r w:rsidRPr="000C5C32">
              <w:t>внебюджетные источники</w:t>
            </w:r>
          </w:p>
        </w:tc>
        <w:tc>
          <w:tcPr>
            <w:tcW w:w="1289" w:type="dxa"/>
            <w:hideMark/>
          </w:tcPr>
          <w:p w:rsidR="00376574" w:rsidRPr="000C5C32" w:rsidRDefault="00376574" w:rsidP="0097197E">
            <w:pPr>
              <w:tabs>
                <w:tab w:val="left" w:pos="5040"/>
                <w:tab w:val="left" w:pos="5220"/>
              </w:tabs>
              <w:autoSpaceDE w:val="0"/>
              <w:autoSpaceDN w:val="0"/>
              <w:adjustRightInd w:val="0"/>
            </w:pPr>
            <w:r w:rsidRPr="000C5C32">
              <w:t>0,0</w:t>
            </w:r>
          </w:p>
        </w:tc>
        <w:tc>
          <w:tcPr>
            <w:tcW w:w="1980" w:type="dxa"/>
          </w:tcPr>
          <w:p w:rsidR="00376574" w:rsidRPr="000C5C32" w:rsidRDefault="00376574" w:rsidP="0097197E">
            <w:pPr>
              <w:tabs>
                <w:tab w:val="left" w:pos="5040"/>
                <w:tab w:val="left" w:pos="5220"/>
              </w:tabs>
              <w:autoSpaceDE w:val="0"/>
              <w:autoSpaceDN w:val="0"/>
              <w:adjustRightInd w:val="0"/>
            </w:pPr>
            <w:r w:rsidRPr="000C5C32">
              <w:t>0,0</w:t>
            </w:r>
          </w:p>
        </w:tc>
        <w:tc>
          <w:tcPr>
            <w:tcW w:w="1980" w:type="dxa"/>
          </w:tcPr>
          <w:p w:rsidR="00376574" w:rsidRPr="000C5C32" w:rsidRDefault="00376574" w:rsidP="0097197E">
            <w:pPr>
              <w:tabs>
                <w:tab w:val="left" w:pos="5040"/>
                <w:tab w:val="left" w:pos="5220"/>
              </w:tabs>
              <w:autoSpaceDE w:val="0"/>
              <w:autoSpaceDN w:val="0"/>
              <w:adjustRightInd w:val="0"/>
            </w:pPr>
            <w:r w:rsidRPr="000C5C32">
              <w:t>0,0</w:t>
            </w:r>
          </w:p>
        </w:tc>
        <w:tc>
          <w:tcPr>
            <w:tcW w:w="1380" w:type="dxa"/>
          </w:tcPr>
          <w:p w:rsidR="00376574" w:rsidRPr="000C5C32" w:rsidRDefault="00376574" w:rsidP="0097197E">
            <w:pPr>
              <w:tabs>
                <w:tab w:val="left" w:pos="5040"/>
                <w:tab w:val="left" w:pos="5220"/>
              </w:tabs>
              <w:autoSpaceDE w:val="0"/>
              <w:autoSpaceDN w:val="0"/>
              <w:adjustRightInd w:val="0"/>
            </w:pPr>
            <w:r w:rsidRPr="000C5C32">
              <w:t>0,0</w:t>
            </w:r>
          </w:p>
        </w:tc>
        <w:tc>
          <w:tcPr>
            <w:tcW w:w="1548" w:type="dxa"/>
            <w:hideMark/>
          </w:tcPr>
          <w:p w:rsidR="00376574" w:rsidRPr="000C5C32" w:rsidRDefault="00376574" w:rsidP="0097197E">
            <w:pPr>
              <w:tabs>
                <w:tab w:val="left" w:pos="5040"/>
                <w:tab w:val="left" w:pos="5220"/>
              </w:tabs>
              <w:autoSpaceDE w:val="0"/>
              <w:autoSpaceDN w:val="0"/>
              <w:adjustRightInd w:val="0"/>
            </w:pPr>
            <w:r w:rsidRPr="000C5C32">
              <w:t>0,0</w:t>
            </w:r>
          </w:p>
        </w:tc>
      </w:tr>
      <w:tr w:rsidR="00376574" w:rsidRPr="000C5C32" w:rsidTr="0097197E">
        <w:trPr>
          <w:trHeight w:val="375"/>
        </w:trPr>
        <w:tc>
          <w:tcPr>
            <w:tcW w:w="3251" w:type="dxa"/>
            <w:vMerge/>
            <w:hideMark/>
          </w:tcPr>
          <w:p w:rsidR="00376574" w:rsidRPr="000C5C32" w:rsidRDefault="00376574" w:rsidP="0097197E">
            <w:pPr>
              <w:tabs>
                <w:tab w:val="left" w:pos="5040"/>
                <w:tab w:val="left" w:pos="5220"/>
              </w:tabs>
              <w:autoSpaceDE w:val="0"/>
              <w:autoSpaceDN w:val="0"/>
              <w:adjustRightInd w:val="0"/>
            </w:pPr>
          </w:p>
        </w:tc>
        <w:tc>
          <w:tcPr>
            <w:tcW w:w="3358" w:type="dxa"/>
            <w:hideMark/>
          </w:tcPr>
          <w:p w:rsidR="00376574" w:rsidRPr="000C5C32" w:rsidRDefault="00376574" w:rsidP="0097197E">
            <w:pPr>
              <w:tabs>
                <w:tab w:val="left" w:pos="5040"/>
                <w:tab w:val="left" w:pos="5220"/>
              </w:tabs>
              <w:autoSpaceDE w:val="0"/>
              <w:autoSpaceDN w:val="0"/>
              <w:adjustRightInd w:val="0"/>
            </w:pPr>
            <w:r w:rsidRPr="000C5C32">
              <w:t>бюджеты муниципальных образований (**)</w:t>
            </w:r>
          </w:p>
        </w:tc>
        <w:tc>
          <w:tcPr>
            <w:tcW w:w="1289" w:type="dxa"/>
            <w:hideMark/>
          </w:tcPr>
          <w:p w:rsidR="00376574" w:rsidRPr="000C5C32" w:rsidRDefault="00376574" w:rsidP="0097197E">
            <w:pPr>
              <w:tabs>
                <w:tab w:val="left" w:pos="5040"/>
                <w:tab w:val="left" w:pos="5220"/>
              </w:tabs>
              <w:autoSpaceDE w:val="0"/>
              <w:autoSpaceDN w:val="0"/>
              <w:adjustRightInd w:val="0"/>
            </w:pPr>
            <w:r w:rsidRPr="000C5C32">
              <w:t>214,4</w:t>
            </w:r>
          </w:p>
        </w:tc>
        <w:tc>
          <w:tcPr>
            <w:tcW w:w="1980" w:type="dxa"/>
          </w:tcPr>
          <w:p w:rsidR="00376574" w:rsidRPr="000C5C32" w:rsidRDefault="00376574" w:rsidP="0097197E">
            <w:pPr>
              <w:tabs>
                <w:tab w:val="left" w:pos="5040"/>
                <w:tab w:val="left" w:pos="5220"/>
              </w:tabs>
              <w:autoSpaceDE w:val="0"/>
              <w:autoSpaceDN w:val="0"/>
              <w:adjustRightInd w:val="0"/>
            </w:pPr>
            <w:r w:rsidRPr="000C5C32">
              <w:t>218,0</w:t>
            </w:r>
          </w:p>
        </w:tc>
        <w:tc>
          <w:tcPr>
            <w:tcW w:w="1980" w:type="dxa"/>
          </w:tcPr>
          <w:p w:rsidR="00376574" w:rsidRPr="000C5C32" w:rsidRDefault="00376574" w:rsidP="0097197E">
            <w:pPr>
              <w:tabs>
                <w:tab w:val="left" w:pos="5040"/>
                <w:tab w:val="left" w:pos="5220"/>
              </w:tabs>
              <w:autoSpaceDE w:val="0"/>
              <w:autoSpaceDN w:val="0"/>
              <w:adjustRightInd w:val="0"/>
            </w:pPr>
            <w:r w:rsidRPr="000C5C32">
              <w:t>218,0</w:t>
            </w:r>
          </w:p>
        </w:tc>
        <w:tc>
          <w:tcPr>
            <w:tcW w:w="1380" w:type="dxa"/>
          </w:tcPr>
          <w:p w:rsidR="00376574" w:rsidRPr="000C5C32" w:rsidRDefault="00376574" w:rsidP="0097197E">
            <w:pPr>
              <w:tabs>
                <w:tab w:val="left" w:pos="5040"/>
                <w:tab w:val="left" w:pos="5220"/>
              </w:tabs>
              <w:autoSpaceDE w:val="0"/>
              <w:autoSpaceDN w:val="0"/>
              <w:adjustRightInd w:val="0"/>
            </w:pPr>
            <w:r w:rsidRPr="000C5C32">
              <w:t>218,0</w:t>
            </w:r>
          </w:p>
        </w:tc>
        <w:tc>
          <w:tcPr>
            <w:tcW w:w="1548" w:type="dxa"/>
            <w:hideMark/>
          </w:tcPr>
          <w:p w:rsidR="00376574" w:rsidRPr="000C5C32" w:rsidRDefault="00376574" w:rsidP="0097197E">
            <w:pPr>
              <w:tabs>
                <w:tab w:val="left" w:pos="5040"/>
                <w:tab w:val="left" w:pos="5220"/>
              </w:tabs>
              <w:autoSpaceDE w:val="0"/>
              <w:autoSpaceDN w:val="0"/>
              <w:adjustRightInd w:val="0"/>
            </w:pPr>
            <w:r w:rsidRPr="000C5C32">
              <w:t>868,4</w:t>
            </w:r>
          </w:p>
        </w:tc>
      </w:tr>
      <w:tr w:rsidR="00376574" w:rsidRPr="000C5C32" w:rsidTr="0097197E">
        <w:trPr>
          <w:trHeight w:val="438"/>
        </w:trPr>
        <w:tc>
          <w:tcPr>
            <w:tcW w:w="3251" w:type="dxa"/>
            <w:vMerge/>
            <w:hideMark/>
          </w:tcPr>
          <w:p w:rsidR="00376574" w:rsidRPr="000C5C32" w:rsidRDefault="00376574" w:rsidP="0097197E">
            <w:pPr>
              <w:tabs>
                <w:tab w:val="left" w:pos="5040"/>
                <w:tab w:val="left" w:pos="5220"/>
              </w:tabs>
              <w:autoSpaceDE w:val="0"/>
              <w:autoSpaceDN w:val="0"/>
              <w:adjustRightInd w:val="0"/>
            </w:pPr>
          </w:p>
        </w:tc>
        <w:tc>
          <w:tcPr>
            <w:tcW w:w="3358" w:type="dxa"/>
            <w:hideMark/>
          </w:tcPr>
          <w:p w:rsidR="00376574" w:rsidRPr="000C5C32" w:rsidRDefault="00376574" w:rsidP="0097197E">
            <w:pPr>
              <w:tabs>
                <w:tab w:val="left" w:pos="5040"/>
                <w:tab w:val="left" w:pos="5220"/>
              </w:tabs>
              <w:autoSpaceDE w:val="0"/>
              <w:autoSpaceDN w:val="0"/>
              <w:adjustRightInd w:val="0"/>
            </w:pPr>
            <w:r w:rsidRPr="000C5C32">
              <w:t>юридические лица</w:t>
            </w:r>
          </w:p>
        </w:tc>
        <w:tc>
          <w:tcPr>
            <w:tcW w:w="1289" w:type="dxa"/>
            <w:hideMark/>
          </w:tcPr>
          <w:p w:rsidR="00376574" w:rsidRPr="000C5C32" w:rsidRDefault="00376574" w:rsidP="0097197E">
            <w:pPr>
              <w:tabs>
                <w:tab w:val="left" w:pos="5040"/>
                <w:tab w:val="left" w:pos="5220"/>
              </w:tabs>
              <w:autoSpaceDE w:val="0"/>
              <w:autoSpaceDN w:val="0"/>
              <w:adjustRightInd w:val="0"/>
            </w:pPr>
            <w:r w:rsidRPr="000C5C32">
              <w:t> </w:t>
            </w:r>
          </w:p>
        </w:tc>
        <w:tc>
          <w:tcPr>
            <w:tcW w:w="1980" w:type="dxa"/>
            <w:hideMark/>
          </w:tcPr>
          <w:p w:rsidR="00376574" w:rsidRPr="000C5C32" w:rsidRDefault="00376574" w:rsidP="0097197E">
            <w:pPr>
              <w:tabs>
                <w:tab w:val="left" w:pos="5040"/>
                <w:tab w:val="left" w:pos="5220"/>
              </w:tabs>
              <w:autoSpaceDE w:val="0"/>
              <w:autoSpaceDN w:val="0"/>
              <w:adjustRightInd w:val="0"/>
            </w:pPr>
            <w:r w:rsidRPr="000C5C32">
              <w:t> </w:t>
            </w:r>
          </w:p>
        </w:tc>
        <w:tc>
          <w:tcPr>
            <w:tcW w:w="1980" w:type="dxa"/>
            <w:hideMark/>
          </w:tcPr>
          <w:p w:rsidR="00376574" w:rsidRPr="000C5C32" w:rsidRDefault="00376574" w:rsidP="0097197E">
            <w:pPr>
              <w:tabs>
                <w:tab w:val="left" w:pos="5040"/>
                <w:tab w:val="left" w:pos="5220"/>
              </w:tabs>
              <w:autoSpaceDE w:val="0"/>
              <w:autoSpaceDN w:val="0"/>
              <w:adjustRightInd w:val="0"/>
            </w:pPr>
            <w:r w:rsidRPr="000C5C32">
              <w:t> </w:t>
            </w:r>
          </w:p>
        </w:tc>
        <w:tc>
          <w:tcPr>
            <w:tcW w:w="1380" w:type="dxa"/>
            <w:hideMark/>
          </w:tcPr>
          <w:p w:rsidR="00376574" w:rsidRPr="000C5C32" w:rsidRDefault="00376574" w:rsidP="0097197E">
            <w:pPr>
              <w:tabs>
                <w:tab w:val="left" w:pos="5040"/>
                <w:tab w:val="left" w:pos="5220"/>
              </w:tabs>
              <w:autoSpaceDE w:val="0"/>
              <w:autoSpaceDN w:val="0"/>
              <w:adjustRightInd w:val="0"/>
            </w:pPr>
            <w:r w:rsidRPr="000C5C32">
              <w:t> </w:t>
            </w:r>
          </w:p>
        </w:tc>
        <w:tc>
          <w:tcPr>
            <w:tcW w:w="1548" w:type="dxa"/>
            <w:hideMark/>
          </w:tcPr>
          <w:p w:rsidR="00376574" w:rsidRPr="000C5C32" w:rsidRDefault="00376574" w:rsidP="0097197E">
            <w:pPr>
              <w:tabs>
                <w:tab w:val="left" w:pos="5040"/>
                <w:tab w:val="left" w:pos="5220"/>
              </w:tabs>
              <w:autoSpaceDE w:val="0"/>
              <w:autoSpaceDN w:val="0"/>
              <w:adjustRightInd w:val="0"/>
            </w:pPr>
            <w:r w:rsidRPr="000C5C32">
              <w:t> </w:t>
            </w:r>
          </w:p>
        </w:tc>
      </w:tr>
      <w:tr w:rsidR="00376574" w:rsidRPr="000C5C32" w:rsidTr="0097197E">
        <w:trPr>
          <w:trHeight w:val="416"/>
        </w:trPr>
        <w:tc>
          <w:tcPr>
            <w:tcW w:w="3251" w:type="dxa"/>
            <w:vMerge w:val="restart"/>
            <w:hideMark/>
          </w:tcPr>
          <w:p w:rsidR="00376574" w:rsidRPr="000C5C32" w:rsidRDefault="00376574" w:rsidP="0097197E">
            <w:pPr>
              <w:tabs>
                <w:tab w:val="left" w:pos="5040"/>
                <w:tab w:val="left" w:pos="5220"/>
              </w:tabs>
              <w:autoSpaceDE w:val="0"/>
              <w:autoSpaceDN w:val="0"/>
              <w:adjustRightInd w:val="0"/>
            </w:pPr>
            <w:r w:rsidRPr="000C5C32">
              <w:t>Развитие архивного дела в Канском районе</w:t>
            </w:r>
          </w:p>
          <w:p w:rsidR="00376574" w:rsidRPr="000C5C32" w:rsidRDefault="00376574" w:rsidP="0097197E">
            <w:pPr>
              <w:tabs>
                <w:tab w:val="left" w:pos="5040"/>
                <w:tab w:val="left" w:pos="5220"/>
              </w:tabs>
              <w:autoSpaceDE w:val="0"/>
              <w:autoSpaceDN w:val="0"/>
              <w:adjustRightInd w:val="0"/>
            </w:pPr>
            <w:r w:rsidRPr="000C5C32">
              <w:t> </w:t>
            </w:r>
          </w:p>
          <w:p w:rsidR="00376574" w:rsidRPr="000C5C32" w:rsidRDefault="00376574" w:rsidP="0097197E">
            <w:pPr>
              <w:tabs>
                <w:tab w:val="left" w:pos="5040"/>
                <w:tab w:val="left" w:pos="5220"/>
              </w:tabs>
              <w:autoSpaceDE w:val="0"/>
              <w:autoSpaceDN w:val="0"/>
              <w:adjustRightInd w:val="0"/>
            </w:pPr>
            <w:r w:rsidRPr="000C5C32">
              <w:t> </w:t>
            </w:r>
          </w:p>
          <w:p w:rsidR="00376574" w:rsidRPr="000C5C32" w:rsidRDefault="00376574" w:rsidP="0097197E">
            <w:pPr>
              <w:tabs>
                <w:tab w:val="left" w:pos="5040"/>
                <w:tab w:val="left" w:pos="5220"/>
              </w:tabs>
              <w:autoSpaceDE w:val="0"/>
              <w:autoSpaceDN w:val="0"/>
              <w:adjustRightInd w:val="0"/>
            </w:pPr>
            <w:r w:rsidRPr="000C5C32">
              <w:t> </w:t>
            </w:r>
          </w:p>
          <w:p w:rsidR="00376574" w:rsidRPr="000C5C32" w:rsidRDefault="00376574" w:rsidP="0097197E">
            <w:pPr>
              <w:tabs>
                <w:tab w:val="left" w:pos="5040"/>
                <w:tab w:val="left" w:pos="5220"/>
              </w:tabs>
              <w:autoSpaceDE w:val="0"/>
              <w:autoSpaceDN w:val="0"/>
              <w:adjustRightInd w:val="0"/>
            </w:pPr>
            <w:r w:rsidRPr="000C5C32">
              <w:t> </w:t>
            </w:r>
          </w:p>
          <w:p w:rsidR="00376574" w:rsidRPr="000C5C32" w:rsidRDefault="00376574" w:rsidP="0097197E">
            <w:pPr>
              <w:tabs>
                <w:tab w:val="left" w:pos="5040"/>
                <w:tab w:val="left" w:pos="5220"/>
              </w:tabs>
              <w:autoSpaceDE w:val="0"/>
              <w:autoSpaceDN w:val="0"/>
              <w:adjustRightInd w:val="0"/>
            </w:pPr>
            <w:r w:rsidRPr="000C5C32">
              <w:t> </w:t>
            </w:r>
          </w:p>
          <w:p w:rsidR="00376574" w:rsidRPr="000C5C32" w:rsidRDefault="00376574" w:rsidP="0097197E">
            <w:pPr>
              <w:tabs>
                <w:tab w:val="left" w:pos="5040"/>
                <w:tab w:val="left" w:pos="5220"/>
              </w:tabs>
              <w:autoSpaceDE w:val="0"/>
              <w:autoSpaceDN w:val="0"/>
              <w:adjustRightInd w:val="0"/>
            </w:pPr>
            <w:r w:rsidRPr="000C5C32">
              <w:t> </w:t>
            </w:r>
          </w:p>
        </w:tc>
        <w:tc>
          <w:tcPr>
            <w:tcW w:w="3358" w:type="dxa"/>
            <w:hideMark/>
          </w:tcPr>
          <w:p w:rsidR="00376574" w:rsidRPr="000C5C32" w:rsidRDefault="00376574" w:rsidP="0097197E">
            <w:pPr>
              <w:tabs>
                <w:tab w:val="left" w:pos="5040"/>
                <w:tab w:val="left" w:pos="5220"/>
              </w:tabs>
              <w:autoSpaceDE w:val="0"/>
              <w:autoSpaceDN w:val="0"/>
              <w:adjustRightInd w:val="0"/>
              <w:rPr>
                <w:b/>
                <w:bCs/>
              </w:rPr>
            </w:pPr>
            <w:r w:rsidRPr="000C5C32">
              <w:rPr>
                <w:b/>
                <w:bCs/>
              </w:rPr>
              <w:t>Всего</w:t>
            </w:r>
          </w:p>
        </w:tc>
        <w:tc>
          <w:tcPr>
            <w:tcW w:w="1289" w:type="dxa"/>
            <w:hideMark/>
          </w:tcPr>
          <w:p w:rsidR="00376574" w:rsidRPr="000C5C32" w:rsidRDefault="00376574" w:rsidP="0097197E">
            <w:pPr>
              <w:tabs>
                <w:tab w:val="left" w:pos="5040"/>
                <w:tab w:val="left" w:pos="5220"/>
              </w:tabs>
              <w:autoSpaceDE w:val="0"/>
              <w:autoSpaceDN w:val="0"/>
              <w:adjustRightInd w:val="0"/>
              <w:rPr>
                <w:b/>
                <w:bCs/>
              </w:rPr>
            </w:pPr>
            <w:r w:rsidRPr="000C5C32">
              <w:rPr>
                <w:b/>
                <w:bCs/>
              </w:rPr>
              <w:t>1348,0</w:t>
            </w:r>
          </w:p>
        </w:tc>
        <w:tc>
          <w:tcPr>
            <w:tcW w:w="1980" w:type="dxa"/>
          </w:tcPr>
          <w:p w:rsidR="00376574" w:rsidRPr="000C5C32" w:rsidRDefault="00376574" w:rsidP="0097197E">
            <w:pPr>
              <w:tabs>
                <w:tab w:val="left" w:pos="5040"/>
                <w:tab w:val="left" w:pos="5220"/>
              </w:tabs>
              <w:autoSpaceDE w:val="0"/>
              <w:autoSpaceDN w:val="0"/>
              <w:adjustRightInd w:val="0"/>
              <w:rPr>
                <w:b/>
                <w:bCs/>
              </w:rPr>
            </w:pPr>
            <w:r w:rsidRPr="000C5C32">
              <w:rPr>
                <w:b/>
                <w:bCs/>
              </w:rPr>
              <w:t>1433,5</w:t>
            </w:r>
          </w:p>
        </w:tc>
        <w:tc>
          <w:tcPr>
            <w:tcW w:w="1980" w:type="dxa"/>
          </w:tcPr>
          <w:p w:rsidR="00376574" w:rsidRPr="000C5C32" w:rsidRDefault="00376574" w:rsidP="0097197E">
            <w:pPr>
              <w:tabs>
                <w:tab w:val="left" w:pos="5040"/>
                <w:tab w:val="left" w:pos="5220"/>
              </w:tabs>
              <w:autoSpaceDE w:val="0"/>
              <w:autoSpaceDN w:val="0"/>
              <w:adjustRightInd w:val="0"/>
              <w:rPr>
                <w:b/>
                <w:bCs/>
              </w:rPr>
            </w:pPr>
            <w:r w:rsidRPr="000C5C32">
              <w:rPr>
                <w:b/>
                <w:bCs/>
              </w:rPr>
              <w:t>1433,5</w:t>
            </w:r>
          </w:p>
        </w:tc>
        <w:tc>
          <w:tcPr>
            <w:tcW w:w="1380" w:type="dxa"/>
          </w:tcPr>
          <w:p w:rsidR="00376574" w:rsidRPr="000C5C32" w:rsidRDefault="00376574" w:rsidP="0097197E">
            <w:pPr>
              <w:tabs>
                <w:tab w:val="left" w:pos="5040"/>
                <w:tab w:val="left" w:pos="5220"/>
              </w:tabs>
              <w:autoSpaceDE w:val="0"/>
              <w:autoSpaceDN w:val="0"/>
              <w:adjustRightInd w:val="0"/>
              <w:rPr>
                <w:b/>
                <w:bCs/>
              </w:rPr>
            </w:pPr>
            <w:r w:rsidRPr="000C5C32">
              <w:rPr>
                <w:b/>
                <w:bCs/>
              </w:rPr>
              <w:t>1433,5</w:t>
            </w:r>
          </w:p>
        </w:tc>
        <w:tc>
          <w:tcPr>
            <w:tcW w:w="1548" w:type="dxa"/>
            <w:hideMark/>
          </w:tcPr>
          <w:p w:rsidR="00376574" w:rsidRPr="000C5C32" w:rsidRDefault="00376574" w:rsidP="0097197E">
            <w:pPr>
              <w:tabs>
                <w:tab w:val="left" w:pos="5040"/>
                <w:tab w:val="left" w:pos="5220"/>
              </w:tabs>
              <w:autoSpaceDE w:val="0"/>
              <w:autoSpaceDN w:val="0"/>
              <w:adjustRightInd w:val="0"/>
              <w:rPr>
                <w:b/>
                <w:bCs/>
              </w:rPr>
            </w:pPr>
            <w:r w:rsidRPr="000C5C32">
              <w:rPr>
                <w:b/>
                <w:bCs/>
              </w:rPr>
              <w:t>5648,5</w:t>
            </w:r>
          </w:p>
        </w:tc>
      </w:tr>
      <w:tr w:rsidR="00376574" w:rsidRPr="000C5C32" w:rsidTr="0097197E">
        <w:trPr>
          <w:trHeight w:val="390"/>
        </w:trPr>
        <w:tc>
          <w:tcPr>
            <w:tcW w:w="3251" w:type="dxa"/>
            <w:vMerge/>
            <w:hideMark/>
          </w:tcPr>
          <w:p w:rsidR="00376574" w:rsidRPr="000C5C32" w:rsidRDefault="00376574" w:rsidP="0097197E">
            <w:pPr>
              <w:tabs>
                <w:tab w:val="left" w:pos="5040"/>
                <w:tab w:val="left" w:pos="5220"/>
              </w:tabs>
              <w:autoSpaceDE w:val="0"/>
              <w:autoSpaceDN w:val="0"/>
              <w:adjustRightInd w:val="0"/>
            </w:pPr>
          </w:p>
        </w:tc>
        <w:tc>
          <w:tcPr>
            <w:tcW w:w="3358" w:type="dxa"/>
            <w:hideMark/>
          </w:tcPr>
          <w:p w:rsidR="00376574" w:rsidRPr="000C5C32" w:rsidRDefault="00376574" w:rsidP="0097197E">
            <w:pPr>
              <w:tabs>
                <w:tab w:val="left" w:pos="5040"/>
                <w:tab w:val="left" w:pos="5220"/>
              </w:tabs>
              <w:autoSpaceDE w:val="0"/>
              <w:autoSpaceDN w:val="0"/>
              <w:adjustRightInd w:val="0"/>
            </w:pPr>
            <w:r w:rsidRPr="000C5C32">
              <w:t>в том числе:</w:t>
            </w:r>
          </w:p>
        </w:tc>
        <w:tc>
          <w:tcPr>
            <w:tcW w:w="1289" w:type="dxa"/>
            <w:hideMark/>
          </w:tcPr>
          <w:p w:rsidR="00376574" w:rsidRPr="000C5C32" w:rsidRDefault="00376574" w:rsidP="0097197E">
            <w:pPr>
              <w:tabs>
                <w:tab w:val="left" w:pos="5040"/>
                <w:tab w:val="left" w:pos="5220"/>
              </w:tabs>
              <w:autoSpaceDE w:val="0"/>
              <w:autoSpaceDN w:val="0"/>
              <w:adjustRightInd w:val="0"/>
            </w:pPr>
            <w:r w:rsidRPr="000C5C32">
              <w:t> </w:t>
            </w:r>
          </w:p>
        </w:tc>
        <w:tc>
          <w:tcPr>
            <w:tcW w:w="1980" w:type="dxa"/>
            <w:noWrap/>
            <w:hideMark/>
          </w:tcPr>
          <w:p w:rsidR="00376574" w:rsidRPr="000C5C32" w:rsidRDefault="00376574" w:rsidP="0097197E">
            <w:pPr>
              <w:tabs>
                <w:tab w:val="left" w:pos="5040"/>
                <w:tab w:val="left" w:pos="5220"/>
              </w:tabs>
              <w:autoSpaceDE w:val="0"/>
              <w:autoSpaceDN w:val="0"/>
              <w:adjustRightInd w:val="0"/>
            </w:pPr>
            <w:r w:rsidRPr="000C5C32">
              <w:t> </w:t>
            </w:r>
          </w:p>
        </w:tc>
        <w:tc>
          <w:tcPr>
            <w:tcW w:w="1980" w:type="dxa"/>
            <w:noWrap/>
            <w:hideMark/>
          </w:tcPr>
          <w:p w:rsidR="00376574" w:rsidRPr="000C5C32" w:rsidRDefault="00376574" w:rsidP="0097197E">
            <w:pPr>
              <w:tabs>
                <w:tab w:val="left" w:pos="5040"/>
                <w:tab w:val="left" w:pos="5220"/>
              </w:tabs>
              <w:autoSpaceDE w:val="0"/>
              <w:autoSpaceDN w:val="0"/>
              <w:adjustRightInd w:val="0"/>
            </w:pPr>
            <w:r w:rsidRPr="000C5C32">
              <w:t> </w:t>
            </w:r>
          </w:p>
        </w:tc>
        <w:tc>
          <w:tcPr>
            <w:tcW w:w="1380" w:type="dxa"/>
            <w:noWrap/>
            <w:hideMark/>
          </w:tcPr>
          <w:p w:rsidR="00376574" w:rsidRPr="000C5C32" w:rsidRDefault="00376574" w:rsidP="0097197E">
            <w:pPr>
              <w:tabs>
                <w:tab w:val="left" w:pos="5040"/>
                <w:tab w:val="left" w:pos="5220"/>
              </w:tabs>
              <w:autoSpaceDE w:val="0"/>
              <w:autoSpaceDN w:val="0"/>
              <w:adjustRightInd w:val="0"/>
            </w:pPr>
            <w:r w:rsidRPr="000C5C32">
              <w:t> </w:t>
            </w:r>
          </w:p>
        </w:tc>
        <w:tc>
          <w:tcPr>
            <w:tcW w:w="1548" w:type="dxa"/>
            <w:hideMark/>
          </w:tcPr>
          <w:p w:rsidR="00376574" w:rsidRPr="000C5C32" w:rsidRDefault="00376574" w:rsidP="0097197E">
            <w:pPr>
              <w:tabs>
                <w:tab w:val="left" w:pos="5040"/>
                <w:tab w:val="left" w:pos="5220"/>
              </w:tabs>
              <w:autoSpaceDE w:val="0"/>
              <w:autoSpaceDN w:val="0"/>
              <w:adjustRightInd w:val="0"/>
            </w:pPr>
            <w:r w:rsidRPr="000C5C32">
              <w:t> </w:t>
            </w:r>
          </w:p>
        </w:tc>
      </w:tr>
      <w:tr w:rsidR="00376574" w:rsidRPr="000C5C32" w:rsidTr="0097197E">
        <w:trPr>
          <w:trHeight w:val="390"/>
        </w:trPr>
        <w:tc>
          <w:tcPr>
            <w:tcW w:w="3251" w:type="dxa"/>
            <w:vMerge/>
            <w:hideMark/>
          </w:tcPr>
          <w:p w:rsidR="00376574" w:rsidRPr="000C5C32" w:rsidRDefault="00376574" w:rsidP="0097197E">
            <w:pPr>
              <w:tabs>
                <w:tab w:val="left" w:pos="5040"/>
                <w:tab w:val="left" w:pos="5220"/>
              </w:tabs>
              <w:autoSpaceDE w:val="0"/>
              <w:autoSpaceDN w:val="0"/>
              <w:adjustRightInd w:val="0"/>
            </w:pPr>
          </w:p>
        </w:tc>
        <w:tc>
          <w:tcPr>
            <w:tcW w:w="3358" w:type="dxa"/>
            <w:hideMark/>
          </w:tcPr>
          <w:p w:rsidR="00376574" w:rsidRPr="000C5C32" w:rsidRDefault="00376574" w:rsidP="0097197E">
            <w:pPr>
              <w:tabs>
                <w:tab w:val="left" w:pos="5040"/>
                <w:tab w:val="left" w:pos="5220"/>
              </w:tabs>
              <w:autoSpaceDE w:val="0"/>
              <w:autoSpaceDN w:val="0"/>
              <w:adjustRightInd w:val="0"/>
            </w:pPr>
            <w:r w:rsidRPr="000C5C32">
              <w:t>федеральный бюджет(*)</w:t>
            </w:r>
          </w:p>
        </w:tc>
        <w:tc>
          <w:tcPr>
            <w:tcW w:w="1289" w:type="dxa"/>
            <w:hideMark/>
          </w:tcPr>
          <w:p w:rsidR="00376574" w:rsidRPr="000C5C32" w:rsidRDefault="00376574" w:rsidP="0097197E">
            <w:pPr>
              <w:tabs>
                <w:tab w:val="left" w:pos="5040"/>
                <w:tab w:val="left" w:pos="5220"/>
              </w:tabs>
              <w:autoSpaceDE w:val="0"/>
              <w:autoSpaceDN w:val="0"/>
              <w:adjustRightInd w:val="0"/>
            </w:pPr>
            <w:r w:rsidRPr="000C5C32">
              <w:t>0,0</w:t>
            </w:r>
          </w:p>
        </w:tc>
        <w:tc>
          <w:tcPr>
            <w:tcW w:w="1980" w:type="dxa"/>
            <w:noWrap/>
          </w:tcPr>
          <w:p w:rsidR="00376574" w:rsidRPr="000C5C32" w:rsidRDefault="00376574" w:rsidP="0097197E">
            <w:pPr>
              <w:tabs>
                <w:tab w:val="left" w:pos="5040"/>
                <w:tab w:val="left" w:pos="5220"/>
              </w:tabs>
              <w:autoSpaceDE w:val="0"/>
              <w:autoSpaceDN w:val="0"/>
              <w:adjustRightInd w:val="0"/>
            </w:pPr>
            <w:r w:rsidRPr="000C5C32">
              <w:t>0,0</w:t>
            </w:r>
          </w:p>
        </w:tc>
        <w:tc>
          <w:tcPr>
            <w:tcW w:w="1980" w:type="dxa"/>
            <w:noWrap/>
          </w:tcPr>
          <w:p w:rsidR="00376574" w:rsidRPr="000C5C32" w:rsidRDefault="00376574" w:rsidP="0097197E">
            <w:pPr>
              <w:tabs>
                <w:tab w:val="left" w:pos="5040"/>
                <w:tab w:val="left" w:pos="5220"/>
              </w:tabs>
              <w:autoSpaceDE w:val="0"/>
              <w:autoSpaceDN w:val="0"/>
              <w:adjustRightInd w:val="0"/>
            </w:pPr>
            <w:r w:rsidRPr="000C5C32">
              <w:t>0,0</w:t>
            </w:r>
          </w:p>
        </w:tc>
        <w:tc>
          <w:tcPr>
            <w:tcW w:w="1380" w:type="dxa"/>
            <w:noWrap/>
          </w:tcPr>
          <w:p w:rsidR="00376574" w:rsidRPr="000C5C32" w:rsidRDefault="00376574" w:rsidP="0097197E">
            <w:pPr>
              <w:tabs>
                <w:tab w:val="left" w:pos="5040"/>
                <w:tab w:val="left" w:pos="5220"/>
              </w:tabs>
              <w:autoSpaceDE w:val="0"/>
              <w:autoSpaceDN w:val="0"/>
              <w:adjustRightInd w:val="0"/>
            </w:pPr>
            <w:r w:rsidRPr="000C5C32">
              <w:t>0,0</w:t>
            </w:r>
          </w:p>
        </w:tc>
        <w:tc>
          <w:tcPr>
            <w:tcW w:w="1548" w:type="dxa"/>
            <w:hideMark/>
          </w:tcPr>
          <w:p w:rsidR="00376574" w:rsidRPr="000C5C32" w:rsidRDefault="00376574" w:rsidP="0097197E">
            <w:pPr>
              <w:tabs>
                <w:tab w:val="left" w:pos="5040"/>
                <w:tab w:val="left" w:pos="5220"/>
              </w:tabs>
              <w:autoSpaceDE w:val="0"/>
              <w:autoSpaceDN w:val="0"/>
              <w:adjustRightInd w:val="0"/>
            </w:pPr>
          </w:p>
        </w:tc>
      </w:tr>
      <w:tr w:rsidR="00376574" w:rsidRPr="000C5C32" w:rsidTr="0097197E">
        <w:trPr>
          <w:trHeight w:val="360"/>
        </w:trPr>
        <w:tc>
          <w:tcPr>
            <w:tcW w:w="3251" w:type="dxa"/>
            <w:vMerge/>
            <w:hideMark/>
          </w:tcPr>
          <w:p w:rsidR="00376574" w:rsidRPr="000C5C32" w:rsidRDefault="00376574" w:rsidP="0097197E">
            <w:pPr>
              <w:tabs>
                <w:tab w:val="left" w:pos="5040"/>
                <w:tab w:val="left" w:pos="5220"/>
              </w:tabs>
              <w:autoSpaceDE w:val="0"/>
              <w:autoSpaceDN w:val="0"/>
              <w:adjustRightInd w:val="0"/>
            </w:pPr>
          </w:p>
        </w:tc>
        <w:tc>
          <w:tcPr>
            <w:tcW w:w="3358" w:type="dxa"/>
            <w:hideMark/>
          </w:tcPr>
          <w:p w:rsidR="00376574" w:rsidRPr="000C5C32" w:rsidRDefault="00376574" w:rsidP="0097197E">
            <w:pPr>
              <w:tabs>
                <w:tab w:val="left" w:pos="5040"/>
                <w:tab w:val="left" w:pos="5220"/>
              </w:tabs>
              <w:autoSpaceDE w:val="0"/>
              <w:autoSpaceDN w:val="0"/>
              <w:adjustRightInd w:val="0"/>
            </w:pPr>
            <w:r w:rsidRPr="000C5C32">
              <w:t>краевой бюджет</w:t>
            </w:r>
          </w:p>
        </w:tc>
        <w:tc>
          <w:tcPr>
            <w:tcW w:w="1289" w:type="dxa"/>
            <w:hideMark/>
          </w:tcPr>
          <w:p w:rsidR="00376574" w:rsidRPr="000C5C32" w:rsidRDefault="00376574" w:rsidP="0097197E">
            <w:pPr>
              <w:tabs>
                <w:tab w:val="left" w:pos="5040"/>
                <w:tab w:val="left" w:pos="5220"/>
              </w:tabs>
              <w:autoSpaceDE w:val="0"/>
              <w:autoSpaceDN w:val="0"/>
              <w:adjustRightInd w:val="0"/>
            </w:pPr>
            <w:r w:rsidRPr="000C5C32">
              <w:t>157,9</w:t>
            </w:r>
          </w:p>
        </w:tc>
        <w:tc>
          <w:tcPr>
            <w:tcW w:w="1980" w:type="dxa"/>
            <w:noWrap/>
          </w:tcPr>
          <w:p w:rsidR="00376574" w:rsidRPr="000C5C32" w:rsidRDefault="00376574" w:rsidP="0097197E">
            <w:pPr>
              <w:tabs>
                <w:tab w:val="left" w:pos="5040"/>
                <w:tab w:val="left" w:pos="5220"/>
              </w:tabs>
              <w:autoSpaceDE w:val="0"/>
              <w:autoSpaceDN w:val="0"/>
              <w:adjustRightInd w:val="0"/>
            </w:pPr>
            <w:r w:rsidRPr="000C5C32">
              <w:t>159,3</w:t>
            </w:r>
          </w:p>
        </w:tc>
        <w:tc>
          <w:tcPr>
            <w:tcW w:w="1980" w:type="dxa"/>
            <w:noWrap/>
          </w:tcPr>
          <w:p w:rsidR="00376574" w:rsidRPr="000C5C32" w:rsidRDefault="00376574" w:rsidP="0097197E">
            <w:pPr>
              <w:tabs>
                <w:tab w:val="left" w:pos="5040"/>
                <w:tab w:val="left" w:pos="5220"/>
              </w:tabs>
              <w:autoSpaceDE w:val="0"/>
              <w:autoSpaceDN w:val="0"/>
              <w:adjustRightInd w:val="0"/>
            </w:pPr>
            <w:r w:rsidRPr="000C5C32">
              <w:t>159,3</w:t>
            </w:r>
          </w:p>
        </w:tc>
        <w:tc>
          <w:tcPr>
            <w:tcW w:w="1380" w:type="dxa"/>
            <w:noWrap/>
          </w:tcPr>
          <w:p w:rsidR="00376574" w:rsidRPr="000C5C32" w:rsidRDefault="00376574" w:rsidP="0097197E">
            <w:pPr>
              <w:tabs>
                <w:tab w:val="left" w:pos="5040"/>
                <w:tab w:val="left" w:pos="5220"/>
              </w:tabs>
              <w:autoSpaceDE w:val="0"/>
              <w:autoSpaceDN w:val="0"/>
              <w:adjustRightInd w:val="0"/>
            </w:pPr>
            <w:r w:rsidRPr="000C5C32">
              <w:t>159,3</w:t>
            </w:r>
          </w:p>
        </w:tc>
        <w:tc>
          <w:tcPr>
            <w:tcW w:w="1548" w:type="dxa"/>
            <w:hideMark/>
          </w:tcPr>
          <w:p w:rsidR="00376574" w:rsidRPr="000C5C32" w:rsidRDefault="00376574" w:rsidP="0097197E">
            <w:pPr>
              <w:tabs>
                <w:tab w:val="left" w:pos="5040"/>
                <w:tab w:val="left" w:pos="5220"/>
              </w:tabs>
              <w:autoSpaceDE w:val="0"/>
              <w:autoSpaceDN w:val="0"/>
              <w:adjustRightInd w:val="0"/>
            </w:pPr>
            <w:r w:rsidRPr="000C5C32">
              <w:t>635,8</w:t>
            </w:r>
          </w:p>
        </w:tc>
      </w:tr>
      <w:tr w:rsidR="00376574" w:rsidRPr="000C5C32" w:rsidTr="0097197E">
        <w:trPr>
          <w:trHeight w:val="435"/>
        </w:trPr>
        <w:tc>
          <w:tcPr>
            <w:tcW w:w="3251" w:type="dxa"/>
            <w:vMerge/>
            <w:hideMark/>
          </w:tcPr>
          <w:p w:rsidR="00376574" w:rsidRPr="000C5C32" w:rsidRDefault="00376574" w:rsidP="0097197E">
            <w:pPr>
              <w:tabs>
                <w:tab w:val="left" w:pos="5040"/>
                <w:tab w:val="left" w:pos="5220"/>
              </w:tabs>
              <w:autoSpaceDE w:val="0"/>
              <w:autoSpaceDN w:val="0"/>
              <w:adjustRightInd w:val="0"/>
            </w:pPr>
          </w:p>
        </w:tc>
        <w:tc>
          <w:tcPr>
            <w:tcW w:w="3358" w:type="dxa"/>
            <w:hideMark/>
          </w:tcPr>
          <w:p w:rsidR="00376574" w:rsidRPr="000C5C32" w:rsidRDefault="00376574" w:rsidP="0097197E">
            <w:pPr>
              <w:tabs>
                <w:tab w:val="left" w:pos="5040"/>
                <w:tab w:val="left" w:pos="5220"/>
              </w:tabs>
              <w:autoSpaceDE w:val="0"/>
              <w:autoSpaceDN w:val="0"/>
              <w:adjustRightInd w:val="0"/>
            </w:pPr>
            <w:r w:rsidRPr="000C5C32">
              <w:t>внебюджетные источники</w:t>
            </w:r>
          </w:p>
        </w:tc>
        <w:tc>
          <w:tcPr>
            <w:tcW w:w="1289" w:type="dxa"/>
            <w:hideMark/>
          </w:tcPr>
          <w:p w:rsidR="00376574" w:rsidRPr="000C5C32" w:rsidRDefault="00376574" w:rsidP="0097197E">
            <w:pPr>
              <w:tabs>
                <w:tab w:val="left" w:pos="5040"/>
                <w:tab w:val="left" w:pos="5220"/>
              </w:tabs>
              <w:autoSpaceDE w:val="0"/>
              <w:autoSpaceDN w:val="0"/>
              <w:adjustRightInd w:val="0"/>
            </w:pPr>
            <w:r w:rsidRPr="000C5C32">
              <w:t>0,0</w:t>
            </w:r>
          </w:p>
        </w:tc>
        <w:tc>
          <w:tcPr>
            <w:tcW w:w="1980" w:type="dxa"/>
            <w:noWrap/>
          </w:tcPr>
          <w:p w:rsidR="00376574" w:rsidRPr="000C5C32" w:rsidRDefault="00376574" w:rsidP="0097197E">
            <w:pPr>
              <w:tabs>
                <w:tab w:val="left" w:pos="5040"/>
                <w:tab w:val="left" w:pos="5220"/>
              </w:tabs>
              <w:autoSpaceDE w:val="0"/>
              <w:autoSpaceDN w:val="0"/>
              <w:adjustRightInd w:val="0"/>
            </w:pPr>
            <w:r w:rsidRPr="000C5C32">
              <w:t>0,0</w:t>
            </w:r>
          </w:p>
        </w:tc>
        <w:tc>
          <w:tcPr>
            <w:tcW w:w="1980" w:type="dxa"/>
            <w:noWrap/>
          </w:tcPr>
          <w:p w:rsidR="00376574" w:rsidRPr="000C5C32" w:rsidRDefault="00376574" w:rsidP="0097197E">
            <w:pPr>
              <w:tabs>
                <w:tab w:val="left" w:pos="5040"/>
                <w:tab w:val="left" w:pos="5220"/>
              </w:tabs>
              <w:autoSpaceDE w:val="0"/>
              <w:autoSpaceDN w:val="0"/>
              <w:adjustRightInd w:val="0"/>
            </w:pPr>
            <w:r w:rsidRPr="000C5C32">
              <w:t>0,0</w:t>
            </w:r>
          </w:p>
        </w:tc>
        <w:tc>
          <w:tcPr>
            <w:tcW w:w="1380" w:type="dxa"/>
            <w:noWrap/>
          </w:tcPr>
          <w:p w:rsidR="00376574" w:rsidRPr="000C5C32" w:rsidRDefault="00376574" w:rsidP="0097197E">
            <w:pPr>
              <w:tabs>
                <w:tab w:val="left" w:pos="5040"/>
                <w:tab w:val="left" w:pos="5220"/>
              </w:tabs>
              <w:autoSpaceDE w:val="0"/>
              <w:autoSpaceDN w:val="0"/>
              <w:adjustRightInd w:val="0"/>
            </w:pPr>
            <w:r w:rsidRPr="000C5C32">
              <w:t>0,0</w:t>
            </w:r>
          </w:p>
        </w:tc>
        <w:tc>
          <w:tcPr>
            <w:tcW w:w="1548" w:type="dxa"/>
            <w:hideMark/>
          </w:tcPr>
          <w:p w:rsidR="00376574" w:rsidRPr="000C5C32" w:rsidRDefault="00376574" w:rsidP="0097197E">
            <w:pPr>
              <w:tabs>
                <w:tab w:val="left" w:pos="5040"/>
                <w:tab w:val="left" w:pos="5220"/>
              </w:tabs>
              <w:autoSpaceDE w:val="0"/>
              <w:autoSpaceDN w:val="0"/>
              <w:adjustRightInd w:val="0"/>
            </w:pPr>
            <w:r w:rsidRPr="000C5C32">
              <w:t>0,0</w:t>
            </w:r>
          </w:p>
        </w:tc>
      </w:tr>
      <w:tr w:rsidR="00376574" w:rsidRPr="000C5C32" w:rsidTr="0097197E">
        <w:trPr>
          <w:trHeight w:val="390"/>
        </w:trPr>
        <w:tc>
          <w:tcPr>
            <w:tcW w:w="3251" w:type="dxa"/>
            <w:vMerge/>
            <w:hideMark/>
          </w:tcPr>
          <w:p w:rsidR="00376574" w:rsidRPr="000C5C32" w:rsidRDefault="00376574" w:rsidP="0097197E">
            <w:pPr>
              <w:tabs>
                <w:tab w:val="left" w:pos="5040"/>
                <w:tab w:val="left" w:pos="5220"/>
              </w:tabs>
              <w:autoSpaceDE w:val="0"/>
              <w:autoSpaceDN w:val="0"/>
              <w:adjustRightInd w:val="0"/>
            </w:pPr>
          </w:p>
        </w:tc>
        <w:tc>
          <w:tcPr>
            <w:tcW w:w="3358" w:type="dxa"/>
            <w:hideMark/>
          </w:tcPr>
          <w:p w:rsidR="00376574" w:rsidRPr="000C5C32" w:rsidRDefault="00376574" w:rsidP="0097197E">
            <w:pPr>
              <w:tabs>
                <w:tab w:val="left" w:pos="5040"/>
                <w:tab w:val="left" w:pos="5220"/>
              </w:tabs>
              <w:autoSpaceDE w:val="0"/>
              <w:autoSpaceDN w:val="0"/>
              <w:adjustRightInd w:val="0"/>
            </w:pPr>
            <w:r w:rsidRPr="000C5C32">
              <w:t>бюджеты муниципальных образований (**)</w:t>
            </w:r>
          </w:p>
        </w:tc>
        <w:tc>
          <w:tcPr>
            <w:tcW w:w="1289" w:type="dxa"/>
            <w:hideMark/>
          </w:tcPr>
          <w:p w:rsidR="00376574" w:rsidRPr="000C5C32" w:rsidRDefault="00376574" w:rsidP="0097197E">
            <w:pPr>
              <w:tabs>
                <w:tab w:val="left" w:pos="5040"/>
                <w:tab w:val="left" w:pos="5220"/>
              </w:tabs>
              <w:autoSpaceDE w:val="0"/>
              <w:autoSpaceDN w:val="0"/>
              <w:adjustRightInd w:val="0"/>
            </w:pPr>
            <w:r w:rsidRPr="000C5C32">
              <w:t>1190,1</w:t>
            </w:r>
          </w:p>
        </w:tc>
        <w:tc>
          <w:tcPr>
            <w:tcW w:w="1980" w:type="dxa"/>
            <w:noWrap/>
          </w:tcPr>
          <w:p w:rsidR="00376574" w:rsidRPr="000C5C32" w:rsidRDefault="00376574" w:rsidP="0097197E">
            <w:pPr>
              <w:tabs>
                <w:tab w:val="left" w:pos="5040"/>
                <w:tab w:val="left" w:pos="5220"/>
              </w:tabs>
              <w:autoSpaceDE w:val="0"/>
              <w:autoSpaceDN w:val="0"/>
              <w:adjustRightInd w:val="0"/>
            </w:pPr>
            <w:r w:rsidRPr="000C5C32">
              <w:t>1274,2</w:t>
            </w:r>
          </w:p>
        </w:tc>
        <w:tc>
          <w:tcPr>
            <w:tcW w:w="1980" w:type="dxa"/>
            <w:noWrap/>
          </w:tcPr>
          <w:p w:rsidR="00376574" w:rsidRPr="000C5C32" w:rsidRDefault="00376574" w:rsidP="0097197E">
            <w:pPr>
              <w:tabs>
                <w:tab w:val="left" w:pos="5040"/>
                <w:tab w:val="left" w:pos="5220"/>
              </w:tabs>
              <w:autoSpaceDE w:val="0"/>
              <w:autoSpaceDN w:val="0"/>
              <w:adjustRightInd w:val="0"/>
            </w:pPr>
            <w:r w:rsidRPr="000C5C32">
              <w:t>1274,2</w:t>
            </w:r>
          </w:p>
        </w:tc>
        <w:tc>
          <w:tcPr>
            <w:tcW w:w="1380" w:type="dxa"/>
            <w:noWrap/>
          </w:tcPr>
          <w:p w:rsidR="00376574" w:rsidRPr="000C5C32" w:rsidRDefault="00376574" w:rsidP="0097197E">
            <w:pPr>
              <w:tabs>
                <w:tab w:val="left" w:pos="5040"/>
                <w:tab w:val="left" w:pos="5220"/>
              </w:tabs>
              <w:autoSpaceDE w:val="0"/>
              <w:autoSpaceDN w:val="0"/>
              <w:adjustRightInd w:val="0"/>
            </w:pPr>
            <w:r w:rsidRPr="000C5C32">
              <w:t>1274,2</w:t>
            </w:r>
          </w:p>
        </w:tc>
        <w:tc>
          <w:tcPr>
            <w:tcW w:w="1548" w:type="dxa"/>
            <w:hideMark/>
          </w:tcPr>
          <w:p w:rsidR="00376574" w:rsidRPr="000C5C32" w:rsidRDefault="00376574" w:rsidP="0097197E">
            <w:pPr>
              <w:tabs>
                <w:tab w:val="left" w:pos="5040"/>
                <w:tab w:val="left" w:pos="5220"/>
              </w:tabs>
              <w:autoSpaceDE w:val="0"/>
              <w:autoSpaceDN w:val="0"/>
              <w:adjustRightInd w:val="0"/>
            </w:pPr>
            <w:r w:rsidRPr="000C5C32">
              <w:t>5012,7</w:t>
            </w:r>
          </w:p>
        </w:tc>
      </w:tr>
      <w:tr w:rsidR="00376574" w:rsidRPr="000C5C32" w:rsidTr="0097197E">
        <w:trPr>
          <w:trHeight w:val="405"/>
        </w:trPr>
        <w:tc>
          <w:tcPr>
            <w:tcW w:w="3251" w:type="dxa"/>
            <w:vMerge/>
            <w:hideMark/>
          </w:tcPr>
          <w:p w:rsidR="00376574" w:rsidRPr="000C5C32" w:rsidRDefault="00376574" w:rsidP="0097197E">
            <w:pPr>
              <w:tabs>
                <w:tab w:val="left" w:pos="5040"/>
                <w:tab w:val="left" w:pos="5220"/>
              </w:tabs>
              <w:autoSpaceDE w:val="0"/>
              <w:autoSpaceDN w:val="0"/>
              <w:adjustRightInd w:val="0"/>
            </w:pPr>
          </w:p>
        </w:tc>
        <w:tc>
          <w:tcPr>
            <w:tcW w:w="3358" w:type="dxa"/>
            <w:hideMark/>
          </w:tcPr>
          <w:p w:rsidR="00376574" w:rsidRPr="000C5C32" w:rsidRDefault="00376574" w:rsidP="0097197E">
            <w:pPr>
              <w:tabs>
                <w:tab w:val="left" w:pos="5040"/>
                <w:tab w:val="left" w:pos="5220"/>
              </w:tabs>
              <w:autoSpaceDE w:val="0"/>
              <w:autoSpaceDN w:val="0"/>
              <w:adjustRightInd w:val="0"/>
            </w:pPr>
            <w:r w:rsidRPr="000C5C32">
              <w:t>юридические лица</w:t>
            </w:r>
          </w:p>
        </w:tc>
        <w:tc>
          <w:tcPr>
            <w:tcW w:w="1289" w:type="dxa"/>
            <w:hideMark/>
          </w:tcPr>
          <w:p w:rsidR="00376574" w:rsidRPr="000C5C32" w:rsidRDefault="00376574" w:rsidP="0097197E">
            <w:pPr>
              <w:tabs>
                <w:tab w:val="left" w:pos="5040"/>
                <w:tab w:val="left" w:pos="5220"/>
              </w:tabs>
              <w:autoSpaceDE w:val="0"/>
              <w:autoSpaceDN w:val="0"/>
              <w:adjustRightInd w:val="0"/>
            </w:pPr>
            <w:r w:rsidRPr="000C5C32">
              <w:t> </w:t>
            </w:r>
          </w:p>
        </w:tc>
        <w:tc>
          <w:tcPr>
            <w:tcW w:w="1980" w:type="dxa"/>
            <w:hideMark/>
          </w:tcPr>
          <w:p w:rsidR="00376574" w:rsidRPr="000C5C32" w:rsidRDefault="00376574" w:rsidP="0097197E">
            <w:pPr>
              <w:tabs>
                <w:tab w:val="left" w:pos="5040"/>
                <w:tab w:val="left" w:pos="5220"/>
              </w:tabs>
              <w:autoSpaceDE w:val="0"/>
              <w:autoSpaceDN w:val="0"/>
              <w:adjustRightInd w:val="0"/>
            </w:pPr>
            <w:r w:rsidRPr="000C5C32">
              <w:t> </w:t>
            </w:r>
          </w:p>
        </w:tc>
        <w:tc>
          <w:tcPr>
            <w:tcW w:w="1980" w:type="dxa"/>
            <w:hideMark/>
          </w:tcPr>
          <w:p w:rsidR="00376574" w:rsidRPr="000C5C32" w:rsidRDefault="00376574" w:rsidP="0097197E">
            <w:pPr>
              <w:tabs>
                <w:tab w:val="left" w:pos="5040"/>
                <w:tab w:val="left" w:pos="5220"/>
              </w:tabs>
              <w:autoSpaceDE w:val="0"/>
              <w:autoSpaceDN w:val="0"/>
              <w:adjustRightInd w:val="0"/>
            </w:pPr>
            <w:r w:rsidRPr="000C5C32">
              <w:t> </w:t>
            </w:r>
          </w:p>
        </w:tc>
        <w:tc>
          <w:tcPr>
            <w:tcW w:w="1380" w:type="dxa"/>
            <w:hideMark/>
          </w:tcPr>
          <w:p w:rsidR="00376574" w:rsidRPr="000C5C32" w:rsidRDefault="00376574" w:rsidP="0097197E">
            <w:pPr>
              <w:tabs>
                <w:tab w:val="left" w:pos="5040"/>
                <w:tab w:val="left" w:pos="5220"/>
              </w:tabs>
              <w:autoSpaceDE w:val="0"/>
              <w:autoSpaceDN w:val="0"/>
              <w:adjustRightInd w:val="0"/>
            </w:pPr>
            <w:r w:rsidRPr="000C5C32">
              <w:t> </w:t>
            </w:r>
          </w:p>
        </w:tc>
        <w:tc>
          <w:tcPr>
            <w:tcW w:w="1548" w:type="dxa"/>
            <w:hideMark/>
          </w:tcPr>
          <w:p w:rsidR="00376574" w:rsidRPr="000C5C32" w:rsidRDefault="00376574" w:rsidP="0097197E">
            <w:pPr>
              <w:tabs>
                <w:tab w:val="left" w:pos="5040"/>
                <w:tab w:val="left" w:pos="5220"/>
              </w:tabs>
              <w:autoSpaceDE w:val="0"/>
              <w:autoSpaceDN w:val="0"/>
              <w:adjustRightInd w:val="0"/>
            </w:pPr>
            <w:r w:rsidRPr="000C5C32">
              <w:t> </w:t>
            </w:r>
          </w:p>
        </w:tc>
      </w:tr>
    </w:tbl>
    <w:p w:rsidR="00376574" w:rsidRPr="000C5C32" w:rsidRDefault="00376574" w:rsidP="00376574">
      <w:pPr>
        <w:tabs>
          <w:tab w:val="left" w:pos="5040"/>
          <w:tab w:val="left" w:pos="5220"/>
        </w:tabs>
        <w:autoSpaceDE w:val="0"/>
        <w:autoSpaceDN w:val="0"/>
        <w:adjustRightInd w:val="0"/>
        <w:rPr>
          <w:bCs/>
        </w:rPr>
      </w:pPr>
    </w:p>
    <w:p w:rsidR="00376574" w:rsidRPr="000C5C32" w:rsidRDefault="00376574" w:rsidP="00376574">
      <w:pPr>
        <w:tabs>
          <w:tab w:val="left" w:pos="5040"/>
          <w:tab w:val="left" w:pos="5220"/>
        </w:tabs>
        <w:autoSpaceDE w:val="0"/>
        <w:autoSpaceDN w:val="0"/>
        <w:adjustRightInd w:val="0"/>
        <w:rPr>
          <w:bCs/>
          <w:sz w:val="28"/>
          <w:szCs w:val="28"/>
        </w:rPr>
      </w:pPr>
      <w:r w:rsidRPr="000C5C32">
        <w:rPr>
          <w:bCs/>
          <w:sz w:val="28"/>
          <w:szCs w:val="28"/>
        </w:rPr>
        <w:t>Начальник    МКУ «ОКС и ДМ»                                                                                             С.А.Князева</w:t>
      </w:r>
    </w:p>
    <w:p w:rsidR="00376574" w:rsidRDefault="00376574" w:rsidP="00376574">
      <w:pPr>
        <w:tabs>
          <w:tab w:val="left" w:pos="225"/>
          <w:tab w:val="left" w:pos="1246"/>
        </w:tabs>
        <w:rPr>
          <w:sz w:val="28"/>
          <w:szCs w:val="28"/>
        </w:rPr>
      </w:pPr>
    </w:p>
    <w:p w:rsidR="00376574" w:rsidRDefault="00376574" w:rsidP="00376574">
      <w:pPr>
        <w:tabs>
          <w:tab w:val="left" w:pos="225"/>
          <w:tab w:val="left" w:pos="1246"/>
        </w:tabs>
        <w:rPr>
          <w:sz w:val="28"/>
          <w:szCs w:val="28"/>
        </w:rPr>
      </w:pPr>
    </w:p>
    <w:p w:rsidR="00376574" w:rsidRDefault="00376574" w:rsidP="00376574">
      <w:pPr>
        <w:tabs>
          <w:tab w:val="left" w:pos="225"/>
          <w:tab w:val="left" w:pos="1246"/>
        </w:tabs>
        <w:rPr>
          <w:sz w:val="28"/>
          <w:szCs w:val="28"/>
        </w:rPr>
      </w:pPr>
    </w:p>
    <w:p w:rsidR="00376574" w:rsidRDefault="00376574" w:rsidP="00376574">
      <w:pPr>
        <w:tabs>
          <w:tab w:val="left" w:pos="225"/>
          <w:tab w:val="left" w:pos="1246"/>
        </w:tabs>
        <w:rPr>
          <w:sz w:val="28"/>
          <w:szCs w:val="28"/>
        </w:rPr>
      </w:pPr>
    </w:p>
    <w:p w:rsidR="00376574" w:rsidRDefault="00376574" w:rsidP="00376574">
      <w:pPr>
        <w:tabs>
          <w:tab w:val="left" w:pos="225"/>
          <w:tab w:val="left" w:pos="1246"/>
        </w:tabs>
        <w:rPr>
          <w:sz w:val="28"/>
          <w:szCs w:val="28"/>
        </w:rPr>
      </w:pPr>
    </w:p>
    <w:p w:rsidR="00376574" w:rsidRDefault="00376574" w:rsidP="00376574">
      <w:pPr>
        <w:tabs>
          <w:tab w:val="left" w:pos="225"/>
          <w:tab w:val="left" w:pos="1246"/>
        </w:tabs>
        <w:rPr>
          <w:sz w:val="28"/>
          <w:szCs w:val="28"/>
        </w:rPr>
      </w:pPr>
    </w:p>
    <w:p w:rsidR="00376574" w:rsidRDefault="00376574" w:rsidP="00376574">
      <w:pPr>
        <w:tabs>
          <w:tab w:val="left" w:pos="225"/>
          <w:tab w:val="left" w:pos="1246"/>
        </w:tabs>
        <w:rPr>
          <w:sz w:val="28"/>
          <w:szCs w:val="28"/>
        </w:rPr>
      </w:pPr>
    </w:p>
    <w:p w:rsidR="00376574" w:rsidRDefault="00376574" w:rsidP="00376574">
      <w:pPr>
        <w:tabs>
          <w:tab w:val="left" w:pos="225"/>
          <w:tab w:val="left" w:pos="1246"/>
        </w:tabs>
        <w:rPr>
          <w:sz w:val="28"/>
          <w:szCs w:val="28"/>
        </w:rPr>
      </w:pPr>
    </w:p>
    <w:p w:rsidR="00376574" w:rsidRDefault="00376574" w:rsidP="00376574">
      <w:pPr>
        <w:tabs>
          <w:tab w:val="left" w:pos="225"/>
          <w:tab w:val="left" w:pos="1246"/>
        </w:tabs>
        <w:rPr>
          <w:sz w:val="28"/>
          <w:szCs w:val="28"/>
        </w:rPr>
      </w:pPr>
    </w:p>
    <w:p w:rsidR="00376574" w:rsidRDefault="00376574" w:rsidP="00376574">
      <w:pPr>
        <w:tabs>
          <w:tab w:val="left" w:pos="225"/>
          <w:tab w:val="left" w:pos="1246"/>
        </w:tabs>
        <w:rPr>
          <w:sz w:val="28"/>
          <w:szCs w:val="28"/>
        </w:rPr>
      </w:pPr>
    </w:p>
    <w:p w:rsidR="00376574" w:rsidRDefault="00376574" w:rsidP="00376574">
      <w:pPr>
        <w:tabs>
          <w:tab w:val="left" w:pos="225"/>
          <w:tab w:val="left" w:pos="1246"/>
        </w:tabs>
        <w:rPr>
          <w:sz w:val="28"/>
          <w:szCs w:val="28"/>
        </w:rPr>
      </w:pPr>
    </w:p>
    <w:p w:rsidR="00376574" w:rsidRDefault="00376574" w:rsidP="00376574">
      <w:pPr>
        <w:tabs>
          <w:tab w:val="left" w:pos="225"/>
          <w:tab w:val="left" w:pos="1246"/>
        </w:tabs>
        <w:rPr>
          <w:sz w:val="28"/>
          <w:szCs w:val="28"/>
        </w:rPr>
      </w:pPr>
    </w:p>
    <w:p w:rsidR="00376574" w:rsidRDefault="00376574" w:rsidP="00376574">
      <w:pPr>
        <w:tabs>
          <w:tab w:val="left" w:pos="225"/>
          <w:tab w:val="left" w:pos="1246"/>
        </w:tabs>
        <w:rPr>
          <w:sz w:val="28"/>
          <w:szCs w:val="28"/>
        </w:rPr>
      </w:pPr>
    </w:p>
    <w:p w:rsidR="00376574" w:rsidRDefault="00376574" w:rsidP="00376574">
      <w:pPr>
        <w:tabs>
          <w:tab w:val="left" w:pos="225"/>
          <w:tab w:val="left" w:pos="1246"/>
        </w:tabs>
        <w:rPr>
          <w:sz w:val="28"/>
          <w:szCs w:val="28"/>
        </w:rPr>
      </w:pPr>
    </w:p>
    <w:p w:rsidR="00376574" w:rsidRDefault="00376574" w:rsidP="00376574">
      <w:pPr>
        <w:tabs>
          <w:tab w:val="left" w:pos="225"/>
          <w:tab w:val="left" w:pos="1246"/>
        </w:tabs>
        <w:rPr>
          <w:sz w:val="28"/>
          <w:szCs w:val="28"/>
        </w:rPr>
      </w:pPr>
    </w:p>
    <w:p w:rsidR="00376574" w:rsidRDefault="00376574" w:rsidP="00376574">
      <w:pPr>
        <w:tabs>
          <w:tab w:val="left" w:pos="225"/>
          <w:tab w:val="left" w:pos="1246"/>
        </w:tabs>
        <w:rPr>
          <w:sz w:val="28"/>
          <w:szCs w:val="28"/>
        </w:rPr>
      </w:pPr>
    </w:p>
    <w:p w:rsidR="00376574" w:rsidRDefault="00376574" w:rsidP="00376574">
      <w:pPr>
        <w:tabs>
          <w:tab w:val="left" w:pos="225"/>
          <w:tab w:val="left" w:pos="1246"/>
        </w:tabs>
        <w:rPr>
          <w:sz w:val="28"/>
          <w:szCs w:val="28"/>
        </w:rPr>
      </w:pPr>
    </w:p>
    <w:p w:rsidR="00376574" w:rsidRDefault="00376574" w:rsidP="00376574">
      <w:pPr>
        <w:tabs>
          <w:tab w:val="left" w:pos="225"/>
          <w:tab w:val="left" w:pos="1246"/>
        </w:tabs>
        <w:rPr>
          <w:sz w:val="28"/>
          <w:szCs w:val="28"/>
        </w:rPr>
      </w:pPr>
    </w:p>
    <w:p w:rsidR="00376574" w:rsidRDefault="00376574" w:rsidP="00376574">
      <w:pPr>
        <w:tabs>
          <w:tab w:val="left" w:pos="225"/>
          <w:tab w:val="left" w:pos="1246"/>
        </w:tabs>
        <w:rPr>
          <w:rFonts w:eastAsia="Calibri"/>
          <w:b/>
          <w:lang w:eastAsia="en-US"/>
        </w:rPr>
      </w:pPr>
    </w:p>
    <w:tbl>
      <w:tblPr>
        <w:tblW w:w="0" w:type="auto"/>
        <w:tblLayout w:type="fixed"/>
        <w:tblLook w:val="04A0" w:firstRow="1" w:lastRow="0" w:firstColumn="1" w:lastColumn="0" w:noHBand="0" w:noVBand="1"/>
      </w:tblPr>
      <w:tblGrid>
        <w:gridCol w:w="108"/>
        <w:gridCol w:w="9639"/>
        <w:gridCol w:w="5039"/>
        <w:gridCol w:w="64"/>
      </w:tblGrid>
      <w:tr w:rsidR="00376574" w:rsidRPr="000C5C32" w:rsidTr="0097197E">
        <w:trPr>
          <w:gridBefore w:val="1"/>
          <w:gridAfter w:val="1"/>
          <w:wBefore w:w="108" w:type="dxa"/>
          <w:wAfter w:w="64" w:type="dxa"/>
        </w:trPr>
        <w:tc>
          <w:tcPr>
            <w:tcW w:w="9639" w:type="dxa"/>
          </w:tcPr>
          <w:p w:rsidR="00376574" w:rsidRPr="000C5C32" w:rsidRDefault="00376574" w:rsidP="0097197E">
            <w:pPr>
              <w:autoSpaceDE w:val="0"/>
              <w:autoSpaceDN w:val="0"/>
              <w:adjustRightInd w:val="0"/>
              <w:jc w:val="both"/>
              <w:rPr>
                <w:rFonts w:eastAsia="Calibri"/>
                <w:lang w:eastAsia="en-US"/>
              </w:rPr>
            </w:pPr>
          </w:p>
        </w:tc>
        <w:tc>
          <w:tcPr>
            <w:tcW w:w="5039" w:type="dxa"/>
          </w:tcPr>
          <w:p w:rsidR="00376574" w:rsidRPr="000C5C32" w:rsidRDefault="00376574" w:rsidP="0097197E">
            <w:pPr>
              <w:widowControl w:val="0"/>
              <w:autoSpaceDE w:val="0"/>
              <w:autoSpaceDN w:val="0"/>
              <w:adjustRightInd w:val="0"/>
            </w:pPr>
            <w:r>
              <w:t>Приложение № 11</w:t>
            </w:r>
            <w:r w:rsidRPr="000C5C32">
              <w:t xml:space="preserve"> к постановлению администрации Канского района </w:t>
            </w:r>
          </w:p>
          <w:p w:rsidR="00376574" w:rsidRPr="000C5C32" w:rsidRDefault="00376574" w:rsidP="0097197E">
            <w:pPr>
              <w:widowControl w:val="0"/>
              <w:autoSpaceDE w:val="0"/>
              <w:autoSpaceDN w:val="0"/>
              <w:adjustRightInd w:val="0"/>
            </w:pPr>
            <w:r>
              <w:t>от 30.09.2016 № 434</w:t>
            </w:r>
            <w:r w:rsidRPr="000C5C32">
              <w:t>-пг</w:t>
            </w:r>
          </w:p>
          <w:p w:rsidR="00376574" w:rsidRPr="000C5C32" w:rsidRDefault="00376574" w:rsidP="0097197E">
            <w:pPr>
              <w:widowControl w:val="0"/>
              <w:autoSpaceDE w:val="0"/>
              <w:autoSpaceDN w:val="0"/>
              <w:adjustRightInd w:val="0"/>
            </w:pPr>
          </w:p>
        </w:tc>
      </w:tr>
      <w:tr w:rsidR="00376574" w:rsidRPr="000C5C32" w:rsidTr="0097197E">
        <w:trPr>
          <w:trHeight w:val="699"/>
        </w:trPr>
        <w:tc>
          <w:tcPr>
            <w:tcW w:w="9747" w:type="dxa"/>
            <w:gridSpan w:val="2"/>
          </w:tcPr>
          <w:p w:rsidR="00376574" w:rsidRPr="000C5C32" w:rsidRDefault="00376574" w:rsidP="0097197E">
            <w:pPr>
              <w:widowControl w:val="0"/>
              <w:autoSpaceDE w:val="0"/>
              <w:autoSpaceDN w:val="0"/>
              <w:adjustRightInd w:val="0"/>
              <w:jc w:val="both"/>
            </w:pPr>
          </w:p>
          <w:p w:rsidR="00376574" w:rsidRPr="000C5C32" w:rsidRDefault="00376574" w:rsidP="0097197E">
            <w:pPr>
              <w:widowControl w:val="0"/>
              <w:autoSpaceDE w:val="0"/>
              <w:autoSpaceDN w:val="0"/>
              <w:adjustRightInd w:val="0"/>
              <w:jc w:val="both"/>
            </w:pPr>
          </w:p>
          <w:p w:rsidR="00376574" w:rsidRPr="000C5C32" w:rsidRDefault="00376574" w:rsidP="0097197E">
            <w:pPr>
              <w:widowControl w:val="0"/>
              <w:autoSpaceDE w:val="0"/>
              <w:autoSpaceDN w:val="0"/>
              <w:adjustRightInd w:val="0"/>
              <w:jc w:val="both"/>
            </w:pPr>
          </w:p>
        </w:tc>
        <w:tc>
          <w:tcPr>
            <w:tcW w:w="5103" w:type="dxa"/>
            <w:gridSpan w:val="2"/>
          </w:tcPr>
          <w:p w:rsidR="00376574" w:rsidRPr="000C5C32" w:rsidRDefault="00376574" w:rsidP="0097197E">
            <w:pPr>
              <w:widowControl w:val="0"/>
              <w:autoSpaceDE w:val="0"/>
              <w:autoSpaceDN w:val="0"/>
              <w:adjustRightInd w:val="0"/>
            </w:pPr>
            <w:r>
              <w:t>Приложение № 8</w:t>
            </w:r>
          </w:p>
          <w:p w:rsidR="00376574" w:rsidRPr="000C5C32" w:rsidRDefault="00376574" w:rsidP="0097197E">
            <w:pPr>
              <w:widowControl w:val="0"/>
              <w:autoSpaceDE w:val="0"/>
              <w:autoSpaceDN w:val="0"/>
              <w:adjustRightInd w:val="0"/>
            </w:pPr>
            <w:r w:rsidRPr="000C5C32">
              <w:t>к муниципальной программе "Развитие культуры, физической культуры, спорта и молодежной политики в Канском районе "</w:t>
            </w:r>
          </w:p>
        </w:tc>
      </w:tr>
    </w:tbl>
    <w:p w:rsidR="00376574" w:rsidRDefault="00376574" w:rsidP="00376574">
      <w:pPr>
        <w:tabs>
          <w:tab w:val="left" w:pos="5145"/>
        </w:tabs>
        <w:jc w:val="center"/>
        <w:rPr>
          <w:rFonts w:eastAsia="Calibri"/>
          <w:b/>
          <w:sz w:val="28"/>
          <w:szCs w:val="28"/>
          <w:lang w:eastAsia="en-US"/>
        </w:rPr>
      </w:pPr>
      <w:r w:rsidRPr="00651B2B">
        <w:rPr>
          <w:rFonts w:eastAsia="Calibri"/>
          <w:b/>
          <w:sz w:val="28"/>
          <w:szCs w:val="28"/>
          <w:lang w:eastAsia="en-US"/>
        </w:rPr>
        <w:t>Прогноз сводных показателей муниципальных заданий на оказание (выполнение) муниципальных услуг (работ) районными муниципальными учреждениями по муниципальной программе "Развитие культуры, физической культуры, спорта и молодежной политики в Канском района"</w:t>
      </w:r>
    </w:p>
    <w:p w:rsidR="00376574" w:rsidRPr="00651B2B" w:rsidRDefault="00376574" w:rsidP="00376574">
      <w:pPr>
        <w:tabs>
          <w:tab w:val="left" w:pos="5145"/>
        </w:tabs>
        <w:jc w:val="center"/>
        <w:rPr>
          <w:rFonts w:eastAsia="Calibri"/>
          <w:b/>
          <w:sz w:val="28"/>
          <w:szCs w:val="28"/>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8"/>
        <w:gridCol w:w="1019"/>
        <w:gridCol w:w="14"/>
        <w:gridCol w:w="1096"/>
        <w:gridCol w:w="43"/>
        <w:gridCol w:w="992"/>
        <w:gridCol w:w="45"/>
        <w:gridCol w:w="948"/>
        <w:gridCol w:w="1137"/>
        <w:gridCol w:w="1413"/>
        <w:gridCol w:w="12"/>
        <w:gridCol w:w="1122"/>
        <w:gridCol w:w="81"/>
        <w:gridCol w:w="12"/>
        <w:gridCol w:w="978"/>
        <w:gridCol w:w="63"/>
        <w:gridCol w:w="69"/>
        <w:gridCol w:w="77"/>
        <w:gridCol w:w="1034"/>
        <w:gridCol w:w="14"/>
        <w:gridCol w:w="63"/>
        <w:gridCol w:w="1015"/>
      </w:tblGrid>
      <w:tr w:rsidR="00376574" w:rsidRPr="00F076E0" w:rsidTr="0097197E">
        <w:trPr>
          <w:trHeight w:val="587"/>
        </w:trPr>
        <w:tc>
          <w:tcPr>
            <w:tcW w:w="3778" w:type="dxa"/>
            <w:vMerge w:val="restart"/>
          </w:tcPr>
          <w:p w:rsidR="00376574" w:rsidRPr="00F076E0" w:rsidRDefault="00376574" w:rsidP="0097197E">
            <w:pPr>
              <w:tabs>
                <w:tab w:val="left" w:pos="1246"/>
              </w:tabs>
              <w:rPr>
                <w:rFonts w:eastAsia="Calibri"/>
                <w:lang w:eastAsia="en-US"/>
              </w:rPr>
            </w:pPr>
            <w:r w:rsidRPr="00F076E0">
              <w:rPr>
                <w:rFonts w:eastAsia="Calibri"/>
                <w:lang w:eastAsia="en-US"/>
              </w:rPr>
              <w:t>Наименование услуги, показателя объема услуги (работы)</w:t>
            </w:r>
          </w:p>
          <w:p w:rsidR="00376574" w:rsidRPr="00F076E0" w:rsidRDefault="00376574" w:rsidP="0097197E">
            <w:pPr>
              <w:tabs>
                <w:tab w:val="left" w:pos="1246"/>
              </w:tabs>
              <w:rPr>
                <w:rFonts w:eastAsia="Calibri"/>
                <w:lang w:eastAsia="en-US"/>
              </w:rPr>
            </w:pPr>
          </w:p>
          <w:p w:rsidR="00376574" w:rsidRPr="00F076E0" w:rsidRDefault="00376574" w:rsidP="0097197E">
            <w:pPr>
              <w:tabs>
                <w:tab w:val="left" w:pos="1246"/>
              </w:tabs>
              <w:rPr>
                <w:rFonts w:eastAsia="Calibri"/>
                <w:lang w:eastAsia="en-US"/>
              </w:rPr>
            </w:pPr>
          </w:p>
        </w:tc>
        <w:tc>
          <w:tcPr>
            <w:tcW w:w="5294" w:type="dxa"/>
            <w:gridSpan w:val="8"/>
          </w:tcPr>
          <w:p w:rsidR="00376574" w:rsidRPr="00F076E0" w:rsidRDefault="00376574" w:rsidP="0097197E">
            <w:pPr>
              <w:tabs>
                <w:tab w:val="left" w:pos="1246"/>
              </w:tabs>
              <w:rPr>
                <w:rFonts w:eastAsia="Calibri"/>
                <w:lang w:eastAsia="en-US"/>
              </w:rPr>
            </w:pPr>
            <w:r w:rsidRPr="00F076E0">
              <w:rPr>
                <w:rFonts w:eastAsia="Calibri"/>
                <w:lang w:eastAsia="en-US"/>
              </w:rPr>
              <w:t>Значение показателя объема услуги (работы)</w:t>
            </w:r>
          </w:p>
        </w:tc>
        <w:tc>
          <w:tcPr>
            <w:tcW w:w="5953" w:type="dxa"/>
            <w:gridSpan w:val="13"/>
          </w:tcPr>
          <w:p w:rsidR="00376574" w:rsidRPr="00F076E0" w:rsidRDefault="00376574" w:rsidP="0097197E">
            <w:pPr>
              <w:tabs>
                <w:tab w:val="left" w:pos="1246"/>
              </w:tabs>
              <w:rPr>
                <w:rFonts w:eastAsia="Calibri"/>
                <w:lang w:eastAsia="en-US"/>
              </w:rPr>
            </w:pPr>
            <w:r w:rsidRPr="00F076E0">
              <w:rPr>
                <w:rFonts w:eastAsia="Calibri"/>
                <w:lang w:eastAsia="en-US"/>
              </w:rPr>
              <w:t>Расходы районного бюджета на оказание (выполнение) муниципальной услуги (работы), тыс. руб.</w:t>
            </w:r>
          </w:p>
        </w:tc>
      </w:tr>
      <w:tr w:rsidR="00376574" w:rsidRPr="00F076E0" w:rsidTr="0097197E">
        <w:trPr>
          <w:trHeight w:val="750"/>
        </w:trPr>
        <w:tc>
          <w:tcPr>
            <w:tcW w:w="3778" w:type="dxa"/>
            <w:vMerge/>
          </w:tcPr>
          <w:p w:rsidR="00376574" w:rsidRPr="00F076E0" w:rsidRDefault="00376574" w:rsidP="0097197E">
            <w:pPr>
              <w:tabs>
                <w:tab w:val="left" w:pos="1246"/>
              </w:tabs>
              <w:rPr>
                <w:rFonts w:eastAsia="Calibri"/>
                <w:lang w:eastAsia="en-US"/>
              </w:rPr>
            </w:pPr>
          </w:p>
        </w:tc>
        <w:tc>
          <w:tcPr>
            <w:tcW w:w="1033" w:type="dxa"/>
            <w:gridSpan w:val="2"/>
            <w:vAlign w:val="center"/>
          </w:tcPr>
          <w:p w:rsidR="00376574" w:rsidRPr="00F076E0" w:rsidRDefault="00376574" w:rsidP="0097197E">
            <w:pPr>
              <w:jc w:val="center"/>
            </w:pPr>
            <w:r w:rsidRPr="00F076E0">
              <w:t>2015</w:t>
            </w:r>
          </w:p>
        </w:tc>
        <w:tc>
          <w:tcPr>
            <w:tcW w:w="1139" w:type="dxa"/>
            <w:gridSpan w:val="2"/>
            <w:vAlign w:val="center"/>
          </w:tcPr>
          <w:p w:rsidR="00376574" w:rsidRPr="00F076E0" w:rsidRDefault="00376574" w:rsidP="0097197E">
            <w:pPr>
              <w:jc w:val="center"/>
            </w:pPr>
            <w:r w:rsidRPr="00F076E0">
              <w:t>2016</w:t>
            </w:r>
          </w:p>
        </w:tc>
        <w:tc>
          <w:tcPr>
            <w:tcW w:w="992" w:type="dxa"/>
            <w:vAlign w:val="center"/>
          </w:tcPr>
          <w:p w:rsidR="00376574" w:rsidRPr="00F076E0" w:rsidRDefault="00376574" w:rsidP="0097197E">
            <w:pPr>
              <w:jc w:val="center"/>
            </w:pPr>
            <w:r w:rsidRPr="00F076E0">
              <w:t>2017</w:t>
            </w:r>
          </w:p>
        </w:tc>
        <w:tc>
          <w:tcPr>
            <w:tcW w:w="993" w:type="dxa"/>
            <w:gridSpan w:val="2"/>
            <w:vAlign w:val="center"/>
          </w:tcPr>
          <w:p w:rsidR="00376574" w:rsidRPr="00F076E0" w:rsidRDefault="00376574" w:rsidP="0097197E">
            <w:pPr>
              <w:jc w:val="center"/>
            </w:pPr>
            <w:r w:rsidRPr="00F076E0">
              <w:t>2018</w:t>
            </w:r>
          </w:p>
        </w:tc>
        <w:tc>
          <w:tcPr>
            <w:tcW w:w="1137" w:type="dxa"/>
            <w:vAlign w:val="center"/>
          </w:tcPr>
          <w:p w:rsidR="00376574" w:rsidRPr="00F076E0" w:rsidRDefault="00376574" w:rsidP="0097197E">
            <w:pPr>
              <w:jc w:val="center"/>
            </w:pPr>
            <w:r w:rsidRPr="00F076E0">
              <w:t>2019</w:t>
            </w:r>
          </w:p>
        </w:tc>
        <w:tc>
          <w:tcPr>
            <w:tcW w:w="1413" w:type="dxa"/>
            <w:vAlign w:val="center"/>
          </w:tcPr>
          <w:p w:rsidR="00376574" w:rsidRPr="00F076E0" w:rsidRDefault="00376574" w:rsidP="0097197E">
            <w:pPr>
              <w:jc w:val="center"/>
            </w:pPr>
            <w:r w:rsidRPr="00F076E0">
              <w:t>2015</w:t>
            </w:r>
          </w:p>
        </w:tc>
        <w:tc>
          <w:tcPr>
            <w:tcW w:w="1134" w:type="dxa"/>
            <w:gridSpan w:val="2"/>
            <w:vAlign w:val="center"/>
          </w:tcPr>
          <w:p w:rsidR="00376574" w:rsidRPr="00F076E0" w:rsidRDefault="00376574" w:rsidP="0097197E">
            <w:pPr>
              <w:jc w:val="center"/>
            </w:pPr>
            <w:r w:rsidRPr="00F076E0">
              <w:t>2016</w:t>
            </w:r>
          </w:p>
        </w:tc>
        <w:tc>
          <w:tcPr>
            <w:tcW w:w="1134" w:type="dxa"/>
            <w:gridSpan w:val="4"/>
            <w:vAlign w:val="center"/>
          </w:tcPr>
          <w:p w:rsidR="00376574" w:rsidRPr="00F076E0" w:rsidRDefault="00376574" w:rsidP="0097197E">
            <w:pPr>
              <w:jc w:val="center"/>
            </w:pPr>
            <w:r w:rsidRPr="00F076E0">
              <w:t>2017</w:t>
            </w:r>
          </w:p>
        </w:tc>
        <w:tc>
          <w:tcPr>
            <w:tcW w:w="1180" w:type="dxa"/>
            <w:gridSpan w:val="3"/>
            <w:vAlign w:val="center"/>
          </w:tcPr>
          <w:p w:rsidR="00376574" w:rsidRPr="00F076E0" w:rsidRDefault="00376574" w:rsidP="0097197E">
            <w:pPr>
              <w:jc w:val="center"/>
            </w:pPr>
            <w:r w:rsidRPr="00F076E0">
              <w:t>2018</w:t>
            </w:r>
          </w:p>
        </w:tc>
        <w:tc>
          <w:tcPr>
            <w:tcW w:w="1092" w:type="dxa"/>
            <w:gridSpan w:val="3"/>
            <w:vAlign w:val="center"/>
          </w:tcPr>
          <w:p w:rsidR="00376574" w:rsidRPr="00F076E0" w:rsidRDefault="00376574" w:rsidP="0097197E">
            <w:pPr>
              <w:jc w:val="center"/>
            </w:pPr>
            <w:r w:rsidRPr="00F076E0">
              <w:t>2019</w:t>
            </w:r>
          </w:p>
        </w:tc>
      </w:tr>
      <w:tr w:rsidR="00376574" w:rsidRPr="00F076E0" w:rsidTr="0097197E">
        <w:trPr>
          <w:trHeight w:val="332"/>
        </w:trPr>
        <w:tc>
          <w:tcPr>
            <w:tcW w:w="15025" w:type="dxa"/>
            <w:gridSpan w:val="22"/>
          </w:tcPr>
          <w:p w:rsidR="00376574" w:rsidRPr="00F076E0" w:rsidRDefault="00376574" w:rsidP="0097197E">
            <w:pPr>
              <w:tabs>
                <w:tab w:val="left" w:pos="1246"/>
              </w:tabs>
              <w:jc w:val="center"/>
              <w:rPr>
                <w:rFonts w:eastAsia="Calibri"/>
                <w:b/>
                <w:lang w:eastAsia="en-US"/>
              </w:rPr>
            </w:pPr>
            <w:r w:rsidRPr="00F076E0">
              <w:rPr>
                <w:rFonts w:eastAsia="Calibri"/>
                <w:b/>
                <w:lang w:eastAsia="en-US"/>
              </w:rPr>
              <w:t>Подпрограмма 1.Сохранение и развитие  отрасли культуры Канского района</w:t>
            </w:r>
          </w:p>
        </w:tc>
      </w:tr>
      <w:tr w:rsidR="00376574" w:rsidRPr="00F076E0" w:rsidTr="0097197E">
        <w:trPr>
          <w:trHeight w:val="285"/>
        </w:trPr>
        <w:tc>
          <w:tcPr>
            <w:tcW w:w="3778" w:type="dxa"/>
          </w:tcPr>
          <w:p w:rsidR="00376574" w:rsidRPr="00F076E0" w:rsidRDefault="00376574" w:rsidP="0097197E">
            <w:pPr>
              <w:tabs>
                <w:tab w:val="left" w:pos="1246"/>
              </w:tabs>
              <w:rPr>
                <w:rFonts w:eastAsia="Calibri"/>
                <w:lang w:eastAsia="en-US"/>
              </w:rPr>
            </w:pPr>
            <w:r w:rsidRPr="00F076E0">
              <w:rPr>
                <w:rFonts w:eastAsia="Calibri"/>
                <w:lang w:eastAsia="en-US"/>
              </w:rPr>
              <w:t>Наименование услуги и ее содержание:</w:t>
            </w:r>
          </w:p>
        </w:tc>
        <w:tc>
          <w:tcPr>
            <w:tcW w:w="11247" w:type="dxa"/>
            <w:gridSpan w:val="21"/>
          </w:tcPr>
          <w:p w:rsidR="00376574" w:rsidRPr="00F076E0" w:rsidRDefault="00376574" w:rsidP="0097197E">
            <w:pPr>
              <w:tabs>
                <w:tab w:val="left" w:pos="1246"/>
              </w:tabs>
              <w:rPr>
                <w:rFonts w:eastAsia="Calibri"/>
                <w:lang w:eastAsia="en-US"/>
              </w:rPr>
            </w:pPr>
            <w:r w:rsidRPr="00F076E0">
              <w:rPr>
                <w:rFonts w:eastAsia="Calibri"/>
                <w:lang w:eastAsia="en-US"/>
              </w:rPr>
              <w:t>Услуга по организации библиотечного,справочно-библиографического информационного обслуживания пользователей библиотеки</w:t>
            </w:r>
          </w:p>
        </w:tc>
      </w:tr>
      <w:tr w:rsidR="00376574" w:rsidRPr="00F076E0" w:rsidTr="0097197E">
        <w:trPr>
          <w:trHeight w:val="332"/>
        </w:trPr>
        <w:tc>
          <w:tcPr>
            <w:tcW w:w="3778" w:type="dxa"/>
          </w:tcPr>
          <w:p w:rsidR="00376574" w:rsidRPr="00F076E0" w:rsidRDefault="00376574" w:rsidP="0097197E">
            <w:pPr>
              <w:tabs>
                <w:tab w:val="left" w:pos="1246"/>
              </w:tabs>
              <w:rPr>
                <w:rFonts w:eastAsia="Calibri"/>
                <w:lang w:eastAsia="en-US"/>
              </w:rPr>
            </w:pPr>
            <w:r w:rsidRPr="00F076E0">
              <w:rPr>
                <w:rFonts w:eastAsia="Calibri"/>
                <w:lang w:eastAsia="en-US"/>
              </w:rPr>
              <w:t>Показатель объема услуги (работы):</w:t>
            </w:r>
          </w:p>
        </w:tc>
        <w:tc>
          <w:tcPr>
            <w:tcW w:w="11247" w:type="dxa"/>
            <w:gridSpan w:val="21"/>
          </w:tcPr>
          <w:p w:rsidR="00376574" w:rsidRPr="00F076E0" w:rsidRDefault="00376574" w:rsidP="0097197E">
            <w:pPr>
              <w:tabs>
                <w:tab w:val="left" w:pos="1246"/>
              </w:tabs>
              <w:rPr>
                <w:rFonts w:eastAsia="Calibri"/>
                <w:lang w:eastAsia="en-US"/>
              </w:rPr>
            </w:pPr>
            <w:r w:rsidRPr="00F076E0">
              <w:rPr>
                <w:rFonts w:eastAsia="Calibri"/>
                <w:lang w:eastAsia="en-US"/>
              </w:rPr>
              <w:t>Количество зарегистрированных пользователей</w:t>
            </w:r>
          </w:p>
        </w:tc>
      </w:tr>
      <w:tr w:rsidR="00376574" w:rsidRPr="00F076E0" w:rsidTr="0097197E">
        <w:trPr>
          <w:trHeight w:val="240"/>
        </w:trPr>
        <w:tc>
          <w:tcPr>
            <w:tcW w:w="3778" w:type="dxa"/>
          </w:tcPr>
          <w:p w:rsidR="00376574" w:rsidRPr="00F076E0" w:rsidRDefault="00376574" w:rsidP="0097197E">
            <w:pPr>
              <w:tabs>
                <w:tab w:val="left" w:pos="1246"/>
              </w:tabs>
              <w:rPr>
                <w:rFonts w:eastAsia="Calibri"/>
                <w:lang w:eastAsia="en-US"/>
              </w:rPr>
            </w:pPr>
            <w:r w:rsidRPr="00F076E0">
              <w:rPr>
                <w:rFonts w:eastAsia="Calibri"/>
                <w:lang w:eastAsia="en-US"/>
              </w:rPr>
              <w:t>1.1 Организация предоставления услуг библиотеки</w:t>
            </w:r>
          </w:p>
        </w:tc>
        <w:tc>
          <w:tcPr>
            <w:tcW w:w="1019" w:type="dxa"/>
            <w:vAlign w:val="center"/>
          </w:tcPr>
          <w:p w:rsidR="00376574" w:rsidRPr="00F076E0" w:rsidRDefault="00376574" w:rsidP="0097197E">
            <w:pPr>
              <w:jc w:val="center"/>
            </w:pPr>
            <w:r w:rsidRPr="00F076E0">
              <w:t>1015 чел.</w:t>
            </w:r>
          </w:p>
        </w:tc>
        <w:tc>
          <w:tcPr>
            <w:tcW w:w="1153" w:type="dxa"/>
            <w:gridSpan w:val="3"/>
            <w:vAlign w:val="center"/>
          </w:tcPr>
          <w:p w:rsidR="00376574" w:rsidRPr="00F076E0" w:rsidRDefault="00376574" w:rsidP="0097197E">
            <w:pPr>
              <w:jc w:val="center"/>
            </w:pPr>
            <w:r w:rsidRPr="00F076E0">
              <w:t>1015 чел.</w:t>
            </w:r>
          </w:p>
        </w:tc>
        <w:tc>
          <w:tcPr>
            <w:tcW w:w="992" w:type="dxa"/>
            <w:vAlign w:val="center"/>
          </w:tcPr>
          <w:p w:rsidR="00376574" w:rsidRPr="00F076E0" w:rsidRDefault="00376574" w:rsidP="0097197E">
            <w:pPr>
              <w:jc w:val="center"/>
            </w:pPr>
            <w:r w:rsidRPr="00F076E0">
              <w:t>1015 чел.</w:t>
            </w:r>
          </w:p>
        </w:tc>
        <w:tc>
          <w:tcPr>
            <w:tcW w:w="993" w:type="dxa"/>
            <w:gridSpan w:val="2"/>
            <w:vAlign w:val="center"/>
          </w:tcPr>
          <w:p w:rsidR="00376574" w:rsidRPr="00F076E0" w:rsidRDefault="00376574" w:rsidP="0097197E">
            <w:pPr>
              <w:jc w:val="center"/>
            </w:pPr>
            <w:r w:rsidRPr="00F076E0">
              <w:t>1015 чел.</w:t>
            </w:r>
          </w:p>
        </w:tc>
        <w:tc>
          <w:tcPr>
            <w:tcW w:w="1137" w:type="dxa"/>
          </w:tcPr>
          <w:p w:rsidR="00376574" w:rsidRPr="00F076E0" w:rsidRDefault="00376574" w:rsidP="0097197E">
            <w:pPr>
              <w:tabs>
                <w:tab w:val="left" w:pos="1246"/>
              </w:tabs>
              <w:rPr>
                <w:rFonts w:eastAsia="Calibri"/>
                <w:lang w:eastAsia="en-US"/>
              </w:rPr>
            </w:pPr>
            <w:r w:rsidRPr="00F076E0">
              <w:rPr>
                <w:rFonts w:eastAsia="Calibri"/>
                <w:lang w:eastAsia="en-US"/>
              </w:rPr>
              <w:t>1020 чел.</w:t>
            </w:r>
          </w:p>
        </w:tc>
        <w:tc>
          <w:tcPr>
            <w:tcW w:w="1413" w:type="dxa"/>
          </w:tcPr>
          <w:p w:rsidR="00376574" w:rsidRPr="00F076E0" w:rsidRDefault="00376574" w:rsidP="0097197E">
            <w:pPr>
              <w:tabs>
                <w:tab w:val="left" w:pos="1246"/>
              </w:tabs>
              <w:rPr>
                <w:rFonts w:eastAsia="Calibri"/>
                <w:lang w:eastAsia="en-US"/>
              </w:rPr>
            </w:pPr>
            <w:r w:rsidRPr="00F076E0">
              <w:rPr>
                <w:rFonts w:eastAsia="Calibri"/>
                <w:lang w:eastAsia="en-US"/>
              </w:rPr>
              <w:t>2423,7</w:t>
            </w:r>
          </w:p>
        </w:tc>
        <w:tc>
          <w:tcPr>
            <w:tcW w:w="1215" w:type="dxa"/>
            <w:gridSpan w:val="3"/>
          </w:tcPr>
          <w:p w:rsidR="00376574" w:rsidRPr="00F076E0" w:rsidRDefault="00376574" w:rsidP="0097197E">
            <w:pPr>
              <w:tabs>
                <w:tab w:val="left" w:pos="1246"/>
              </w:tabs>
              <w:rPr>
                <w:rFonts w:eastAsia="Calibri"/>
                <w:lang w:eastAsia="en-US"/>
              </w:rPr>
            </w:pPr>
            <w:r w:rsidRPr="00F076E0">
              <w:rPr>
                <w:rFonts w:eastAsia="Calibri"/>
                <w:lang w:eastAsia="en-US"/>
              </w:rPr>
              <w:t>2423,7</w:t>
            </w:r>
          </w:p>
        </w:tc>
        <w:tc>
          <w:tcPr>
            <w:tcW w:w="990" w:type="dxa"/>
            <w:gridSpan w:val="2"/>
          </w:tcPr>
          <w:p w:rsidR="00376574" w:rsidRPr="00F076E0" w:rsidRDefault="00376574" w:rsidP="0097197E">
            <w:pPr>
              <w:tabs>
                <w:tab w:val="left" w:pos="1246"/>
              </w:tabs>
              <w:rPr>
                <w:rFonts w:eastAsia="Calibri"/>
                <w:lang w:eastAsia="en-US"/>
              </w:rPr>
            </w:pPr>
            <w:r w:rsidRPr="00F076E0">
              <w:rPr>
                <w:rFonts w:eastAsia="Calibri"/>
                <w:lang w:eastAsia="en-US"/>
              </w:rPr>
              <w:t>2423,7</w:t>
            </w:r>
          </w:p>
        </w:tc>
        <w:tc>
          <w:tcPr>
            <w:tcW w:w="1320" w:type="dxa"/>
            <w:gridSpan w:val="6"/>
          </w:tcPr>
          <w:p w:rsidR="00376574" w:rsidRPr="00F076E0" w:rsidRDefault="00376574" w:rsidP="0097197E">
            <w:pPr>
              <w:tabs>
                <w:tab w:val="left" w:pos="1246"/>
              </w:tabs>
              <w:rPr>
                <w:rFonts w:eastAsia="Calibri"/>
                <w:lang w:eastAsia="en-US"/>
              </w:rPr>
            </w:pPr>
            <w:r w:rsidRPr="00F076E0">
              <w:rPr>
                <w:rFonts w:eastAsia="Calibri"/>
                <w:lang w:eastAsia="en-US"/>
              </w:rPr>
              <w:t>2423,7</w:t>
            </w:r>
          </w:p>
        </w:tc>
        <w:tc>
          <w:tcPr>
            <w:tcW w:w="1015" w:type="dxa"/>
          </w:tcPr>
          <w:p w:rsidR="00376574" w:rsidRPr="00F076E0" w:rsidRDefault="00376574" w:rsidP="0097197E">
            <w:pPr>
              <w:tabs>
                <w:tab w:val="left" w:pos="1246"/>
              </w:tabs>
              <w:rPr>
                <w:rFonts w:eastAsia="Calibri"/>
                <w:lang w:eastAsia="en-US"/>
              </w:rPr>
            </w:pPr>
            <w:r w:rsidRPr="00F076E0">
              <w:rPr>
                <w:rFonts w:eastAsia="Calibri"/>
                <w:lang w:eastAsia="en-US"/>
              </w:rPr>
              <w:t>2423,7</w:t>
            </w:r>
          </w:p>
        </w:tc>
      </w:tr>
      <w:tr w:rsidR="00376574" w:rsidRPr="00F076E0" w:rsidTr="0097197E">
        <w:trPr>
          <w:trHeight w:val="255"/>
        </w:trPr>
        <w:tc>
          <w:tcPr>
            <w:tcW w:w="3778" w:type="dxa"/>
          </w:tcPr>
          <w:p w:rsidR="00376574" w:rsidRPr="00F076E0" w:rsidRDefault="00376574" w:rsidP="0097197E">
            <w:pPr>
              <w:tabs>
                <w:tab w:val="left" w:pos="1246"/>
              </w:tabs>
              <w:rPr>
                <w:rFonts w:eastAsia="Calibri"/>
                <w:lang w:eastAsia="en-US"/>
              </w:rPr>
            </w:pPr>
            <w:r w:rsidRPr="00F076E0">
              <w:rPr>
                <w:rFonts w:eastAsia="Calibri"/>
                <w:lang w:eastAsia="en-US"/>
              </w:rPr>
              <w:t>Наименование услуги и ее содержание:</w:t>
            </w:r>
          </w:p>
        </w:tc>
        <w:tc>
          <w:tcPr>
            <w:tcW w:w="11247" w:type="dxa"/>
            <w:gridSpan w:val="21"/>
          </w:tcPr>
          <w:p w:rsidR="00376574" w:rsidRPr="00F076E0" w:rsidRDefault="00376574" w:rsidP="0097197E">
            <w:pPr>
              <w:tabs>
                <w:tab w:val="left" w:pos="1246"/>
              </w:tabs>
              <w:rPr>
                <w:rFonts w:eastAsia="Calibri"/>
                <w:lang w:eastAsia="en-US"/>
              </w:rPr>
            </w:pPr>
            <w:r w:rsidRPr="00F076E0">
              <w:rPr>
                <w:rFonts w:eastAsia="Calibri"/>
                <w:lang w:eastAsia="en-US"/>
              </w:rPr>
              <w:t>Услуга по организации культурного досуга на территории  муниципального образования Канский район</w:t>
            </w:r>
          </w:p>
        </w:tc>
      </w:tr>
      <w:tr w:rsidR="00376574" w:rsidRPr="00F076E0" w:rsidTr="0097197E">
        <w:trPr>
          <w:trHeight w:val="285"/>
        </w:trPr>
        <w:tc>
          <w:tcPr>
            <w:tcW w:w="3778" w:type="dxa"/>
          </w:tcPr>
          <w:p w:rsidR="00376574" w:rsidRPr="00F076E0" w:rsidRDefault="00376574" w:rsidP="0097197E">
            <w:pPr>
              <w:tabs>
                <w:tab w:val="left" w:pos="1246"/>
              </w:tabs>
              <w:rPr>
                <w:rFonts w:eastAsia="Calibri"/>
                <w:lang w:eastAsia="en-US"/>
              </w:rPr>
            </w:pPr>
            <w:r w:rsidRPr="00F076E0">
              <w:rPr>
                <w:rFonts w:eastAsia="Calibri"/>
                <w:lang w:eastAsia="en-US"/>
              </w:rPr>
              <w:t>Показатель объема услуги (работы):</w:t>
            </w:r>
          </w:p>
        </w:tc>
        <w:tc>
          <w:tcPr>
            <w:tcW w:w="11247" w:type="dxa"/>
            <w:gridSpan w:val="21"/>
          </w:tcPr>
          <w:p w:rsidR="00376574" w:rsidRPr="00F076E0" w:rsidRDefault="00376574" w:rsidP="0097197E">
            <w:pPr>
              <w:tabs>
                <w:tab w:val="left" w:pos="1246"/>
              </w:tabs>
              <w:rPr>
                <w:rFonts w:eastAsia="Calibri"/>
                <w:lang w:eastAsia="en-US"/>
              </w:rPr>
            </w:pPr>
            <w:r w:rsidRPr="00F076E0">
              <w:rPr>
                <w:rFonts w:eastAsia="Calibri"/>
                <w:lang w:eastAsia="en-US"/>
              </w:rPr>
              <w:t>Число культурно-досуговых мероприятий</w:t>
            </w:r>
          </w:p>
        </w:tc>
      </w:tr>
      <w:tr w:rsidR="00376574" w:rsidRPr="00F076E0" w:rsidTr="0097197E">
        <w:trPr>
          <w:trHeight w:val="290"/>
        </w:trPr>
        <w:tc>
          <w:tcPr>
            <w:tcW w:w="3778" w:type="dxa"/>
          </w:tcPr>
          <w:p w:rsidR="00376574" w:rsidRPr="00F076E0" w:rsidRDefault="00376574" w:rsidP="0097197E">
            <w:pPr>
              <w:tabs>
                <w:tab w:val="left" w:pos="1246"/>
              </w:tabs>
              <w:rPr>
                <w:rFonts w:eastAsia="Calibri"/>
                <w:lang w:eastAsia="en-US"/>
              </w:rPr>
            </w:pPr>
            <w:r w:rsidRPr="00F076E0">
              <w:rPr>
                <w:rFonts w:eastAsia="Calibri"/>
                <w:lang w:eastAsia="en-US"/>
              </w:rPr>
              <w:t>1.2 Организация предоставления услуг ДК</w:t>
            </w:r>
          </w:p>
        </w:tc>
        <w:tc>
          <w:tcPr>
            <w:tcW w:w="1019" w:type="dxa"/>
          </w:tcPr>
          <w:p w:rsidR="00376574" w:rsidRPr="00F076E0" w:rsidRDefault="00376574" w:rsidP="0097197E">
            <w:pPr>
              <w:tabs>
                <w:tab w:val="left" w:pos="1246"/>
              </w:tabs>
              <w:rPr>
                <w:rFonts w:eastAsia="Calibri"/>
                <w:lang w:eastAsia="en-US"/>
              </w:rPr>
            </w:pPr>
            <w:r w:rsidRPr="00F076E0">
              <w:rPr>
                <w:rFonts w:eastAsia="Calibri"/>
                <w:lang w:eastAsia="en-US"/>
              </w:rPr>
              <w:t>295 ед.</w:t>
            </w:r>
          </w:p>
        </w:tc>
        <w:tc>
          <w:tcPr>
            <w:tcW w:w="1110" w:type="dxa"/>
            <w:gridSpan w:val="2"/>
          </w:tcPr>
          <w:p w:rsidR="00376574" w:rsidRPr="00F076E0" w:rsidRDefault="00376574" w:rsidP="0097197E">
            <w:pPr>
              <w:tabs>
                <w:tab w:val="left" w:pos="1246"/>
              </w:tabs>
              <w:rPr>
                <w:rFonts w:eastAsia="Calibri"/>
                <w:lang w:eastAsia="en-US"/>
              </w:rPr>
            </w:pPr>
            <w:r w:rsidRPr="00F076E0">
              <w:rPr>
                <w:rFonts w:eastAsia="Calibri"/>
                <w:lang w:eastAsia="en-US"/>
              </w:rPr>
              <w:t>295 ед.</w:t>
            </w:r>
          </w:p>
        </w:tc>
        <w:tc>
          <w:tcPr>
            <w:tcW w:w="1080" w:type="dxa"/>
            <w:gridSpan w:val="3"/>
          </w:tcPr>
          <w:p w:rsidR="00376574" w:rsidRPr="00F076E0" w:rsidRDefault="00376574" w:rsidP="0097197E">
            <w:pPr>
              <w:tabs>
                <w:tab w:val="left" w:pos="1246"/>
              </w:tabs>
              <w:rPr>
                <w:rFonts w:eastAsia="Calibri"/>
                <w:lang w:eastAsia="en-US"/>
              </w:rPr>
            </w:pPr>
            <w:r w:rsidRPr="00F076E0">
              <w:rPr>
                <w:rFonts w:eastAsia="Calibri"/>
                <w:lang w:eastAsia="en-US"/>
              </w:rPr>
              <w:t>295 ед.</w:t>
            </w:r>
          </w:p>
        </w:tc>
        <w:tc>
          <w:tcPr>
            <w:tcW w:w="948" w:type="dxa"/>
          </w:tcPr>
          <w:p w:rsidR="00376574" w:rsidRPr="00F076E0" w:rsidRDefault="00376574" w:rsidP="0097197E">
            <w:pPr>
              <w:tabs>
                <w:tab w:val="left" w:pos="1246"/>
              </w:tabs>
              <w:rPr>
                <w:rFonts w:eastAsia="Calibri"/>
                <w:lang w:eastAsia="en-US"/>
              </w:rPr>
            </w:pPr>
            <w:r w:rsidRPr="00F076E0">
              <w:rPr>
                <w:rFonts w:eastAsia="Calibri"/>
                <w:lang w:eastAsia="en-US"/>
              </w:rPr>
              <w:t>295 ед.</w:t>
            </w:r>
          </w:p>
        </w:tc>
        <w:tc>
          <w:tcPr>
            <w:tcW w:w="1137" w:type="dxa"/>
          </w:tcPr>
          <w:p w:rsidR="00376574" w:rsidRPr="00F076E0" w:rsidRDefault="00376574" w:rsidP="0097197E">
            <w:pPr>
              <w:tabs>
                <w:tab w:val="left" w:pos="1246"/>
              </w:tabs>
              <w:rPr>
                <w:rFonts w:eastAsia="Calibri"/>
                <w:lang w:eastAsia="en-US"/>
              </w:rPr>
            </w:pPr>
            <w:r w:rsidRPr="00F076E0">
              <w:rPr>
                <w:rFonts w:eastAsia="Calibri"/>
                <w:lang w:eastAsia="en-US"/>
              </w:rPr>
              <w:t>295 ед.</w:t>
            </w:r>
          </w:p>
        </w:tc>
        <w:tc>
          <w:tcPr>
            <w:tcW w:w="1425" w:type="dxa"/>
            <w:gridSpan w:val="2"/>
            <w:vAlign w:val="center"/>
          </w:tcPr>
          <w:p w:rsidR="00376574" w:rsidRDefault="00376574" w:rsidP="0097197E">
            <w:pPr>
              <w:jc w:val="center"/>
            </w:pPr>
            <w:r w:rsidRPr="00F076E0">
              <w:t>9547</w:t>
            </w:r>
          </w:p>
          <w:p w:rsidR="00376574" w:rsidRPr="00F076E0" w:rsidRDefault="00376574" w:rsidP="0097197E">
            <w:pPr>
              <w:jc w:val="center"/>
            </w:pPr>
          </w:p>
        </w:tc>
        <w:tc>
          <w:tcPr>
            <w:tcW w:w="1215" w:type="dxa"/>
            <w:gridSpan w:val="3"/>
            <w:vAlign w:val="center"/>
          </w:tcPr>
          <w:p w:rsidR="00376574" w:rsidRDefault="00376574" w:rsidP="0097197E">
            <w:pPr>
              <w:jc w:val="center"/>
            </w:pPr>
            <w:r w:rsidRPr="00F076E0">
              <w:t>9027,1</w:t>
            </w:r>
          </w:p>
          <w:p w:rsidR="00376574" w:rsidRPr="00F076E0" w:rsidRDefault="00376574" w:rsidP="0097197E">
            <w:pPr>
              <w:jc w:val="center"/>
            </w:pPr>
          </w:p>
        </w:tc>
        <w:tc>
          <w:tcPr>
            <w:tcW w:w="1110" w:type="dxa"/>
            <w:gridSpan w:val="3"/>
            <w:vAlign w:val="center"/>
          </w:tcPr>
          <w:p w:rsidR="00376574" w:rsidRDefault="00376574" w:rsidP="0097197E">
            <w:pPr>
              <w:jc w:val="center"/>
            </w:pPr>
            <w:r w:rsidRPr="00F076E0">
              <w:t>9027,1</w:t>
            </w:r>
          </w:p>
          <w:p w:rsidR="00376574" w:rsidRPr="00F076E0" w:rsidRDefault="00376574" w:rsidP="0097197E">
            <w:pPr>
              <w:jc w:val="center"/>
            </w:pPr>
          </w:p>
        </w:tc>
        <w:tc>
          <w:tcPr>
            <w:tcW w:w="1125" w:type="dxa"/>
            <w:gridSpan w:val="3"/>
            <w:vAlign w:val="center"/>
          </w:tcPr>
          <w:p w:rsidR="00376574" w:rsidRDefault="00376574" w:rsidP="0097197E">
            <w:pPr>
              <w:jc w:val="center"/>
            </w:pPr>
            <w:r w:rsidRPr="00F076E0">
              <w:t>9027,1</w:t>
            </w:r>
          </w:p>
          <w:p w:rsidR="00376574" w:rsidRPr="00F076E0" w:rsidRDefault="00376574" w:rsidP="0097197E">
            <w:pPr>
              <w:jc w:val="center"/>
            </w:pPr>
          </w:p>
        </w:tc>
        <w:tc>
          <w:tcPr>
            <w:tcW w:w="1078" w:type="dxa"/>
            <w:gridSpan w:val="2"/>
          </w:tcPr>
          <w:p w:rsidR="00376574" w:rsidRPr="00F076E0" w:rsidRDefault="00376574" w:rsidP="0097197E">
            <w:pPr>
              <w:tabs>
                <w:tab w:val="left" w:pos="1246"/>
              </w:tabs>
              <w:jc w:val="center"/>
              <w:rPr>
                <w:rFonts w:eastAsia="Calibri"/>
                <w:lang w:eastAsia="en-US"/>
              </w:rPr>
            </w:pPr>
            <w:r w:rsidRPr="00F076E0">
              <w:t>9027,1</w:t>
            </w:r>
          </w:p>
        </w:tc>
      </w:tr>
      <w:tr w:rsidR="00376574" w:rsidRPr="00F076E0" w:rsidTr="0097197E">
        <w:trPr>
          <w:trHeight w:val="330"/>
        </w:trPr>
        <w:tc>
          <w:tcPr>
            <w:tcW w:w="3778" w:type="dxa"/>
          </w:tcPr>
          <w:p w:rsidR="00376574" w:rsidRPr="00F076E0" w:rsidRDefault="00376574" w:rsidP="0097197E">
            <w:pPr>
              <w:tabs>
                <w:tab w:val="left" w:pos="1246"/>
              </w:tabs>
              <w:rPr>
                <w:rFonts w:eastAsia="Calibri"/>
                <w:lang w:eastAsia="en-US"/>
              </w:rPr>
            </w:pPr>
            <w:r w:rsidRPr="00F076E0">
              <w:rPr>
                <w:rFonts w:eastAsia="Calibri"/>
                <w:lang w:eastAsia="en-US"/>
              </w:rPr>
              <w:t>Наименование услуги и ее содержание:</w:t>
            </w:r>
          </w:p>
        </w:tc>
        <w:tc>
          <w:tcPr>
            <w:tcW w:w="11247" w:type="dxa"/>
            <w:gridSpan w:val="21"/>
          </w:tcPr>
          <w:p w:rsidR="00376574" w:rsidRPr="00F076E0" w:rsidRDefault="00376574" w:rsidP="0097197E">
            <w:pPr>
              <w:tabs>
                <w:tab w:val="left" w:pos="1246"/>
              </w:tabs>
              <w:rPr>
                <w:rFonts w:eastAsia="Calibri"/>
                <w:lang w:eastAsia="en-US"/>
              </w:rPr>
            </w:pPr>
            <w:r w:rsidRPr="00F076E0">
              <w:rPr>
                <w:rFonts w:eastAsia="Calibri"/>
                <w:lang w:eastAsia="en-US"/>
              </w:rPr>
              <w:t>Предоставление дополнительного образования в муниципальном бюджетном образовательном учреждении дополнительного образования  детей в области культуры пользователей библиотеки</w:t>
            </w:r>
          </w:p>
        </w:tc>
      </w:tr>
      <w:tr w:rsidR="00376574" w:rsidRPr="00F076E0" w:rsidTr="0097197E">
        <w:trPr>
          <w:trHeight w:val="95"/>
        </w:trPr>
        <w:tc>
          <w:tcPr>
            <w:tcW w:w="3778" w:type="dxa"/>
          </w:tcPr>
          <w:p w:rsidR="00376574" w:rsidRPr="00F076E0" w:rsidRDefault="00376574" w:rsidP="0097197E">
            <w:pPr>
              <w:tabs>
                <w:tab w:val="left" w:pos="1246"/>
              </w:tabs>
              <w:rPr>
                <w:rFonts w:eastAsia="Calibri"/>
                <w:lang w:eastAsia="en-US"/>
              </w:rPr>
            </w:pPr>
            <w:r w:rsidRPr="00F076E0">
              <w:rPr>
                <w:rFonts w:eastAsia="Calibri"/>
                <w:lang w:eastAsia="en-US"/>
              </w:rPr>
              <w:t>Показатель объема услуги (работы):</w:t>
            </w:r>
          </w:p>
        </w:tc>
        <w:tc>
          <w:tcPr>
            <w:tcW w:w="11247" w:type="dxa"/>
            <w:gridSpan w:val="21"/>
          </w:tcPr>
          <w:p w:rsidR="00376574" w:rsidRPr="00F076E0" w:rsidRDefault="00376574" w:rsidP="0097197E">
            <w:pPr>
              <w:tabs>
                <w:tab w:val="left" w:pos="1246"/>
              </w:tabs>
              <w:rPr>
                <w:rFonts w:eastAsia="Calibri"/>
                <w:lang w:eastAsia="en-US"/>
              </w:rPr>
            </w:pPr>
            <w:r w:rsidRPr="00F076E0">
              <w:rPr>
                <w:rFonts w:eastAsia="Calibri"/>
                <w:lang w:eastAsia="en-US"/>
              </w:rPr>
              <w:t>Сохранение контингента обучающих</w:t>
            </w:r>
          </w:p>
        </w:tc>
      </w:tr>
      <w:tr w:rsidR="00376574" w:rsidRPr="00F076E0" w:rsidTr="0097197E">
        <w:trPr>
          <w:trHeight w:val="270"/>
        </w:trPr>
        <w:tc>
          <w:tcPr>
            <w:tcW w:w="3778" w:type="dxa"/>
          </w:tcPr>
          <w:p w:rsidR="00376574" w:rsidRPr="00F076E0" w:rsidRDefault="00376574" w:rsidP="0097197E">
            <w:pPr>
              <w:tabs>
                <w:tab w:val="left" w:pos="1246"/>
              </w:tabs>
              <w:rPr>
                <w:rFonts w:eastAsia="Calibri"/>
                <w:lang w:eastAsia="en-US"/>
              </w:rPr>
            </w:pPr>
            <w:r w:rsidRPr="00F076E0">
              <w:rPr>
                <w:rFonts w:eastAsia="Calibri"/>
                <w:lang w:eastAsia="en-US"/>
              </w:rPr>
              <w:t>1.3 Осуществление функций в сфере дополнительного образования</w:t>
            </w:r>
          </w:p>
        </w:tc>
        <w:tc>
          <w:tcPr>
            <w:tcW w:w="1033" w:type="dxa"/>
            <w:gridSpan w:val="2"/>
            <w:vAlign w:val="center"/>
          </w:tcPr>
          <w:p w:rsidR="00376574" w:rsidRPr="00F076E0" w:rsidRDefault="00376574" w:rsidP="0097197E">
            <w:pPr>
              <w:jc w:val="center"/>
            </w:pPr>
            <w:r w:rsidRPr="00F076E0">
              <w:t>365 чел.</w:t>
            </w:r>
          </w:p>
        </w:tc>
        <w:tc>
          <w:tcPr>
            <w:tcW w:w="1139" w:type="dxa"/>
            <w:gridSpan w:val="2"/>
            <w:vAlign w:val="center"/>
          </w:tcPr>
          <w:p w:rsidR="00376574" w:rsidRPr="00F076E0" w:rsidRDefault="00376574" w:rsidP="0097197E">
            <w:pPr>
              <w:jc w:val="center"/>
            </w:pPr>
            <w:r w:rsidRPr="00F076E0">
              <w:t xml:space="preserve">365 </w:t>
            </w:r>
          </w:p>
          <w:p w:rsidR="00376574" w:rsidRPr="00F076E0" w:rsidRDefault="00376574" w:rsidP="0097197E">
            <w:pPr>
              <w:jc w:val="center"/>
            </w:pPr>
            <w:r w:rsidRPr="00F076E0">
              <w:t>чел.</w:t>
            </w:r>
          </w:p>
        </w:tc>
        <w:tc>
          <w:tcPr>
            <w:tcW w:w="992" w:type="dxa"/>
            <w:vAlign w:val="center"/>
          </w:tcPr>
          <w:p w:rsidR="00376574" w:rsidRPr="00F076E0" w:rsidRDefault="00376574" w:rsidP="0097197E">
            <w:pPr>
              <w:jc w:val="center"/>
            </w:pPr>
            <w:r w:rsidRPr="00F076E0">
              <w:t>365 чел.</w:t>
            </w:r>
          </w:p>
        </w:tc>
        <w:tc>
          <w:tcPr>
            <w:tcW w:w="993" w:type="dxa"/>
            <w:gridSpan w:val="2"/>
            <w:vAlign w:val="center"/>
          </w:tcPr>
          <w:p w:rsidR="00376574" w:rsidRPr="00F076E0" w:rsidRDefault="00376574" w:rsidP="0097197E">
            <w:pPr>
              <w:jc w:val="center"/>
            </w:pPr>
            <w:r w:rsidRPr="00F076E0">
              <w:t>365 чел.</w:t>
            </w:r>
          </w:p>
        </w:tc>
        <w:tc>
          <w:tcPr>
            <w:tcW w:w="1137" w:type="dxa"/>
          </w:tcPr>
          <w:p w:rsidR="00376574" w:rsidRPr="00F076E0" w:rsidRDefault="00376574" w:rsidP="0097197E">
            <w:pPr>
              <w:tabs>
                <w:tab w:val="left" w:pos="1246"/>
              </w:tabs>
            </w:pPr>
          </w:p>
          <w:p w:rsidR="00376574" w:rsidRPr="00F076E0" w:rsidRDefault="00376574" w:rsidP="0097197E">
            <w:pPr>
              <w:tabs>
                <w:tab w:val="left" w:pos="1246"/>
              </w:tabs>
              <w:rPr>
                <w:rFonts w:eastAsia="Calibri"/>
                <w:lang w:eastAsia="en-US"/>
              </w:rPr>
            </w:pPr>
            <w:r w:rsidRPr="00F076E0">
              <w:t>365 чел.</w:t>
            </w:r>
          </w:p>
        </w:tc>
        <w:tc>
          <w:tcPr>
            <w:tcW w:w="1413" w:type="dxa"/>
            <w:vAlign w:val="center"/>
          </w:tcPr>
          <w:p w:rsidR="00376574" w:rsidRPr="00F076E0" w:rsidRDefault="00376574" w:rsidP="0097197E">
            <w:pPr>
              <w:jc w:val="center"/>
            </w:pPr>
            <w:r w:rsidRPr="00F076E0">
              <w:t>13899,3</w:t>
            </w:r>
          </w:p>
        </w:tc>
        <w:tc>
          <w:tcPr>
            <w:tcW w:w="1227" w:type="dxa"/>
            <w:gridSpan w:val="4"/>
            <w:vAlign w:val="center"/>
          </w:tcPr>
          <w:p w:rsidR="00376574" w:rsidRPr="00F076E0" w:rsidRDefault="00376574" w:rsidP="0097197E">
            <w:pPr>
              <w:jc w:val="center"/>
            </w:pPr>
            <w:r w:rsidRPr="00F076E0">
              <w:t>13340</w:t>
            </w:r>
          </w:p>
        </w:tc>
        <w:tc>
          <w:tcPr>
            <w:tcW w:w="1187" w:type="dxa"/>
            <w:gridSpan w:val="4"/>
            <w:vAlign w:val="center"/>
          </w:tcPr>
          <w:p w:rsidR="00376574" w:rsidRPr="00F076E0" w:rsidRDefault="00376574" w:rsidP="0097197E">
            <w:pPr>
              <w:jc w:val="center"/>
            </w:pPr>
            <w:r w:rsidRPr="00F076E0">
              <w:t>13340</w:t>
            </w:r>
          </w:p>
        </w:tc>
        <w:tc>
          <w:tcPr>
            <w:tcW w:w="1034" w:type="dxa"/>
            <w:vAlign w:val="center"/>
          </w:tcPr>
          <w:p w:rsidR="00376574" w:rsidRPr="00F076E0" w:rsidRDefault="00376574" w:rsidP="0097197E">
            <w:pPr>
              <w:jc w:val="center"/>
            </w:pPr>
            <w:r w:rsidRPr="00F076E0">
              <w:t>13340</w:t>
            </w:r>
          </w:p>
        </w:tc>
        <w:tc>
          <w:tcPr>
            <w:tcW w:w="1092" w:type="dxa"/>
            <w:gridSpan w:val="3"/>
            <w:vAlign w:val="center"/>
          </w:tcPr>
          <w:p w:rsidR="00376574" w:rsidRPr="00F076E0" w:rsidRDefault="00376574" w:rsidP="0097197E">
            <w:pPr>
              <w:jc w:val="center"/>
            </w:pPr>
            <w:r w:rsidRPr="00F076E0">
              <w:t>13899,3</w:t>
            </w:r>
          </w:p>
        </w:tc>
      </w:tr>
      <w:tr w:rsidR="00376574" w:rsidRPr="00F076E0" w:rsidTr="0097197E">
        <w:trPr>
          <w:trHeight w:val="137"/>
        </w:trPr>
        <w:tc>
          <w:tcPr>
            <w:tcW w:w="15025" w:type="dxa"/>
            <w:gridSpan w:val="22"/>
          </w:tcPr>
          <w:p w:rsidR="00376574" w:rsidRPr="00F076E0" w:rsidRDefault="00376574" w:rsidP="0097197E">
            <w:pPr>
              <w:tabs>
                <w:tab w:val="left" w:pos="1246"/>
              </w:tabs>
              <w:jc w:val="center"/>
              <w:rPr>
                <w:rFonts w:eastAsia="Calibri"/>
                <w:b/>
                <w:lang w:eastAsia="en-US"/>
              </w:rPr>
            </w:pPr>
            <w:r w:rsidRPr="00F076E0">
              <w:rPr>
                <w:rFonts w:eastAsia="Calibri"/>
                <w:b/>
                <w:lang w:eastAsia="en-US"/>
              </w:rPr>
              <w:t>Подпрограмма 2. Развитие физической культуры и спорта в Канском районе</w:t>
            </w:r>
          </w:p>
        </w:tc>
      </w:tr>
      <w:tr w:rsidR="00376574" w:rsidRPr="00F076E0" w:rsidTr="0097197E">
        <w:trPr>
          <w:trHeight w:val="165"/>
        </w:trPr>
        <w:tc>
          <w:tcPr>
            <w:tcW w:w="3778" w:type="dxa"/>
          </w:tcPr>
          <w:p w:rsidR="00376574" w:rsidRPr="00F076E0" w:rsidRDefault="00376574" w:rsidP="0097197E">
            <w:pPr>
              <w:tabs>
                <w:tab w:val="left" w:pos="1246"/>
              </w:tabs>
              <w:rPr>
                <w:rFonts w:eastAsia="Calibri"/>
                <w:lang w:eastAsia="en-US"/>
              </w:rPr>
            </w:pPr>
            <w:r w:rsidRPr="00F076E0">
              <w:rPr>
                <w:rFonts w:eastAsia="Calibri"/>
                <w:lang w:eastAsia="en-US"/>
              </w:rPr>
              <w:t>Наименование услуги и ее содержание:</w:t>
            </w:r>
          </w:p>
        </w:tc>
        <w:tc>
          <w:tcPr>
            <w:tcW w:w="11247" w:type="dxa"/>
            <w:gridSpan w:val="21"/>
          </w:tcPr>
          <w:p w:rsidR="00376574" w:rsidRPr="00F076E0" w:rsidRDefault="00376574" w:rsidP="0097197E">
            <w:pPr>
              <w:tabs>
                <w:tab w:val="left" w:pos="1246"/>
              </w:tabs>
              <w:rPr>
                <w:rFonts w:eastAsia="Calibri"/>
                <w:lang w:eastAsia="en-US"/>
              </w:rPr>
            </w:pPr>
            <w:r w:rsidRPr="00F076E0">
              <w:rPr>
                <w:rFonts w:eastAsia="Calibri"/>
                <w:lang w:eastAsia="en-US"/>
              </w:rPr>
              <w:t>Реализация образовательных программ дополнительного образования физкультурно-спортивной направленности</w:t>
            </w:r>
          </w:p>
        </w:tc>
      </w:tr>
      <w:tr w:rsidR="00376574" w:rsidRPr="00F076E0" w:rsidTr="0097197E">
        <w:trPr>
          <w:trHeight w:val="122"/>
        </w:trPr>
        <w:tc>
          <w:tcPr>
            <w:tcW w:w="3778" w:type="dxa"/>
          </w:tcPr>
          <w:p w:rsidR="00376574" w:rsidRPr="00F076E0" w:rsidRDefault="00376574" w:rsidP="0097197E">
            <w:pPr>
              <w:tabs>
                <w:tab w:val="left" w:pos="1246"/>
              </w:tabs>
              <w:rPr>
                <w:rFonts w:eastAsia="Calibri"/>
                <w:lang w:eastAsia="en-US"/>
              </w:rPr>
            </w:pPr>
            <w:r w:rsidRPr="00F076E0">
              <w:rPr>
                <w:rFonts w:eastAsia="Calibri"/>
                <w:lang w:eastAsia="en-US"/>
              </w:rPr>
              <w:t>Показатель объема услуги (работы):</w:t>
            </w:r>
          </w:p>
        </w:tc>
        <w:tc>
          <w:tcPr>
            <w:tcW w:w="11247" w:type="dxa"/>
            <w:gridSpan w:val="21"/>
          </w:tcPr>
          <w:p w:rsidR="00376574" w:rsidRPr="00F076E0" w:rsidRDefault="00376574" w:rsidP="0097197E">
            <w:pPr>
              <w:tabs>
                <w:tab w:val="left" w:pos="1246"/>
              </w:tabs>
              <w:rPr>
                <w:rFonts w:eastAsia="Calibri"/>
                <w:lang w:eastAsia="en-US"/>
              </w:rPr>
            </w:pPr>
            <w:r w:rsidRPr="00F076E0">
              <w:rPr>
                <w:rFonts w:eastAsia="Calibri"/>
                <w:lang w:eastAsia="en-US"/>
              </w:rPr>
              <w:t xml:space="preserve">Контингент обучающихся  </w:t>
            </w:r>
          </w:p>
        </w:tc>
      </w:tr>
      <w:tr w:rsidR="00376574" w:rsidRPr="00F076E0" w:rsidTr="0097197E">
        <w:trPr>
          <w:trHeight w:val="180"/>
        </w:trPr>
        <w:tc>
          <w:tcPr>
            <w:tcW w:w="3778" w:type="dxa"/>
          </w:tcPr>
          <w:p w:rsidR="00376574" w:rsidRPr="00F076E0" w:rsidRDefault="00376574" w:rsidP="0097197E">
            <w:pPr>
              <w:tabs>
                <w:tab w:val="left" w:pos="1246"/>
              </w:tabs>
              <w:rPr>
                <w:rFonts w:eastAsia="Calibri"/>
                <w:lang w:eastAsia="en-US"/>
              </w:rPr>
            </w:pPr>
            <w:r w:rsidRPr="00F076E0">
              <w:rPr>
                <w:rFonts w:eastAsia="Calibri"/>
                <w:lang w:eastAsia="en-US"/>
              </w:rPr>
              <w:t>2.1 Предоставление субсидии учреждениям дополнительного образования детей в области физической культуры и спорта на выполнение муниципального задания</w:t>
            </w:r>
          </w:p>
        </w:tc>
        <w:tc>
          <w:tcPr>
            <w:tcW w:w="1033" w:type="dxa"/>
            <w:gridSpan w:val="2"/>
            <w:vAlign w:val="center"/>
          </w:tcPr>
          <w:p w:rsidR="00376574" w:rsidRPr="00F076E0" w:rsidRDefault="00376574" w:rsidP="0097197E">
            <w:pPr>
              <w:jc w:val="center"/>
              <w:rPr>
                <w:color w:val="000000"/>
              </w:rPr>
            </w:pPr>
            <w:r w:rsidRPr="00F076E0">
              <w:rPr>
                <w:color w:val="000000"/>
              </w:rPr>
              <w:t>202 чел.</w:t>
            </w:r>
          </w:p>
        </w:tc>
        <w:tc>
          <w:tcPr>
            <w:tcW w:w="1139" w:type="dxa"/>
            <w:gridSpan w:val="2"/>
            <w:vAlign w:val="center"/>
          </w:tcPr>
          <w:p w:rsidR="00376574" w:rsidRDefault="00376574" w:rsidP="0097197E">
            <w:pPr>
              <w:jc w:val="center"/>
              <w:rPr>
                <w:color w:val="000000"/>
              </w:rPr>
            </w:pPr>
            <w:r w:rsidRPr="00F076E0">
              <w:rPr>
                <w:color w:val="000000"/>
              </w:rPr>
              <w:t xml:space="preserve">202 </w:t>
            </w:r>
          </w:p>
          <w:p w:rsidR="00376574" w:rsidRPr="00F076E0" w:rsidRDefault="00376574" w:rsidP="0097197E">
            <w:pPr>
              <w:jc w:val="center"/>
              <w:rPr>
                <w:color w:val="000000"/>
              </w:rPr>
            </w:pPr>
            <w:r w:rsidRPr="00F076E0">
              <w:rPr>
                <w:color w:val="000000"/>
              </w:rPr>
              <w:t>чел.</w:t>
            </w:r>
          </w:p>
        </w:tc>
        <w:tc>
          <w:tcPr>
            <w:tcW w:w="992" w:type="dxa"/>
            <w:vAlign w:val="center"/>
          </w:tcPr>
          <w:p w:rsidR="00376574" w:rsidRPr="00F076E0" w:rsidRDefault="00376574" w:rsidP="0097197E">
            <w:pPr>
              <w:jc w:val="center"/>
              <w:rPr>
                <w:color w:val="000000"/>
              </w:rPr>
            </w:pPr>
            <w:r w:rsidRPr="00F076E0">
              <w:rPr>
                <w:color w:val="000000"/>
              </w:rPr>
              <w:t>202 чел.</w:t>
            </w:r>
          </w:p>
        </w:tc>
        <w:tc>
          <w:tcPr>
            <w:tcW w:w="993" w:type="dxa"/>
            <w:gridSpan w:val="2"/>
            <w:vAlign w:val="center"/>
          </w:tcPr>
          <w:p w:rsidR="00376574" w:rsidRPr="00F076E0" w:rsidRDefault="00376574" w:rsidP="0097197E">
            <w:pPr>
              <w:jc w:val="center"/>
              <w:rPr>
                <w:color w:val="000000"/>
              </w:rPr>
            </w:pPr>
            <w:r w:rsidRPr="00F076E0">
              <w:rPr>
                <w:color w:val="000000"/>
              </w:rPr>
              <w:t>202 чел.</w:t>
            </w:r>
          </w:p>
        </w:tc>
        <w:tc>
          <w:tcPr>
            <w:tcW w:w="1137" w:type="dxa"/>
            <w:vAlign w:val="center"/>
          </w:tcPr>
          <w:p w:rsidR="00376574" w:rsidRDefault="00376574" w:rsidP="0097197E">
            <w:pPr>
              <w:jc w:val="center"/>
              <w:rPr>
                <w:color w:val="000000"/>
              </w:rPr>
            </w:pPr>
            <w:r w:rsidRPr="00F076E0">
              <w:rPr>
                <w:color w:val="000000"/>
              </w:rPr>
              <w:t xml:space="preserve">202 </w:t>
            </w:r>
          </w:p>
          <w:p w:rsidR="00376574" w:rsidRPr="00F076E0" w:rsidRDefault="00376574" w:rsidP="0097197E">
            <w:pPr>
              <w:jc w:val="center"/>
              <w:rPr>
                <w:color w:val="000000"/>
              </w:rPr>
            </w:pPr>
            <w:r w:rsidRPr="00F076E0">
              <w:rPr>
                <w:color w:val="000000"/>
              </w:rPr>
              <w:t>чел.</w:t>
            </w:r>
          </w:p>
        </w:tc>
        <w:tc>
          <w:tcPr>
            <w:tcW w:w="1413" w:type="dxa"/>
            <w:vAlign w:val="center"/>
          </w:tcPr>
          <w:p w:rsidR="00376574" w:rsidRPr="00F076E0" w:rsidRDefault="00376574" w:rsidP="0097197E">
            <w:pPr>
              <w:jc w:val="center"/>
            </w:pPr>
            <w:r w:rsidRPr="00F076E0">
              <w:t>4222</w:t>
            </w:r>
          </w:p>
        </w:tc>
        <w:tc>
          <w:tcPr>
            <w:tcW w:w="1227" w:type="dxa"/>
            <w:gridSpan w:val="4"/>
            <w:vAlign w:val="center"/>
          </w:tcPr>
          <w:p w:rsidR="00376574" w:rsidRPr="00F076E0" w:rsidRDefault="00376574" w:rsidP="0097197E">
            <w:pPr>
              <w:jc w:val="center"/>
              <w:rPr>
                <w:color w:val="000000"/>
              </w:rPr>
            </w:pPr>
            <w:r w:rsidRPr="00F076E0">
              <w:rPr>
                <w:color w:val="000000"/>
              </w:rPr>
              <w:t>3906,7</w:t>
            </w:r>
          </w:p>
        </w:tc>
        <w:tc>
          <w:tcPr>
            <w:tcW w:w="1187" w:type="dxa"/>
            <w:gridSpan w:val="4"/>
            <w:vAlign w:val="center"/>
          </w:tcPr>
          <w:p w:rsidR="00376574" w:rsidRPr="00F076E0" w:rsidRDefault="00376574" w:rsidP="0097197E">
            <w:pPr>
              <w:jc w:val="center"/>
              <w:rPr>
                <w:color w:val="000000"/>
              </w:rPr>
            </w:pPr>
            <w:r w:rsidRPr="00F076E0">
              <w:rPr>
                <w:color w:val="000000"/>
              </w:rPr>
              <w:t>3906,7</w:t>
            </w:r>
          </w:p>
        </w:tc>
        <w:tc>
          <w:tcPr>
            <w:tcW w:w="1034" w:type="dxa"/>
            <w:vAlign w:val="center"/>
          </w:tcPr>
          <w:p w:rsidR="00376574" w:rsidRPr="00F076E0" w:rsidRDefault="00376574" w:rsidP="0097197E">
            <w:pPr>
              <w:jc w:val="center"/>
              <w:rPr>
                <w:color w:val="000000"/>
              </w:rPr>
            </w:pPr>
            <w:r w:rsidRPr="00F076E0">
              <w:rPr>
                <w:color w:val="000000"/>
              </w:rPr>
              <w:t>3906,7</w:t>
            </w:r>
          </w:p>
        </w:tc>
        <w:tc>
          <w:tcPr>
            <w:tcW w:w="1092" w:type="dxa"/>
            <w:gridSpan w:val="3"/>
            <w:vAlign w:val="center"/>
          </w:tcPr>
          <w:p w:rsidR="00376574" w:rsidRPr="00F076E0" w:rsidRDefault="00376574" w:rsidP="0097197E">
            <w:pPr>
              <w:jc w:val="center"/>
            </w:pPr>
            <w:r w:rsidRPr="00F076E0">
              <w:t>4222</w:t>
            </w:r>
          </w:p>
        </w:tc>
      </w:tr>
      <w:tr w:rsidR="00376574" w:rsidRPr="00F076E0" w:rsidTr="0097197E">
        <w:trPr>
          <w:trHeight w:val="152"/>
        </w:trPr>
        <w:tc>
          <w:tcPr>
            <w:tcW w:w="15025" w:type="dxa"/>
            <w:gridSpan w:val="22"/>
          </w:tcPr>
          <w:p w:rsidR="00376574" w:rsidRPr="00F076E0" w:rsidRDefault="00376574" w:rsidP="0097197E">
            <w:pPr>
              <w:tabs>
                <w:tab w:val="left" w:pos="1246"/>
              </w:tabs>
              <w:jc w:val="center"/>
              <w:rPr>
                <w:rFonts w:eastAsia="Calibri"/>
                <w:b/>
                <w:lang w:eastAsia="en-US"/>
              </w:rPr>
            </w:pPr>
            <w:r w:rsidRPr="00F076E0">
              <w:rPr>
                <w:rFonts w:eastAsia="Calibri"/>
                <w:b/>
                <w:lang w:eastAsia="en-US"/>
              </w:rPr>
              <w:t>Подпрограмма  3. Развитие молодежной политики в Канском районе</w:t>
            </w:r>
          </w:p>
        </w:tc>
      </w:tr>
      <w:tr w:rsidR="00376574" w:rsidRPr="00F076E0" w:rsidTr="0097197E">
        <w:trPr>
          <w:trHeight w:val="107"/>
        </w:trPr>
        <w:tc>
          <w:tcPr>
            <w:tcW w:w="3778" w:type="dxa"/>
          </w:tcPr>
          <w:p w:rsidR="00376574" w:rsidRPr="00F076E0" w:rsidRDefault="00376574" w:rsidP="0097197E">
            <w:pPr>
              <w:tabs>
                <w:tab w:val="left" w:pos="1246"/>
              </w:tabs>
              <w:rPr>
                <w:rFonts w:eastAsia="Calibri"/>
                <w:lang w:eastAsia="en-US"/>
              </w:rPr>
            </w:pPr>
            <w:r w:rsidRPr="00F076E0">
              <w:rPr>
                <w:rFonts w:eastAsia="Calibri"/>
                <w:lang w:eastAsia="en-US"/>
              </w:rPr>
              <w:t>Наименование услуги и ее содержание:</w:t>
            </w:r>
          </w:p>
        </w:tc>
        <w:tc>
          <w:tcPr>
            <w:tcW w:w="11247" w:type="dxa"/>
            <w:gridSpan w:val="21"/>
          </w:tcPr>
          <w:p w:rsidR="00376574" w:rsidRPr="00F076E0" w:rsidRDefault="00376574" w:rsidP="0097197E">
            <w:pPr>
              <w:tabs>
                <w:tab w:val="left" w:pos="1246"/>
              </w:tabs>
              <w:rPr>
                <w:rFonts w:eastAsia="Calibri"/>
                <w:lang w:eastAsia="en-US"/>
              </w:rPr>
            </w:pPr>
            <w:r w:rsidRPr="00F076E0">
              <w:rPr>
                <w:rFonts w:eastAsia="Calibri"/>
                <w:lang w:eastAsia="en-US"/>
              </w:rPr>
              <w:t>Организация и осуществление мероприятий по работе с детьми и молодежью</w:t>
            </w:r>
          </w:p>
        </w:tc>
      </w:tr>
      <w:tr w:rsidR="00376574" w:rsidRPr="00F076E0" w:rsidTr="0097197E">
        <w:trPr>
          <w:trHeight w:val="225"/>
        </w:trPr>
        <w:tc>
          <w:tcPr>
            <w:tcW w:w="3778" w:type="dxa"/>
          </w:tcPr>
          <w:p w:rsidR="00376574" w:rsidRPr="00F076E0" w:rsidRDefault="00376574" w:rsidP="0097197E">
            <w:pPr>
              <w:tabs>
                <w:tab w:val="left" w:pos="1246"/>
              </w:tabs>
              <w:rPr>
                <w:rFonts w:eastAsia="Calibri"/>
                <w:lang w:eastAsia="en-US"/>
              </w:rPr>
            </w:pPr>
            <w:r w:rsidRPr="00F076E0">
              <w:rPr>
                <w:rFonts w:eastAsia="Calibri"/>
                <w:lang w:eastAsia="en-US"/>
              </w:rPr>
              <w:t>Показатель объема услуги (работы):</w:t>
            </w:r>
          </w:p>
        </w:tc>
        <w:tc>
          <w:tcPr>
            <w:tcW w:w="11247" w:type="dxa"/>
            <w:gridSpan w:val="21"/>
          </w:tcPr>
          <w:p w:rsidR="00376574" w:rsidRPr="00F076E0" w:rsidRDefault="00376574" w:rsidP="0097197E">
            <w:pPr>
              <w:tabs>
                <w:tab w:val="left" w:pos="1246"/>
              </w:tabs>
              <w:rPr>
                <w:rFonts w:eastAsia="Calibri"/>
                <w:lang w:eastAsia="en-US"/>
              </w:rPr>
            </w:pPr>
            <w:r w:rsidRPr="00F076E0">
              <w:rPr>
                <w:rFonts w:eastAsia="Calibri"/>
                <w:lang w:eastAsia="en-US"/>
              </w:rPr>
              <w:t>Число молодежных акций, мероприятий</w:t>
            </w:r>
          </w:p>
        </w:tc>
      </w:tr>
      <w:tr w:rsidR="00376574" w:rsidRPr="00F076E0" w:rsidTr="0097197E">
        <w:trPr>
          <w:trHeight w:val="92"/>
        </w:trPr>
        <w:tc>
          <w:tcPr>
            <w:tcW w:w="3778" w:type="dxa"/>
          </w:tcPr>
          <w:p w:rsidR="00376574" w:rsidRPr="00F076E0" w:rsidRDefault="00376574" w:rsidP="0097197E">
            <w:pPr>
              <w:tabs>
                <w:tab w:val="left" w:pos="1246"/>
              </w:tabs>
              <w:rPr>
                <w:rFonts w:eastAsia="Calibri"/>
                <w:lang w:eastAsia="en-US"/>
              </w:rPr>
            </w:pPr>
            <w:r w:rsidRPr="00F076E0">
              <w:rPr>
                <w:rFonts w:eastAsia="Calibri"/>
                <w:lang w:eastAsia="en-US"/>
              </w:rPr>
              <w:t>3.1 Расходы по содержанию МБУ «МЦ»</w:t>
            </w:r>
          </w:p>
        </w:tc>
        <w:tc>
          <w:tcPr>
            <w:tcW w:w="1033" w:type="dxa"/>
            <w:gridSpan w:val="2"/>
          </w:tcPr>
          <w:p w:rsidR="00376574" w:rsidRPr="00F076E0" w:rsidRDefault="00376574" w:rsidP="0097197E">
            <w:pPr>
              <w:jc w:val="center"/>
            </w:pPr>
            <w:r w:rsidRPr="00F076E0">
              <w:t>7ед.</w:t>
            </w:r>
          </w:p>
        </w:tc>
        <w:tc>
          <w:tcPr>
            <w:tcW w:w="1139" w:type="dxa"/>
            <w:gridSpan w:val="2"/>
          </w:tcPr>
          <w:p w:rsidR="00376574" w:rsidRPr="00F076E0" w:rsidRDefault="00376574" w:rsidP="0097197E">
            <w:pPr>
              <w:jc w:val="center"/>
            </w:pPr>
            <w:r w:rsidRPr="00F076E0">
              <w:t>10 ед.</w:t>
            </w:r>
          </w:p>
        </w:tc>
        <w:tc>
          <w:tcPr>
            <w:tcW w:w="992" w:type="dxa"/>
          </w:tcPr>
          <w:p w:rsidR="00376574" w:rsidRPr="00F076E0" w:rsidRDefault="00376574" w:rsidP="0097197E">
            <w:pPr>
              <w:jc w:val="center"/>
            </w:pPr>
            <w:r w:rsidRPr="00F076E0">
              <w:t>10 ед.</w:t>
            </w:r>
          </w:p>
        </w:tc>
        <w:tc>
          <w:tcPr>
            <w:tcW w:w="993" w:type="dxa"/>
            <w:gridSpan w:val="2"/>
          </w:tcPr>
          <w:p w:rsidR="00376574" w:rsidRPr="00F076E0" w:rsidRDefault="00376574" w:rsidP="0097197E">
            <w:pPr>
              <w:jc w:val="center"/>
            </w:pPr>
            <w:r w:rsidRPr="00F076E0">
              <w:t>10 ед.</w:t>
            </w:r>
          </w:p>
        </w:tc>
        <w:tc>
          <w:tcPr>
            <w:tcW w:w="1137" w:type="dxa"/>
          </w:tcPr>
          <w:p w:rsidR="00376574" w:rsidRPr="00F076E0" w:rsidRDefault="00376574" w:rsidP="0097197E">
            <w:pPr>
              <w:jc w:val="center"/>
            </w:pPr>
            <w:r w:rsidRPr="00F076E0">
              <w:t>10 ед.</w:t>
            </w:r>
          </w:p>
        </w:tc>
        <w:tc>
          <w:tcPr>
            <w:tcW w:w="1413" w:type="dxa"/>
            <w:vAlign w:val="center"/>
          </w:tcPr>
          <w:p w:rsidR="00376574" w:rsidRPr="00F076E0" w:rsidRDefault="00376574" w:rsidP="0097197E">
            <w:pPr>
              <w:jc w:val="center"/>
            </w:pPr>
            <w:r w:rsidRPr="00F076E0">
              <w:t>1233,8</w:t>
            </w:r>
          </w:p>
        </w:tc>
        <w:tc>
          <w:tcPr>
            <w:tcW w:w="1227" w:type="dxa"/>
            <w:gridSpan w:val="4"/>
            <w:vAlign w:val="center"/>
          </w:tcPr>
          <w:p w:rsidR="00376574" w:rsidRPr="00F076E0" w:rsidRDefault="00376574" w:rsidP="0097197E">
            <w:pPr>
              <w:jc w:val="center"/>
            </w:pPr>
            <w:r w:rsidRPr="00F076E0">
              <w:t>1233,8</w:t>
            </w:r>
          </w:p>
        </w:tc>
        <w:tc>
          <w:tcPr>
            <w:tcW w:w="1187" w:type="dxa"/>
            <w:gridSpan w:val="4"/>
            <w:vAlign w:val="center"/>
          </w:tcPr>
          <w:p w:rsidR="00376574" w:rsidRPr="00F076E0" w:rsidRDefault="00376574" w:rsidP="0097197E">
            <w:pPr>
              <w:jc w:val="center"/>
            </w:pPr>
            <w:r w:rsidRPr="00F076E0">
              <w:t>1233,8</w:t>
            </w:r>
          </w:p>
        </w:tc>
        <w:tc>
          <w:tcPr>
            <w:tcW w:w="1034" w:type="dxa"/>
            <w:vAlign w:val="center"/>
          </w:tcPr>
          <w:p w:rsidR="00376574" w:rsidRPr="00F076E0" w:rsidRDefault="00376574" w:rsidP="0097197E">
            <w:pPr>
              <w:jc w:val="center"/>
            </w:pPr>
            <w:r w:rsidRPr="00F076E0">
              <w:t>1233,8</w:t>
            </w:r>
          </w:p>
        </w:tc>
        <w:tc>
          <w:tcPr>
            <w:tcW w:w="1092" w:type="dxa"/>
            <w:gridSpan w:val="3"/>
            <w:vAlign w:val="center"/>
          </w:tcPr>
          <w:p w:rsidR="00376574" w:rsidRPr="00F076E0" w:rsidRDefault="00376574" w:rsidP="0097197E">
            <w:pPr>
              <w:jc w:val="center"/>
            </w:pPr>
            <w:r w:rsidRPr="00F076E0">
              <w:t>1233,8</w:t>
            </w:r>
          </w:p>
        </w:tc>
      </w:tr>
      <w:tr w:rsidR="00376574" w:rsidRPr="00F076E0" w:rsidTr="0097197E">
        <w:trPr>
          <w:trHeight w:val="210"/>
        </w:trPr>
        <w:tc>
          <w:tcPr>
            <w:tcW w:w="15025" w:type="dxa"/>
            <w:gridSpan w:val="22"/>
          </w:tcPr>
          <w:p w:rsidR="00376574" w:rsidRPr="00F076E0" w:rsidRDefault="00376574" w:rsidP="0097197E">
            <w:pPr>
              <w:tabs>
                <w:tab w:val="left" w:pos="1246"/>
              </w:tabs>
              <w:jc w:val="center"/>
              <w:rPr>
                <w:rFonts w:eastAsia="Calibri"/>
                <w:b/>
                <w:lang w:eastAsia="en-US"/>
              </w:rPr>
            </w:pPr>
            <w:r w:rsidRPr="00F076E0">
              <w:rPr>
                <w:rFonts w:eastAsia="Calibri"/>
                <w:b/>
                <w:lang w:eastAsia="en-US"/>
              </w:rPr>
              <w:t>Подпрограмма  5. Развитие архивного дела в Канском районе</w:t>
            </w:r>
          </w:p>
        </w:tc>
      </w:tr>
      <w:tr w:rsidR="00376574" w:rsidRPr="00F076E0" w:rsidTr="0097197E">
        <w:trPr>
          <w:trHeight w:val="210"/>
        </w:trPr>
        <w:tc>
          <w:tcPr>
            <w:tcW w:w="3778" w:type="dxa"/>
          </w:tcPr>
          <w:p w:rsidR="00376574" w:rsidRPr="00F076E0" w:rsidRDefault="00376574" w:rsidP="0097197E">
            <w:pPr>
              <w:tabs>
                <w:tab w:val="left" w:pos="1246"/>
              </w:tabs>
              <w:rPr>
                <w:rFonts w:eastAsia="Calibri"/>
                <w:lang w:eastAsia="en-US"/>
              </w:rPr>
            </w:pPr>
            <w:r w:rsidRPr="00F076E0">
              <w:rPr>
                <w:rFonts w:eastAsia="Calibri"/>
                <w:lang w:eastAsia="en-US"/>
              </w:rPr>
              <w:t>Наименование услуги и ее содержание:</w:t>
            </w:r>
          </w:p>
        </w:tc>
        <w:tc>
          <w:tcPr>
            <w:tcW w:w="11247" w:type="dxa"/>
            <w:gridSpan w:val="21"/>
          </w:tcPr>
          <w:p w:rsidR="00376574" w:rsidRPr="00F076E0" w:rsidRDefault="00376574" w:rsidP="0097197E">
            <w:pPr>
              <w:tabs>
                <w:tab w:val="left" w:pos="1246"/>
              </w:tabs>
              <w:rPr>
                <w:rFonts w:eastAsia="Calibri"/>
                <w:lang w:eastAsia="en-US"/>
              </w:rPr>
            </w:pPr>
            <w:r w:rsidRPr="00F076E0">
              <w:rPr>
                <w:rFonts w:eastAsia="Calibri"/>
                <w:lang w:eastAsia="en-US"/>
              </w:rPr>
              <w:t>Организация информационного обеспечения граждан , организаций и общественных объединений на основе Архивного фонда Российской Федерации и других архивных документов</w:t>
            </w:r>
          </w:p>
        </w:tc>
      </w:tr>
      <w:tr w:rsidR="00376574" w:rsidRPr="00F076E0" w:rsidTr="0097197E">
        <w:trPr>
          <w:trHeight w:val="180"/>
        </w:trPr>
        <w:tc>
          <w:tcPr>
            <w:tcW w:w="3778" w:type="dxa"/>
          </w:tcPr>
          <w:p w:rsidR="00376574" w:rsidRPr="00F076E0" w:rsidRDefault="00376574" w:rsidP="0097197E">
            <w:pPr>
              <w:tabs>
                <w:tab w:val="left" w:pos="1246"/>
              </w:tabs>
              <w:rPr>
                <w:rFonts w:eastAsia="Calibri"/>
                <w:lang w:eastAsia="en-US"/>
              </w:rPr>
            </w:pPr>
            <w:r w:rsidRPr="00F076E0">
              <w:rPr>
                <w:rFonts w:eastAsia="Calibri"/>
                <w:lang w:eastAsia="en-US"/>
              </w:rPr>
              <w:t>Показатель объема услуги (работы):</w:t>
            </w:r>
          </w:p>
        </w:tc>
        <w:tc>
          <w:tcPr>
            <w:tcW w:w="11247" w:type="dxa"/>
            <w:gridSpan w:val="21"/>
          </w:tcPr>
          <w:p w:rsidR="00376574" w:rsidRPr="00F076E0" w:rsidRDefault="00376574" w:rsidP="0097197E">
            <w:pPr>
              <w:tabs>
                <w:tab w:val="left" w:pos="1246"/>
              </w:tabs>
              <w:jc w:val="center"/>
              <w:rPr>
                <w:rFonts w:eastAsia="Calibri"/>
                <w:lang w:eastAsia="en-US"/>
              </w:rPr>
            </w:pPr>
            <w:r w:rsidRPr="00F076E0">
              <w:rPr>
                <w:rFonts w:eastAsia="Calibri"/>
                <w:lang w:eastAsia="en-US"/>
              </w:rPr>
              <w:t>Запрос</w:t>
            </w:r>
          </w:p>
        </w:tc>
      </w:tr>
      <w:tr w:rsidR="00376574" w:rsidRPr="00F076E0" w:rsidTr="0097197E">
        <w:trPr>
          <w:trHeight w:val="210"/>
        </w:trPr>
        <w:tc>
          <w:tcPr>
            <w:tcW w:w="3778" w:type="dxa"/>
          </w:tcPr>
          <w:p w:rsidR="00376574" w:rsidRPr="00F076E0" w:rsidRDefault="00376574" w:rsidP="0097197E">
            <w:pPr>
              <w:tabs>
                <w:tab w:val="left" w:pos="1246"/>
              </w:tabs>
              <w:rPr>
                <w:rFonts w:eastAsia="Calibri"/>
                <w:lang w:eastAsia="en-US"/>
              </w:rPr>
            </w:pPr>
          </w:p>
        </w:tc>
        <w:tc>
          <w:tcPr>
            <w:tcW w:w="1033" w:type="dxa"/>
            <w:gridSpan w:val="2"/>
          </w:tcPr>
          <w:p w:rsidR="00376574" w:rsidRPr="00F076E0" w:rsidRDefault="00376574" w:rsidP="0097197E">
            <w:pPr>
              <w:tabs>
                <w:tab w:val="left" w:pos="1246"/>
              </w:tabs>
              <w:rPr>
                <w:rFonts w:eastAsia="Calibri"/>
                <w:lang w:eastAsia="en-US"/>
              </w:rPr>
            </w:pPr>
            <w:r w:rsidRPr="00F076E0">
              <w:rPr>
                <w:rFonts w:eastAsia="Calibri"/>
                <w:lang w:eastAsia="en-US"/>
              </w:rPr>
              <w:t>1350 ед.</w:t>
            </w:r>
          </w:p>
        </w:tc>
        <w:tc>
          <w:tcPr>
            <w:tcW w:w="1139" w:type="dxa"/>
            <w:gridSpan w:val="2"/>
          </w:tcPr>
          <w:p w:rsidR="00376574" w:rsidRDefault="00376574" w:rsidP="0097197E">
            <w:pPr>
              <w:tabs>
                <w:tab w:val="left" w:pos="1246"/>
              </w:tabs>
              <w:rPr>
                <w:rFonts w:eastAsia="Calibri"/>
                <w:lang w:eastAsia="en-US"/>
              </w:rPr>
            </w:pPr>
            <w:r w:rsidRPr="00F076E0">
              <w:rPr>
                <w:rFonts w:eastAsia="Calibri"/>
                <w:lang w:eastAsia="en-US"/>
              </w:rPr>
              <w:t xml:space="preserve">1350 </w:t>
            </w:r>
          </w:p>
          <w:p w:rsidR="00376574" w:rsidRPr="00F076E0" w:rsidRDefault="00376574" w:rsidP="0097197E">
            <w:pPr>
              <w:tabs>
                <w:tab w:val="left" w:pos="1246"/>
              </w:tabs>
              <w:rPr>
                <w:rFonts w:eastAsia="Calibri"/>
                <w:lang w:eastAsia="en-US"/>
              </w:rPr>
            </w:pPr>
            <w:r w:rsidRPr="00F076E0">
              <w:rPr>
                <w:rFonts w:eastAsia="Calibri"/>
                <w:lang w:eastAsia="en-US"/>
              </w:rPr>
              <w:t>ед.</w:t>
            </w:r>
          </w:p>
        </w:tc>
        <w:tc>
          <w:tcPr>
            <w:tcW w:w="992" w:type="dxa"/>
          </w:tcPr>
          <w:p w:rsidR="00376574" w:rsidRPr="00F076E0" w:rsidRDefault="00376574" w:rsidP="0097197E">
            <w:pPr>
              <w:tabs>
                <w:tab w:val="left" w:pos="1246"/>
              </w:tabs>
              <w:rPr>
                <w:rFonts w:eastAsia="Calibri"/>
                <w:lang w:eastAsia="en-US"/>
              </w:rPr>
            </w:pPr>
            <w:r w:rsidRPr="00F076E0">
              <w:rPr>
                <w:rFonts w:eastAsia="Calibri"/>
                <w:lang w:eastAsia="en-US"/>
              </w:rPr>
              <w:t>1350 ед.</w:t>
            </w:r>
          </w:p>
        </w:tc>
        <w:tc>
          <w:tcPr>
            <w:tcW w:w="993" w:type="dxa"/>
            <w:gridSpan w:val="2"/>
          </w:tcPr>
          <w:p w:rsidR="00376574" w:rsidRPr="00F076E0" w:rsidRDefault="00376574" w:rsidP="0097197E">
            <w:pPr>
              <w:tabs>
                <w:tab w:val="left" w:pos="1246"/>
              </w:tabs>
              <w:rPr>
                <w:rFonts w:eastAsia="Calibri"/>
                <w:lang w:eastAsia="en-US"/>
              </w:rPr>
            </w:pPr>
            <w:r w:rsidRPr="00F076E0">
              <w:rPr>
                <w:rFonts w:eastAsia="Calibri"/>
                <w:lang w:eastAsia="en-US"/>
              </w:rPr>
              <w:t>1350 ед.</w:t>
            </w:r>
          </w:p>
        </w:tc>
        <w:tc>
          <w:tcPr>
            <w:tcW w:w="1137" w:type="dxa"/>
          </w:tcPr>
          <w:p w:rsidR="00376574" w:rsidRDefault="00376574" w:rsidP="0097197E">
            <w:pPr>
              <w:tabs>
                <w:tab w:val="left" w:pos="1246"/>
              </w:tabs>
              <w:rPr>
                <w:rFonts w:eastAsia="Calibri"/>
                <w:lang w:eastAsia="en-US"/>
              </w:rPr>
            </w:pPr>
            <w:r w:rsidRPr="00F076E0">
              <w:rPr>
                <w:rFonts w:eastAsia="Calibri"/>
                <w:lang w:eastAsia="en-US"/>
              </w:rPr>
              <w:t xml:space="preserve">1350 </w:t>
            </w:r>
          </w:p>
          <w:p w:rsidR="00376574" w:rsidRPr="00F076E0" w:rsidRDefault="00376574" w:rsidP="0097197E">
            <w:pPr>
              <w:tabs>
                <w:tab w:val="left" w:pos="1246"/>
              </w:tabs>
              <w:rPr>
                <w:rFonts w:eastAsia="Calibri"/>
                <w:lang w:eastAsia="en-US"/>
              </w:rPr>
            </w:pPr>
            <w:r w:rsidRPr="00F076E0">
              <w:rPr>
                <w:rFonts w:eastAsia="Calibri"/>
                <w:lang w:eastAsia="en-US"/>
              </w:rPr>
              <w:t>ед.</w:t>
            </w:r>
          </w:p>
        </w:tc>
        <w:tc>
          <w:tcPr>
            <w:tcW w:w="1413" w:type="dxa"/>
          </w:tcPr>
          <w:p w:rsidR="00376574" w:rsidRPr="00F076E0" w:rsidRDefault="00376574" w:rsidP="0097197E">
            <w:pPr>
              <w:tabs>
                <w:tab w:val="left" w:pos="1246"/>
              </w:tabs>
              <w:rPr>
                <w:rFonts w:eastAsia="Calibri"/>
                <w:lang w:eastAsia="en-US"/>
              </w:rPr>
            </w:pPr>
            <w:r w:rsidRPr="00F076E0">
              <w:rPr>
                <w:rFonts w:eastAsia="Calibri"/>
                <w:lang w:eastAsia="en-US"/>
              </w:rPr>
              <w:t>990,0</w:t>
            </w:r>
          </w:p>
        </w:tc>
        <w:tc>
          <w:tcPr>
            <w:tcW w:w="1227" w:type="dxa"/>
            <w:gridSpan w:val="4"/>
          </w:tcPr>
          <w:p w:rsidR="00376574" w:rsidRPr="00F076E0" w:rsidRDefault="00376574" w:rsidP="0097197E">
            <w:pPr>
              <w:tabs>
                <w:tab w:val="left" w:pos="1246"/>
              </w:tabs>
              <w:rPr>
                <w:rFonts w:eastAsia="Calibri"/>
                <w:lang w:eastAsia="en-US"/>
              </w:rPr>
            </w:pPr>
            <w:r w:rsidRPr="00F076E0">
              <w:rPr>
                <w:rFonts w:eastAsia="Calibri"/>
                <w:lang w:eastAsia="en-US"/>
              </w:rPr>
              <w:t>1127,2</w:t>
            </w:r>
          </w:p>
        </w:tc>
        <w:tc>
          <w:tcPr>
            <w:tcW w:w="1187" w:type="dxa"/>
            <w:gridSpan w:val="4"/>
          </w:tcPr>
          <w:p w:rsidR="00376574" w:rsidRPr="00F076E0" w:rsidRDefault="00376574" w:rsidP="0097197E">
            <w:pPr>
              <w:tabs>
                <w:tab w:val="left" w:pos="1246"/>
              </w:tabs>
              <w:rPr>
                <w:rFonts w:eastAsia="Calibri"/>
                <w:lang w:eastAsia="en-US"/>
              </w:rPr>
            </w:pPr>
            <w:r w:rsidRPr="00F076E0">
              <w:rPr>
                <w:rFonts w:eastAsia="Calibri"/>
                <w:lang w:eastAsia="en-US"/>
              </w:rPr>
              <w:t>1127,2</w:t>
            </w:r>
          </w:p>
        </w:tc>
        <w:tc>
          <w:tcPr>
            <w:tcW w:w="1034" w:type="dxa"/>
          </w:tcPr>
          <w:p w:rsidR="00376574" w:rsidRPr="00F076E0" w:rsidRDefault="00376574" w:rsidP="0097197E">
            <w:pPr>
              <w:tabs>
                <w:tab w:val="left" w:pos="1246"/>
              </w:tabs>
              <w:rPr>
                <w:rFonts w:eastAsia="Calibri"/>
                <w:lang w:eastAsia="en-US"/>
              </w:rPr>
            </w:pPr>
            <w:r w:rsidRPr="00F076E0">
              <w:rPr>
                <w:rFonts w:eastAsia="Calibri"/>
                <w:lang w:eastAsia="en-US"/>
              </w:rPr>
              <w:t>1127,2</w:t>
            </w:r>
          </w:p>
        </w:tc>
        <w:tc>
          <w:tcPr>
            <w:tcW w:w="1092" w:type="dxa"/>
            <w:gridSpan w:val="3"/>
          </w:tcPr>
          <w:p w:rsidR="00376574" w:rsidRPr="00F076E0" w:rsidRDefault="00376574" w:rsidP="0097197E">
            <w:pPr>
              <w:tabs>
                <w:tab w:val="left" w:pos="1246"/>
              </w:tabs>
              <w:rPr>
                <w:rFonts w:eastAsia="Calibri"/>
                <w:lang w:eastAsia="en-US"/>
              </w:rPr>
            </w:pPr>
            <w:r w:rsidRPr="00F076E0">
              <w:rPr>
                <w:rFonts w:eastAsia="Calibri"/>
                <w:lang w:eastAsia="en-US"/>
              </w:rPr>
              <w:t>1127,2</w:t>
            </w:r>
          </w:p>
        </w:tc>
      </w:tr>
      <w:tr w:rsidR="00376574" w:rsidRPr="00F076E0" w:rsidTr="0097197E">
        <w:trPr>
          <w:trHeight w:val="255"/>
        </w:trPr>
        <w:tc>
          <w:tcPr>
            <w:tcW w:w="3778" w:type="dxa"/>
          </w:tcPr>
          <w:p w:rsidR="00376574" w:rsidRPr="00F076E0" w:rsidRDefault="00376574" w:rsidP="0097197E">
            <w:pPr>
              <w:tabs>
                <w:tab w:val="left" w:pos="1246"/>
              </w:tabs>
              <w:rPr>
                <w:rFonts w:eastAsia="Calibri"/>
                <w:lang w:eastAsia="en-US"/>
              </w:rPr>
            </w:pPr>
            <w:r w:rsidRPr="00F076E0">
              <w:rPr>
                <w:rFonts w:eastAsia="Calibri"/>
                <w:lang w:eastAsia="en-US"/>
              </w:rPr>
              <w:t>Итого:</w:t>
            </w:r>
          </w:p>
        </w:tc>
        <w:tc>
          <w:tcPr>
            <w:tcW w:w="1033" w:type="dxa"/>
            <w:gridSpan w:val="2"/>
          </w:tcPr>
          <w:p w:rsidR="00376574" w:rsidRPr="00F076E0" w:rsidRDefault="00376574" w:rsidP="0097197E">
            <w:pPr>
              <w:tabs>
                <w:tab w:val="left" w:pos="1246"/>
              </w:tabs>
              <w:rPr>
                <w:rFonts w:eastAsia="Calibri"/>
                <w:lang w:eastAsia="en-US"/>
              </w:rPr>
            </w:pPr>
          </w:p>
        </w:tc>
        <w:tc>
          <w:tcPr>
            <w:tcW w:w="1139" w:type="dxa"/>
            <w:gridSpan w:val="2"/>
          </w:tcPr>
          <w:p w:rsidR="00376574" w:rsidRPr="00F076E0" w:rsidRDefault="00376574" w:rsidP="0097197E">
            <w:pPr>
              <w:tabs>
                <w:tab w:val="left" w:pos="1246"/>
              </w:tabs>
              <w:rPr>
                <w:rFonts w:eastAsia="Calibri"/>
                <w:lang w:eastAsia="en-US"/>
              </w:rPr>
            </w:pPr>
          </w:p>
        </w:tc>
        <w:tc>
          <w:tcPr>
            <w:tcW w:w="992" w:type="dxa"/>
          </w:tcPr>
          <w:p w:rsidR="00376574" w:rsidRPr="00F076E0" w:rsidRDefault="00376574" w:rsidP="0097197E">
            <w:pPr>
              <w:tabs>
                <w:tab w:val="left" w:pos="1246"/>
              </w:tabs>
              <w:rPr>
                <w:rFonts w:eastAsia="Calibri"/>
                <w:lang w:eastAsia="en-US"/>
              </w:rPr>
            </w:pPr>
          </w:p>
        </w:tc>
        <w:tc>
          <w:tcPr>
            <w:tcW w:w="993" w:type="dxa"/>
            <w:gridSpan w:val="2"/>
          </w:tcPr>
          <w:p w:rsidR="00376574" w:rsidRPr="00F076E0" w:rsidRDefault="00376574" w:rsidP="0097197E">
            <w:pPr>
              <w:tabs>
                <w:tab w:val="left" w:pos="1246"/>
              </w:tabs>
              <w:rPr>
                <w:rFonts w:eastAsia="Calibri"/>
                <w:lang w:eastAsia="en-US"/>
              </w:rPr>
            </w:pPr>
          </w:p>
        </w:tc>
        <w:tc>
          <w:tcPr>
            <w:tcW w:w="1137" w:type="dxa"/>
          </w:tcPr>
          <w:p w:rsidR="00376574" w:rsidRPr="00F076E0" w:rsidRDefault="00376574" w:rsidP="0097197E">
            <w:pPr>
              <w:tabs>
                <w:tab w:val="left" w:pos="1246"/>
              </w:tabs>
              <w:rPr>
                <w:rFonts w:eastAsia="Calibri"/>
                <w:lang w:eastAsia="en-US"/>
              </w:rPr>
            </w:pPr>
          </w:p>
        </w:tc>
        <w:tc>
          <w:tcPr>
            <w:tcW w:w="1413" w:type="dxa"/>
          </w:tcPr>
          <w:p w:rsidR="00376574" w:rsidRPr="00F076E0" w:rsidRDefault="00376574" w:rsidP="0097197E">
            <w:pPr>
              <w:tabs>
                <w:tab w:val="left" w:pos="1246"/>
              </w:tabs>
              <w:rPr>
                <w:rFonts w:eastAsia="Calibri"/>
                <w:lang w:eastAsia="en-US"/>
              </w:rPr>
            </w:pPr>
            <w:r w:rsidRPr="00F076E0">
              <w:rPr>
                <w:rFonts w:eastAsia="Calibri"/>
                <w:lang w:eastAsia="en-US"/>
              </w:rPr>
              <w:t>32315,8</w:t>
            </w:r>
          </w:p>
        </w:tc>
        <w:tc>
          <w:tcPr>
            <w:tcW w:w="1227" w:type="dxa"/>
            <w:gridSpan w:val="4"/>
          </w:tcPr>
          <w:p w:rsidR="00376574" w:rsidRPr="00F076E0" w:rsidRDefault="00376574" w:rsidP="0097197E">
            <w:pPr>
              <w:tabs>
                <w:tab w:val="left" w:pos="1246"/>
              </w:tabs>
              <w:rPr>
                <w:rFonts w:eastAsia="Calibri"/>
                <w:lang w:eastAsia="en-US"/>
              </w:rPr>
            </w:pPr>
            <w:r w:rsidRPr="00F076E0">
              <w:rPr>
                <w:rFonts w:eastAsia="Calibri"/>
                <w:lang w:eastAsia="en-US"/>
              </w:rPr>
              <w:t>31058,5</w:t>
            </w:r>
          </w:p>
        </w:tc>
        <w:tc>
          <w:tcPr>
            <w:tcW w:w="1187" w:type="dxa"/>
            <w:gridSpan w:val="4"/>
          </w:tcPr>
          <w:p w:rsidR="00376574" w:rsidRPr="00F076E0" w:rsidRDefault="00376574" w:rsidP="0097197E">
            <w:pPr>
              <w:tabs>
                <w:tab w:val="left" w:pos="1246"/>
              </w:tabs>
              <w:rPr>
                <w:rFonts w:eastAsia="Calibri"/>
                <w:lang w:eastAsia="en-US"/>
              </w:rPr>
            </w:pPr>
            <w:r w:rsidRPr="00F076E0">
              <w:rPr>
                <w:rFonts w:eastAsia="Calibri"/>
                <w:lang w:eastAsia="en-US"/>
              </w:rPr>
              <w:t>31058,5</w:t>
            </w:r>
          </w:p>
        </w:tc>
        <w:tc>
          <w:tcPr>
            <w:tcW w:w="1034" w:type="dxa"/>
          </w:tcPr>
          <w:p w:rsidR="00376574" w:rsidRPr="00F076E0" w:rsidRDefault="00376574" w:rsidP="0097197E">
            <w:pPr>
              <w:tabs>
                <w:tab w:val="left" w:pos="1246"/>
              </w:tabs>
              <w:rPr>
                <w:rFonts w:eastAsia="Calibri"/>
                <w:lang w:eastAsia="en-US"/>
              </w:rPr>
            </w:pPr>
            <w:r w:rsidRPr="00F076E0">
              <w:rPr>
                <w:rFonts w:eastAsia="Calibri"/>
                <w:lang w:eastAsia="en-US"/>
              </w:rPr>
              <w:t>31058,5</w:t>
            </w:r>
          </w:p>
        </w:tc>
        <w:tc>
          <w:tcPr>
            <w:tcW w:w="1092" w:type="dxa"/>
            <w:gridSpan w:val="3"/>
          </w:tcPr>
          <w:p w:rsidR="00376574" w:rsidRPr="00F076E0" w:rsidRDefault="00376574" w:rsidP="0097197E">
            <w:pPr>
              <w:tabs>
                <w:tab w:val="left" w:pos="1246"/>
              </w:tabs>
              <w:rPr>
                <w:rFonts w:eastAsia="Calibri"/>
                <w:lang w:eastAsia="en-US"/>
              </w:rPr>
            </w:pPr>
            <w:r w:rsidRPr="00F076E0">
              <w:rPr>
                <w:rFonts w:eastAsia="Calibri"/>
                <w:lang w:eastAsia="en-US"/>
              </w:rPr>
              <w:t>31058,5</w:t>
            </w:r>
          </w:p>
        </w:tc>
      </w:tr>
    </w:tbl>
    <w:p w:rsidR="00376574" w:rsidRPr="00F076E0" w:rsidRDefault="00376574" w:rsidP="00376574">
      <w:pPr>
        <w:tabs>
          <w:tab w:val="left" w:pos="1246"/>
          <w:tab w:val="left" w:pos="1421"/>
        </w:tabs>
        <w:rPr>
          <w:rFonts w:eastAsia="Calibri"/>
          <w:lang w:eastAsia="en-US"/>
        </w:rPr>
      </w:pPr>
    </w:p>
    <w:p w:rsidR="00376574" w:rsidRPr="00F076E0" w:rsidRDefault="00376574" w:rsidP="00376574">
      <w:pPr>
        <w:tabs>
          <w:tab w:val="left" w:pos="1246"/>
        </w:tabs>
        <w:jc w:val="center"/>
        <w:rPr>
          <w:b/>
          <w:bCs/>
        </w:rPr>
      </w:pPr>
    </w:p>
    <w:p w:rsidR="00376574" w:rsidRPr="00376574" w:rsidRDefault="00376574" w:rsidP="00376574">
      <w:pPr>
        <w:tabs>
          <w:tab w:val="left" w:pos="1246"/>
          <w:tab w:val="left" w:pos="5040"/>
          <w:tab w:val="left" w:pos="5220"/>
        </w:tabs>
        <w:autoSpaceDE w:val="0"/>
        <w:autoSpaceDN w:val="0"/>
        <w:adjustRightInd w:val="0"/>
        <w:ind w:firstLine="708"/>
        <w:rPr>
          <w:bCs/>
        </w:rPr>
      </w:pPr>
      <w:r w:rsidRPr="00F076E0">
        <w:rPr>
          <w:bCs/>
        </w:rPr>
        <w:t>Начальник МКУ "ОКС и ДМ"                                                                                 С.А.Князева</w:t>
      </w:r>
      <w:bookmarkStart w:id="0" w:name="_GoBack"/>
      <w:bookmarkEnd w:id="0"/>
    </w:p>
    <w:sectPr w:rsidR="00376574" w:rsidRPr="00376574" w:rsidSect="00F808E6">
      <w:footerReference w:type="default" r:id="rId24"/>
      <w:pgSz w:w="16838" w:h="11906" w:orient="landscape"/>
      <w:pgMar w:top="720" w:right="720" w:bottom="720" w:left="720" w:header="709" w:footer="709" w:gutter="0"/>
      <w:pgNumType w:start="10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33D" w:rsidRDefault="00DD133D">
      <w:r>
        <w:separator/>
      </w:r>
    </w:p>
  </w:endnote>
  <w:endnote w:type="continuationSeparator" w:id="0">
    <w:p w:rsidR="00DD133D" w:rsidRDefault="00DD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font301">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33D" w:rsidRDefault="00DD133D">
    <w:pPr>
      <w:pStyle w:val="ac"/>
      <w:jc w:val="center"/>
    </w:pPr>
    <w:r>
      <w:fldChar w:fldCharType="begin"/>
    </w:r>
    <w:r>
      <w:instrText>PAGE   \* MERGEFORMAT</w:instrText>
    </w:r>
    <w:r>
      <w:fldChar w:fldCharType="separate"/>
    </w:r>
    <w:r w:rsidR="00376574">
      <w:rPr>
        <w:noProof/>
      </w:rPr>
      <w:t>28</w:t>
    </w:r>
    <w:r>
      <w:rPr>
        <w:noProof/>
      </w:rPr>
      <w:fldChar w:fldCharType="end"/>
    </w:r>
  </w:p>
  <w:p w:rsidR="00DD133D" w:rsidRDefault="00DD133D">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16144"/>
      <w:docPartObj>
        <w:docPartGallery w:val="Page Numbers (Bottom of Page)"/>
        <w:docPartUnique/>
      </w:docPartObj>
    </w:sdtPr>
    <w:sdtContent>
      <w:p w:rsidR="00083F87" w:rsidRDefault="00083F87">
        <w:pPr>
          <w:pStyle w:val="ac"/>
          <w:jc w:val="center"/>
        </w:pPr>
        <w:r>
          <w:fldChar w:fldCharType="begin"/>
        </w:r>
        <w:r>
          <w:instrText xml:space="preserve"> PAGE   \* MERGEFORMAT </w:instrText>
        </w:r>
        <w:r>
          <w:fldChar w:fldCharType="separate"/>
        </w:r>
        <w:r w:rsidR="00376574">
          <w:rPr>
            <w:noProof/>
          </w:rPr>
          <w:t>48</w:t>
        </w:r>
        <w:r>
          <w:rPr>
            <w:noProof/>
          </w:rPr>
          <w:fldChar w:fldCharType="end"/>
        </w:r>
      </w:p>
    </w:sdtContent>
  </w:sdt>
  <w:p w:rsidR="00083F87" w:rsidRDefault="00083F87">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F87" w:rsidRDefault="00083F87">
    <w:pPr>
      <w:pStyle w:val="ac"/>
      <w:jc w:val="center"/>
    </w:pPr>
    <w:r>
      <w:fldChar w:fldCharType="begin"/>
    </w:r>
    <w:r>
      <w:instrText xml:space="preserve"> PAGE   \* MERGEFORMAT </w:instrText>
    </w:r>
    <w:r>
      <w:fldChar w:fldCharType="separate"/>
    </w:r>
    <w:r w:rsidR="00376574">
      <w:rPr>
        <w:noProof/>
      </w:rPr>
      <w:t>65</w:t>
    </w:r>
    <w:r>
      <w:fldChar w:fldCharType="end"/>
    </w:r>
  </w:p>
  <w:p w:rsidR="00083F87" w:rsidRDefault="00083F87">
    <w:pPr>
      <w:pStyle w:val="ac"/>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F87" w:rsidRDefault="00083F87">
    <w:pPr>
      <w:pStyle w:val="ac"/>
      <w:jc w:val="center"/>
    </w:pPr>
    <w:r>
      <w:fldChar w:fldCharType="begin"/>
    </w:r>
    <w:r>
      <w:instrText xml:space="preserve"> PAGE   \* MERGEFORMAT </w:instrText>
    </w:r>
    <w:r>
      <w:fldChar w:fldCharType="separate"/>
    </w:r>
    <w:r>
      <w:rPr>
        <w:noProof/>
      </w:rPr>
      <w:t>1</w:t>
    </w:r>
    <w:r>
      <w:fldChar w:fldCharType="end"/>
    </w:r>
  </w:p>
  <w:p w:rsidR="00083F87" w:rsidRDefault="00083F87">
    <w:pPr>
      <w:pStyle w:val="ac"/>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F8C" w:rsidRDefault="00376574">
    <w:pPr>
      <w:pStyle w:val="ac"/>
      <w:jc w:val="center"/>
    </w:pPr>
    <w:r>
      <w:fldChar w:fldCharType="begin"/>
    </w:r>
    <w:r>
      <w:instrText xml:space="preserve"> PAGE   \* MERGEFORMAT </w:instrText>
    </w:r>
    <w:r>
      <w:fldChar w:fldCharType="separate"/>
    </w:r>
    <w:r>
      <w:rPr>
        <w:noProof/>
      </w:rPr>
      <w:t>56</w:t>
    </w:r>
    <w:r>
      <w:fldChar w:fldCharType="end"/>
    </w:r>
  </w:p>
  <w:p w:rsidR="00176F8C" w:rsidRDefault="00376574">
    <w:pPr>
      <w:pStyle w:val="ac"/>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F87" w:rsidRDefault="00083F87">
    <w:pPr>
      <w:pStyle w:val="ac"/>
      <w:jc w:val="center"/>
    </w:pPr>
    <w:r>
      <w:fldChar w:fldCharType="begin"/>
    </w:r>
    <w:r>
      <w:instrText xml:space="preserve"> PAGE   \* MERGEFORMAT </w:instrText>
    </w:r>
    <w:r>
      <w:fldChar w:fldCharType="separate"/>
    </w:r>
    <w:r w:rsidR="00376574">
      <w:rPr>
        <w:noProof/>
      </w:rPr>
      <w:t>94</w:t>
    </w:r>
    <w:r>
      <w:fldChar w:fldCharType="end"/>
    </w:r>
  </w:p>
  <w:p w:rsidR="00083F87" w:rsidRDefault="00083F87">
    <w:pPr>
      <w:pStyle w:val="ac"/>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122239"/>
      <w:docPartObj>
        <w:docPartGallery w:val="Page Numbers (Bottom of Page)"/>
        <w:docPartUnique/>
      </w:docPartObj>
    </w:sdtPr>
    <w:sdtContent>
      <w:p w:rsidR="00083F87" w:rsidRDefault="00083F87">
        <w:pPr>
          <w:pStyle w:val="ac"/>
          <w:jc w:val="center"/>
        </w:pPr>
        <w:r>
          <w:fldChar w:fldCharType="begin"/>
        </w:r>
        <w:r>
          <w:instrText>PAGE   \* MERGEFORMAT</w:instrText>
        </w:r>
        <w:r>
          <w:fldChar w:fldCharType="separate"/>
        </w:r>
        <w:r w:rsidR="00376574">
          <w:rPr>
            <w:noProof/>
          </w:rPr>
          <w:t>88</w:t>
        </w:r>
        <w:r>
          <w:fldChar w:fldCharType="end"/>
        </w:r>
      </w:p>
    </w:sdtContent>
  </w:sdt>
  <w:p w:rsidR="00083F87" w:rsidRDefault="00083F87">
    <w:pPr>
      <w:pStyle w:val="ac"/>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A57" w:rsidRDefault="00376574">
    <w:pPr>
      <w:pStyle w:val="ac"/>
      <w:jc w:val="center"/>
    </w:pPr>
    <w:r>
      <w:fldChar w:fldCharType="begin"/>
    </w:r>
    <w:r>
      <w:instrText>PAGE   \* MERGEFORMAT</w:instrText>
    </w:r>
    <w:r>
      <w:fldChar w:fldCharType="separate"/>
    </w:r>
    <w:r>
      <w:rPr>
        <w:noProof/>
      </w:rPr>
      <w:t>99</w:t>
    </w:r>
    <w:r>
      <w:fldChar w:fldCharType="end"/>
    </w:r>
  </w:p>
  <w:p w:rsidR="00CD1A57" w:rsidRDefault="00376574">
    <w:pPr>
      <w:pStyle w:val="ac"/>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27405"/>
      <w:docPartObj>
        <w:docPartGallery w:val="Page Numbers (Bottom of Page)"/>
        <w:docPartUnique/>
      </w:docPartObj>
    </w:sdtPr>
    <w:sdtEndPr/>
    <w:sdtContent>
      <w:p w:rsidR="00A845B6" w:rsidRDefault="00376574">
        <w:pPr>
          <w:pStyle w:val="ac"/>
          <w:jc w:val="center"/>
        </w:pPr>
        <w:r>
          <w:fldChar w:fldCharType="begin"/>
        </w:r>
        <w:r>
          <w:instrText xml:space="preserve"> PAGE   \* MERGEFORMAT </w:instrText>
        </w:r>
        <w:r>
          <w:fldChar w:fldCharType="separate"/>
        </w:r>
        <w:r>
          <w:rPr>
            <w:noProof/>
          </w:rPr>
          <w:t>111</w:t>
        </w:r>
        <w:r>
          <w:rPr>
            <w:noProof/>
          </w:rPr>
          <w:fldChar w:fldCharType="end"/>
        </w:r>
      </w:p>
    </w:sdtContent>
  </w:sdt>
  <w:p w:rsidR="00A845B6" w:rsidRDefault="0037657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33D" w:rsidRDefault="00DD133D">
      <w:r>
        <w:separator/>
      </w:r>
    </w:p>
  </w:footnote>
  <w:footnote w:type="continuationSeparator" w:id="0">
    <w:p w:rsidR="00DD133D" w:rsidRDefault="00DD13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F87" w:rsidRDefault="00083F87" w:rsidP="000D2E5A">
    <w:pPr>
      <w:pStyle w:val="aa"/>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F87" w:rsidRDefault="00083F87" w:rsidP="00242FF9">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F87" w:rsidRPr="00353468" w:rsidRDefault="00083F87" w:rsidP="00353468">
    <w:pPr>
      <w:pStyle w:val="aa"/>
    </w:pPr>
  </w:p>
  <w:p w:rsidR="00083F87" w:rsidRDefault="00083F87">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3"/>
    <w:multiLevelType w:val="multilevel"/>
    <w:tmpl w:val="8494B8C4"/>
    <w:name w:val="WW8Num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2" w15:restartNumberingAfterBreak="0">
    <w:nsid w:val="04C24943"/>
    <w:multiLevelType w:val="hybridMultilevel"/>
    <w:tmpl w:val="A2B21F66"/>
    <w:lvl w:ilvl="0" w:tplc="9CB450EA">
      <w:start w:val="1996"/>
      <w:numFmt w:val="bullet"/>
      <w:lvlText w:val="-"/>
      <w:lvlJc w:val="left"/>
      <w:pPr>
        <w:tabs>
          <w:tab w:val="num" w:pos="1919"/>
        </w:tabs>
        <w:ind w:left="1919" w:hanging="360"/>
      </w:pPr>
    </w:lvl>
    <w:lvl w:ilvl="1" w:tplc="04190003">
      <w:start w:val="1"/>
      <w:numFmt w:val="decimal"/>
      <w:lvlText w:val="%2."/>
      <w:lvlJc w:val="left"/>
      <w:pPr>
        <w:tabs>
          <w:tab w:val="num" w:pos="2148"/>
        </w:tabs>
        <w:ind w:left="2148" w:hanging="360"/>
      </w:p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3" w15:restartNumberingAfterBreak="0">
    <w:nsid w:val="12E463D5"/>
    <w:multiLevelType w:val="multilevel"/>
    <w:tmpl w:val="A1EC77A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B886489"/>
    <w:multiLevelType w:val="hybridMultilevel"/>
    <w:tmpl w:val="64FA63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ED15DBF"/>
    <w:multiLevelType w:val="multilevel"/>
    <w:tmpl w:val="770EB21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7E5282"/>
    <w:multiLevelType w:val="multilevel"/>
    <w:tmpl w:val="16C4CBE8"/>
    <w:lvl w:ilvl="0">
      <w:start w:val="2"/>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7" w15:restartNumberingAfterBreak="0">
    <w:nsid w:val="3261673B"/>
    <w:multiLevelType w:val="hybridMultilevel"/>
    <w:tmpl w:val="54722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CB7094"/>
    <w:multiLevelType w:val="multilevel"/>
    <w:tmpl w:val="49EC5A46"/>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1380"/>
        </w:tabs>
        <w:ind w:left="1380" w:hanging="7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760"/>
        </w:tabs>
        <w:ind w:left="5760" w:hanging="180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abstractNum w:abstractNumId="9" w15:restartNumberingAfterBreak="0">
    <w:nsid w:val="41662818"/>
    <w:multiLevelType w:val="hybridMultilevel"/>
    <w:tmpl w:val="C8806D0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15:restartNumberingAfterBreak="0">
    <w:nsid w:val="4B275927"/>
    <w:multiLevelType w:val="multilevel"/>
    <w:tmpl w:val="8E26C7C2"/>
    <w:lvl w:ilvl="0">
      <w:start w:val="1"/>
      <w:numFmt w:val="decimal"/>
      <w:lvlText w:val="%1."/>
      <w:lvlJc w:val="left"/>
      <w:pPr>
        <w:ind w:left="720" w:hanging="360"/>
      </w:pPr>
      <w:rPr>
        <w:rFonts w:hint="default"/>
      </w:rPr>
    </w:lvl>
    <w:lvl w:ilvl="1">
      <w:start w:val="6"/>
      <w:numFmt w:val="decimal"/>
      <w:isLgl/>
      <w:lvlText w:val="%1.%2."/>
      <w:lvlJc w:val="left"/>
      <w:pPr>
        <w:tabs>
          <w:tab w:val="num" w:pos="1380"/>
        </w:tabs>
        <w:ind w:left="1380" w:hanging="72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2340"/>
        </w:tabs>
        <w:ind w:left="2340" w:hanging="108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3300"/>
        </w:tabs>
        <w:ind w:left="330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260"/>
        </w:tabs>
        <w:ind w:left="4260" w:hanging="1800"/>
      </w:pPr>
      <w:rPr>
        <w:rFonts w:hint="default"/>
      </w:rPr>
    </w:lvl>
    <w:lvl w:ilvl="8">
      <w:start w:val="1"/>
      <w:numFmt w:val="decimal"/>
      <w:isLgl/>
      <w:lvlText w:val="%1.%2.%3.%4.%5.%6.%7.%8.%9."/>
      <w:lvlJc w:val="left"/>
      <w:pPr>
        <w:tabs>
          <w:tab w:val="num" w:pos="4920"/>
        </w:tabs>
        <w:ind w:left="4920" w:hanging="2160"/>
      </w:pPr>
      <w:rPr>
        <w:rFonts w:hint="default"/>
      </w:rPr>
    </w:lvl>
  </w:abstractNum>
  <w:abstractNum w:abstractNumId="11" w15:restartNumberingAfterBreak="0">
    <w:nsid w:val="4FD0298E"/>
    <w:multiLevelType w:val="hybridMultilevel"/>
    <w:tmpl w:val="DAC2BF8E"/>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2" w15:restartNumberingAfterBreak="0">
    <w:nsid w:val="60C067BF"/>
    <w:multiLevelType w:val="hybridMultilevel"/>
    <w:tmpl w:val="CEC86C1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7CC61996"/>
    <w:multiLevelType w:val="hybridMultilevel"/>
    <w:tmpl w:val="20CECA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9"/>
  </w:num>
  <w:num w:numId="5">
    <w:abstractNumId w:val="7"/>
  </w:num>
  <w:num w:numId="6">
    <w:abstractNumId w:val="13"/>
  </w:num>
  <w:num w:numId="7">
    <w:abstractNumId w:val="3"/>
  </w:num>
  <w:num w:numId="8">
    <w:abstractNumId w:val="10"/>
  </w:num>
  <w:num w:numId="9">
    <w:abstractNumId w:val="8"/>
  </w:num>
  <w:num w:numId="10">
    <w:abstractNumId w:val="6"/>
  </w:num>
  <w:num w:numId="11">
    <w:abstractNumId w:val="12"/>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73A"/>
    <w:rsid w:val="00027B79"/>
    <w:rsid w:val="0003157F"/>
    <w:rsid w:val="00033F5F"/>
    <w:rsid w:val="00042A14"/>
    <w:rsid w:val="00045DC4"/>
    <w:rsid w:val="000542D8"/>
    <w:rsid w:val="000708D3"/>
    <w:rsid w:val="00073FF5"/>
    <w:rsid w:val="00075038"/>
    <w:rsid w:val="000818A9"/>
    <w:rsid w:val="000835B1"/>
    <w:rsid w:val="00083F87"/>
    <w:rsid w:val="00084914"/>
    <w:rsid w:val="00093443"/>
    <w:rsid w:val="0009632D"/>
    <w:rsid w:val="000B4097"/>
    <w:rsid w:val="000C579B"/>
    <w:rsid w:val="000D5B8A"/>
    <w:rsid w:val="000E4B14"/>
    <w:rsid w:val="000E5035"/>
    <w:rsid w:val="000F46B9"/>
    <w:rsid w:val="000F4EFA"/>
    <w:rsid w:val="000F7B81"/>
    <w:rsid w:val="00110B40"/>
    <w:rsid w:val="00111686"/>
    <w:rsid w:val="00117301"/>
    <w:rsid w:val="00121E8E"/>
    <w:rsid w:val="001421F3"/>
    <w:rsid w:val="0014591E"/>
    <w:rsid w:val="001530E7"/>
    <w:rsid w:val="00163A56"/>
    <w:rsid w:val="001B5847"/>
    <w:rsid w:val="001C0649"/>
    <w:rsid w:val="001C1EF5"/>
    <w:rsid w:val="001D1FE6"/>
    <w:rsid w:val="001E1861"/>
    <w:rsid w:val="001E4EBF"/>
    <w:rsid w:val="001E5245"/>
    <w:rsid w:val="001E698A"/>
    <w:rsid w:val="001F00BC"/>
    <w:rsid w:val="001F3B0D"/>
    <w:rsid w:val="002136E9"/>
    <w:rsid w:val="00223F2E"/>
    <w:rsid w:val="0024097E"/>
    <w:rsid w:val="00261CB8"/>
    <w:rsid w:val="00264307"/>
    <w:rsid w:val="00264803"/>
    <w:rsid w:val="0028046B"/>
    <w:rsid w:val="00280B7B"/>
    <w:rsid w:val="00280FA5"/>
    <w:rsid w:val="002A5906"/>
    <w:rsid w:val="002C33ED"/>
    <w:rsid w:val="002D217D"/>
    <w:rsid w:val="002E3C98"/>
    <w:rsid w:val="00313692"/>
    <w:rsid w:val="003144C6"/>
    <w:rsid w:val="00327B32"/>
    <w:rsid w:val="00342140"/>
    <w:rsid w:val="00343A1B"/>
    <w:rsid w:val="003737F0"/>
    <w:rsid w:val="00376574"/>
    <w:rsid w:val="003765A3"/>
    <w:rsid w:val="00386C96"/>
    <w:rsid w:val="0039465B"/>
    <w:rsid w:val="003C0FAC"/>
    <w:rsid w:val="003D093A"/>
    <w:rsid w:val="003E0EB0"/>
    <w:rsid w:val="004016C0"/>
    <w:rsid w:val="00412B93"/>
    <w:rsid w:val="00444E8B"/>
    <w:rsid w:val="00471DF9"/>
    <w:rsid w:val="0048630C"/>
    <w:rsid w:val="00487C02"/>
    <w:rsid w:val="004A1D8E"/>
    <w:rsid w:val="004A55E4"/>
    <w:rsid w:val="004C2C9F"/>
    <w:rsid w:val="004C3242"/>
    <w:rsid w:val="004C5E36"/>
    <w:rsid w:val="004D1633"/>
    <w:rsid w:val="004E3A26"/>
    <w:rsid w:val="004E5DB7"/>
    <w:rsid w:val="004E63C3"/>
    <w:rsid w:val="00505882"/>
    <w:rsid w:val="00522FC0"/>
    <w:rsid w:val="00535038"/>
    <w:rsid w:val="00542D0E"/>
    <w:rsid w:val="005738FC"/>
    <w:rsid w:val="00574CCC"/>
    <w:rsid w:val="00577A09"/>
    <w:rsid w:val="005A1AEF"/>
    <w:rsid w:val="005A2253"/>
    <w:rsid w:val="005A7408"/>
    <w:rsid w:val="005A774A"/>
    <w:rsid w:val="005B3555"/>
    <w:rsid w:val="005B6FED"/>
    <w:rsid w:val="005B7BB4"/>
    <w:rsid w:val="005C1661"/>
    <w:rsid w:val="005E4A16"/>
    <w:rsid w:val="005E6C8F"/>
    <w:rsid w:val="005F1DE7"/>
    <w:rsid w:val="005F2C41"/>
    <w:rsid w:val="005F46D8"/>
    <w:rsid w:val="005F53DF"/>
    <w:rsid w:val="00654E61"/>
    <w:rsid w:val="0067241C"/>
    <w:rsid w:val="00680F72"/>
    <w:rsid w:val="00697006"/>
    <w:rsid w:val="006A175B"/>
    <w:rsid w:val="006A3CBD"/>
    <w:rsid w:val="006D0CA3"/>
    <w:rsid w:val="00724E7E"/>
    <w:rsid w:val="0073165B"/>
    <w:rsid w:val="00737CBE"/>
    <w:rsid w:val="0074131E"/>
    <w:rsid w:val="00743CBF"/>
    <w:rsid w:val="00790FB0"/>
    <w:rsid w:val="00796BF1"/>
    <w:rsid w:val="00797708"/>
    <w:rsid w:val="007B0105"/>
    <w:rsid w:val="007B03C3"/>
    <w:rsid w:val="007C108E"/>
    <w:rsid w:val="007D0250"/>
    <w:rsid w:val="007E329C"/>
    <w:rsid w:val="00815326"/>
    <w:rsid w:val="00826138"/>
    <w:rsid w:val="00830106"/>
    <w:rsid w:val="00840281"/>
    <w:rsid w:val="00856147"/>
    <w:rsid w:val="008A4527"/>
    <w:rsid w:val="008B595C"/>
    <w:rsid w:val="008C1987"/>
    <w:rsid w:val="00901A5A"/>
    <w:rsid w:val="00912FDB"/>
    <w:rsid w:val="00967C1C"/>
    <w:rsid w:val="00972FFB"/>
    <w:rsid w:val="009B07F5"/>
    <w:rsid w:val="009B363F"/>
    <w:rsid w:val="009C29C2"/>
    <w:rsid w:val="009D7069"/>
    <w:rsid w:val="009E15AB"/>
    <w:rsid w:val="009F31EC"/>
    <w:rsid w:val="00A2610C"/>
    <w:rsid w:val="00A37618"/>
    <w:rsid w:val="00A44350"/>
    <w:rsid w:val="00A47D05"/>
    <w:rsid w:val="00A53F5F"/>
    <w:rsid w:val="00A630D6"/>
    <w:rsid w:val="00A67086"/>
    <w:rsid w:val="00A90BF6"/>
    <w:rsid w:val="00AA16C2"/>
    <w:rsid w:val="00AA2754"/>
    <w:rsid w:val="00AB1CF1"/>
    <w:rsid w:val="00AB2787"/>
    <w:rsid w:val="00AB2FB6"/>
    <w:rsid w:val="00AB3917"/>
    <w:rsid w:val="00AB4E74"/>
    <w:rsid w:val="00AB5FD0"/>
    <w:rsid w:val="00AC7F33"/>
    <w:rsid w:val="00AD7825"/>
    <w:rsid w:val="00B10112"/>
    <w:rsid w:val="00B1348C"/>
    <w:rsid w:val="00B14E28"/>
    <w:rsid w:val="00B2130D"/>
    <w:rsid w:val="00B27282"/>
    <w:rsid w:val="00B31578"/>
    <w:rsid w:val="00B33931"/>
    <w:rsid w:val="00B351C6"/>
    <w:rsid w:val="00B450DB"/>
    <w:rsid w:val="00B7198C"/>
    <w:rsid w:val="00B75094"/>
    <w:rsid w:val="00B772DC"/>
    <w:rsid w:val="00B82980"/>
    <w:rsid w:val="00B932EE"/>
    <w:rsid w:val="00BC21EE"/>
    <w:rsid w:val="00BC4B3C"/>
    <w:rsid w:val="00BC67CF"/>
    <w:rsid w:val="00BD3F03"/>
    <w:rsid w:val="00BE274C"/>
    <w:rsid w:val="00C10600"/>
    <w:rsid w:val="00C319B0"/>
    <w:rsid w:val="00C335B2"/>
    <w:rsid w:val="00C41A14"/>
    <w:rsid w:val="00C601F5"/>
    <w:rsid w:val="00C70BE5"/>
    <w:rsid w:val="00C746AE"/>
    <w:rsid w:val="00C85308"/>
    <w:rsid w:val="00CA1051"/>
    <w:rsid w:val="00CA5F5E"/>
    <w:rsid w:val="00CB0EC9"/>
    <w:rsid w:val="00CB1F84"/>
    <w:rsid w:val="00CC3F81"/>
    <w:rsid w:val="00CE19B3"/>
    <w:rsid w:val="00CF24E1"/>
    <w:rsid w:val="00D0782C"/>
    <w:rsid w:val="00D115E5"/>
    <w:rsid w:val="00D2273A"/>
    <w:rsid w:val="00D23B1E"/>
    <w:rsid w:val="00D241D3"/>
    <w:rsid w:val="00D27BC0"/>
    <w:rsid w:val="00D306A3"/>
    <w:rsid w:val="00D337FD"/>
    <w:rsid w:val="00D45ED9"/>
    <w:rsid w:val="00D73F6E"/>
    <w:rsid w:val="00D825B7"/>
    <w:rsid w:val="00D869E1"/>
    <w:rsid w:val="00D91977"/>
    <w:rsid w:val="00D92D78"/>
    <w:rsid w:val="00DA7D93"/>
    <w:rsid w:val="00DB47C9"/>
    <w:rsid w:val="00DC5AAD"/>
    <w:rsid w:val="00DC79BA"/>
    <w:rsid w:val="00DD133D"/>
    <w:rsid w:val="00DD3A89"/>
    <w:rsid w:val="00DD4682"/>
    <w:rsid w:val="00DE7CDC"/>
    <w:rsid w:val="00DF1540"/>
    <w:rsid w:val="00DF55D4"/>
    <w:rsid w:val="00E266F5"/>
    <w:rsid w:val="00E331E0"/>
    <w:rsid w:val="00E55A53"/>
    <w:rsid w:val="00E62B3B"/>
    <w:rsid w:val="00E83D1E"/>
    <w:rsid w:val="00E8524A"/>
    <w:rsid w:val="00E9012F"/>
    <w:rsid w:val="00E95354"/>
    <w:rsid w:val="00EA3981"/>
    <w:rsid w:val="00EB63C2"/>
    <w:rsid w:val="00EC089C"/>
    <w:rsid w:val="00F17B06"/>
    <w:rsid w:val="00F23362"/>
    <w:rsid w:val="00F41C97"/>
    <w:rsid w:val="00F42803"/>
    <w:rsid w:val="00F42DD5"/>
    <w:rsid w:val="00F47A34"/>
    <w:rsid w:val="00F47FE4"/>
    <w:rsid w:val="00F6719C"/>
    <w:rsid w:val="00F835A2"/>
    <w:rsid w:val="00F86CB0"/>
    <w:rsid w:val="00FA26FF"/>
    <w:rsid w:val="00FB7CC3"/>
    <w:rsid w:val="00FC76D9"/>
    <w:rsid w:val="00FE1260"/>
    <w:rsid w:val="00FF0C6A"/>
    <w:rsid w:val="00FF49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8DF24EB"/>
  <w15:docId w15:val="{AF5A9E68-4020-4B01-84F7-F9C711F4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73A"/>
    <w:rPr>
      <w:sz w:val="24"/>
      <w:szCs w:val="24"/>
    </w:rPr>
  </w:style>
  <w:style w:type="paragraph" w:styleId="1">
    <w:name w:val="heading 1"/>
    <w:basedOn w:val="a"/>
    <w:next w:val="a"/>
    <w:link w:val="10"/>
    <w:qFormat/>
    <w:rsid w:val="00D2273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A275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83F87"/>
    <w:pPr>
      <w:keepNext/>
      <w:tabs>
        <w:tab w:val="num" w:pos="0"/>
      </w:tabs>
      <w:suppressAutoHyphens/>
      <w:jc w:val="both"/>
      <w:outlineLvl w:val="2"/>
    </w:pPr>
    <w:rPr>
      <w:b/>
      <w:szCs w:val="20"/>
      <w:lang w:eastAsia="ar-SA"/>
    </w:rPr>
  </w:style>
  <w:style w:type="paragraph" w:styleId="4">
    <w:name w:val="heading 4"/>
    <w:basedOn w:val="a"/>
    <w:next w:val="a"/>
    <w:link w:val="40"/>
    <w:qFormat/>
    <w:rsid w:val="00083F87"/>
    <w:pPr>
      <w:keepNext/>
      <w:tabs>
        <w:tab w:val="num" w:pos="0"/>
      </w:tabs>
      <w:suppressAutoHyphens/>
      <w:jc w:val="center"/>
      <w:outlineLvl w:val="3"/>
    </w:pPr>
    <w:rPr>
      <w:b/>
      <w:szCs w:val="20"/>
      <w:lang w:eastAsia="ar-SA"/>
    </w:rPr>
  </w:style>
  <w:style w:type="paragraph" w:styleId="5">
    <w:name w:val="heading 5"/>
    <w:basedOn w:val="a"/>
    <w:next w:val="a"/>
    <w:link w:val="50"/>
    <w:qFormat/>
    <w:rsid w:val="00083F87"/>
    <w:pPr>
      <w:keepNext/>
      <w:tabs>
        <w:tab w:val="num" w:pos="0"/>
        <w:tab w:val="left" w:pos="3402"/>
        <w:tab w:val="left" w:pos="4253"/>
        <w:tab w:val="left" w:pos="6521"/>
      </w:tabs>
      <w:suppressAutoHyphens/>
      <w:ind w:right="-1047"/>
      <w:jc w:val="both"/>
      <w:outlineLvl w:val="4"/>
    </w:pPr>
    <w:rPr>
      <w:b/>
      <w:sz w:val="28"/>
      <w:szCs w:val="20"/>
      <w:lang w:eastAsia="ar-SA"/>
    </w:rPr>
  </w:style>
  <w:style w:type="paragraph" w:styleId="6">
    <w:name w:val="heading 6"/>
    <w:basedOn w:val="a"/>
    <w:next w:val="a"/>
    <w:link w:val="60"/>
    <w:qFormat/>
    <w:rsid w:val="00083F87"/>
    <w:pPr>
      <w:keepNext/>
      <w:tabs>
        <w:tab w:val="num" w:pos="0"/>
        <w:tab w:val="left" w:pos="3402"/>
        <w:tab w:val="left" w:pos="4253"/>
        <w:tab w:val="left" w:pos="6521"/>
      </w:tabs>
      <w:suppressAutoHyphens/>
      <w:ind w:right="-1047"/>
      <w:jc w:val="both"/>
      <w:outlineLvl w:val="5"/>
    </w:pPr>
    <w:rPr>
      <w:b/>
      <w:sz w:val="28"/>
      <w:szCs w:val="20"/>
      <w:lang w:eastAsia="ar-SA"/>
    </w:rPr>
  </w:style>
  <w:style w:type="paragraph" w:styleId="7">
    <w:name w:val="heading 7"/>
    <w:basedOn w:val="a"/>
    <w:next w:val="a"/>
    <w:link w:val="70"/>
    <w:qFormat/>
    <w:rsid w:val="00083F87"/>
    <w:pPr>
      <w:keepNext/>
      <w:tabs>
        <w:tab w:val="num" w:pos="0"/>
        <w:tab w:val="left" w:pos="3402"/>
        <w:tab w:val="left" w:pos="4253"/>
        <w:tab w:val="left" w:pos="6521"/>
      </w:tabs>
      <w:suppressAutoHyphens/>
      <w:ind w:right="-1047"/>
      <w:jc w:val="both"/>
      <w:outlineLvl w:val="6"/>
    </w:pPr>
    <w:rPr>
      <w:sz w:val="28"/>
      <w:szCs w:val="20"/>
      <w:lang w:eastAsia="ar-SA"/>
    </w:rPr>
  </w:style>
  <w:style w:type="paragraph" w:styleId="8">
    <w:name w:val="heading 8"/>
    <w:basedOn w:val="a"/>
    <w:next w:val="a"/>
    <w:qFormat/>
    <w:rsid w:val="00D2273A"/>
    <w:pPr>
      <w:keepNext/>
      <w:jc w:val="center"/>
      <w:outlineLvl w:val="7"/>
    </w:pPr>
    <w:rPr>
      <w:b/>
      <w:bCs/>
      <w:sz w:val="32"/>
      <w:szCs w:val="28"/>
    </w:rPr>
  </w:style>
  <w:style w:type="paragraph" w:styleId="9">
    <w:name w:val="heading 9"/>
    <w:basedOn w:val="a"/>
    <w:next w:val="a"/>
    <w:link w:val="90"/>
    <w:qFormat/>
    <w:rsid w:val="00083F87"/>
    <w:pPr>
      <w:keepNext/>
      <w:tabs>
        <w:tab w:val="num" w:pos="0"/>
      </w:tabs>
      <w:suppressAutoHyphens/>
      <w:jc w:val="both"/>
      <w:outlineLvl w:val="8"/>
    </w:pPr>
    <w:rPr>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2273A"/>
    <w:rPr>
      <w:rFonts w:ascii="Arial" w:hAnsi="Arial" w:cs="Arial"/>
      <w:b/>
      <w:bCs/>
      <w:kern w:val="32"/>
      <w:sz w:val="32"/>
      <w:szCs w:val="32"/>
      <w:lang w:val="ru-RU" w:eastAsia="ru-RU" w:bidi="ar-SA"/>
    </w:rPr>
  </w:style>
  <w:style w:type="paragraph" w:customStyle="1" w:styleId="ConsPlusNormal">
    <w:name w:val="ConsPlusNormal"/>
    <w:link w:val="ConsPlusNormal0"/>
    <w:rsid w:val="00D2273A"/>
    <w:pPr>
      <w:widowControl w:val="0"/>
      <w:autoSpaceDE w:val="0"/>
      <w:autoSpaceDN w:val="0"/>
      <w:adjustRightInd w:val="0"/>
      <w:ind w:firstLine="720"/>
    </w:pPr>
    <w:rPr>
      <w:rFonts w:ascii="Arial" w:hAnsi="Arial" w:cs="Arial"/>
    </w:rPr>
  </w:style>
  <w:style w:type="paragraph" w:customStyle="1" w:styleId="ConsPlusTitle">
    <w:name w:val="ConsPlusTitle"/>
    <w:rsid w:val="00D2273A"/>
    <w:pPr>
      <w:widowControl w:val="0"/>
      <w:autoSpaceDE w:val="0"/>
      <w:autoSpaceDN w:val="0"/>
      <w:adjustRightInd w:val="0"/>
    </w:pPr>
    <w:rPr>
      <w:rFonts w:ascii="Arial" w:hAnsi="Arial" w:cs="Arial"/>
      <w:b/>
      <w:bCs/>
    </w:rPr>
  </w:style>
  <w:style w:type="paragraph" w:customStyle="1" w:styleId="ConsNormal">
    <w:name w:val="ConsNormal"/>
    <w:rsid w:val="00D2273A"/>
    <w:pPr>
      <w:widowControl w:val="0"/>
      <w:autoSpaceDE w:val="0"/>
      <w:autoSpaceDN w:val="0"/>
      <w:adjustRightInd w:val="0"/>
      <w:ind w:firstLine="720"/>
    </w:pPr>
    <w:rPr>
      <w:rFonts w:ascii="Arial" w:hAnsi="Arial" w:cs="Arial"/>
      <w:sz w:val="16"/>
      <w:szCs w:val="16"/>
    </w:rPr>
  </w:style>
  <w:style w:type="paragraph" w:styleId="a3">
    <w:name w:val="Body Text"/>
    <w:basedOn w:val="a"/>
    <w:rsid w:val="00D2273A"/>
    <w:pPr>
      <w:spacing w:after="120"/>
    </w:pPr>
  </w:style>
  <w:style w:type="paragraph" w:styleId="21">
    <w:name w:val="Body Text Indent 2"/>
    <w:basedOn w:val="a"/>
    <w:rsid w:val="00D2273A"/>
    <w:pPr>
      <w:spacing w:after="120" w:line="480" w:lineRule="auto"/>
      <w:ind w:left="283"/>
    </w:pPr>
  </w:style>
  <w:style w:type="paragraph" w:styleId="a4">
    <w:name w:val="Body Text Indent"/>
    <w:basedOn w:val="a"/>
    <w:link w:val="a5"/>
    <w:rsid w:val="00D2273A"/>
    <w:pPr>
      <w:ind w:firstLine="480"/>
      <w:jc w:val="both"/>
    </w:pPr>
  </w:style>
  <w:style w:type="paragraph" w:customStyle="1" w:styleId="ConsPlusCell">
    <w:name w:val="ConsPlusCell"/>
    <w:rsid w:val="00D2273A"/>
    <w:pPr>
      <w:widowControl w:val="0"/>
      <w:autoSpaceDE w:val="0"/>
      <w:autoSpaceDN w:val="0"/>
      <w:adjustRightInd w:val="0"/>
    </w:pPr>
    <w:rPr>
      <w:rFonts w:ascii="Arial" w:hAnsi="Arial" w:cs="Arial"/>
    </w:rPr>
  </w:style>
  <w:style w:type="paragraph" w:styleId="a6">
    <w:name w:val="List Paragraph"/>
    <w:basedOn w:val="a"/>
    <w:uiPriority w:val="34"/>
    <w:qFormat/>
    <w:rsid w:val="00D2273A"/>
    <w:pPr>
      <w:spacing w:after="200" w:line="276" w:lineRule="auto"/>
      <w:ind w:left="720"/>
    </w:pPr>
    <w:rPr>
      <w:rFonts w:ascii="Calibri" w:hAnsi="Calibri"/>
      <w:sz w:val="22"/>
      <w:szCs w:val="22"/>
      <w:lang w:eastAsia="en-US"/>
    </w:rPr>
  </w:style>
  <w:style w:type="paragraph" w:customStyle="1" w:styleId="a7">
    <w:name w:val="Знак Знак Знак Знак Знак Знак Знак Знак Знак Знак Знак Знак"/>
    <w:basedOn w:val="a"/>
    <w:rsid w:val="00D2273A"/>
    <w:pPr>
      <w:widowControl w:val="0"/>
      <w:adjustRightInd w:val="0"/>
      <w:spacing w:line="360" w:lineRule="atLeast"/>
      <w:jc w:val="both"/>
      <w:textAlignment w:val="baseline"/>
    </w:pPr>
    <w:rPr>
      <w:rFonts w:ascii="Verdana" w:eastAsia="Calibri" w:hAnsi="Verdana" w:cs="Verdana"/>
      <w:sz w:val="20"/>
      <w:szCs w:val="20"/>
      <w:lang w:val="en-US" w:eastAsia="en-US"/>
    </w:rPr>
  </w:style>
  <w:style w:type="paragraph" w:customStyle="1" w:styleId="11">
    <w:name w:val="Название1"/>
    <w:basedOn w:val="a"/>
    <w:link w:val="a8"/>
    <w:qFormat/>
    <w:rsid w:val="00D2273A"/>
    <w:pPr>
      <w:jc w:val="center"/>
    </w:pPr>
    <w:rPr>
      <w:rFonts w:eastAsia="Calibri"/>
      <w:b/>
      <w:szCs w:val="20"/>
    </w:rPr>
  </w:style>
  <w:style w:type="character" w:customStyle="1" w:styleId="a8">
    <w:name w:val="Название Знак"/>
    <w:link w:val="11"/>
    <w:locked/>
    <w:rsid w:val="00D2273A"/>
    <w:rPr>
      <w:rFonts w:eastAsia="Calibri"/>
      <w:b/>
      <w:sz w:val="24"/>
      <w:lang w:val="ru-RU" w:eastAsia="ru-RU" w:bidi="ar-SA"/>
    </w:rPr>
  </w:style>
  <w:style w:type="paragraph" w:styleId="31">
    <w:name w:val="Body Text Indent 3"/>
    <w:basedOn w:val="a"/>
    <w:link w:val="32"/>
    <w:uiPriority w:val="99"/>
    <w:rsid w:val="00D2273A"/>
    <w:pPr>
      <w:spacing w:after="120"/>
      <w:ind w:left="283"/>
    </w:pPr>
    <w:rPr>
      <w:sz w:val="16"/>
      <w:szCs w:val="16"/>
    </w:rPr>
  </w:style>
  <w:style w:type="paragraph" w:customStyle="1" w:styleId="a9">
    <w:name w:val="Знак"/>
    <w:basedOn w:val="a"/>
    <w:rsid w:val="00D227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2273A"/>
    <w:pPr>
      <w:widowControl w:val="0"/>
      <w:adjustRightInd w:val="0"/>
      <w:spacing w:line="360" w:lineRule="atLeast"/>
      <w:jc w:val="both"/>
    </w:pPr>
    <w:rPr>
      <w:rFonts w:ascii="Verdana" w:hAnsi="Verdana" w:cs="Verdana"/>
      <w:sz w:val="20"/>
      <w:szCs w:val="20"/>
      <w:lang w:val="en-US" w:eastAsia="en-US"/>
    </w:rPr>
  </w:style>
  <w:style w:type="paragraph" w:styleId="aa">
    <w:name w:val="header"/>
    <w:basedOn w:val="a"/>
    <w:link w:val="ab"/>
    <w:rsid w:val="00D2273A"/>
    <w:pPr>
      <w:tabs>
        <w:tab w:val="center" w:pos="4677"/>
        <w:tab w:val="right" w:pos="9355"/>
      </w:tabs>
    </w:pPr>
  </w:style>
  <w:style w:type="character" w:customStyle="1" w:styleId="ab">
    <w:name w:val="Верхний колонтитул Знак"/>
    <w:link w:val="aa"/>
    <w:rsid w:val="00D2273A"/>
    <w:rPr>
      <w:sz w:val="24"/>
      <w:szCs w:val="24"/>
      <w:lang w:val="ru-RU" w:eastAsia="ru-RU" w:bidi="ar-SA"/>
    </w:rPr>
  </w:style>
  <w:style w:type="paragraph" w:styleId="ac">
    <w:name w:val="footer"/>
    <w:basedOn w:val="a"/>
    <w:link w:val="ad"/>
    <w:uiPriority w:val="99"/>
    <w:rsid w:val="00D2273A"/>
    <w:pPr>
      <w:tabs>
        <w:tab w:val="center" w:pos="4677"/>
        <w:tab w:val="right" w:pos="9355"/>
      </w:tabs>
    </w:pPr>
  </w:style>
  <w:style w:type="character" w:customStyle="1" w:styleId="ad">
    <w:name w:val="Нижний колонтитул Знак"/>
    <w:link w:val="ac"/>
    <w:uiPriority w:val="99"/>
    <w:rsid w:val="00D2273A"/>
    <w:rPr>
      <w:sz w:val="24"/>
      <w:szCs w:val="24"/>
      <w:lang w:val="ru-RU" w:eastAsia="ru-RU" w:bidi="ar-SA"/>
    </w:rPr>
  </w:style>
  <w:style w:type="paragraph" w:customStyle="1" w:styleId="ConsPlusNonformat">
    <w:name w:val="ConsPlusNonformat"/>
    <w:uiPriority w:val="99"/>
    <w:rsid w:val="00D2273A"/>
    <w:pPr>
      <w:widowControl w:val="0"/>
      <w:autoSpaceDE w:val="0"/>
      <w:autoSpaceDN w:val="0"/>
      <w:adjustRightInd w:val="0"/>
    </w:pPr>
    <w:rPr>
      <w:rFonts w:ascii="Courier New" w:hAnsi="Courier New" w:cs="Courier New"/>
    </w:rPr>
  </w:style>
  <w:style w:type="paragraph" w:customStyle="1" w:styleId="13">
    <w:name w:val="Без интервала1"/>
    <w:rsid w:val="00D2273A"/>
    <w:rPr>
      <w:rFonts w:ascii="Calibri" w:hAnsi="Calibri" w:cs="Calibri"/>
      <w:sz w:val="22"/>
      <w:szCs w:val="22"/>
      <w:lang w:eastAsia="en-US"/>
    </w:rPr>
  </w:style>
  <w:style w:type="paragraph" w:customStyle="1" w:styleId="Default">
    <w:name w:val="Default"/>
    <w:rsid w:val="00D2273A"/>
    <w:pPr>
      <w:autoSpaceDE w:val="0"/>
      <w:autoSpaceDN w:val="0"/>
      <w:adjustRightInd w:val="0"/>
    </w:pPr>
    <w:rPr>
      <w:color w:val="000000"/>
      <w:sz w:val="24"/>
      <w:szCs w:val="24"/>
    </w:rPr>
  </w:style>
  <w:style w:type="character" w:customStyle="1" w:styleId="A10">
    <w:name w:val="A1"/>
    <w:uiPriority w:val="99"/>
    <w:rsid w:val="00D2273A"/>
    <w:rPr>
      <w:color w:val="000000"/>
      <w:sz w:val="22"/>
      <w:szCs w:val="22"/>
    </w:rPr>
  </w:style>
  <w:style w:type="character" w:styleId="ae">
    <w:name w:val="Hyperlink"/>
    <w:rsid w:val="00D2273A"/>
    <w:rPr>
      <w:color w:val="0000FF"/>
      <w:u w:val="single"/>
    </w:rPr>
  </w:style>
  <w:style w:type="paragraph" w:styleId="HTML">
    <w:name w:val="HTML Preformatted"/>
    <w:basedOn w:val="a"/>
    <w:rsid w:val="00D22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bsatz-Standardschriftart">
    <w:name w:val="Absatz-Standardschriftart"/>
    <w:rsid w:val="00D2273A"/>
  </w:style>
  <w:style w:type="paragraph" w:customStyle="1" w:styleId="14">
    <w:name w:val="Текст1"/>
    <w:basedOn w:val="a"/>
    <w:rsid w:val="00D2273A"/>
    <w:pPr>
      <w:suppressAutoHyphens/>
      <w:jc w:val="both"/>
    </w:pPr>
    <w:rPr>
      <w:rFonts w:ascii="Courier New" w:hAnsi="Courier New" w:cs="Courier New"/>
      <w:sz w:val="20"/>
      <w:szCs w:val="20"/>
      <w:lang w:eastAsia="ar-SA"/>
    </w:rPr>
  </w:style>
  <w:style w:type="character" w:customStyle="1" w:styleId="61">
    <w:name w:val="Знак Знак6"/>
    <w:rsid w:val="00D2273A"/>
    <w:rPr>
      <w:rFonts w:ascii="Times New Roman" w:eastAsia="Times New Roman" w:hAnsi="Times New Roman" w:cs="Times New Roman"/>
      <w:b/>
      <w:kern w:val="28"/>
      <w:sz w:val="28"/>
      <w:szCs w:val="20"/>
      <w:lang w:eastAsia="ru-RU"/>
    </w:rPr>
  </w:style>
  <w:style w:type="paragraph" w:styleId="af">
    <w:name w:val="Normal (Web)"/>
    <w:basedOn w:val="a"/>
    <w:rsid w:val="00093443"/>
    <w:pPr>
      <w:spacing w:before="100" w:beforeAutospacing="1" w:after="100" w:afterAutospacing="1"/>
    </w:pPr>
    <w:rPr>
      <w:color w:val="3A3C91"/>
    </w:rPr>
  </w:style>
  <w:style w:type="paragraph" w:styleId="af0">
    <w:name w:val="Balloon Text"/>
    <w:basedOn w:val="a"/>
    <w:link w:val="af1"/>
    <w:rsid w:val="009B363F"/>
    <w:rPr>
      <w:rFonts w:ascii="Tahoma" w:hAnsi="Tahoma"/>
      <w:sz w:val="16"/>
      <w:szCs w:val="16"/>
    </w:rPr>
  </w:style>
  <w:style w:type="character" w:customStyle="1" w:styleId="af1">
    <w:name w:val="Текст выноски Знак"/>
    <w:link w:val="af0"/>
    <w:rsid w:val="009B363F"/>
    <w:rPr>
      <w:rFonts w:ascii="Tahoma" w:hAnsi="Tahoma" w:cs="Tahoma"/>
      <w:sz w:val="16"/>
      <w:szCs w:val="16"/>
    </w:rPr>
  </w:style>
  <w:style w:type="paragraph" w:customStyle="1" w:styleId="af2">
    <w:name w:val="Знак Знак Знак"/>
    <w:basedOn w:val="a"/>
    <w:rsid w:val="009C29C2"/>
    <w:pPr>
      <w:spacing w:after="160" w:line="240" w:lineRule="exact"/>
    </w:pPr>
    <w:rPr>
      <w:rFonts w:ascii="Verdana" w:eastAsia="MS Mincho" w:hAnsi="Verdana"/>
      <w:sz w:val="20"/>
      <w:szCs w:val="20"/>
      <w:lang w:val="en-GB" w:eastAsia="en-US"/>
    </w:rPr>
  </w:style>
  <w:style w:type="table" w:styleId="af3">
    <w:name w:val="Table Grid"/>
    <w:basedOn w:val="a1"/>
    <w:rsid w:val="00CB1F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rsid w:val="00AA2754"/>
    <w:rPr>
      <w:rFonts w:ascii="Arial" w:hAnsi="Arial" w:cs="Arial"/>
      <w:b/>
      <w:bCs/>
      <w:i/>
      <w:iCs/>
      <w:sz w:val="28"/>
      <w:szCs w:val="28"/>
    </w:rPr>
  </w:style>
  <w:style w:type="paragraph" w:styleId="af4">
    <w:name w:val="No Spacing"/>
    <w:link w:val="af5"/>
    <w:uiPriority w:val="99"/>
    <w:qFormat/>
    <w:rsid w:val="00AA2754"/>
  </w:style>
  <w:style w:type="paragraph" w:customStyle="1" w:styleId="dktexjustify">
    <w:name w:val="dktexjustify"/>
    <w:basedOn w:val="a"/>
    <w:rsid w:val="00083F87"/>
    <w:pPr>
      <w:spacing w:before="100" w:beforeAutospacing="1" w:after="100" w:afterAutospacing="1"/>
      <w:jc w:val="both"/>
    </w:pPr>
  </w:style>
  <w:style w:type="paragraph" w:customStyle="1" w:styleId="af6">
    <w:name w:val="Название"/>
    <w:basedOn w:val="a"/>
    <w:next w:val="af7"/>
    <w:qFormat/>
    <w:rsid w:val="00083F87"/>
    <w:pPr>
      <w:suppressAutoHyphens/>
      <w:jc w:val="center"/>
    </w:pPr>
    <w:rPr>
      <w:sz w:val="28"/>
      <w:szCs w:val="20"/>
      <w:lang w:eastAsia="ar-SA"/>
    </w:rPr>
  </w:style>
  <w:style w:type="character" w:customStyle="1" w:styleId="ConsPlusNormal0">
    <w:name w:val="ConsPlusNormal Знак"/>
    <w:link w:val="ConsPlusNormal"/>
    <w:locked/>
    <w:rsid w:val="00083F87"/>
    <w:rPr>
      <w:rFonts w:ascii="Arial" w:hAnsi="Arial" w:cs="Arial"/>
    </w:rPr>
  </w:style>
  <w:style w:type="paragraph" w:styleId="af7">
    <w:name w:val="Subtitle"/>
    <w:basedOn w:val="a"/>
    <w:next w:val="a"/>
    <w:link w:val="af8"/>
    <w:qFormat/>
    <w:rsid w:val="00083F8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8">
    <w:name w:val="Подзаголовок Знак"/>
    <w:basedOn w:val="a0"/>
    <w:link w:val="af7"/>
    <w:rsid w:val="00083F87"/>
    <w:rPr>
      <w:rFonts w:asciiTheme="minorHAnsi" w:eastAsiaTheme="minorEastAsia" w:hAnsiTheme="minorHAnsi" w:cstheme="minorBidi"/>
      <w:color w:val="5A5A5A" w:themeColor="text1" w:themeTint="A5"/>
      <w:spacing w:val="15"/>
      <w:sz w:val="22"/>
      <w:szCs w:val="22"/>
    </w:rPr>
  </w:style>
  <w:style w:type="character" w:customStyle="1" w:styleId="30">
    <w:name w:val="Заголовок 3 Знак"/>
    <w:basedOn w:val="a0"/>
    <w:link w:val="3"/>
    <w:rsid w:val="00083F87"/>
    <w:rPr>
      <w:b/>
      <w:sz w:val="24"/>
      <w:lang w:eastAsia="ar-SA"/>
    </w:rPr>
  </w:style>
  <w:style w:type="character" w:customStyle="1" w:styleId="40">
    <w:name w:val="Заголовок 4 Знак"/>
    <w:basedOn w:val="a0"/>
    <w:link w:val="4"/>
    <w:rsid w:val="00083F87"/>
    <w:rPr>
      <w:b/>
      <w:sz w:val="24"/>
      <w:lang w:eastAsia="ar-SA"/>
    </w:rPr>
  </w:style>
  <w:style w:type="character" w:customStyle="1" w:styleId="50">
    <w:name w:val="Заголовок 5 Знак"/>
    <w:basedOn w:val="a0"/>
    <w:link w:val="5"/>
    <w:rsid w:val="00083F87"/>
    <w:rPr>
      <w:b/>
      <w:sz w:val="28"/>
      <w:lang w:eastAsia="ar-SA"/>
    </w:rPr>
  </w:style>
  <w:style w:type="character" w:customStyle="1" w:styleId="60">
    <w:name w:val="Заголовок 6 Знак"/>
    <w:basedOn w:val="a0"/>
    <w:link w:val="6"/>
    <w:rsid w:val="00083F87"/>
    <w:rPr>
      <w:b/>
      <w:sz w:val="28"/>
      <w:lang w:eastAsia="ar-SA"/>
    </w:rPr>
  </w:style>
  <w:style w:type="character" w:customStyle="1" w:styleId="70">
    <w:name w:val="Заголовок 7 Знак"/>
    <w:basedOn w:val="a0"/>
    <w:link w:val="7"/>
    <w:rsid w:val="00083F87"/>
    <w:rPr>
      <w:sz w:val="28"/>
      <w:lang w:eastAsia="ar-SA"/>
    </w:rPr>
  </w:style>
  <w:style w:type="character" w:customStyle="1" w:styleId="90">
    <w:name w:val="Заголовок 9 Знак"/>
    <w:basedOn w:val="a0"/>
    <w:link w:val="9"/>
    <w:rsid w:val="00083F87"/>
    <w:rPr>
      <w:b/>
      <w:sz w:val="24"/>
      <w:lang w:eastAsia="ar-SA"/>
    </w:rPr>
  </w:style>
  <w:style w:type="character" w:customStyle="1" w:styleId="WW-Absatz-Standardschriftart">
    <w:name w:val="WW-Absatz-Standardschriftart"/>
    <w:rsid w:val="00083F87"/>
  </w:style>
  <w:style w:type="character" w:customStyle="1" w:styleId="WW-Absatz-Standardschriftart1">
    <w:name w:val="WW-Absatz-Standardschriftart1"/>
    <w:rsid w:val="00083F87"/>
  </w:style>
  <w:style w:type="character" w:customStyle="1" w:styleId="WW-Absatz-Standardschriftart11">
    <w:name w:val="WW-Absatz-Standardschriftart11"/>
    <w:rsid w:val="00083F87"/>
  </w:style>
  <w:style w:type="character" w:customStyle="1" w:styleId="WW-Absatz-Standardschriftart111">
    <w:name w:val="WW-Absatz-Standardschriftart111"/>
    <w:rsid w:val="00083F87"/>
  </w:style>
  <w:style w:type="character" w:customStyle="1" w:styleId="WW-Absatz-Standardschriftart1111">
    <w:name w:val="WW-Absatz-Standardschriftart1111"/>
    <w:rsid w:val="00083F87"/>
  </w:style>
  <w:style w:type="character" w:customStyle="1" w:styleId="WW-Absatz-Standardschriftart11111">
    <w:name w:val="WW-Absatz-Standardschriftart11111"/>
    <w:rsid w:val="00083F87"/>
  </w:style>
  <w:style w:type="character" w:customStyle="1" w:styleId="WW-Absatz-Standardschriftart111111">
    <w:name w:val="WW-Absatz-Standardschriftart111111"/>
    <w:rsid w:val="00083F87"/>
  </w:style>
  <w:style w:type="character" w:customStyle="1" w:styleId="WW-Absatz-Standardschriftart1111111">
    <w:name w:val="WW-Absatz-Standardschriftart1111111"/>
    <w:rsid w:val="00083F87"/>
  </w:style>
  <w:style w:type="character" w:customStyle="1" w:styleId="WW8Num1z1">
    <w:name w:val="WW8Num1z1"/>
    <w:rsid w:val="00083F87"/>
    <w:rPr>
      <w:rFonts w:ascii="Wingdings" w:hAnsi="Wingdings"/>
    </w:rPr>
  </w:style>
  <w:style w:type="character" w:customStyle="1" w:styleId="WW8Num2z1">
    <w:name w:val="WW8Num2z1"/>
    <w:rsid w:val="00083F87"/>
    <w:rPr>
      <w:rFonts w:ascii="Times New Roman" w:eastAsia="Times New Roman" w:hAnsi="Times New Roman" w:cs="Times New Roman"/>
    </w:rPr>
  </w:style>
  <w:style w:type="character" w:customStyle="1" w:styleId="WW8Num3z1">
    <w:name w:val="WW8Num3z1"/>
    <w:rsid w:val="00083F87"/>
    <w:rPr>
      <w:rFonts w:ascii="Courier New" w:hAnsi="Courier New" w:cs="Courier New"/>
    </w:rPr>
  </w:style>
  <w:style w:type="character" w:customStyle="1" w:styleId="WW8Num3z2">
    <w:name w:val="WW8Num3z2"/>
    <w:rsid w:val="00083F87"/>
    <w:rPr>
      <w:rFonts w:ascii="Wingdings" w:hAnsi="Wingdings"/>
    </w:rPr>
  </w:style>
  <w:style w:type="character" w:customStyle="1" w:styleId="WW8Num3z3">
    <w:name w:val="WW8Num3z3"/>
    <w:rsid w:val="00083F87"/>
    <w:rPr>
      <w:rFonts w:ascii="Symbol" w:hAnsi="Symbol"/>
    </w:rPr>
  </w:style>
  <w:style w:type="character" w:customStyle="1" w:styleId="WW8Num4z0">
    <w:name w:val="WW8Num4z0"/>
    <w:rsid w:val="00083F87"/>
    <w:rPr>
      <w:rFonts w:ascii="Wingdings" w:hAnsi="Wingdings"/>
    </w:rPr>
  </w:style>
  <w:style w:type="character" w:customStyle="1" w:styleId="WW8Num4z1">
    <w:name w:val="WW8Num4z1"/>
    <w:rsid w:val="00083F87"/>
    <w:rPr>
      <w:rFonts w:ascii="Courier New" w:hAnsi="Courier New" w:cs="Courier New"/>
    </w:rPr>
  </w:style>
  <w:style w:type="character" w:customStyle="1" w:styleId="WW8Num4z3">
    <w:name w:val="WW8Num4z3"/>
    <w:rsid w:val="00083F87"/>
    <w:rPr>
      <w:rFonts w:ascii="Symbol" w:hAnsi="Symbol"/>
    </w:rPr>
  </w:style>
  <w:style w:type="character" w:customStyle="1" w:styleId="WW8Num5z1">
    <w:name w:val="WW8Num5z1"/>
    <w:rsid w:val="00083F87"/>
    <w:rPr>
      <w:rFonts w:ascii="Courier New" w:hAnsi="Courier New" w:cs="Courier New"/>
    </w:rPr>
  </w:style>
  <w:style w:type="character" w:customStyle="1" w:styleId="WW8Num5z2">
    <w:name w:val="WW8Num5z2"/>
    <w:rsid w:val="00083F87"/>
    <w:rPr>
      <w:rFonts w:ascii="Wingdings" w:hAnsi="Wingdings"/>
    </w:rPr>
  </w:style>
  <w:style w:type="character" w:customStyle="1" w:styleId="WW8Num5z3">
    <w:name w:val="WW8Num5z3"/>
    <w:rsid w:val="00083F87"/>
    <w:rPr>
      <w:rFonts w:ascii="Symbol" w:hAnsi="Symbol"/>
    </w:rPr>
  </w:style>
  <w:style w:type="character" w:customStyle="1" w:styleId="WW8Num7z2">
    <w:name w:val="WW8Num7z2"/>
    <w:rsid w:val="00083F87"/>
    <w:rPr>
      <w:rFonts w:ascii="Wingdings" w:hAnsi="Wingdings"/>
    </w:rPr>
  </w:style>
  <w:style w:type="character" w:customStyle="1" w:styleId="WW8Num7z3">
    <w:name w:val="WW8Num7z3"/>
    <w:rsid w:val="00083F87"/>
    <w:rPr>
      <w:rFonts w:ascii="Symbol" w:hAnsi="Symbol"/>
    </w:rPr>
  </w:style>
  <w:style w:type="character" w:customStyle="1" w:styleId="WW8Num7z4">
    <w:name w:val="WW8Num7z4"/>
    <w:rsid w:val="00083F87"/>
    <w:rPr>
      <w:rFonts w:ascii="Courier New" w:hAnsi="Courier New" w:cs="Courier New"/>
    </w:rPr>
  </w:style>
  <w:style w:type="character" w:customStyle="1" w:styleId="WW8Num9z1">
    <w:name w:val="WW8Num9z1"/>
    <w:rsid w:val="00083F87"/>
    <w:rPr>
      <w:rFonts w:ascii="Courier New" w:hAnsi="Courier New" w:cs="Courier New"/>
    </w:rPr>
  </w:style>
  <w:style w:type="character" w:customStyle="1" w:styleId="WW8Num9z2">
    <w:name w:val="WW8Num9z2"/>
    <w:rsid w:val="00083F87"/>
    <w:rPr>
      <w:rFonts w:ascii="Wingdings" w:hAnsi="Wingdings"/>
    </w:rPr>
  </w:style>
  <w:style w:type="character" w:customStyle="1" w:styleId="WW8Num9z3">
    <w:name w:val="WW8Num9z3"/>
    <w:rsid w:val="00083F87"/>
    <w:rPr>
      <w:rFonts w:ascii="Symbol" w:hAnsi="Symbol"/>
    </w:rPr>
  </w:style>
  <w:style w:type="character" w:customStyle="1" w:styleId="WW8Num10z2">
    <w:name w:val="WW8Num10z2"/>
    <w:rsid w:val="00083F87"/>
    <w:rPr>
      <w:rFonts w:ascii="Wingdings" w:hAnsi="Wingdings"/>
    </w:rPr>
  </w:style>
  <w:style w:type="character" w:customStyle="1" w:styleId="WW8Num10z3">
    <w:name w:val="WW8Num10z3"/>
    <w:rsid w:val="00083F87"/>
    <w:rPr>
      <w:rFonts w:ascii="Symbol" w:hAnsi="Symbol"/>
    </w:rPr>
  </w:style>
  <w:style w:type="character" w:customStyle="1" w:styleId="WW8Num10z4">
    <w:name w:val="WW8Num10z4"/>
    <w:rsid w:val="00083F87"/>
    <w:rPr>
      <w:rFonts w:ascii="Courier New" w:hAnsi="Courier New" w:cs="Courier New"/>
    </w:rPr>
  </w:style>
  <w:style w:type="character" w:customStyle="1" w:styleId="WW8Num11z1">
    <w:name w:val="WW8Num11z1"/>
    <w:rsid w:val="00083F87"/>
    <w:rPr>
      <w:rFonts w:ascii="Courier New" w:hAnsi="Courier New" w:cs="Courier New"/>
    </w:rPr>
  </w:style>
  <w:style w:type="character" w:customStyle="1" w:styleId="WW8Num11z2">
    <w:name w:val="WW8Num11z2"/>
    <w:rsid w:val="00083F87"/>
    <w:rPr>
      <w:rFonts w:ascii="Wingdings" w:hAnsi="Wingdings"/>
    </w:rPr>
  </w:style>
  <w:style w:type="character" w:customStyle="1" w:styleId="WW8Num11z3">
    <w:name w:val="WW8Num11z3"/>
    <w:rsid w:val="00083F87"/>
    <w:rPr>
      <w:rFonts w:ascii="Symbol" w:hAnsi="Symbol"/>
    </w:rPr>
  </w:style>
  <w:style w:type="character" w:customStyle="1" w:styleId="WW8Num14z2">
    <w:name w:val="WW8Num14z2"/>
    <w:rsid w:val="00083F87"/>
    <w:rPr>
      <w:rFonts w:ascii="Wingdings" w:hAnsi="Wingdings"/>
    </w:rPr>
  </w:style>
  <w:style w:type="character" w:customStyle="1" w:styleId="WW8Num14z3">
    <w:name w:val="WW8Num14z3"/>
    <w:rsid w:val="00083F87"/>
    <w:rPr>
      <w:rFonts w:ascii="Symbol" w:hAnsi="Symbol"/>
    </w:rPr>
  </w:style>
  <w:style w:type="character" w:customStyle="1" w:styleId="WW8Num14z4">
    <w:name w:val="WW8Num14z4"/>
    <w:rsid w:val="00083F87"/>
    <w:rPr>
      <w:rFonts w:ascii="Courier New" w:hAnsi="Courier New" w:cs="Courier New"/>
    </w:rPr>
  </w:style>
  <w:style w:type="character" w:customStyle="1" w:styleId="WW8Num15z0">
    <w:name w:val="WW8Num15z0"/>
    <w:rsid w:val="00083F87"/>
    <w:rPr>
      <w:rFonts w:ascii="Wingdings" w:hAnsi="Wingdings"/>
    </w:rPr>
  </w:style>
  <w:style w:type="character" w:customStyle="1" w:styleId="WW8Num15z1">
    <w:name w:val="WW8Num15z1"/>
    <w:rsid w:val="00083F87"/>
    <w:rPr>
      <w:rFonts w:ascii="Courier New" w:hAnsi="Courier New"/>
    </w:rPr>
  </w:style>
  <w:style w:type="character" w:customStyle="1" w:styleId="WW8Num15z3">
    <w:name w:val="WW8Num15z3"/>
    <w:rsid w:val="00083F87"/>
    <w:rPr>
      <w:rFonts w:ascii="Symbol" w:hAnsi="Symbol"/>
    </w:rPr>
  </w:style>
  <w:style w:type="character" w:customStyle="1" w:styleId="WW8Num16z0">
    <w:name w:val="WW8Num16z0"/>
    <w:rsid w:val="00083F87"/>
    <w:rPr>
      <w:rFonts w:ascii="Times New Roman" w:eastAsia="Times New Roman" w:hAnsi="Times New Roman" w:cs="Times New Roman"/>
    </w:rPr>
  </w:style>
  <w:style w:type="character" w:customStyle="1" w:styleId="WW8Num16z1">
    <w:name w:val="WW8Num16z1"/>
    <w:rsid w:val="00083F87"/>
    <w:rPr>
      <w:rFonts w:ascii="Courier New" w:hAnsi="Courier New"/>
    </w:rPr>
  </w:style>
  <w:style w:type="character" w:customStyle="1" w:styleId="WW8Num16z2">
    <w:name w:val="WW8Num16z2"/>
    <w:rsid w:val="00083F87"/>
    <w:rPr>
      <w:rFonts w:ascii="Wingdings" w:hAnsi="Wingdings"/>
    </w:rPr>
  </w:style>
  <w:style w:type="character" w:customStyle="1" w:styleId="WW8Num16z3">
    <w:name w:val="WW8Num16z3"/>
    <w:rsid w:val="00083F87"/>
    <w:rPr>
      <w:rFonts w:ascii="Symbol" w:hAnsi="Symbol"/>
    </w:rPr>
  </w:style>
  <w:style w:type="character" w:customStyle="1" w:styleId="WW8Num18z0">
    <w:name w:val="WW8Num18z0"/>
    <w:rsid w:val="00083F87"/>
    <w:rPr>
      <w:rFonts w:ascii="Wingdings" w:hAnsi="Wingdings"/>
    </w:rPr>
  </w:style>
  <w:style w:type="character" w:customStyle="1" w:styleId="WW8Num18z1">
    <w:name w:val="WW8Num18z1"/>
    <w:rsid w:val="00083F87"/>
    <w:rPr>
      <w:rFonts w:ascii="Courier New" w:hAnsi="Courier New"/>
    </w:rPr>
  </w:style>
  <w:style w:type="character" w:customStyle="1" w:styleId="WW8Num18z3">
    <w:name w:val="WW8Num18z3"/>
    <w:rsid w:val="00083F87"/>
    <w:rPr>
      <w:rFonts w:ascii="Symbol" w:hAnsi="Symbol"/>
    </w:rPr>
  </w:style>
  <w:style w:type="character" w:customStyle="1" w:styleId="WW8Num19z0">
    <w:name w:val="WW8Num19z0"/>
    <w:rsid w:val="00083F87"/>
    <w:rPr>
      <w:rFonts w:ascii="Wingdings" w:hAnsi="Wingdings"/>
    </w:rPr>
  </w:style>
  <w:style w:type="character" w:customStyle="1" w:styleId="WW8Num19z1">
    <w:name w:val="WW8Num19z1"/>
    <w:rsid w:val="00083F87"/>
    <w:rPr>
      <w:rFonts w:ascii="Courier New" w:hAnsi="Courier New"/>
    </w:rPr>
  </w:style>
  <w:style w:type="character" w:customStyle="1" w:styleId="WW8Num19z3">
    <w:name w:val="WW8Num19z3"/>
    <w:rsid w:val="00083F87"/>
    <w:rPr>
      <w:rFonts w:ascii="Symbol" w:hAnsi="Symbol"/>
    </w:rPr>
  </w:style>
  <w:style w:type="character" w:customStyle="1" w:styleId="WW8Num20z0">
    <w:name w:val="WW8Num20z0"/>
    <w:rsid w:val="00083F87"/>
    <w:rPr>
      <w:rFonts w:ascii="Wingdings" w:hAnsi="Wingdings"/>
    </w:rPr>
  </w:style>
  <w:style w:type="character" w:customStyle="1" w:styleId="WW8Num20z1">
    <w:name w:val="WW8Num20z1"/>
    <w:rsid w:val="00083F87"/>
    <w:rPr>
      <w:rFonts w:ascii="Courier New" w:hAnsi="Courier New"/>
    </w:rPr>
  </w:style>
  <w:style w:type="character" w:customStyle="1" w:styleId="WW8Num20z3">
    <w:name w:val="WW8Num20z3"/>
    <w:rsid w:val="00083F87"/>
    <w:rPr>
      <w:rFonts w:ascii="Symbol" w:hAnsi="Symbol"/>
    </w:rPr>
  </w:style>
  <w:style w:type="character" w:customStyle="1" w:styleId="WW8Num22z0">
    <w:name w:val="WW8Num22z0"/>
    <w:rsid w:val="00083F87"/>
    <w:rPr>
      <w:rFonts w:ascii="Wingdings" w:hAnsi="Wingdings"/>
    </w:rPr>
  </w:style>
  <w:style w:type="character" w:customStyle="1" w:styleId="WW8Num22z1">
    <w:name w:val="WW8Num22z1"/>
    <w:rsid w:val="00083F87"/>
    <w:rPr>
      <w:rFonts w:ascii="Courier New" w:hAnsi="Courier New"/>
    </w:rPr>
  </w:style>
  <w:style w:type="character" w:customStyle="1" w:styleId="WW8Num22z3">
    <w:name w:val="WW8Num22z3"/>
    <w:rsid w:val="00083F87"/>
    <w:rPr>
      <w:rFonts w:ascii="Symbol" w:hAnsi="Symbol"/>
    </w:rPr>
  </w:style>
  <w:style w:type="character" w:customStyle="1" w:styleId="WW8Num29z0">
    <w:name w:val="WW8Num29z0"/>
    <w:rsid w:val="00083F87"/>
    <w:rPr>
      <w:rFonts w:ascii="Wingdings" w:hAnsi="Wingdings"/>
    </w:rPr>
  </w:style>
  <w:style w:type="character" w:customStyle="1" w:styleId="WW8Num29z1">
    <w:name w:val="WW8Num29z1"/>
    <w:rsid w:val="00083F87"/>
    <w:rPr>
      <w:rFonts w:ascii="Courier New" w:hAnsi="Courier New" w:cs="Courier New"/>
    </w:rPr>
  </w:style>
  <w:style w:type="character" w:customStyle="1" w:styleId="WW8Num29z3">
    <w:name w:val="WW8Num29z3"/>
    <w:rsid w:val="00083F87"/>
    <w:rPr>
      <w:rFonts w:ascii="Symbol" w:hAnsi="Symbol"/>
    </w:rPr>
  </w:style>
  <w:style w:type="character" w:customStyle="1" w:styleId="15">
    <w:name w:val="Основной шрифт абзаца1"/>
    <w:rsid w:val="00083F87"/>
  </w:style>
  <w:style w:type="character" w:styleId="af9">
    <w:name w:val="page number"/>
    <w:basedOn w:val="15"/>
    <w:semiHidden/>
    <w:rsid w:val="00083F87"/>
  </w:style>
  <w:style w:type="character" w:customStyle="1" w:styleId="afa">
    <w:name w:val="Знак Знак"/>
    <w:rsid w:val="00083F87"/>
    <w:rPr>
      <w:b/>
      <w:sz w:val="28"/>
      <w:lang w:val="ru-RU" w:eastAsia="ar-SA" w:bidi="ar-SA"/>
    </w:rPr>
  </w:style>
  <w:style w:type="character" w:customStyle="1" w:styleId="afb">
    <w:name w:val="Основной текст ГД Знак Знак Знак Знак"/>
    <w:rsid w:val="00083F87"/>
    <w:rPr>
      <w:sz w:val="24"/>
      <w:szCs w:val="24"/>
      <w:lang w:val="ru-RU" w:eastAsia="ar-SA" w:bidi="ar-SA"/>
    </w:rPr>
  </w:style>
  <w:style w:type="paragraph" w:styleId="afc">
    <w:name w:val="Title"/>
    <w:basedOn w:val="a"/>
    <w:next w:val="a3"/>
    <w:link w:val="afd"/>
    <w:rsid w:val="00083F87"/>
    <w:pPr>
      <w:keepNext/>
      <w:suppressAutoHyphens/>
      <w:spacing w:before="240" w:after="120"/>
      <w:jc w:val="both"/>
    </w:pPr>
    <w:rPr>
      <w:rFonts w:ascii="Arial" w:eastAsia="MS Mincho" w:hAnsi="Arial" w:cs="Tahoma"/>
      <w:sz w:val="28"/>
      <w:szCs w:val="28"/>
      <w:lang w:eastAsia="ar-SA"/>
    </w:rPr>
  </w:style>
  <w:style w:type="character" w:customStyle="1" w:styleId="afd">
    <w:name w:val="Заголовок Знак"/>
    <w:basedOn w:val="a0"/>
    <w:link w:val="afc"/>
    <w:rsid w:val="00083F87"/>
    <w:rPr>
      <w:rFonts w:ascii="Arial" w:eastAsia="MS Mincho" w:hAnsi="Arial" w:cs="Tahoma"/>
      <w:sz w:val="28"/>
      <w:szCs w:val="28"/>
      <w:lang w:eastAsia="ar-SA"/>
    </w:rPr>
  </w:style>
  <w:style w:type="paragraph" w:styleId="afe">
    <w:name w:val="List"/>
    <w:basedOn w:val="a3"/>
    <w:rsid w:val="00083F87"/>
    <w:pPr>
      <w:suppressAutoHyphens/>
      <w:spacing w:after="0"/>
      <w:jc w:val="center"/>
    </w:pPr>
    <w:rPr>
      <w:rFonts w:ascii="Arial" w:hAnsi="Arial" w:cs="Tahoma"/>
      <w:b/>
      <w:sz w:val="28"/>
      <w:szCs w:val="20"/>
      <w:lang w:eastAsia="ar-SA"/>
    </w:rPr>
  </w:style>
  <w:style w:type="paragraph" w:customStyle="1" w:styleId="16">
    <w:name w:val="Указатель1"/>
    <w:basedOn w:val="a"/>
    <w:rsid w:val="00083F87"/>
    <w:pPr>
      <w:suppressLineNumbers/>
      <w:suppressAutoHyphens/>
      <w:jc w:val="both"/>
    </w:pPr>
    <w:rPr>
      <w:rFonts w:ascii="Arial" w:hAnsi="Arial" w:cs="Tahoma"/>
      <w:lang w:eastAsia="ar-SA"/>
    </w:rPr>
  </w:style>
  <w:style w:type="paragraph" w:customStyle="1" w:styleId="210">
    <w:name w:val="Основной текст 21"/>
    <w:basedOn w:val="a"/>
    <w:rsid w:val="00083F87"/>
    <w:pPr>
      <w:suppressAutoHyphens/>
      <w:spacing w:after="120" w:line="480" w:lineRule="auto"/>
      <w:jc w:val="both"/>
    </w:pPr>
    <w:rPr>
      <w:szCs w:val="20"/>
      <w:lang w:eastAsia="ar-SA"/>
    </w:rPr>
  </w:style>
  <w:style w:type="paragraph" w:customStyle="1" w:styleId="310">
    <w:name w:val="Основной текст с отступом 31"/>
    <w:basedOn w:val="a"/>
    <w:rsid w:val="00083F87"/>
    <w:pPr>
      <w:suppressAutoHyphens/>
      <w:spacing w:after="120"/>
      <w:ind w:left="283"/>
      <w:jc w:val="both"/>
    </w:pPr>
    <w:rPr>
      <w:sz w:val="16"/>
      <w:szCs w:val="20"/>
      <w:lang w:eastAsia="ar-SA"/>
    </w:rPr>
  </w:style>
  <w:style w:type="paragraph" w:customStyle="1" w:styleId="211">
    <w:name w:val="Основной текст с отступом 21"/>
    <w:basedOn w:val="a"/>
    <w:rsid w:val="00083F87"/>
    <w:pPr>
      <w:suppressAutoHyphens/>
      <w:spacing w:after="120" w:line="480" w:lineRule="auto"/>
      <w:ind w:left="283"/>
      <w:jc w:val="both"/>
    </w:pPr>
    <w:rPr>
      <w:szCs w:val="20"/>
      <w:lang w:eastAsia="ar-SA"/>
    </w:rPr>
  </w:style>
  <w:style w:type="paragraph" w:customStyle="1" w:styleId="17">
    <w:name w:val="Цитата1"/>
    <w:basedOn w:val="a"/>
    <w:rsid w:val="00083F87"/>
    <w:pPr>
      <w:tabs>
        <w:tab w:val="left" w:pos="2552"/>
        <w:tab w:val="left" w:pos="3402"/>
        <w:tab w:val="left" w:pos="4678"/>
      </w:tabs>
      <w:suppressAutoHyphens/>
      <w:ind w:left="4678" w:right="30" w:hanging="4678"/>
      <w:jc w:val="both"/>
    </w:pPr>
    <w:rPr>
      <w:sz w:val="28"/>
      <w:szCs w:val="20"/>
      <w:lang w:eastAsia="ar-SA"/>
    </w:rPr>
  </w:style>
  <w:style w:type="paragraph" w:customStyle="1" w:styleId="22">
    <w:name w:val="Основной текст 22"/>
    <w:basedOn w:val="a"/>
    <w:rsid w:val="00083F87"/>
    <w:pPr>
      <w:suppressAutoHyphens/>
      <w:ind w:right="-763" w:firstLine="567"/>
      <w:jc w:val="both"/>
    </w:pPr>
    <w:rPr>
      <w:sz w:val="28"/>
      <w:szCs w:val="20"/>
      <w:lang w:eastAsia="ar-SA"/>
    </w:rPr>
  </w:style>
  <w:style w:type="paragraph" w:customStyle="1" w:styleId="23">
    <w:name w:val="Цитата2"/>
    <w:basedOn w:val="a"/>
    <w:rsid w:val="00083F87"/>
    <w:pPr>
      <w:suppressAutoHyphens/>
      <w:ind w:left="425" w:right="-763"/>
      <w:jc w:val="both"/>
    </w:pPr>
    <w:rPr>
      <w:sz w:val="28"/>
      <w:szCs w:val="20"/>
      <w:lang w:eastAsia="ar-SA"/>
    </w:rPr>
  </w:style>
  <w:style w:type="paragraph" w:customStyle="1" w:styleId="311">
    <w:name w:val="Основной текст 31"/>
    <w:basedOn w:val="a"/>
    <w:rsid w:val="00083F87"/>
    <w:pPr>
      <w:suppressAutoHyphens/>
      <w:jc w:val="both"/>
    </w:pPr>
    <w:rPr>
      <w:szCs w:val="20"/>
      <w:lang w:eastAsia="ar-SA"/>
    </w:rPr>
  </w:style>
  <w:style w:type="paragraph" w:customStyle="1" w:styleId="BodyText21">
    <w:name w:val="Body Text 21"/>
    <w:basedOn w:val="a"/>
    <w:rsid w:val="00083F87"/>
    <w:pPr>
      <w:suppressAutoHyphens/>
      <w:overflowPunct w:val="0"/>
      <w:autoSpaceDE w:val="0"/>
      <w:jc w:val="both"/>
      <w:textAlignment w:val="baseline"/>
    </w:pPr>
    <w:rPr>
      <w:rFonts w:ascii="Arial" w:hAnsi="Arial"/>
      <w:sz w:val="20"/>
      <w:szCs w:val="20"/>
      <w:lang w:eastAsia="ar-SA"/>
    </w:rPr>
  </w:style>
  <w:style w:type="paragraph" w:customStyle="1" w:styleId="aff">
    <w:name w:val="Основной текст ГД Знак Знак Знак"/>
    <w:basedOn w:val="a4"/>
    <w:rsid w:val="00083F87"/>
    <w:pPr>
      <w:suppressAutoHyphens/>
      <w:ind w:firstLine="709"/>
    </w:pPr>
    <w:rPr>
      <w:lang w:eastAsia="ar-SA"/>
    </w:rPr>
  </w:style>
  <w:style w:type="paragraph" w:customStyle="1" w:styleId="aff0">
    <w:name w:val="Основной текст ГД Знак Знак"/>
    <w:basedOn w:val="a4"/>
    <w:rsid w:val="00083F87"/>
    <w:pPr>
      <w:suppressAutoHyphens/>
      <w:ind w:firstLine="709"/>
    </w:pPr>
    <w:rPr>
      <w:sz w:val="28"/>
      <w:szCs w:val="28"/>
      <w:lang w:eastAsia="ar-SA"/>
    </w:rPr>
  </w:style>
  <w:style w:type="paragraph" w:customStyle="1" w:styleId="rvps690070">
    <w:name w:val="rvps690070"/>
    <w:basedOn w:val="a"/>
    <w:rsid w:val="00083F87"/>
    <w:pPr>
      <w:suppressAutoHyphens/>
      <w:spacing w:after="176"/>
      <w:ind w:right="351"/>
      <w:jc w:val="both"/>
    </w:pPr>
    <w:rPr>
      <w:lang w:eastAsia="ar-SA"/>
    </w:rPr>
  </w:style>
  <w:style w:type="paragraph" w:customStyle="1" w:styleId="aff1">
    <w:name w:val="Содержимое таблицы"/>
    <w:basedOn w:val="a"/>
    <w:rsid w:val="00083F87"/>
    <w:pPr>
      <w:suppressLineNumbers/>
      <w:suppressAutoHyphens/>
      <w:jc w:val="both"/>
    </w:pPr>
    <w:rPr>
      <w:lang w:eastAsia="ar-SA"/>
    </w:rPr>
  </w:style>
  <w:style w:type="paragraph" w:customStyle="1" w:styleId="aff2">
    <w:name w:val="Заголовок таблицы"/>
    <w:basedOn w:val="aff1"/>
    <w:rsid w:val="00083F87"/>
    <w:pPr>
      <w:jc w:val="center"/>
    </w:pPr>
    <w:rPr>
      <w:b/>
      <w:bCs/>
    </w:rPr>
  </w:style>
  <w:style w:type="paragraph" w:customStyle="1" w:styleId="aff3">
    <w:name w:val="Содержимое врезки"/>
    <w:basedOn w:val="a3"/>
    <w:rsid w:val="00083F87"/>
    <w:pPr>
      <w:suppressAutoHyphens/>
      <w:spacing w:after="0"/>
      <w:jc w:val="center"/>
    </w:pPr>
    <w:rPr>
      <w:b/>
      <w:sz w:val="28"/>
      <w:szCs w:val="20"/>
      <w:lang w:eastAsia="ar-SA"/>
    </w:rPr>
  </w:style>
  <w:style w:type="character" w:customStyle="1" w:styleId="af5">
    <w:name w:val="Без интервала Знак"/>
    <w:link w:val="af4"/>
    <w:uiPriority w:val="1"/>
    <w:locked/>
    <w:rsid w:val="00083F87"/>
  </w:style>
  <w:style w:type="character" w:customStyle="1" w:styleId="32">
    <w:name w:val="Основной текст с отступом 3 Знак"/>
    <w:link w:val="31"/>
    <w:uiPriority w:val="99"/>
    <w:rsid w:val="00083F87"/>
    <w:rPr>
      <w:sz w:val="16"/>
      <w:szCs w:val="16"/>
    </w:rPr>
  </w:style>
  <w:style w:type="paragraph" w:customStyle="1" w:styleId="18">
    <w:name w:val="Абзац списка1"/>
    <w:basedOn w:val="a"/>
    <w:qFormat/>
    <w:rsid w:val="00083F87"/>
    <w:pPr>
      <w:spacing w:after="200" w:line="276" w:lineRule="auto"/>
      <w:ind w:left="720"/>
    </w:pPr>
    <w:rPr>
      <w:rFonts w:ascii="Calibri" w:eastAsia="Calibri" w:hAnsi="Calibri"/>
      <w:sz w:val="22"/>
      <w:szCs w:val="22"/>
    </w:rPr>
  </w:style>
  <w:style w:type="character" w:styleId="aff4">
    <w:name w:val="annotation reference"/>
    <w:unhideWhenUsed/>
    <w:rsid w:val="00083F87"/>
    <w:rPr>
      <w:sz w:val="16"/>
      <w:szCs w:val="16"/>
    </w:rPr>
  </w:style>
  <w:style w:type="paragraph" w:styleId="aff5">
    <w:name w:val="annotation text"/>
    <w:basedOn w:val="a"/>
    <w:link w:val="aff6"/>
    <w:unhideWhenUsed/>
    <w:rsid w:val="00083F87"/>
    <w:pPr>
      <w:suppressAutoHyphens/>
      <w:jc w:val="both"/>
    </w:pPr>
    <w:rPr>
      <w:sz w:val="20"/>
      <w:szCs w:val="20"/>
      <w:lang w:val="x-none" w:eastAsia="ar-SA"/>
    </w:rPr>
  </w:style>
  <w:style w:type="character" w:customStyle="1" w:styleId="aff6">
    <w:name w:val="Текст примечания Знак"/>
    <w:basedOn w:val="a0"/>
    <w:link w:val="aff5"/>
    <w:rsid w:val="00083F87"/>
    <w:rPr>
      <w:lang w:val="x-none" w:eastAsia="ar-SA"/>
    </w:rPr>
  </w:style>
  <w:style w:type="paragraph" w:customStyle="1" w:styleId="24">
    <w:name w:val="Абзац списка2"/>
    <w:basedOn w:val="a"/>
    <w:rsid w:val="00083F87"/>
    <w:pPr>
      <w:suppressAutoHyphens/>
      <w:ind w:left="720"/>
    </w:pPr>
    <w:rPr>
      <w:kern w:val="1"/>
      <w:lang w:eastAsia="ar-SA"/>
    </w:rPr>
  </w:style>
  <w:style w:type="numbering" w:customStyle="1" w:styleId="19">
    <w:name w:val="Нет списка1"/>
    <w:next w:val="a2"/>
    <w:uiPriority w:val="99"/>
    <w:semiHidden/>
    <w:rsid w:val="00083F87"/>
  </w:style>
  <w:style w:type="character" w:customStyle="1" w:styleId="25">
    <w:name w:val="Основной шрифт абзаца2"/>
    <w:rsid w:val="00083F87"/>
  </w:style>
  <w:style w:type="character" w:styleId="aff7">
    <w:name w:val="Strong"/>
    <w:qFormat/>
    <w:rsid w:val="00083F87"/>
    <w:rPr>
      <w:b/>
      <w:bCs/>
    </w:rPr>
  </w:style>
  <w:style w:type="character" w:styleId="aff8">
    <w:name w:val="Emphasis"/>
    <w:qFormat/>
    <w:rsid w:val="00083F87"/>
    <w:rPr>
      <w:i/>
      <w:iCs/>
    </w:rPr>
  </w:style>
  <w:style w:type="character" w:customStyle="1" w:styleId="WW8Num1z0">
    <w:name w:val="WW8Num1z0"/>
    <w:rsid w:val="00083F87"/>
    <w:rPr>
      <w:rFonts w:ascii="Times New Roman" w:eastAsia="Calibri" w:hAnsi="Times New Roman" w:cs="Times New Roman"/>
    </w:rPr>
  </w:style>
  <w:style w:type="character" w:customStyle="1" w:styleId="WW8Num2z0">
    <w:name w:val="WW8Num2z0"/>
    <w:rsid w:val="00083F87"/>
    <w:rPr>
      <w:rFonts w:ascii="Arial" w:hAnsi="Arial" w:cs="Arial"/>
    </w:rPr>
  </w:style>
  <w:style w:type="character" w:customStyle="1" w:styleId="WW8Num3z0">
    <w:name w:val="WW8Num3z0"/>
    <w:rsid w:val="00083F87"/>
    <w:rPr>
      <w:rFonts w:ascii="Symbol" w:hAnsi="Symbol" w:cs="Symbol"/>
    </w:rPr>
  </w:style>
  <w:style w:type="character" w:customStyle="1" w:styleId="WW8Num5z0">
    <w:name w:val="WW8Num5z0"/>
    <w:rsid w:val="00083F87"/>
    <w:rPr>
      <w:rFonts w:ascii="Times New Roman" w:hAnsi="Times New Roman" w:cs="Times New Roman"/>
    </w:rPr>
  </w:style>
  <w:style w:type="paragraph" w:customStyle="1" w:styleId="Standard">
    <w:name w:val="Standard"/>
    <w:rsid w:val="00083F87"/>
    <w:pPr>
      <w:suppressAutoHyphens/>
      <w:autoSpaceDN w:val="0"/>
      <w:spacing w:after="200" w:line="276" w:lineRule="auto"/>
      <w:textAlignment w:val="baseline"/>
    </w:pPr>
    <w:rPr>
      <w:rFonts w:ascii="Calibri" w:eastAsia="Calibri" w:hAnsi="Calibri"/>
      <w:kern w:val="3"/>
      <w:sz w:val="22"/>
      <w:szCs w:val="22"/>
      <w:lang w:eastAsia="en-US"/>
    </w:rPr>
  </w:style>
  <w:style w:type="paragraph" w:customStyle="1" w:styleId="Pa1">
    <w:name w:val="Pa1"/>
    <w:basedOn w:val="Default"/>
    <w:next w:val="Default"/>
    <w:uiPriority w:val="99"/>
    <w:rsid w:val="00083F87"/>
    <w:pPr>
      <w:spacing w:line="241" w:lineRule="atLeast"/>
    </w:pPr>
    <w:rPr>
      <w:color w:val="auto"/>
    </w:rPr>
  </w:style>
  <w:style w:type="paragraph" w:styleId="aff9">
    <w:name w:val="annotation subject"/>
    <w:basedOn w:val="aff5"/>
    <w:next w:val="aff5"/>
    <w:link w:val="affa"/>
    <w:rsid w:val="00083F87"/>
    <w:pPr>
      <w:spacing w:after="200" w:line="276" w:lineRule="auto"/>
      <w:jc w:val="left"/>
    </w:pPr>
    <w:rPr>
      <w:rFonts w:ascii="Calibri" w:eastAsia="SimSun" w:hAnsi="Calibri"/>
      <w:b/>
      <w:bCs/>
      <w:kern w:val="1"/>
    </w:rPr>
  </w:style>
  <w:style w:type="character" w:customStyle="1" w:styleId="affa">
    <w:name w:val="Тема примечания Знак"/>
    <w:basedOn w:val="aff6"/>
    <w:link w:val="aff9"/>
    <w:rsid w:val="00083F87"/>
    <w:rPr>
      <w:rFonts w:ascii="Calibri" w:eastAsia="SimSun" w:hAnsi="Calibri"/>
      <w:b/>
      <w:bCs/>
      <w:kern w:val="1"/>
      <w:lang w:val="x-none" w:eastAsia="ar-SA"/>
    </w:rPr>
  </w:style>
  <w:style w:type="paragraph" w:customStyle="1" w:styleId="msonormalcxspmiddle">
    <w:name w:val="msonormalcxspmiddle"/>
    <w:basedOn w:val="a"/>
    <w:rsid w:val="00083F87"/>
    <w:pPr>
      <w:spacing w:before="100" w:beforeAutospacing="1" w:after="100" w:afterAutospacing="1"/>
    </w:pPr>
  </w:style>
  <w:style w:type="character" w:customStyle="1" w:styleId="a5">
    <w:name w:val="Основной текст с отступом Знак"/>
    <w:basedOn w:val="a0"/>
    <w:link w:val="a4"/>
    <w:rsid w:val="00376574"/>
    <w:rPr>
      <w:sz w:val="24"/>
      <w:szCs w:val="24"/>
    </w:rPr>
  </w:style>
  <w:style w:type="table" w:customStyle="1" w:styleId="26">
    <w:name w:val="Сетка таблицы2"/>
    <w:basedOn w:val="a1"/>
    <w:next w:val="af3"/>
    <w:rsid w:val="00376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58A98D53800D12BAB9A44B391C181C125802C1E4614CA94A2E70768ACuBOEJ" TargetMode="Externa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058A98D53800D12BAB9A44B391C181C12D842B1B4F1A979EAABE0B6AABB19D382E85557F7BEBAFu9O4J" TargetMode="Externa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C113F0CEB0F1FBE852290BC5206B0F1935B3D3FBD075FD5969477CE23FhCtBE" TargetMode="External"/><Relationship Id="rId14" Type="http://schemas.openxmlformats.org/officeDocument/2006/relationships/hyperlink" Target="consultantplus://offline/ref=058A98D53800D12BAB9A44B391C181C12D84281B4E1A979EAABE0B6AABB19D382E85557F7BEBAFu9O4J" TargetMode="Externa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3134C-F98F-4FD5-AE36-7E22FFB2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110</Pages>
  <Words>27089</Words>
  <Characters>154412</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181139</CharactersWithSpaces>
  <SharedDoc>false</SharedDoc>
  <HLinks>
    <vt:vector size="6" baseType="variant">
      <vt:variant>
        <vt:i4>786443</vt:i4>
      </vt:variant>
      <vt:variant>
        <vt:i4>0</vt:i4>
      </vt:variant>
      <vt:variant>
        <vt:i4>0</vt:i4>
      </vt:variant>
      <vt:variant>
        <vt:i4>5</vt:i4>
      </vt:variant>
      <vt:variant>
        <vt:lpwstr>consultantplus://offline/ref=C113F0CEB0F1FBE852290BC5206B0F1935B3D3FBD075FD5969477CE23FhCtBE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cp:lastModifiedBy>Шинкарев Роман</cp:lastModifiedBy>
  <cp:revision>2</cp:revision>
  <cp:lastPrinted>2016-10-04T07:00:00Z</cp:lastPrinted>
  <dcterms:created xsi:type="dcterms:W3CDTF">2016-10-06T03:59:00Z</dcterms:created>
  <dcterms:modified xsi:type="dcterms:W3CDTF">2016-10-06T03:59:00Z</dcterms:modified>
</cp:coreProperties>
</file>