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5E" w:rsidRPr="004D5EEE" w:rsidRDefault="00F0065E" w:rsidP="00F31027">
      <w:pPr>
        <w:pStyle w:val="1"/>
        <w:spacing w:before="0"/>
        <w:rPr>
          <w:rFonts w:ascii="Arial" w:hAnsi="Arial" w:cs="Arial"/>
          <w:sz w:val="24"/>
          <w:szCs w:val="24"/>
        </w:rPr>
      </w:pPr>
    </w:p>
    <w:p w:rsidR="00F31027" w:rsidRPr="004D5EEE" w:rsidRDefault="00F31027" w:rsidP="00F31027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4D5EEE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F31027" w:rsidRPr="004D5EEE" w:rsidRDefault="00F31027" w:rsidP="00556ED6">
      <w:pPr>
        <w:pStyle w:val="2"/>
        <w:rPr>
          <w:rFonts w:ascii="Arial" w:hAnsi="Arial" w:cs="Arial"/>
        </w:rPr>
      </w:pPr>
      <w:r w:rsidRPr="004D5EEE">
        <w:rPr>
          <w:rFonts w:ascii="Arial" w:hAnsi="Arial" w:cs="Arial"/>
        </w:rPr>
        <w:t>ПОСТАНОВЛЕНИЕ</w:t>
      </w:r>
    </w:p>
    <w:p w:rsidR="00556ED6" w:rsidRPr="004D5EEE" w:rsidRDefault="00556ED6" w:rsidP="00556ED6">
      <w:pPr>
        <w:rPr>
          <w:rFonts w:ascii="Arial" w:hAnsi="Arial" w:cs="Arial"/>
        </w:rPr>
      </w:pPr>
    </w:p>
    <w:p w:rsidR="00F31027" w:rsidRPr="004D5EEE" w:rsidRDefault="00F370A7" w:rsidP="00F31027">
      <w:pPr>
        <w:rPr>
          <w:rFonts w:ascii="Arial" w:hAnsi="Arial" w:cs="Arial"/>
          <w:b/>
          <w:bCs/>
        </w:rPr>
      </w:pPr>
      <w:r w:rsidRPr="004D5EEE">
        <w:rPr>
          <w:rFonts w:ascii="Arial" w:hAnsi="Arial" w:cs="Arial"/>
          <w:b/>
          <w:bCs/>
        </w:rPr>
        <w:t>26.09</w:t>
      </w:r>
      <w:r w:rsidR="000E0E2F" w:rsidRPr="004D5EEE">
        <w:rPr>
          <w:rFonts w:ascii="Arial" w:hAnsi="Arial" w:cs="Arial"/>
          <w:b/>
          <w:bCs/>
        </w:rPr>
        <w:t>.</w:t>
      </w:r>
      <w:r w:rsidR="00F31027" w:rsidRPr="004D5EEE">
        <w:rPr>
          <w:rFonts w:ascii="Arial" w:hAnsi="Arial" w:cs="Arial"/>
          <w:b/>
          <w:bCs/>
        </w:rPr>
        <w:t>20</w:t>
      </w:r>
      <w:r w:rsidR="00870AEA" w:rsidRPr="004D5EEE">
        <w:rPr>
          <w:rFonts w:ascii="Arial" w:hAnsi="Arial" w:cs="Arial"/>
          <w:b/>
          <w:bCs/>
        </w:rPr>
        <w:t>1</w:t>
      </w:r>
      <w:r w:rsidR="00F0065E" w:rsidRPr="004D5EEE">
        <w:rPr>
          <w:rFonts w:ascii="Arial" w:hAnsi="Arial" w:cs="Arial"/>
          <w:b/>
          <w:bCs/>
        </w:rPr>
        <w:t>8</w:t>
      </w:r>
      <w:r w:rsidR="00F31027" w:rsidRPr="004D5EEE">
        <w:rPr>
          <w:rFonts w:ascii="Arial" w:hAnsi="Arial" w:cs="Arial"/>
          <w:b/>
          <w:bCs/>
        </w:rPr>
        <w:t xml:space="preserve">                           </w:t>
      </w:r>
      <w:r w:rsidR="00F42895" w:rsidRPr="004D5EEE">
        <w:rPr>
          <w:rFonts w:ascii="Arial" w:hAnsi="Arial" w:cs="Arial"/>
          <w:b/>
          <w:bCs/>
        </w:rPr>
        <w:t xml:space="preserve">      </w:t>
      </w:r>
      <w:r w:rsidR="007E7110" w:rsidRPr="004D5EEE">
        <w:rPr>
          <w:rFonts w:ascii="Arial" w:hAnsi="Arial" w:cs="Arial"/>
          <w:b/>
          <w:bCs/>
        </w:rPr>
        <w:t xml:space="preserve">  </w:t>
      </w:r>
      <w:r w:rsidR="00F31027" w:rsidRPr="004D5EEE">
        <w:rPr>
          <w:rFonts w:ascii="Arial" w:hAnsi="Arial" w:cs="Arial"/>
          <w:b/>
          <w:bCs/>
        </w:rPr>
        <w:t xml:space="preserve"> </w:t>
      </w:r>
      <w:r w:rsidR="000E0E2F" w:rsidRPr="004D5EEE">
        <w:rPr>
          <w:rFonts w:ascii="Arial" w:hAnsi="Arial" w:cs="Arial"/>
          <w:b/>
          <w:bCs/>
        </w:rPr>
        <w:t xml:space="preserve">    </w:t>
      </w:r>
      <w:r w:rsidR="00F31027" w:rsidRPr="004D5EEE">
        <w:rPr>
          <w:rFonts w:ascii="Arial" w:hAnsi="Arial" w:cs="Arial"/>
          <w:b/>
          <w:bCs/>
        </w:rPr>
        <w:t xml:space="preserve">г. Канск  </w:t>
      </w:r>
      <w:r w:rsidR="00F31027" w:rsidRPr="004D5EEE">
        <w:rPr>
          <w:rFonts w:ascii="Arial" w:hAnsi="Arial" w:cs="Arial"/>
          <w:b/>
          <w:bCs/>
        </w:rPr>
        <w:tab/>
      </w:r>
      <w:r w:rsidR="00F31027" w:rsidRPr="004D5EEE">
        <w:rPr>
          <w:rFonts w:ascii="Arial" w:hAnsi="Arial" w:cs="Arial"/>
          <w:b/>
          <w:bCs/>
        </w:rPr>
        <w:tab/>
        <w:t xml:space="preserve">  </w:t>
      </w:r>
      <w:r w:rsidR="00F31027" w:rsidRPr="004D5EEE">
        <w:rPr>
          <w:rFonts w:ascii="Arial" w:hAnsi="Arial" w:cs="Arial"/>
          <w:b/>
          <w:bCs/>
        </w:rPr>
        <w:tab/>
        <w:t xml:space="preserve">             </w:t>
      </w:r>
      <w:r w:rsidR="000E0E2F" w:rsidRPr="004D5EEE">
        <w:rPr>
          <w:rFonts w:ascii="Arial" w:hAnsi="Arial" w:cs="Arial"/>
          <w:b/>
          <w:bCs/>
        </w:rPr>
        <w:t xml:space="preserve">   </w:t>
      </w:r>
      <w:r w:rsidR="00F31027" w:rsidRPr="004D5EEE">
        <w:rPr>
          <w:rFonts w:ascii="Arial" w:hAnsi="Arial" w:cs="Arial"/>
          <w:b/>
          <w:bCs/>
        </w:rPr>
        <w:t xml:space="preserve">№ </w:t>
      </w:r>
      <w:r w:rsidRPr="004D5EEE">
        <w:rPr>
          <w:rFonts w:ascii="Arial" w:hAnsi="Arial" w:cs="Arial"/>
          <w:b/>
          <w:bCs/>
        </w:rPr>
        <w:t>437</w:t>
      </w:r>
      <w:r w:rsidR="00F42895" w:rsidRPr="004D5EEE">
        <w:rPr>
          <w:rFonts w:ascii="Arial" w:hAnsi="Arial" w:cs="Arial"/>
          <w:b/>
          <w:bCs/>
        </w:rPr>
        <w:t>-</w:t>
      </w:r>
      <w:r w:rsidR="007F319E" w:rsidRPr="004D5EEE">
        <w:rPr>
          <w:rFonts w:ascii="Arial" w:hAnsi="Arial" w:cs="Arial"/>
          <w:b/>
          <w:bCs/>
        </w:rPr>
        <w:t>пг</w:t>
      </w:r>
    </w:p>
    <w:p w:rsidR="008A1A3E" w:rsidRPr="004D5EEE" w:rsidRDefault="008A1A3E" w:rsidP="00F31027">
      <w:pPr>
        <w:rPr>
          <w:rFonts w:ascii="Arial" w:hAnsi="Arial" w:cs="Arial"/>
        </w:rPr>
      </w:pPr>
    </w:p>
    <w:p w:rsidR="00F31027" w:rsidRDefault="00870AEA" w:rsidP="004F7283">
      <w:pPr>
        <w:pStyle w:val="1"/>
        <w:spacing w:before="0" w:after="0"/>
        <w:ind w:left="0" w:right="-58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4D5EEE">
        <w:rPr>
          <w:rFonts w:ascii="Arial" w:hAnsi="Arial" w:cs="Arial"/>
          <w:b w:val="0"/>
          <w:sz w:val="24"/>
          <w:szCs w:val="24"/>
        </w:rPr>
        <w:t>О внесении изменени</w:t>
      </w:r>
      <w:r w:rsidR="00AE21BF" w:rsidRPr="004D5EEE">
        <w:rPr>
          <w:rFonts w:ascii="Arial" w:hAnsi="Arial" w:cs="Arial"/>
          <w:b w:val="0"/>
          <w:sz w:val="24"/>
          <w:szCs w:val="24"/>
        </w:rPr>
        <w:t>й</w:t>
      </w:r>
      <w:r w:rsidRPr="004D5EEE"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Канского района от </w:t>
      </w:r>
      <w:r w:rsidR="00347D2C" w:rsidRPr="004D5EEE">
        <w:rPr>
          <w:rFonts w:ascii="Arial" w:hAnsi="Arial" w:cs="Arial"/>
          <w:b w:val="0"/>
          <w:sz w:val="24"/>
          <w:szCs w:val="24"/>
        </w:rPr>
        <w:t>30.09.2014</w:t>
      </w:r>
      <w:r w:rsidRPr="004D5EEE">
        <w:rPr>
          <w:rFonts w:ascii="Arial" w:hAnsi="Arial" w:cs="Arial"/>
          <w:b w:val="0"/>
          <w:sz w:val="24"/>
          <w:szCs w:val="24"/>
        </w:rPr>
        <w:t xml:space="preserve"> № </w:t>
      </w:r>
      <w:r w:rsidR="00347D2C" w:rsidRPr="004D5EEE">
        <w:rPr>
          <w:rFonts w:ascii="Arial" w:hAnsi="Arial" w:cs="Arial"/>
          <w:b w:val="0"/>
          <w:sz w:val="24"/>
          <w:szCs w:val="24"/>
        </w:rPr>
        <w:t>721</w:t>
      </w:r>
      <w:r w:rsidRPr="004D5EEE">
        <w:rPr>
          <w:rFonts w:ascii="Arial" w:hAnsi="Arial" w:cs="Arial"/>
          <w:b w:val="0"/>
          <w:sz w:val="24"/>
          <w:szCs w:val="24"/>
        </w:rPr>
        <w:t xml:space="preserve">-пг </w:t>
      </w:r>
      <w:r w:rsidR="004F7919" w:rsidRPr="004D5EEE">
        <w:rPr>
          <w:rFonts w:ascii="Arial" w:hAnsi="Arial" w:cs="Arial"/>
          <w:b w:val="0"/>
          <w:sz w:val="24"/>
          <w:szCs w:val="24"/>
        </w:rPr>
        <w:t>«Об утверждении муниципальной программы «Безопасность населения Канского района»</w:t>
      </w:r>
    </w:p>
    <w:bookmarkEnd w:id="0"/>
    <w:p w:rsidR="004D5EEE" w:rsidRPr="004D5EEE" w:rsidRDefault="004D5EEE" w:rsidP="004D5EEE"/>
    <w:p w:rsidR="00870AEA" w:rsidRPr="004D5EEE" w:rsidRDefault="00870AEA" w:rsidP="00F45B36">
      <w:pPr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В соответствии со статьёй 179 Бюджетного кодекса Российской Федерации, </w:t>
      </w:r>
      <w:r w:rsidR="00F60618" w:rsidRPr="004D5EEE">
        <w:rPr>
          <w:rFonts w:ascii="Arial" w:hAnsi="Arial" w:cs="Arial"/>
        </w:rPr>
        <w:t>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</w:t>
      </w:r>
      <w:r w:rsidR="00E412CF" w:rsidRPr="004D5EEE">
        <w:rPr>
          <w:rFonts w:ascii="Arial" w:hAnsi="Arial" w:cs="Arial"/>
        </w:rPr>
        <w:t>льных программ Канского района»</w:t>
      </w:r>
      <w:r w:rsidR="005A08F3" w:rsidRPr="004D5EEE">
        <w:rPr>
          <w:rFonts w:ascii="Arial" w:hAnsi="Arial" w:cs="Arial"/>
        </w:rPr>
        <w:t xml:space="preserve"> (в редакции от </w:t>
      </w:r>
      <w:r w:rsidR="00F0065E" w:rsidRPr="004D5EEE">
        <w:rPr>
          <w:rFonts w:ascii="Arial" w:hAnsi="Arial" w:cs="Arial"/>
        </w:rPr>
        <w:t>27</w:t>
      </w:r>
      <w:r w:rsidR="005A08F3" w:rsidRPr="004D5EEE">
        <w:rPr>
          <w:rFonts w:ascii="Arial" w:hAnsi="Arial" w:cs="Arial"/>
        </w:rPr>
        <w:t>.0</w:t>
      </w:r>
      <w:r w:rsidR="00F0065E" w:rsidRPr="004D5EEE">
        <w:rPr>
          <w:rFonts w:ascii="Arial" w:hAnsi="Arial" w:cs="Arial"/>
        </w:rPr>
        <w:t>9</w:t>
      </w:r>
      <w:r w:rsidR="005A08F3" w:rsidRPr="004D5EEE">
        <w:rPr>
          <w:rFonts w:ascii="Arial" w:hAnsi="Arial" w:cs="Arial"/>
        </w:rPr>
        <w:t>.201</w:t>
      </w:r>
      <w:r w:rsidR="00C407D0" w:rsidRPr="004D5EEE">
        <w:rPr>
          <w:rFonts w:ascii="Arial" w:hAnsi="Arial" w:cs="Arial"/>
        </w:rPr>
        <w:t>7</w:t>
      </w:r>
      <w:r w:rsidR="005A08F3" w:rsidRPr="004D5EEE">
        <w:rPr>
          <w:rFonts w:ascii="Arial" w:hAnsi="Arial" w:cs="Arial"/>
        </w:rPr>
        <w:t xml:space="preserve"> №</w:t>
      </w:r>
      <w:r w:rsidR="00F0065E" w:rsidRPr="004D5EEE">
        <w:rPr>
          <w:rFonts w:ascii="Arial" w:hAnsi="Arial" w:cs="Arial"/>
        </w:rPr>
        <w:t xml:space="preserve"> 443</w:t>
      </w:r>
      <w:r w:rsidR="005A08F3" w:rsidRPr="004D5EEE">
        <w:rPr>
          <w:rFonts w:ascii="Arial" w:hAnsi="Arial" w:cs="Arial"/>
        </w:rPr>
        <w:t>-пг)</w:t>
      </w:r>
      <w:r w:rsidR="00E412CF" w:rsidRPr="004D5EEE">
        <w:rPr>
          <w:rFonts w:ascii="Arial" w:hAnsi="Arial" w:cs="Arial"/>
        </w:rPr>
        <w:t xml:space="preserve">, </w:t>
      </w:r>
      <w:r w:rsidR="00F60618" w:rsidRPr="004D5EEE">
        <w:rPr>
          <w:rFonts w:ascii="Arial" w:hAnsi="Arial" w:cs="Arial"/>
        </w:rPr>
        <w:t xml:space="preserve">постановления администрации Канского района от </w:t>
      </w:r>
      <w:r w:rsidR="00926A81" w:rsidRPr="004D5EEE">
        <w:rPr>
          <w:rFonts w:ascii="Arial" w:hAnsi="Arial" w:cs="Arial"/>
        </w:rPr>
        <w:t>1</w:t>
      </w:r>
      <w:r w:rsidR="00F60618" w:rsidRPr="004D5EEE">
        <w:rPr>
          <w:rFonts w:ascii="Arial" w:hAnsi="Arial" w:cs="Arial"/>
        </w:rPr>
        <w:t>.0</w:t>
      </w:r>
      <w:r w:rsidR="00926A81" w:rsidRPr="004D5EEE">
        <w:rPr>
          <w:rFonts w:ascii="Arial" w:hAnsi="Arial" w:cs="Arial"/>
        </w:rPr>
        <w:t>8</w:t>
      </w:r>
      <w:r w:rsidR="00F60618" w:rsidRPr="004D5EEE">
        <w:rPr>
          <w:rFonts w:ascii="Arial" w:hAnsi="Arial" w:cs="Arial"/>
        </w:rPr>
        <w:t>.201</w:t>
      </w:r>
      <w:r w:rsidR="00926A81" w:rsidRPr="004D5EEE">
        <w:rPr>
          <w:rFonts w:ascii="Arial" w:hAnsi="Arial" w:cs="Arial"/>
        </w:rPr>
        <w:t>6</w:t>
      </w:r>
      <w:r w:rsidR="00F60618" w:rsidRPr="004D5EEE">
        <w:rPr>
          <w:rFonts w:ascii="Arial" w:hAnsi="Arial" w:cs="Arial"/>
        </w:rPr>
        <w:t xml:space="preserve"> № </w:t>
      </w:r>
      <w:r w:rsidR="00926A81" w:rsidRPr="004D5EEE">
        <w:rPr>
          <w:rFonts w:ascii="Arial" w:hAnsi="Arial" w:cs="Arial"/>
        </w:rPr>
        <w:t>331</w:t>
      </w:r>
      <w:r w:rsidR="00F60618" w:rsidRPr="004D5EEE">
        <w:rPr>
          <w:rFonts w:ascii="Arial" w:hAnsi="Arial" w:cs="Arial"/>
        </w:rPr>
        <w:t>-пг «Об утверждении перечня муниципальных программ Канского района предлагаемых к финансированию с 1.01.201</w:t>
      </w:r>
      <w:r w:rsidR="00926A81" w:rsidRPr="004D5EEE">
        <w:rPr>
          <w:rFonts w:ascii="Arial" w:hAnsi="Arial" w:cs="Arial"/>
        </w:rPr>
        <w:t>7 г.</w:t>
      </w:r>
      <w:r w:rsidR="000532C4" w:rsidRPr="004D5EEE">
        <w:rPr>
          <w:rFonts w:ascii="Arial" w:hAnsi="Arial" w:cs="Arial"/>
        </w:rPr>
        <w:t>»</w:t>
      </w:r>
      <w:r w:rsidR="00F0065E" w:rsidRPr="004D5EEE">
        <w:rPr>
          <w:rFonts w:ascii="Arial" w:hAnsi="Arial" w:cs="Arial"/>
        </w:rPr>
        <w:t xml:space="preserve">, </w:t>
      </w:r>
      <w:r w:rsidR="00C407D0" w:rsidRPr="004D5EEE">
        <w:rPr>
          <w:rFonts w:ascii="Arial" w:hAnsi="Arial" w:cs="Arial"/>
        </w:rPr>
        <w:t>постановления администрации Канского района от 21.06.2017 № 279-пг «Об утверждении перечня муниципальных программ Канского района предлагаемых к финансированию с 1.01.2018 г.»</w:t>
      </w:r>
      <w:r w:rsidR="00F0065E" w:rsidRPr="004D5EEE">
        <w:rPr>
          <w:rFonts w:ascii="Arial" w:hAnsi="Arial" w:cs="Arial"/>
        </w:rPr>
        <w:t xml:space="preserve"> и постановления администрации Канского района от 04.07.2018 № 313-пг «Об утверждении перечня муниципальных программ Канского района, предлагаемых к финансированию с 1.01.2019 г.»</w:t>
      </w:r>
      <w:r w:rsidR="00F60618" w:rsidRPr="004D5EEE">
        <w:rPr>
          <w:rFonts w:ascii="Arial" w:hAnsi="Arial" w:cs="Arial"/>
        </w:rPr>
        <w:t>,</w:t>
      </w:r>
      <w:r w:rsidR="00FC1A44" w:rsidRPr="004D5EEE">
        <w:rPr>
          <w:rFonts w:ascii="Arial" w:hAnsi="Arial" w:cs="Arial"/>
        </w:rPr>
        <w:t xml:space="preserve"> руководствуясь Решением Канского районного Совета депутатов от 1</w:t>
      </w:r>
      <w:r w:rsidR="008013A9" w:rsidRPr="004D5EEE">
        <w:rPr>
          <w:rFonts w:ascii="Arial" w:hAnsi="Arial" w:cs="Arial"/>
        </w:rPr>
        <w:t>7</w:t>
      </w:r>
      <w:r w:rsidR="00FC1A44" w:rsidRPr="004D5EEE">
        <w:rPr>
          <w:rFonts w:ascii="Arial" w:hAnsi="Arial" w:cs="Arial"/>
        </w:rPr>
        <w:t>.</w:t>
      </w:r>
      <w:r w:rsidR="008013A9" w:rsidRPr="004D5EEE">
        <w:rPr>
          <w:rFonts w:ascii="Arial" w:hAnsi="Arial" w:cs="Arial"/>
        </w:rPr>
        <w:t>05</w:t>
      </w:r>
      <w:r w:rsidR="00FC1A44" w:rsidRPr="004D5EEE">
        <w:rPr>
          <w:rFonts w:ascii="Arial" w:hAnsi="Arial" w:cs="Arial"/>
        </w:rPr>
        <w:t>.201</w:t>
      </w:r>
      <w:r w:rsidR="008013A9" w:rsidRPr="004D5EEE">
        <w:rPr>
          <w:rFonts w:ascii="Arial" w:hAnsi="Arial" w:cs="Arial"/>
        </w:rPr>
        <w:t>8</w:t>
      </w:r>
      <w:r w:rsidR="00FC1A44" w:rsidRPr="004D5EEE">
        <w:rPr>
          <w:rFonts w:ascii="Arial" w:hAnsi="Arial" w:cs="Arial"/>
        </w:rPr>
        <w:t xml:space="preserve"> № </w:t>
      </w:r>
      <w:r w:rsidR="008013A9" w:rsidRPr="004D5EEE">
        <w:rPr>
          <w:rFonts w:ascii="Arial" w:hAnsi="Arial" w:cs="Arial"/>
        </w:rPr>
        <w:t>19</w:t>
      </w:r>
      <w:r w:rsidR="00DB684C" w:rsidRPr="004D5EEE">
        <w:rPr>
          <w:rFonts w:ascii="Arial" w:hAnsi="Arial" w:cs="Arial"/>
        </w:rPr>
        <w:t>-2</w:t>
      </w:r>
      <w:r w:rsidR="008013A9" w:rsidRPr="004D5EEE">
        <w:rPr>
          <w:rFonts w:ascii="Arial" w:hAnsi="Arial" w:cs="Arial"/>
        </w:rPr>
        <w:t>4</w:t>
      </w:r>
      <w:r w:rsidR="00FC1A44" w:rsidRPr="004D5EEE">
        <w:rPr>
          <w:rFonts w:ascii="Arial" w:hAnsi="Arial" w:cs="Arial"/>
        </w:rPr>
        <w:t xml:space="preserve"> «О районном бюджете на 201</w:t>
      </w:r>
      <w:r w:rsidR="00F0065E" w:rsidRPr="004D5EEE">
        <w:rPr>
          <w:rFonts w:ascii="Arial" w:hAnsi="Arial" w:cs="Arial"/>
        </w:rPr>
        <w:t>8</w:t>
      </w:r>
      <w:r w:rsidR="00FC1A44" w:rsidRPr="004D5EEE">
        <w:rPr>
          <w:rFonts w:ascii="Arial" w:hAnsi="Arial" w:cs="Arial"/>
        </w:rPr>
        <w:t xml:space="preserve"> год</w:t>
      </w:r>
      <w:r w:rsidR="00DB684C" w:rsidRPr="004D5EEE">
        <w:rPr>
          <w:rFonts w:ascii="Arial" w:hAnsi="Arial" w:cs="Arial"/>
        </w:rPr>
        <w:t xml:space="preserve"> и плановый период 201</w:t>
      </w:r>
      <w:r w:rsidR="008013A9" w:rsidRPr="004D5EEE">
        <w:rPr>
          <w:rFonts w:ascii="Arial" w:hAnsi="Arial" w:cs="Arial"/>
        </w:rPr>
        <w:t>9</w:t>
      </w:r>
      <w:r w:rsidR="00DB684C" w:rsidRPr="004D5EEE">
        <w:rPr>
          <w:rFonts w:ascii="Arial" w:hAnsi="Arial" w:cs="Arial"/>
        </w:rPr>
        <w:t xml:space="preserve"> – 20</w:t>
      </w:r>
      <w:r w:rsidR="008013A9" w:rsidRPr="004D5EEE">
        <w:rPr>
          <w:rFonts w:ascii="Arial" w:hAnsi="Arial" w:cs="Arial"/>
        </w:rPr>
        <w:t>20</w:t>
      </w:r>
      <w:r w:rsidR="00DB684C" w:rsidRPr="004D5EEE">
        <w:rPr>
          <w:rFonts w:ascii="Arial" w:hAnsi="Arial" w:cs="Arial"/>
        </w:rPr>
        <w:t xml:space="preserve"> годов</w:t>
      </w:r>
      <w:r w:rsidR="00FC1A44" w:rsidRPr="004D5EEE">
        <w:rPr>
          <w:rFonts w:ascii="Arial" w:hAnsi="Arial" w:cs="Arial"/>
        </w:rPr>
        <w:t xml:space="preserve">», </w:t>
      </w:r>
      <w:r w:rsidR="00F60618" w:rsidRPr="004D5EEE">
        <w:rPr>
          <w:rFonts w:ascii="Arial" w:hAnsi="Arial" w:cs="Arial"/>
        </w:rPr>
        <w:t>статьями</w:t>
      </w:r>
      <w:r w:rsidR="006F16D2" w:rsidRPr="004D5EEE">
        <w:rPr>
          <w:rFonts w:ascii="Arial" w:hAnsi="Arial" w:cs="Arial"/>
        </w:rPr>
        <w:t xml:space="preserve"> </w:t>
      </w:r>
      <w:r w:rsidR="00346FE0" w:rsidRPr="004D5EEE">
        <w:rPr>
          <w:rFonts w:ascii="Arial" w:hAnsi="Arial" w:cs="Arial"/>
        </w:rPr>
        <w:t>38, 40</w:t>
      </w:r>
      <w:r w:rsidR="003B130A" w:rsidRPr="004D5EEE">
        <w:rPr>
          <w:rFonts w:ascii="Arial" w:hAnsi="Arial" w:cs="Arial"/>
        </w:rPr>
        <w:t xml:space="preserve"> </w:t>
      </w:r>
      <w:r w:rsidR="00F60618" w:rsidRPr="004D5EEE">
        <w:rPr>
          <w:rFonts w:ascii="Arial" w:hAnsi="Arial" w:cs="Arial"/>
        </w:rPr>
        <w:t>Устава Канского района</w:t>
      </w:r>
      <w:r w:rsidR="0027394F" w:rsidRPr="004D5EEE">
        <w:rPr>
          <w:rFonts w:ascii="Arial" w:hAnsi="Arial" w:cs="Arial"/>
        </w:rPr>
        <w:t xml:space="preserve">, </w:t>
      </w:r>
      <w:r w:rsidRPr="004D5EEE">
        <w:rPr>
          <w:rFonts w:ascii="Arial" w:hAnsi="Arial" w:cs="Arial"/>
        </w:rPr>
        <w:t>ПОСТАНОВЛЯЮ:</w:t>
      </w:r>
    </w:p>
    <w:p w:rsidR="00F60618" w:rsidRPr="004D5EEE" w:rsidRDefault="00950AA3" w:rsidP="00FD010F">
      <w:pPr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1. </w:t>
      </w:r>
      <w:r w:rsidR="00870AEA" w:rsidRPr="004D5EEE">
        <w:rPr>
          <w:rFonts w:ascii="Arial" w:hAnsi="Arial" w:cs="Arial"/>
        </w:rPr>
        <w:t xml:space="preserve">Внести </w:t>
      </w:r>
      <w:r w:rsidR="00F60618" w:rsidRPr="004D5EEE">
        <w:rPr>
          <w:rFonts w:ascii="Arial" w:hAnsi="Arial" w:cs="Arial"/>
        </w:rPr>
        <w:t xml:space="preserve">в постановление администрации Канского района от 30.09.2014 № 721-пг «Об утверждении </w:t>
      </w:r>
      <w:r w:rsidR="00F60618" w:rsidRPr="004D5EEE">
        <w:rPr>
          <w:rStyle w:val="ae"/>
          <w:rFonts w:ascii="Arial" w:hAnsi="Arial" w:cs="Arial"/>
          <w:i w:val="0"/>
        </w:rPr>
        <w:t>муниципальной</w:t>
      </w:r>
      <w:r w:rsidR="00F60618" w:rsidRPr="004D5EEE">
        <w:rPr>
          <w:rFonts w:ascii="Arial" w:hAnsi="Arial" w:cs="Arial"/>
        </w:rPr>
        <w:t xml:space="preserve"> программы «Безопасность населения Канского района» (в ред. от 4.02.2015 № 59-пг</w:t>
      </w:r>
      <w:r w:rsidR="00FC1A44" w:rsidRPr="004D5EEE">
        <w:rPr>
          <w:rFonts w:ascii="Arial" w:hAnsi="Arial" w:cs="Arial"/>
        </w:rPr>
        <w:t>, от 30.09.2015 № 529-пг</w:t>
      </w:r>
      <w:r w:rsidR="009B6DB2" w:rsidRPr="004D5EEE">
        <w:rPr>
          <w:rFonts w:ascii="Arial" w:hAnsi="Arial" w:cs="Arial"/>
        </w:rPr>
        <w:t>, от 10.03.</w:t>
      </w:r>
      <w:r w:rsidR="00565AC2" w:rsidRPr="004D5EEE">
        <w:rPr>
          <w:rFonts w:ascii="Arial" w:hAnsi="Arial" w:cs="Arial"/>
        </w:rPr>
        <w:t>20</w:t>
      </w:r>
      <w:r w:rsidR="009B6DB2" w:rsidRPr="004D5EEE">
        <w:rPr>
          <w:rFonts w:ascii="Arial" w:hAnsi="Arial" w:cs="Arial"/>
        </w:rPr>
        <w:t>16 № 71-пг</w:t>
      </w:r>
      <w:r w:rsidR="000532C4" w:rsidRPr="004D5EEE">
        <w:rPr>
          <w:rFonts w:ascii="Arial" w:hAnsi="Arial" w:cs="Arial"/>
        </w:rPr>
        <w:t>, от 30.09.2016 № 433-пг</w:t>
      </w:r>
      <w:r w:rsidR="00565AC2" w:rsidRPr="004D5EEE">
        <w:rPr>
          <w:rFonts w:ascii="Arial" w:hAnsi="Arial" w:cs="Arial"/>
        </w:rPr>
        <w:t>, от 08.02.2017 № 69-пг</w:t>
      </w:r>
      <w:r w:rsidR="00F0065E" w:rsidRPr="004D5EEE">
        <w:rPr>
          <w:rFonts w:ascii="Arial" w:hAnsi="Arial" w:cs="Arial"/>
        </w:rPr>
        <w:t>, от 27.09.2017 № 443-пг</w:t>
      </w:r>
      <w:r w:rsidR="00F60618" w:rsidRPr="004D5EEE">
        <w:rPr>
          <w:rFonts w:ascii="Arial" w:hAnsi="Arial" w:cs="Arial"/>
        </w:rPr>
        <w:t>) (далее – постановление) следующие изменения:</w:t>
      </w:r>
    </w:p>
    <w:p w:rsidR="00F60618" w:rsidRPr="004D5EEE" w:rsidRDefault="003940B0" w:rsidP="00F60618">
      <w:pPr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1.1</w:t>
      </w:r>
      <w:r w:rsidR="00565AC2" w:rsidRPr="004D5EEE">
        <w:rPr>
          <w:rFonts w:ascii="Arial" w:hAnsi="Arial" w:cs="Arial"/>
        </w:rPr>
        <w:t>.</w:t>
      </w:r>
      <w:r w:rsidRPr="004D5EEE">
        <w:rPr>
          <w:rFonts w:ascii="Arial" w:hAnsi="Arial" w:cs="Arial"/>
        </w:rPr>
        <w:t xml:space="preserve"> </w:t>
      </w:r>
      <w:r w:rsidR="00374822" w:rsidRPr="004D5EEE">
        <w:rPr>
          <w:rFonts w:ascii="Arial" w:hAnsi="Arial" w:cs="Arial"/>
        </w:rPr>
        <w:t>Приложение к Постановлению изложить в новой редакции согласно приложению к настоящему постановлению.</w:t>
      </w:r>
    </w:p>
    <w:p w:rsidR="006F6182" w:rsidRPr="004D5EEE" w:rsidRDefault="000956BE" w:rsidP="00D9141B">
      <w:pPr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2</w:t>
      </w:r>
      <w:r w:rsidR="007F319E" w:rsidRPr="004D5EEE">
        <w:rPr>
          <w:rFonts w:ascii="Arial" w:hAnsi="Arial" w:cs="Arial"/>
        </w:rPr>
        <w:t xml:space="preserve">. </w:t>
      </w:r>
      <w:r w:rsidR="006F6182" w:rsidRPr="004D5EEE">
        <w:rPr>
          <w:rFonts w:ascii="Arial" w:hAnsi="Arial" w:cs="Arial"/>
        </w:rPr>
        <w:t xml:space="preserve">Контроль за выполнением настоящего </w:t>
      </w:r>
      <w:r w:rsidR="00F819C3" w:rsidRPr="004D5EEE">
        <w:rPr>
          <w:rFonts w:ascii="Arial" w:hAnsi="Arial" w:cs="Arial"/>
        </w:rPr>
        <w:t>п</w:t>
      </w:r>
      <w:r w:rsidR="006F6182" w:rsidRPr="004D5EEE">
        <w:rPr>
          <w:rFonts w:ascii="Arial" w:hAnsi="Arial" w:cs="Arial"/>
        </w:rPr>
        <w:t xml:space="preserve">остановления </w:t>
      </w:r>
      <w:r w:rsidR="007F319E" w:rsidRPr="004D5EEE">
        <w:rPr>
          <w:rFonts w:ascii="Arial" w:hAnsi="Arial" w:cs="Arial"/>
        </w:rPr>
        <w:t>оставляю за собой</w:t>
      </w:r>
      <w:r w:rsidR="006F6182" w:rsidRPr="004D5EEE">
        <w:rPr>
          <w:rFonts w:ascii="Arial" w:hAnsi="Arial" w:cs="Arial"/>
        </w:rPr>
        <w:t>.</w:t>
      </w:r>
    </w:p>
    <w:p w:rsidR="004F7283" w:rsidRPr="004D5EEE" w:rsidRDefault="000956BE" w:rsidP="00F0065E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3</w:t>
      </w:r>
      <w:r w:rsidR="006F6182" w:rsidRPr="004D5EEE">
        <w:rPr>
          <w:rFonts w:ascii="Arial" w:hAnsi="Arial" w:cs="Arial"/>
        </w:rPr>
        <w:t xml:space="preserve">. </w:t>
      </w:r>
      <w:r w:rsidR="00EB3CE7" w:rsidRPr="004D5EEE">
        <w:rPr>
          <w:rFonts w:ascii="Arial" w:hAnsi="Arial" w:cs="Arial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58057E" w:rsidRPr="004D5EEE">
        <w:rPr>
          <w:rFonts w:ascii="Arial" w:hAnsi="Arial" w:cs="Arial"/>
        </w:rPr>
        <w:t>.</w:t>
      </w:r>
    </w:p>
    <w:p w:rsidR="002A3A08" w:rsidRPr="004D5EEE" w:rsidRDefault="009B6DB2" w:rsidP="00374822">
      <w:pPr>
        <w:rPr>
          <w:rFonts w:ascii="Arial" w:hAnsi="Arial" w:cs="Arial"/>
        </w:rPr>
      </w:pPr>
      <w:r w:rsidRPr="004D5EEE">
        <w:rPr>
          <w:rFonts w:ascii="Arial" w:hAnsi="Arial" w:cs="Arial"/>
        </w:rPr>
        <w:t>Глава</w:t>
      </w:r>
      <w:r w:rsidR="007F319E" w:rsidRPr="004D5EEE">
        <w:rPr>
          <w:rFonts w:ascii="Arial" w:hAnsi="Arial" w:cs="Arial"/>
        </w:rPr>
        <w:t xml:space="preserve"> Канского района </w:t>
      </w:r>
      <w:r w:rsidR="00374822" w:rsidRPr="004D5EEE">
        <w:rPr>
          <w:rFonts w:ascii="Arial" w:hAnsi="Arial" w:cs="Arial"/>
        </w:rPr>
        <w:t xml:space="preserve">                       </w:t>
      </w:r>
      <w:r w:rsidRPr="004D5EEE">
        <w:rPr>
          <w:rFonts w:ascii="Arial" w:hAnsi="Arial" w:cs="Arial"/>
        </w:rPr>
        <w:t xml:space="preserve">                                             </w:t>
      </w:r>
      <w:r w:rsidR="00374822" w:rsidRPr="004D5EEE">
        <w:rPr>
          <w:rFonts w:ascii="Arial" w:hAnsi="Arial" w:cs="Arial"/>
        </w:rPr>
        <w:t xml:space="preserve"> </w:t>
      </w:r>
      <w:r w:rsidRPr="004D5EEE">
        <w:rPr>
          <w:rFonts w:ascii="Arial" w:hAnsi="Arial" w:cs="Arial"/>
        </w:rPr>
        <w:t>А.А.Заруцкий</w:t>
      </w:r>
    </w:p>
    <w:p w:rsidR="00F42895" w:rsidRPr="004D5EEE" w:rsidRDefault="00F42895" w:rsidP="004217D3">
      <w:pPr>
        <w:autoSpaceDE w:val="0"/>
        <w:ind w:left="53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Приложение к постановлению администрации Канского района </w:t>
      </w:r>
    </w:p>
    <w:p w:rsidR="00F42895" w:rsidRPr="004D5EEE" w:rsidRDefault="00F42895" w:rsidP="004217D3">
      <w:pPr>
        <w:autoSpaceDE w:val="0"/>
        <w:ind w:left="53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от </w:t>
      </w:r>
      <w:r w:rsidR="00F370A7" w:rsidRPr="004D5EEE">
        <w:rPr>
          <w:rFonts w:ascii="Arial" w:hAnsi="Arial" w:cs="Arial"/>
        </w:rPr>
        <w:t>26</w:t>
      </w:r>
      <w:r w:rsidR="000E0E2F" w:rsidRPr="004D5EEE">
        <w:rPr>
          <w:rFonts w:ascii="Arial" w:hAnsi="Arial" w:cs="Arial"/>
        </w:rPr>
        <w:t>.</w:t>
      </w:r>
      <w:r w:rsidR="00F370A7" w:rsidRPr="004D5EEE">
        <w:rPr>
          <w:rFonts w:ascii="Arial" w:hAnsi="Arial" w:cs="Arial"/>
        </w:rPr>
        <w:t>09</w:t>
      </w:r>
      <w:r w:rsidR="000E0E2F" w:rsidRPr="004D5EEE">
        <w:rPr>
          <w:rFonts w:ascii="Arial" w:hAnsi="Arial" w:cs="Arial"/>
        </w:rPr>
        <w:t>.201</w:t>
      </w:r>
      <w:r w:rsidR="00F0065E" w:rsidRPr="004D5EEE">
        <w:rPr>
          <w:rFonts w:ascii="Arial" w:hAnsi="Arial" w:cs="Arial"/>
        </w:rPr>
        <w:t>8</w:t>
      </w:r>
      <w:r w:rsidR="004217D3" w:rsidRPr="004D5EEE">
        <w:rPr>
          <w:rFonts w:ascii="Arial" w:hAnsi="Arial" w:cs="Arial"/>
        </w:rPr>
        <w:t xml:space="preserve"> № </w:t>
      </w:r>
      <w:r w:rsidR="00F370A7" w:rsidRPr="004D5EEE">
        <w:rPr>
          <w:rFonts w:ascii="Arial" w:hAnsi="Arial" w:cs="Arial"/>
        </w:rPr>
        <w:t>437</w:t>
      </w:r>
      <w:r w:rsidR="000E0E2F" w:rsidRPr="004D5EEE">
        <w:rPr>
          <w:rFonts w:ascii="Arial" w:hAnsi="Arial" w:cs="Arial"/>
        </w:rPr>
        <w:t>-</w:t>
      </w:r>
      <w:r w:rsidR="009B3450" w:rsidRPr="004D5EEE">
        <w:rPr>
          <w:rFonts w:ascii="Arial" w:hAnsi="Arial" w:cs="Arial"/>
        </w:rPr>
        <w:t xml:space="preserve"> </w:t>
      </w:r>
      <w:r w:rsidR="000E0E2F" w:rsidRPr="004D5EEE">
        <w:rPr>
          <w:rFonts w:ascii="Arial" w:hAnsi="Arial" w:cs="Arial"/>
        </w:rPr>
        <w:t>пг</w:t>
      </w:r>
    </w:p>
    <w:p w:rsidR="00F42895" w:rsidRPr="004D5EEE" w:rsidRDefault="00F42895" w:rsidP="00F42895">
      <w:pPr>
        <w:autoSpaceDE w:val="0"/>
        <w:ind w:left="567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  <w:bCs/>
        </w:rPr>
        <w:t xml:space="preserve">Муниципальная программа </w:t>
      </w:r>
      <w:r w:rsidRPr="004D5EEE">
        <w:rPr>
          <w:rFonts w:ascii="Arial" w:hAnsi="Arial" w:cs="Arial"/>
        </w:rPr>
        <w:t xml:space="preserve">«Безопасность населения Канского района» 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4217D3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1. Паспорт </w:t>
      </w:r>
      <w:r w:rsidRPr="004D5EEE">
        <w:rPr>
          <w:rFonts w:ascii="Arial" w:hAnsi="Arial" w:cs="Arial"/>
          <w:bCs/>
        </w:rPr>
        <w:t>муниципальн</w:t>
      </w:r>
      <w:r w:rsidRPr="004D5EEE">
        <w:rPr>
          <w:rFonts w:ascii="Arial" w:hAnsi="Arial" w:cs="Arial"/>
        </w:rPr>
        <w:t>ой пр</w:t>
      </w:r>
      <w:r w:rsidR="004217D3" w:rsidRPr="004D5EEE">
        <w:rPr>
          <w:rFonts w:ascii="Arial" w:hAnsi="Arial" w:cs="Arial"/>
        </w:rPr>
        <w:t>ограммы «Безопасность населения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Канского района» 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927"/>
      </w:tblGrid>
      <w:tr w:rsidR="00F42895" w:rsidRPr="004D5EEE" w:rsidTr="007545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75453C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3C" w:rsidRPr="004D5EEE" w:rsidRDefault="00F42895" w:rsidP="0075453C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Безопасность населения Канского района</w:t>
            </w:r>
          </w:p>
          <w:p w:rsidR="00F42895" w:rsidRPr="004D5EEE" w:rsidRDefault="00F42895" w:rsidP="0075453C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(далее – муниципальная программа)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Бюджетный кодекс Российской Федерации статья 179 «Государственные программы Российской </w:t>
            </w:r>
            <w:r w:rsidRPr="004D5EEE">
              <w:rPr>
                <w:rFonts w:ascii="Arial" w:hAnsi="Arial" w:cs="Arial"/>
              </w:rPr>
              <w:lastRenderedPageBreak/>
              <w:t>Федерации, государственные программы субъекта Российской Федерации, муниципальные программы»;</w:t>
            </w:r>
          </w:p>
          <w:p w:rsidR="00F42895" w:rsidRPr="004D5EEE" w:rsidRDefault="00F42895" w:rsidP="00D83BD3">
            <w:pPr>
              <w:autoSpaceDE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Постановление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</w:t>
            </w:r>
            <w:r w:rsidR="00D83BD3" w:rsidRPr="004D5EEE">
              <w:rPr>
                <w:rFonts w:ascii="Arial" w:hAnsi="Arial" w:cs="Arial"/>
              </w:rPr>
              <w:t>27.09</w:t>
            </w:r>
            <w:r w:rsidRPr="004D5EEE">
              <w:rPr>
                <w:rFonts w:ascii="Arial" w:hAnsi="Arial" w:cs="Arial"/>
              </w:rPr>
              <w:t>.201</w:t>
            </w:r>
            <w:r w:rsidR="00C407D0" w:rsidRPr="004D5EEE">
              <w:rPr>
                <w:rFonts w:ascii="Arial" w:hAnsi="Arial" w:cs="Arial"/>
              </w:rPr>
              <w:t>7</w:t>
            </w:r>
            <w:r w:rsidRPr="004D5EEE">
              <w:rPr>
                <w:rFonts w:ascii="Arial" w:hAnsi="Arial" w:cs="Arial"/>
              </w:rPr>
              <w:t xml:space="preserve"> № </w:t>
            </w:r>
            <w:r w:rsidR="00D83BD3" w:rsidRPr="004D5EEE">
              <w:rPr>
                <w:rFonts w:ascii="Arial" w:hAnsi="Arial" w:cs="Arial"/>
              </w:rPr>
              <w:t>443</w:t>
            </w:r>
            <w:r w:rsidRPr="004D5EEE">
              <w:rPr>
                <w:rFonts w:ascii="Arial" w:hAnsi="Arial" w:cs="Arial"/>
              </w:rPr>
              <w:t>-пг), постановления администрации Канского района от 1.08.2016 № 331-пг «Об утверждении перечня муниципальных программ Канского района предлагаемых к финансированию с 1.01.2017 г.»</w:t>
            </w:r>
            <w:r w:rsidR="00D83BD3" w:rsidRPr="004D5EEE">
              <w:rPr>
                <w:rFonts w:ascii="Arial" w:hAnsi="Arial" w:cs="Arial"/>
              </w:rPr>
              <w:t xml:space="preserve">, </w:t>
            </w:r>
            <w:r w:rsidR="00C407D0" w:rsidRPr="004D5EEE">
              <w:rPr>
                <w:rFonts w:ascii="Arial" w:hAnsi="Arial" w:cs="Arial"/>
              </w:rPr>
              <w:t>постановления администрации Канского района от 21.06.2017 № 279-пг «Об утверждении перечня муниципальных программ Канского района предлагаемых к финансированию с 1.01.2018 г.»</w:t>
            </w:r>
            <w:r w:rsidR="00D83BD3" w:rsidRPr="004D5EEE">
              <w:rPr>
                <w:rFonts w:ascii="Arial" w:hAnsi="Arial" w:cs="Arial"/>
              </w:rPr>
              <w:t xml:space="preserve"> и постановления администрации Канского района от 04.07.2018 № 313-пг «Об утверждении перечня муниципальных программ Канского района, предлагаемых к финансированию с 1.01.2019 г.»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217D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Отдел ГО, ЧС и мобподготовки администрации Канского района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Администрация Канского района, Межмуниципальный отдел МВД России «Канский» (по согласованию)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ind w:firstLine="464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 (приложение № 1 к муниципальной программе)</w:t>
            </w:r>
          </w:p>
          <w:p w:rsidR="00F42895" w:rsidRPr="004D5EEE" w:rsidRDefault="00F42895" w:rsidP="00407608">
            <w:pPr>
              <w:autoSpaceDE w:val="0"/>
              <w:ind w:firstLine="464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Подпрограмма 2 «Обеспечение безопасности населения Канского района» (приложение № 2 к муниципальной программе)</w:t>
            </w:r>
          </w:p>
          <w:p w:rsidR="00F42895" w:rsidRPr="004D5EEE" w:rsidRDefault="00F42895" w:rsidP="00407608">
            <w:pPr>
              <w:pStyle w:val="1"/>
              <w:spacing w:before="0" w:after="0"/>
              <w:ind w:left="0" w:right="0" w:firstLine="464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Подпрограмма 3 «</w:t>
            </w: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Противодействие терроризму и экстремизму на территории Канского района»</w:t>
            </w:r>
            <w:r w:rsidRPr="004D5E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5EE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(приложение № 3 к муниципальной программе)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tabs>
                <w:tab w:val="left" w:pos="884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Обеспечение безопасности населения Канского района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</w:t>
            </w:r>
            <w:r w:rsidRPr="004D5EEE">
              <w:rPr>
                <w:rFonts w:ascii="Arial" w:hAnsi="Arial" w:cs="Arial"/>
                <w:color w:val="000000"/>
              </w:rPr>
              <w:t>;</w:t>
            </w:r>
          </w:p>
          <w:p w:rsidR="00F42895" w:rsidRPr="004D5EEE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ind w:left="0" w:firstLine="459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обеспечение безопасности населения Канского района;</w:t>
            </w:r>
          </w:p>
          <w:p w:rsidR="00F42895" w:rsidRPr="004D5EEE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 xml:space="preserve">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</w:t>
            </w:r>
            <w:r w:rsidRPr="004D5EEE">
              <w:rPr>
                <w:rFonts w:ascii="Arial" w:hAnsi="Arial" w:cs="Arial"/>
              </w:rPr>
              <w:lastRenderedPageBreak/>
              <w:t>террористических актов.</w:t>
            </w:r>
          </w:p>
        </w:tc>
      </w:tr>
      <w:tr w:rsidR="00F42895" w:rsidRPr="004D5EEE" w:rsidTr="00D83BD3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B598C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4B598C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>-20</w:t>
            </w:r>
            <w:r w:rsidR="00CC7ADF" w:rsidRPr="004D5EEE">
              <w:rPr>
                <w:sz w:val="24"/>
                <w:szCs w:val="24"/>
              </w:rPr>
              <w:t>2</w:t>
            </w:r>
            <w:r w:rsidR="00D83BD3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годы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65AC2">
            <w:pPr>
              <w:tabs>
                <w:tab w:val="left" w:pos="176"/>
                <w:tab w:val="left" w:pos="889"/>
              </w:tabs>
              <w:autoSpaceDE w:val="0"/>
              <w:snapToGrid w:val="0"/>
              <w:ind w:firstLine="322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Целевые показатели: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проведённых проверок мобилизационной подготовки и  бронирования ГПЗ в сельских поселениях района;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обследованных гидротехнических сооружений;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отчетов перед населением участковых уполномоченных полиции;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профилактических бесед в учреждениях Канского района;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Проверка объектов разрешительной системы (владельцев огнестрельного оружия);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опубликованных информационных материалов по вопросам противодействия терроризму и экстремизму;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изготовленных и распространенных среди населения Канского района тематических памяток (листовок) о действиях в случае возникновения угроз террористического характера;</w:t>
            </w:r>
          </w:p>
          <w:p w:rsidR="00565AC2" w:rsidRPr="004D5EEE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  <w:p w:rsidR="00F42895" w:rsidRPr="004D5EEE" w:rsidRDefault="00F42895" w:rsidP="00565AC2">
            <w:pPr>
              <w:tabs>
                <w:tab w:val="left" w:pos="176"/>
              </w:tabs>
              <w:autoSpaceDE w:val="0"/>
              <w:ind w:firstLine="322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Целевые индикаторы представлены в приложении № 1 к паспорту программы</w:t>
            </w:r>
          </w:p>
        </w:tc>
      </w:tr>
      <w:tr w:rsidR="00F42895" w:rsidRPr="004D5EEE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Standard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Объем финансирования программы составит </w:t>
            </w:r>
            <w:r w:rsidR="00D67516" w:rsidRPr="004D5EEE">
              <w:rPr>
                <w:rFonts w:cs="Arial"/>
                <w:sz w:val="24"/>
                <w:szCs w:val="24"/>
                <w:lang w:eastAsia="ru-RU"/>
              </w:rPr>
              <w:t>6683,8</w:t>
            </w:r>
            <w:r w:rsidR="00113644" w:rsidRPr="004D5EEE">
              <w:rPr>
                <w:rFonts w:cs="Arial"/>
                <w:sz w:val="24"/>
                <w:szCs w:val="24"/>
                <w:lang w:eastAsia="ru-RU"/>
              </w:rPr>
              <w:t>2</w:t>
            </w:r>
            <w:r w:rsidR="00CC7ADF" w:rsidRPr="004D5EE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0A1988" w:rsidRPr="004D5EEE" w:rsidRDefault="000A1988" w:rsidP="00407608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 xml:space="preserve">2017 год 1113,9  </w:t>
            </w:r>
            <w:r w:rsidRPr="004D5EEE">
              <w:rPr>
                <w:rFonts w:ascii="Arial" w:hAnsi="Arial" w:cs="Arial"/>
                <w:color w:val="000000"/>
              </w:rPr>
              <w:t xml:space="preserve"> тыс. рублей – средства районного бюджета;</w:t>
            </w:r>
          </w:p>
          <w:p w:rsidR="00F42895" w:rsidRPr="004D5EEE" w:rsidRDefault="00F42895" w:rsidP="00F42895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2018 год </w:t>
            </w:r>
            <w:r w:rsidR="00CC7ADF" w:rsidRPr="004D5EEE">
              <w:rPr>
                <w:rFonts w:ascii="Arial" w:hAnsi="Arial" w:cs="Arial"/>
              </w:rPr>
              <w:t>1</w:t>
            </w:r>
            <w:r w:rsidR="009D633D" w:rsidRPr="004D5EEE">
              <w:rPr>
                <w:rFonts w:ascii="Arial" w:hAnsi="Arial" w:cs="Arial"/>
              </w:rPr>
              <w:t>5</w:t>
            </w:r>
            <w:r w:rsidR="00CC7ADF" w:rsidRPr="004D5EEE">
              <w:rPr>
                <w:rFonts w:ascii="Arial" w:hAnsi="Arial" w:cs="Arial"/>
              </w:rPr>
              <w:t xml:space="preserve">13,9 </w:t>
            </w:r>
            <w:r w:rsidRPr="004D5EEE">
              <w:rPr>
                <w:rFonts w:ascii="Arial" w:hAnsi="Arial" w:cs="Arial"/>
              </w:rPr>
              <w:t xml:space="preserve"> тыс. рублей – средства районного бюджета;</w:t>
            </w:r>
          </w:p>
          <w:p w:rsidR="00F42895" w:rsidRPr="004D5EEE" w:rsidRDefault="00F42895" w:rsidP="00F42895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 xml:space="preserve">2019 год </w:t>
            </w:r>
            <w:r w:rsidR="00D67516" w:rsidRPr="004D5EEE">
              <w:rPr>
                <w:rFonts w:ascii="Arial" w:hAnsi="Arial" w:cs="Arial"/>
              </w:rPr>
              <w:t>1380,3</w:t>
            </w:r>
            <w:r w:rsidR="00113644" w:rsidRPr="004D5EEE">
              <w:rPr>
                <w:rFonts w:ascii="Arial" w:hAnsi="Arial" w:cs="Arial"/>
              </w:rPr>
              <w:t>4</w:t>
            </w:r>
            <w:r w:rsidR="00CC7ADF"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  <w:color w:val="000000"/>
              </w:rPr>
              <w:t xml:space="preserve"> тыс. рубл</w:t>
            </w:r>
            <w:r w:rsidR="000A1988" w:rsidRPr="004D5EEE">
              <w:rPr>
                <w:rFonts w:ascii="Arial" w:hAnsi="Arial" w:cs="Arial"/>
                <w:color w:val="000000"/>
              </w:rPr>
              <w:t>ей – средства районного бюджета;</w:t>
            </w:r>
          </w:p>
          <w:p w:rsidR="00CC7ADF" w:rsidRPr="004D5EEE" w:rsidRDefault="00CC7ADF" w:rsidP="00F42895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>2020 год 1</w:t>
            </w:r>
            <w:r w:rsidR="0087004D" w:rsidRPr="004D5EEE">
              <w:rPr>
                <w:rFonts w:ascii="Arial" w:hAnsi="Arial" w:cs="Arial"/>
              </w:rPr>
              <w:t>526</w:t>
            </w:r>
            <w:r w:rsidRPr="004D5EEE">
              <w:rPr>
                <w:rFonts w:ascii="Arial" w:hAnsi="Arial" w:cs="Arial"/>
              </w:rPr>
              <w:t>,</w:t>
            </w:r>
            <w:r w:rsidR="00502180" w:rsidRPr="004D5EEE">
              <w:rPr>
                <w:rFonts w:ascii="Arial" w:hAnsi="Arial" w:cs="Arial"/>
              </w:rPr>
              <w:t>84</w:t>
            </w:r>
            <w:r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  <w:color w:val="000000"/>
              </w:rPr>
              <w:t xml:space="preserve"> тыс. рубл</w:t>
            </w:r>
            <w:r w:rsidR="000A1988" w:rsidRPr="004D5EEE">
              <w:rPr>
                <w:rFonts w:ascii="Arial" w:hAnsi="Arial" w:cs="Arial"/>
                <w:color w:val="000000"/>
              </w:rPr>
              <w:t>ей – средства районного бюджета;</w:t>
            </w:r>
          </w:p>
          <w:p w:rsidR="00D83BD3" w:rsidRPr="004D5EEE" w:rsidRDefault="00D83BD3" w:rsidP="00502180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>2021 год 11</w:t>
            </w:r>
            <w:r w:rsidR="00502180" w:rsidRPr="004D5EEE">
              <w:rPr>
                <w:rFonts w:ascii="Arial" w:hAnsi="Arial" w:cs="Arial"/>
              </w:rPr>
              <w:t>48</w:t>
            </w:r>
            <w:r w:rsidRPr="004D5EEE">
              <w:rPr>
                <w:rFonts w:ascii="Arial" w:hAnsi="Arial" w:cs="Arial"/>
              </w:rPr>
              <w:t>,</w:t>
            </w:r>
            <w:r w:rsidR="00502180" w:rsidRPr="004D5EEE">
              <w:rPr>
                <w:rFonts w:ascii="Arial" w:hAnsi="Arial" w:cs="Arial"/>
              </w:rPr>
              <w:t>84</w:t>
            </w:r>
            <w:r w:rsidRPr="004D5EEE">
              <w:rPr>
                <w:rFonts w:ascii="Arial" w:hAnsi="Arial" w:cs="Arial"/>
              </w:rPr>
              <w:t xml:space="preserve">  </w:t>
            </w:r>
            <w:r w:rsidRPr="004D5EEE">
              <w:rPr>
                <w:rFonts w:ascii="Arial" w:hAnsi="Arial" w:cs="Arial"/>
                <w:color w:val="000000"/>
              </w:rPr>
              <w:t xml:space="preserve"> тыс. рублей – средства районного бюджета.</w:t>
            </w:r>
          </w:p>
        </w:tc>
      </w:tr>
    </w:tbl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 Характеристика текущего состояния сферы безопасности населения Канского района</w:t>
      </w:r>
    </w:p>
    <w:p w:rsidR="00F42895" w:rsidRPr="004D5EEE" w:rsidRDefault="00F42895" w:rsidP="00F42895">
      <w:pPr>
        <w:autoSpaceDE w:val="0"/>
        <w:ind w:firstLine="567"/>
        <w:jc w:val="both"/>
        <w:rPr>
          <w:rFonts w:ascii="Arial" w:hAnsi="Arial" w:cs="Arial"/>
        </w:rPr>
      </w:pP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Несмотря на уделение со стороны администрации Канского района определенного внимания вопросам защиты населения и территорий Канского района, наиболее проблемными из них  продолжают оставаться: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высокая изношенность технологического оборудования  котельных бюджетных учреждений района, а также муниципальных тепловых и водопроводных сетей;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отсутствие  районного резерва материальных ресурсов, как для обеспечения пострадавшего в ЧС населения так и для решения проблем снижения рисков чрезвычайных ситуаций и ликвидации их последствий на объектах жилищно-коммунального хозяйства района; 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недостаточный уровень подготовки населения района к действиям в чрезвычайных ситуациях;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недостаточная оснащенность специальным оборудованием и техникой отдела ГО, ЧС и мобилизационной подготовки администрации Канского района,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Сохраняется сложная обстановка с аварийностью, что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</w:t>
      </w:r>
    </w:p>
    <w:p w:rsidR="00F42895" w:rsidRPr="004D5EEE" w:rsidRDefault="00F42895" w:rsidP="00BE0278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</w:t>
      </w:r>
    </w:p>
    <w:p w:rsidR="00F42895" w:rsidRPr="004D5EEE" w:rsidRDefault="00F42895" w:rsidP="00F42895">
      <w:pPr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BE0278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3. Приоритеты и цели социально-экономического развития в сфере безопасности населения Канского района</w:t>
      </w:r>
    </w:p>
    <w:p w:rsidR="00F42895" w:rsidRPr="004D5EEE" w:rsidRDefault="00F42895" w:rsidP="00F42895">
      <w:pPr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F42895">
      <w:pPr>
        <w:pStyle w:val="ConsPlusCell"/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Поставленные цели и задачи программы соответствуют социально-экономическим приоритетам Канского района. 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Целью муниципальной программы является обеспечение безопасности населения Канского района.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Реализация муниципальной программы направлена на достижение следующих задач:</w:t>
      </w:r>
    </w:p>
    <w:p w:rsidR="00F42895" w:rsidRPr="004D5EEE" w:rsidRDefault="00F42895" w:rsidP="00F42895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459"/>
        <w:jc w:val="both"/>
        <w:rPr>
          <w:rFonts w:ascii="Arial" w:hAnsi="Arial" w:cs="Arial"/>
          <w:color w:val="000000"/>
        </w:rPr>
      </w:pPr>
      <w:r w:rsidRPr="004D5EEE">
        <w:rPr>
          <w:rFonts w:ascii="Arial" w:hAnsi="Arial" w:cs="Arial"/>
          <w:color w:val="000000"/>
        </w:rPr>
        <w:t>снижение рисков и смягчение последствий чрезвычайных ситуаций природного и техногенного характера в Канском районе;</w:t>
      </w:r>
    </w:p>
    <w:p w:rsidR="00F42895" w:rsidRPr="004D5EEE" w:rsidRDefault="00F42895" w:rsidP="00F42895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rFonts w:ascii="Arial" w:hAnsi="Arial" w:cs="Arial"/>
          <w:color w:val="000000"/>
        </w:rPr>
      </w:pPr>
      <w:r w:rsidRPr="004D5EEE">
        <w:rPr>
          <w:rFonts w:ascii="Arial" w:hAnsi="Arial" w:cs="Arial"/>
          <w:color w:val="000000"/>
        </w:rPr>
        <w:t>обеспечение безопасности населения Канского района;</w:t>
      </w:r>
    </w:p>
    <w:p w:rsidR="00F42895" w:rsidRPr="004D5EEE" w:rsidRDefault="00F42895" w:rsidP="00F42895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rFonts w:ascii="Arial" w:hAnsi="Arial" w:cs="Arial"/>
          <w:color w:val="000000"/>
        </w:rPr>
      </w:pPr>
      <w:r w:rsidRPr="004D5EEE">
        <w:rPr>
          <w:rFonts w:ascii="Arial" w:hAnsi="Arial" w:cs="Arial"/>
        </w:rPr>
        <w:t>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актов.</w:t>
      </w:r>
    </w:p>
    <w:p w:rsidR="00F42895" w:rsidRPr="004D5EEE" w:rsidRDefault="00F42895" w:rsidP="00F42895">
      <w:pPr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984E77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4. Механизм реализации отдельных мероприятий муниципальной программы</w:t>
      </w:r>
    </w:p>
    <w:p w:rsidR="00F42895" w:rsidRPr="004D5EEE" w:rsidRDefault="00F42895" w:rsidP="00F42895">
      <w:pPr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Реализацию программы осуществляют отдел ГО, ЧС и мобподготовки администрация Канского района, Межмуниципальный отдел МВД России «Канский».</w:t>
      </w:r>
    </w:p>
    <w:p w:rsidR="00CC7ADF" w:rsidRPr="004D5EEE" w:rsidRDefault="00F42895" w:rsidP="00CC7ADF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Финансирование мероприятий программы осуществляется за счет средств районного бюджета, через главных распорядителей бюджетных средств и распорядителей бюджетных средств.</w:t>
      </w:r>
    </w:p>
    <w:p w:rsidR="00CC7ADF" w:rsidRPr="004D5EEE" w:rsidRDefault="00CC7ADF" w:rsidP="00CC7ADF">
      <w:pPr>
        <w:autoSpaceDE w:val="0"/>
        <w:ind w:firstLine="709"/>
        <w:jc w:val="both"/>
        <w:rPr>
          <w:rFonts w:ascii="Arial" w:hAnsi="Arial" w:cs="Arial"/>
        </w:rPr>
      </w:pPr>
    </w:p>
    <w:p w:rsidR="00F42895" w:rsidRPr="004D5EEE" w:rsidRDefault="00F42895" w:rsidP="00CC7ADF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5. Прогноз конечных результатов муниципальной программы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Ожидаемыми результатами реализации муниципальной программы являются следующие: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1. Будет создан районный резерв материально – технических средств для размещения на пунктах временного размещения и всестороннего обеспечения вещевым имуществом и продовольствием пострадавшего в ЧС населения.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2. В результате распространения среди населения памяток и другой печатной продукции возрастёт грамотность населения по вопросам противодействия терроризму, предупреждению террористических актов, поведению в условиях возникновения ЧС.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3. Распространение среди читателей библиотек информационных материалов  будет способствовать повышению уровня толерантного сознания молодёжи.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4. Проведение предпаводковых и послепаводковых обследований с составлением актов позволит оперативно реагировать на вероятность разрушения (повреждения) гидротехнических сооружений, своевременно проводить необходимый ремонт сооружений.</w:t>
      </w: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5. Сформированы предпосылки к  стабилизации, а в дальнейшем к снижению числа правонарушений, повысится уровень безопасности граждан, проживающих на территории Канского района.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AC180D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6. Перечень подпрограмм с указанием сроков их реализации и 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ожидаемых результатов</w:t>
      </w:r>
    </w:p>
    <w:p w:rsidR="00F42895" w:rsidRPr="004D5EEE" w:rsidRDefault="00F42895" w:rsidP="00F42895">
      <w:pPr>
        <w:autoSpaceDE w:val="0"/>
        <w:ind w:firstLine="54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В рамках муниципальной программы в период с 2015 по 20</w:t>
      </w:r>
      <w:r w:rsidR="00CC7ADF" w:rsidRPr="004D5EEE">
        <w:rPr>
          <w:rFonts w:ascii="Arial" w:hAnsi="Arial" w:cs="Arial"/>
        </w:rPr>
        <w:t>2</w:t>
      </w:r>
      <w:r w:rsidR="00633E02" w:rsidRPr="004D5EEE">
        <w:rPr>
          <w:rFonts w:ascii="Arial" w:hAnsi="Arial" w:cs="Arial"/>
        </w:rPr>
        <w:t>1</w:t>
      </w:r>
      <w:r w:rsidRPr="004D5EEE">
        <w:rPr>
          <w:rFonts w:ascii="Arial" w:hAnsi="Arial" w:cs="Arial"/>
        </w:rPr>
        <w:t xml:space="preserve"> годы будут реализованы 3 подпрограммы:</w:t>
      </w:r>
    </w:p>
    <w:p w:rsidR="00F42895" w:rsidRPr="004D5EEE" w:rsidRDefault="00F42895" w:rsidP="00F42895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подпрограмма 1 «Снижение рисков и смягчение последствий чрезвычайных ситуаций природного и техногенного характера в Канском районе»;</w:t>
      </w:r>
    </w:p>
    <w:p w:rsidR="00F42895" w:rsidRPr="004D5EEE" w:rsidRDefault="00F42895" w:rsidP="00F42895">
      <w:pPr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подпрограмма 2 «Обеспечение безопасности населения Канского района».</w:t>
      </w:r>
    </w:p>
    <w:p w:rsidR="00F42895" w:rsidRPr="004D5EEE" w:rsidRDefault="00F42895" w:rsidP="00F42895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подпрограмма 3 «Противодействие терроризму и экстремизму на территории Канского района».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Подпрограммы с указанием сроков их реализации и ожидаемых результатов утверждены в приложениях № 1-3 к муниципальной программе.</w:t>
      </w:r>
    </w:p>
    <w:p w:rsidR="00F42895" w:rsidRPr="004D5EEE" w:rsidRDefault="00F42895" w:rsidP="00F42895">
      <w:pPr>
        <w:autoSpaceDE w:val="0"/>
        <w:ind w:firstLine="54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7. Информация о распределении планируемых расходов по отдельным мероприятиям муниципальной программы, подпрограммам</w:t>
      </w:r>
    </w:p>
    <w:p w:rsidR="00F42895" w:rsidRPr="004D5EEE" w:rsidRDefault="00F42895" w:rsidP="00F42895">
      <w:pPr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программы, подпрограммам представлена в приложении № 5 к муниципальной программе.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8.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</w:p>
    <w:p w:rsidR="00F42895" w:rsidRPr="004D5EEE" w:rsidRDefault="00F42895" w:rsidP="00F42895">
      <w:pPr>
        <w:ind w:firstLine="70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Настоящую программу предусматривается реализовать за счёт средств районного бюджета. Объём бюджетных ассигнований на реализацию 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F42895" w:rsidRPr="004D5EEE" w:rsidRDefault="00F42895" w:rsidP="00F42895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Объем финансирования программы составит </w:t>
      </w:r>
      <w:r w:rsidR="00502180" w:rsidRPr="004D5EEE">
        <w:rPr>
          <w:rFonts w:cs="Arial"/>
          <w:sz w:val="24"/>
          <w:szCs w:val="24"/>
          <w:lang w:eastAsia="ru-RU"/>
        </w:rPr>
        <w:t>6</w:t>
      </w:r>
      <w:r w:rsidR="00D67516" w:rsidRPr="004D5EEE">
        <w:rPr>
          <w:rFonts w:cs="Arial"/>
          <w:sz w:val="24"/>
          <w:szCs w:val="24"/>
          <w:lang w:eastAsia="ru-RU"/>
        </w:rPr>
        <w:t>683</w:t>
      </w:r>
      <w:r w:rsidR="00984E77" w:rsidRPr="004D5EEE">
        <w:rPr>
          <w:rFonts w:cs="Arial"/>
          <w:sz w:val="24"/>
          <w:szCs w:val="24"/>
          <w:lang w:eastAsia="ru-RU"/>
        </w:rPr>
        <w:t>,</w:t>
      </w:r>
      <w:r w:rsidR="00D67516" w:rsidRPr="004D5EEE">
        <w:rPr>
          <w:rFonts w:cs="Arial"/>
          <w:sz w:val="24"/>
          <w:szCs w:val="24"/>
          <w:lang w:eastAsia="ru-RU"/>
        </w:rPr>
        <w:t>8</w:t>
      </w:r>
      <w:r w:rsidR="00502180" w:rsidRPr="004D5EEE">
        <w:rPr>
          <w:rFonts w:cs="Arial"/>
          <w:sz w:val="24"/>
          <w:szCs w:val="24"/>
          <w:lang w:eastAsia="ru-RU"/>
        </w:rPr>
        <w:t>2</w:t>
      </w:r>
      <w:r w:rsidRPr="004D5EEE">
        <w:rPr>
          <w:rFonts w:cs="Arial"/>
          <w:color w:val="000000"/>
          <w:sz w:val="24"/>
          <w:szCs w:val="24"/>
        </w:rPr>
        <w:t xml:space="preserve"> тыс. рублей, в том числе по годам:</w:t>
      </w:r>
    </w:p>
    <w:p w:rsidR="00984E77" w:rsidRPr="004D5EEE" w:rsidRDefault="00984E77" w:rsidP="00984E77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2017 год 1113,9 тыс. рублей – средства районного бюджета;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2018 год </w:t>
      </w:r>
      <w:r w:rsidR="00C9272D" w:rsidRPr="004D5EEE">
        <w:rPr>
          <w:rFonts w:ascii="Arial" w:hAnsi="Arial" w:cs="Arial"/>
        </w:rPr>
        <w:t>1</w:t>
      </w:r>
      <w:r w:rsidR="009D633D" w:rsidRPr="004D5EEE">
        <w:rPr>
          <w:rFonts w:ascii="Arial" w:hAnsi="Arial" w:cs="Arial"/>
        </w:rPr>
        <w:t>5</w:t>
      </w:r>
      <w:r w:rsidR="00C9272D" w:rsidRPr="004D5EEE">
        <w:rPr>
          <w:rFonts w:ascii="Arial" w:hAnsi="Arial" w:cs="Arial"/>
        </w:rPr>
        <w:t xml:space="preserve">13,9 </w:t>
      </w:r>
      <w:r w:rsidRPr="004D5EEE">
        <w:rPr>
          <w:rFonts w:ascii="Arial" w:hAnsi="Arial" w:cs="Arial"/>
        </w:rPr>
        <w:t>тыс. рублей – средства районного бюджета;</w:t>
      </w:r>
    </w:p>
    <w:p w:rsidR="00F42895" w:rsidRPr="004D5EEE" w:rsidRDefault="00F42895" w:rsidP="00F42895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2019 год </w:t>
      </w:r>
      <w:r w:rsidR="00D67516" w:rsidRPr="004D5EEE">
        <w:rPr>
          <w:rFonts w:ascii="Arial" w:hAnsi="Arial" w:cs="Arial"/>
        </w:rPr>
        <w:t>1380,34</w:t>
      </w:r>
      <w:r w:rsidR="00C9272D" w:rsidRPr="004D5EEE">
        <w:rPr>
          <w:rFonts w:ascii="Arial" w:hAnsi="Arial" w:cs="Arial"/>
        </w:rPr>
        <w:t xml:space="preserve"> </w:t>
      </w:r>
      <w:r w:rsidRPr="004D5EEE">
        <w:rPr>
          <w:rFonts w:ascii="Arial" w:hAnsi="Arial" w:cs="Arial"/>
        </w:rPr>
        <w:t>тыс. рубл</w:t>
      </w:r>
      <w:r w:rsidR="00AC180D" w:rsidRPr="004D5EEE">
        <w:rPr>
          <w:rFonts w:ascii="Arial" w:hAnsi="Arial" w:cs="Arial"/>
        </w:rPr>
        <w:t>ей – средства районного бюджета;</w:t>
      </w:r>
    </w:p>
    <w:p w:rsidR="00AC180D" w:rsidRPr="004D5EEE" w:rsidRDefault="00AC180D" w:rsidP="00F42895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2020 год </w:t>
      </w:r>
      <w:r w:rsidR="00502180" w:rsidRPr="004D5EEE">
        <w:rPr>
          <w:rFonts w:ascii="Arial" w:hAnsi="Arial" w:cs="Arial"/>
        </w:rPr>
        <w:t>1</w:t>
      </w:r>
      <w:r w:rsidR="0087004D" w:rsidRPr="004D5EEE">
        <w:rPr>
          <w:rFonts w:ascii="Arial" w:hAnsi="Arial" w:cs="Arial"/>
        </w:rPr>
        <w:t>526</w:t>
      </w:r>
      <w:r w:rsidR="00502180" w:rsidRPr="004D5EEE">
        <w:rPr>
          <w:rFonts w:ascii="Arial" w:hAnsi="Arial" w:cs="Arial"/>
        </w:rPr>
        <w:t>,84</w:t>
      </w:r>
      <w:r w:rsidR="00C9272D" w:rsidRPr="004D5EEE">
        <w:rPr>
          <w:rFonts w:ascii="Arial" w:hAnsi="Arial" w:cs="Arial"/>
        </w:rPr>
        <w:t xml:space="preserve"> </w:t>
      </w:r>
      <w:r w:rsidRPr="004D5EEE">
        <w:rPr>
          <w:rFonts w:ascii="Arial" w:hAnsi="Arial" w:cs="Arial"/>
        </w:rPr>
        <w:t>тыс. рубл</w:t>
      </w:r>
      <w:r w:rsidR="00633E02" w:rsidRPr="004D5EEE">
        <w:rPr>
          <w:rFonts w:ascii="Arial" w:hAnsi="Arial" w:cs="Arial"/>
        </w:rPr>
        <w:t>ей – средства районного бюджета;</w:t>
      </w:r>
    </w:p>
    <w:p w:rsidR="00633E02" w:rsidRPr="004D5EEE" w:rsidRDefault="00633E02" w:rsidP="00F42895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2021 год </w:t>
      </w:r>
      <w:r w:rsidR="00502180" w:rsidRPr="004D5EEE">
        <w:rPr>
          <w:rFonts w:ascii="Arial" w:hAnsi="Arial" w:cs="Arial"/>
        </w:rPr>
        <w:t>1148,84</w:t>
      </w:r>
      <w:r w:rsidRPr="004D5EEE">
        <w:rPr>
          <w:rFonts w:ascii="Arial" w:hAnsi="Arial" w:cs="Arial"/>
        </w:rPr>
        <w:t xml:space="preserve"> тыс. рублей – средства районного бюджета.</w:t>
      </w:r>
    </w:p>
    <w:p w:rsidR="00AC180D" w:rsidRPr="004D5EEE" w:rsidRDefault="00AC180D" w:rsidP="00F42895">
      <w:pPr>
        <w:rPr>
          <w:rFonts w:ascii="Arial" w:hAnsi="Arial" w:cs="Arial"/>
        </w:rPr>
      </w:pPr>
    </w:p>
    <w:p w:rsidR="00F42895" w:rsidRPr="004D5EEE" w:rsidRDefault="00F42895" w:rsidP="00AC180D">
      <w:pPr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6 к муниципальной программе</w:t>
      </w:r>
      <w:r w:rsidR="00DC7B3F" w:rsidRPr="004D5EEE">
        <w:rPr>
          <w:rFonts w:ascii="Arial" w:hAnsi="Arial" w:cs="Arial"/>
        </w:rPr>
        <w:t>.</w:t>
      </w:r>
    </w:p>
    <w:p w:rsidR="00F42895" w:rsidRPr="004D5EEE" w:rsidRDefault="00F42895" w:rsidP="00F42895">
      <w:pPr>
        <w:rPr>
          <w:rFonts w:ascii="Arial" w:hAnsi="Arial" w:cs="Arial"/>
        </w:rPr>
      </w:pPr>
    </w:p>
    <w:p w:rsidR="00F42895" w:rsidRPr="004D5EEE" w:rsidRDefault="00F42895" w:rsidP="00F42895">
      <w:pPr>
        <w:pStyle w:val="ConsPlusNormal"/>
        <w:widowControl/>
        <w:ind w:left="9214" w:firstLine="0"/>
        <w:jc w:val="center"/>
        <w:rPr>
          <w:sz w:val="24"/>
          <w:szCs w:val="24"/>
        </w:rPr>
        <w:sectPr w:rsidR="00F42895" w:rsidRPr="004D5EEE" w:rsidSect="004D5EEE">
          <w:footerReference w:type="default" r:id="rId9"/>
          <w:footerReference w:type="first" r:id="rId10"/>
          <w:pgSz w:w="11906" w:h="16838" w:code="9"/>
          <w:pgMar w:top="1134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:rsidR="00F42895" w:rsidRPr="004D5EEE" w:rsidRDefault="00F42895" w:rsidP="00AC180D">
      <w:pPr>
        <w:pStyle w:val="ConsPlusNormal"/>
        <w:widowControl/>
        <w:ind w:left="9214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lastRenderedPageBreak/>
        <w:t>Приложение № 1</w:t>
      </w:r>
    </w:p>
    <w:p w:rsidR="00F42895" w:rsidRPr="004D5EEE" w:rsidRDefault="00F42895" w:rsidP="00AC180D">
      <w:pPr>
        <w:autoSpaceDE w:val="0"/>
        <w:ind w:left="9214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 паспорту муниципальной программы «Безопасность населения Канского района»  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Перечень целевых показателей и показателей результативности программы 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с расшифровкой плановых значений по годам ее реализации</w:t>
      </w:r>
    </w:p>
    <w:p w:rsidR="00F42895" w:rsidRPr="004D5EEE" w:rsidRDefault="00F42895" w:rsidP="00F42895">
      <w:pPr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593"/>
        <w:gridCol w:w="1276"/>
        <w:gridCol w:w="851"/>
        <w:gridCol w:w="992"/>
        <w:gridCol w:w="1843"/>
        <w:gridCol w:w="1275"/>
        <w:gridCol w:w="1276"/>
        <w:gridCol w:w="1276"/>
        <w:gridCol w:w="1276"/>
        <w:gridCol w:w="1275"/>
      </w:tblGrid>
      <w:tr w:rsidR="001005CE" w:rsidRPr="004D5EEE" w:rsidTr="001005CE">
        <w:trPr>
          <w:cantSplit/>
          <w:trHeight w:val="240"/>
          <w:tblHeader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№  </w:t>
            </w:r>
            <w:r w:rsidRPr="004D5E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Цели,    </w:t>
            </w:r>
            <w:r w:rsidRPr="004D5EEE">
              <w:rPr>
                <w:sz w:val="24"/>
                <w:szCs w:val="24"/>
              </w:rPr>
              <w:br/>
              <w:t xml:space="preserve">задачи,   </w:t>
            </w:r>
            <w:r w:rsidRPr="004D5EEE">
              <w:rPr>
                <w:sz w:val="24"/>
                <w:szCs w:val="24"/>
              </w:rPr>
              <w:br/>
              <w:t xml:space="preserve">показатели </w:t>
            </w:r>
            <w:r w:rsidRPr="004D5EEE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Единица</w:t>
            </w:r>
            <w:r w:rsidRPr="004D5EE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Вес показателя </w:t>
            </w:r>
            <w:r w:rsidRPr="004D5EE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Источник </w:t>
            </w:r>
            <w:r w:rsidRPr="004D5EE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5CE" w:rsidRPr="004D5EEE" w:rsidRDefault="001005CE" w:rsidP="00633E02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633E02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633E02" w:rsidRPr="004D5EEE">
              <w:rPr>
                <w:sz w:val="24"/>
                <w:szCs w:val="24"/>
              </w:rPr>
              <w:t>8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633E02" w:rsidRPr="004D5EEE">
              <w:rPr>
                <w:sz w:val="24"/>
                <w:szCs w:val="24"/>
              </w:rPr>
              <w:t>9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633E02" w:rsidRPr="004D5EEE">
              <w:rPr>
                <w:sz w:val="24"/>
                <w:szCs w:val="24"/>
              </w:rPr>
              <w:t>20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633E02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</w:tr>
      <w:tr w:rsidR="001005CE" w:rsidRPr="004D5EEE" w:rsidTr="001005CE">
        <w:trPr>
          <w:trHeight w:val="240"/>
          <w:tblHeader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633E02" w:rsidRPr="004D5E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633E0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633E02" w:rsidRPr="004D5EE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CE" w:rsidRPr="004D5EEE" w:rsidRDefault="001005CE" w:rsidP="00C9272D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5CE" w:rsidRPr="004D5EEE" w:rsidTr="001005CE">
        <w:trPr>
          <w:trHeight w:val="240"/>
        </w:trPr>
        <w:tc>
          <w:tcPr>
            <w:tcW w:w="1474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1005CE" w:rsidRPr="004D5EEE" w:rsidTr="001005CE">
        <w:trPr>
          <w:trHeight w:val="2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b/>
                <w:bCs/>
                <w:sz w:val="24"/>
                <w:szCs w:val="24"/>
              </w:rPr>
              <w:t xml:space="preserve">Целевой показатель 1: </w:t>
            </w:r>
            <w:r w:rsidRPr="004D5EEE">
              <w:rPr>
                <w:sz w:val="24"/>
                <w:szCs w:val="24"/>
              </w:rPr>
              <w:t>Количество  населения, вовлеченных в процесс информирования и обучения по вопросам гражданской обороны, защиты от ЧС и террористических актов,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1005CE" w:rsidRPr="004D5EEE" w:rsidTr="001005CE">
        <w:trPr>
          <w:trHeight w:val="2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4D5EEE">
              <w:rPr>
                <w:b/>
                <w:bCs/>
                <w:sz w:val="24"/>
                <w:szCs w:val="24"/>
              </w:rPr>
              <w:t xml:space="preserve">Целевой показатель 2: </w:t>
            </w:r>
            <w:r w:rsidRPr="004D5EEE">
              <w:rPr>
                <w:spacing w:val="-2"/>
                <w:sz w:val="24"/>
                <w:szCs w:val="24"/>
              </w:rPr>
              <w:t>Проведение обследования объектов с массовым пребыванием граждан,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984E7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633E02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</w:tr>
      <w:tr w:rsidR="001005CE" w:rsidRPr="004D5EEE" w:rsidTr="001005CE">
        <w:trPr>
          <w:trHeight w:val="24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b/>
                <w:bCs/>
                <w:sz w:val="24"/>
                <w:szCs w:val="24"/>
              </w:rPr>
              <w:t xml:space="preserve">Целевой показатель 3: </w:t>
            </w:r>
            <w:r w:rsidRPr="004D5EEE">
              <w:rPr>
                <w:sz w:val="24"/>
                <w:szCs w:val="24"/>
              </w:rPr>
              <w:t xml:space="preserve">Количество </w:t>
            </w:r>
            <w:r w:rsidRPr="004D5EEE">
              <w:rPr>
                <w:sz w:val="24"/>
                <w:szCs w:val="24"/>
              </w:rPr>
              <w:lastRenderedPageBreak/>
              <w:t>проверок (обследований) с</w:t>
            </w:r>
            <w:r w:rsidRPr="004D5EEE">
              <w:rPr>
                <w:sz w:val="24"/>
                <w:szCs w:val="24"/>
                <w:lang w:eastAsia="ru-RU"/>
              </w:rPr>
              <w:t xml:space="preserve"> оформлением их результатов  соответствующими актами и </w:t>
            </w:r>
            <w:r w:rsidRPr="004D5EEE">
              <w:rPr>
                <w:sz w:val="24"/>
                <w:szCs w:val="24"/>
              </w:rPr>
              <w:t>принятием  мер по устранению выявленных недостатков, не менее: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акты обследования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</w:tr>
      <w:tr w:rsidR="001005CE" w:rsidRPr="004D5EEE" w:rsidTr="001005CE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Задача 1: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1005CE" w:rsidRPr="004D5EEE" w:rsidTr="001005CE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Подпрограмма 1.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1005CE" w:rsidRPr="004D5EEE" w:rsidTr="001005CE">
        <w:trPr>
          <w:trHeight w:val="15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1.1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Default"/>
              <w:jc w:val="both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Количество проведённых проверок мобилизационной подготовки и  бронирования ГПЗ в сельских поселениях района (не менее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5C7F5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отчётность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984E77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E23C27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</w:tr>
      <w:tr w:rsidR="001005CE" w:rsidRPr="004D5EEE" w:rsidTr="001005CE">
        <w:trPr>
          <w:trHeight w:val="15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4D5EEE">
              <w:rPr>
                <w:sz w:val="24"/>
                <w:szCs w:val="24"/>
              </w:rPr>
              <w:t>Количество обследованных гидротехнических сооружений,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акты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005CE" w:rsidRPr="004D5EEE" w:rsidTr="001005CE">
        <w:trPr>
          <w:trHeight w:val="30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Задача 2:</w:t>
            </w:r>
            <w:r w:rsidRPr="004D5EEE">
              <w:rPr>
                <w:color w:val="000000"/>
                <w:sz w:val="24"/>
                <w:szCs w:val="24"/>
              </w:rPr>
              <w:t xml:space="preserve"> Обеспечение безопасности населения Канского района</w:t>
            </w:r>
          </w:p>
        </w:tc>
      </w:tr>
      <w:tr w:rsidR="001005CE" w:rsidRPr="004D5EEE" w:rsidTr="001005CE">
        <w:trPr>
          <w:trHeight w:val="30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Подпрограмма 2. </w:t>
            </w:r>
            <w:r w:rsidRPr="004D5EEE">
              <w:rPr>
                <w:color w:val="000000"/>
                <w:sz w:val="24"/>
                <w:szCs w:val="24"/>
              </w:rPr>
              <w:t>Обеспечение безопасности населения Канского района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9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отчетов перед населением участковых уполномоченных полиции, не менее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984E7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E23C2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9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профилактических бесед в учреждениях Канского района,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984E7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E23C2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E54B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2.3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9272D">
            <w:pPr>
              <w:shd w:val="clear" w:color="auto" w:fill="FFFFFF"/>
              <w:jc w:val="both"/>
              <w:rPr>
                <w:rFonts w:ascii="Arial" w:hAnsi="Arial" w:cs="Arial"/>
                <w:spacing w:val="-2"/>
              </w:rPr>
            </w:pPr>
            <w:r w:rsidRPr="004D5EEE">
              <w:rPr>
                <w:rFonts w:ascii="Arial" w:hAnsi="Arial" w:cs="Arial"/>
              </w:rPr>
              <w:t xml:space="preserve">Проверка объектов разрешительной системы (владельцев огнестрельного оружия), не менее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984E7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E23C2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</w:tr>
      <w:tr w:rsidR="001005CE" w:rsidRPr="004D5EEE" w:rsidTr="001005CE">
        <w:trPr>
          <w:trHeight w:val="30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Задача 3: Противодействие терроризму и экстремизму на территории Канского района</w:t>
            </w:r>
          </w:p>
        </w:tc>
      </w:tr>
      <w:tr w:rsidR="001005CE" w:rsidRPr="004D5EEE" w:rsidTr="001005CE">
        <w:trPr>
          <w:trHeight w:val="30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Подпрограмма 3. Противодействие терроризму и экстремизму на территории Канского района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3.1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shd w:val="clear" w:color="auto" w:fill="FFFFFF"/>
              <w:jc w:val="both"/>
              <w:rPr>
                <w:rFonts w:ascii="Arial" w:hAnsi="Arial" w:cs="Arial"/>
                <w:spacing w:val="-3"/>
              </w:rPr>
            </w:pPr>
            <w:r w:rsidRPr="004D5EEE">
              <w:rPr>
                <w:rFonts w:ascii="Arial" w:hAnsi="Arial" w:cs="Arial"/>
              </w:rPr>
              <w:t>Количество опубликованных информационных материалов по вопросам противодействия терроризму и экстремизму,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отчётность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shd w:val="clear" w:color="auto" w:fill="FFFFFF"/>
              <w:jc w:val="both"/>
              <w:rPr>
                <w:rFonts w:ascii="Arial" w:hAnsi="Arial" w:cs="Arial"/>
                <w:spacing w:val="-3"/>
              </w:rPr>
            </w:pPr>
            <w:r w:rsidRPr="004D5EEE">
              <w:rPr>
                <w:rFonts w:ascii="Arial" w:hAnsi="Arial" w:cs="Arial"/>
              </w:rPr>
              <w:t xml:space="preserve">Количество изготовленных и распространенных </w:t>
            </w:r>
            <w:r w:rsidRPr="004D5EEE">
              <w:rPr>
                <w:rFonts w:ascii="Arial" w:hAnsi="Arial" w:cs="Arial"/>
              </w:rPr>
              <w:lastRenderedPageBreak/>
              <w:t>среди населения Канского района тематических памяток (листовок) о действиях в случае возникновения угроз террористического характера,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5C7F5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отчётность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1000</w:t>
            </w:r>
          </w:p>
        </w:tc>
      </w:tr>
      <w:tr w:rsidR="001005CE" w:rsidRPr="004D5EEE" w:rsidTr="001005C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shd w:val="clear" w:color="auto" w:fill="FFFFFF"/>
              <w:jc w:val="both"/>
              <w:rPr>
                <w:rFonts w:ascii="Arial" w:hAnsi="Arial" w:cs="Arial"/>
                <w:spacing w:val="-3"/>
              </w:rPr>
            </w:pPr>
            <w:r w:rsidRPr="004D5EEE">
              <w:rPr>
                <w:rFonts w:ascii="Arial" w:hAnsi="Arial" w:cs="Arial"/>
              </w:rPr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возникновении, не менее: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отчётность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C407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</w:tr>
    </w:tbl>
    <w:p w:rsidR="00F42895" w:rsidRPr="004D5EEE" w:rsidRDefault="00F42895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180D" w:rsidRPr="004D5EEE" w:rsidRDefault="00AC180D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180D" w:rsidRPr="004D5EEE" w:rsidRDefault="00AC180D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Начальник </w:t>
      </w:r>
      <w:r w:rsidR="00AC180D" w:rsidRPr="004D5EEE">
        <w:rPr>
          <w:sz w:val="24"/>
          <w:szCs w:val="24"/>
        </w:rPr>
        <w:t>отдела ГО, ЧС и моб</w:t>
      </w:r>
      <w:r w:rsidRPr="004D5EEE">
        <w:rPr>
          <w:sz w:val="24"/>
          <w:szCs w:val="24"/>
        </w:rPr>
        <w:t xml:space="preserve">подготовки администрации Канского района                                       </w:t>
      </w:r>
      <w:r w:rsidR="006903A0" w:rsidRPr="004D5EEE">
        <w:rPr>
          <w:sz w:val="24"/>
          <w:szCs w:val="24"/>
        </w:rPr>
        <w:tab/>
        <w:t xml:space="preserve">       </w:t>
      </w:r>
      <w:r w:rsidRPr="004D5EEE">
        <w:rPr>
          <w:sz w:val="24"/>
          <w:szCs w:val="24"/>
        </w:rPr>
        <w:t>С.А.Подлепенец</w:t>
      </w:r>
    </w:p>
    <w:p w:rsidR="00AC180D" w:rsidRPr="004D5EEE" w:rsidRDefault="00AC180D">
      <w:pPr>
        <w:rPr>
          <w:rFonts w:ascii="Arial" w:hAnsi="Arial" w:cs="Arial"/>
          <w:lang w:eastAsia="ar-SA"/>
        </w:rPr>
      </w:pPr>
      <w:r w:rsidRPr="004D5EEE">
        <w:rPr>
          <w:rFonts w:ascii="Arial" w:hAnsi="Arial" w:cs="Arial"/>
        </w:rPr>
        <w:br w:type="page"/>
      </w:r>
    </w:p>
    <w:p w:rsidR="00F42895" w:rsidRPr="004D5EEE" w:rsidRDefault="00F42895" w:rsidP="00AC180D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lastRenderedPageBreak/>
        <w:t>Приложение № 2</w:t>
      </w:r>
    </w:p>
    <w:p w:rsidR="00F42895" w:rsidRPr="004D5EEE" w:rsidRDefault="00F42895" w:rsidP="00AC180D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к паспорту муниципальной программы «Безопасность населения Канского района» </w:t>
      </w:r>
    </w:p>
    <w:p w:rsidR="00F42895" w:rsidRPr="004D5EEE" w:rsidRDefault="00F42895" w:rsidP="00AC180D">
      <w:pPr>
        <w:pStyle w:val="ConsPlusNormal"/>
        <w:widowControl/>
        <w:ind w:firstLine="0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D5EEE">
        <w:rPr>
          <w:sz w:val="24"/>
          <w:szCs w:val="24"/>
        </w:rPr>
        <w:t>Целевые показатели на долгосрочный период</w:t>
      </w:r>
    </w:p>
    <w:p w:rsidR="00F42895" w:rsidRPr="004D5EEE" w:rsidRDefault="00F42895" w:rsidP="00AC180D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992"/>
        <w:gridCol w:w="850"/>
        <w:gridCol w:w="851"/>
        <w:gridCol w:w="925"/>
        <w:gridCol w:w="1080"/>
        <w:gridCol w:w="1080"/>
        <w:gridCol w:w="724"/>
        <w:gridCol w:w="724"/>
        <w:gridCol w:w="724"/>
        <w:gridCol w:w="725"/>
        <w:gridCol w:w="724"/>
        <w:gridCol w:w="724"/>
        <w:gridCol w:w="724"/>
        <w:gridCol w:w="730"/>
      </w:tblGrid>
      <w:tr w:rsidR="00F42895" w:rsidRPr="004D5EEE" w:rsidTr="00407608">
        <w:trPr>
          <w:trHeight w:val="84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№ </w:t>
            </w:r>
            <w:r w:rsidRPr="004D5E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Цели,  </w:t>
            </w:r>
            <w:r w:rsidRPr="004D5EEE">
              <w:rPr>
                <w:sz w:val="24"/>
                <w:szCs w:val="24"/>
              </w:rPr>
              <w:br/>
              <w:t xml:space="preserve">целевые </w:t>
            </w:r>
            <w:r w:rsidRPr="004D5EEE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Единица </w:t>
            </w:r>
            <w:r w:rsidRPr="004D5EE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E23C27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E23C27" w:rsidRPr="004D5EEE">
              <w:rPr>
                <w:sz w:val="24"/>
                <w:szCs w:val="24"/>
              </w:rPr>
              <w:t>8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E23C27" w:rsidRPr="004D5EEE">
              <w:rPr>
                <w:sz w:val="24"/>
                <w:szCs w:val="24"/>
              </w:rPr>
              <w:t>9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F42895" w:rsidRPr="004D5EEE" w:rsidTr="00407608">
        <w:trPr>
          <w:trHeight w:val="240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E23C27" w:rsidRPr="004D5EEE">
              <w:rPr>
                <w:sz w:val="24"/>
                <w:szCs w:val="24"/>
              </w:rPr>
              <w:t>20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5C7F57" w:rsidRPr="004D5EEE">
              <w:rPr>
                <w:sz w:val="24"/>
                <w:szCs w:val="24"/>
              </w:rPr>
              <w:t>2</w:t>
            </w:r>
            <w:r w:rsidR="00E23C27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2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tabs>
                <w:tab w:val="left" w:pos="125"/>
              </w:tabs>
              <w:snapToGrid w:val="0"/>
              <w:ind w:left="-155" w:firstLine="7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3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C27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4</w:t>
            </w:r>
          </w:p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5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6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8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23C27" w:rsidRPr="004D5EEE">
              <w:rPr>
                <w:sz w:val="24"/>
                <w:szCs w:val="24"/>
              </w:rPr>
              <w:t>9</w:t>
            </w:r>
            <w:r w:rsidRPr="004D5EEE">
              <w:rPr>
                <w:sz w:val="24"/>
                <w:szCs w:val="24"/>
              </w:rPr>
              <w:t xml:space="preserve"> год</w:t>
            </w:r>
          </w:p>
        </w:tc>
      </w:tr>
      <w:tr w:rsidR="00F42895" w:rsidRPr="004D5EEE" w:rsidTr="0040760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</w:t>
            </w:r>
          </w:p>
        </w:tc>
        <w:tc>
          <w:tcPr>
            <w:tcW w:w="14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F42895" w:rsidRPr="004D5EEE" w:rsidTr="004076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Default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актов, не менее: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1500</w:t>
            </w:r>
          </w:p>
        </w:tc>
      </w:tr>
      <w:tr w:rsidR="00F42895" w:rsidRPr="004D5EEE" w:rsidTr="004076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обследования объектов с массовым пребыванием граждан, не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E23C2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C7F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Не </w:t>
            </w:r>
            <w:r w:rsidR="005C7F57" w:rsidRPr="004D5EEE">
              <w:rPr>
                <w:rFonts w:ascii="Arial" w:hAnsi="Arial" w:cs="Arial"/>
              </w:rPr>
              <w:t>менее 69</w:t>
            </w:r>
            <w:r w:rsidRPr="004D5E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69</w:t>
            </w:r>
          </w:p>
        </w:tc>
      </w:tr>
      <w:tr w:rsidR="00F42895" w:rsidRPr="004D5EEE" w:rsidTr="0040760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</w:rPr>
              <w:t>Количество проверок (обследований) с оформлением их результатов  соответствующими актами и принятием  мер по устранению выявленных недостатков, не менее: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не менее </w:t>
            </w:r>
            <w:r w:rsidR="00F42895" w:rsidRPr="004D5EEE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5C7F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 менее 200</w:t>
            </w:r>
          </w:p>
        </w:tc>
      </w:tr>
    </w:tbl>
    <w:p w:rsidR="00F42895" w:rsidRPr="004D5EEE" w:rsidRDefault="00F42895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180D" w:rsidRPr="004D5EEE" w:rsidRDefault="00AC180D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180D" w:rsidRPr="004D5EEE" w:rsidRDefault="00AC180D" w:rsidP="00F428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42895" w:rsidRPr="004D5EEE" w:rsidRDefault="00F42895" w:rsidP="00AC180D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 xml:space="preserve">Начальник </w:t>
      </w:r>
      <w:r w:rsidR="00AC180D" w:rsidRPr="004D5EEE">
        <w:rPr>
          <w:sz w:val="24"/>
          <w:szCs w:val="24"/>
        </w:rPr>
        <w:t>отдела ГО, ЧС и моб</w:t>
      </w:r>
      <w:r w:rsidRPr="004D5EEE">
        <w:rPr>
          <w:sz w:val="24"/>
          <w:szCs w:val="24"/>
        </w:rPr>
        <w:t xml:space="preserve">подготовки администрации Канского района                   </w:t>
      </w:r>
      <w:r w:rsidR="00AC180D" w:rsidRPr="004D5EEE">
        <w:rPr>
          <w:sz w:val="24"/>
          <w:szCs w:val="24"/>
        </w:rPr>
        <w:tab/>
      </w:r>
      <w:r w:rsidR="00AC180D" w:rsidRPr="004D5EEE">
        <w:rPr>
          <w:sz w:val="24"/>
          <w:szCs w:val="24"/>
        </w:rPr>
        <w:tab/>
      </w:r>
      <w:r w:rsidR="00AC180D" w:rsidRPr="004D5EEE">
        <w:rPr>
          <w:sz w:val="24"/>
          <w:szCs w:val="24"/>
        </w:rPr>
        <w:tab/>
        <w:t xml:space="preserve">    </w:t>
      </w:r>
      <w:r w:rsidRPr="004D5EEE">
        <w:rPr>
          <w:sz w:val="24"/>
          <w:szCs w:val="24"/>
        </w:rPr>
        <w:t xml:space="preserve"> С.А.Подлепенец</w:t>
      </w:r>
    </w:p>
    <w:p w:rsidR="00F42895" w:rsidRPr="004D5EEE" w:rsidRDefault="00F42895" w:rsidP="00F42895">
      <w:pPr>
        <w:rPr>
          <w:rFonts w:ascii="Arial" w:hAnsi="Arial" w:cs="Arial"/>
        </w:rPr>
      </w:pPr>
    </w:p>
    <w:p w:rsidR="00F42895" w:rsidRPr="004D5EEE" w:rsidRDefault="00F42895" w:rsidP="00F42895">
      <w:pPr>
        <w:rPr>
          <w:rFonts w:ascii="Arial" w:hAnsi="Arial" w:cs="Arial"/>
        </w:rPr>
        <w:sectPr w:rsidR="00F42895" w:rsidRPr="004D5EEE" w:rsidSect="00F42895">
          <w:pgSz w:w="16838" w:h="11906" w:orient="landscape" w:code="9"/>
          <w:pgMar w:top="851" w:right="1134" w:bottom="1701" w:left="1134" w:header="709" w:footer="397" w:gutter="0"/>
          <w:cols w:space="708"/>
          <w:titlePg/>
          <w:docGrid w:linePitch="360"/>
        </w:sectPr>
      </w:pPr>
    </w:p>
    <w:p w:rsidR="003A0F12" w:rsidRPr="004D5EEE" w:rsidRDefault="003A0F12" w:rsidP="003A0F12">
      <w:pPr>
        <w:pStyle w:val="ConsPlusNormal"/>
        <w:widowControl/>
        <w:ind w:left="5670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lastRenderedPageBreak/>
        <w:t>Приложение № 1</w:t>
      </w:r>
    </w:p>
    <w:p w:rsidR="003A0F12" w:rsidRPr="004D5EEE" w:rsidRDefault="003A0F12" w:rsidP="003A0F12">
      <w:pPr>
        <w:pStyle w:val="Standard"/>
        <w:spacing w:after="0" w:line="240" w:lineRule="auto"/>
        <w:ind w:left="567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 xml:space="preserve">к муниципальной программе «Безопасность населения Канского района» </w:t>
      </w:r>
    </w:p>
    <w:p w:rsidR="003A0F12" w:rsidRPr="004D5EEE" w:rsidRDefault="003A0F12" w:rsidP="003A0F12">
      <w:pPr>
        <w:pStyle w:val="ConsPlusCell"/>
        <w:jc w:val="center"/>
        <w:rPr>
          <w:sz w:val="24"/>
          <w:szCs w:val="24"/>
        </w:rPr>
      </w:pPr>
    </w:p>
    <w:p w:rsidR="003A0F12" w:rsidRPr="004D5EEE" w:rsidRDefault="003A0F12" w:rsidP="003A0F12">
      <w:pPr>
        <w:pStyle w:val="ConsPlusCell"/>
        <w:jc w:val="center"/>
        <w:rPr>
          <w:sz w:val="24"/>
          <w:szCs w:val="24"/>
        </w:rPr>
      </w:pPr>
      <w:r w:rsidRPr="004D5EEE">
        <w:rPr>
          <w:sz w:val="24"/>
          <w:szCs w:val="24"/>
        </w:rPr>
        <w:t>Подпрограмма 1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Pr="004D5EEE" w:rsidRDefault="003A0F12" w:rsidP="003A0F12">
      <w:pPr>
        <w:pStyle w:val="Standard"/>
        <w:spacing w:after="0" w:line="240" w:lineRule="auto"/>
        <w:ind w:firstLine="540"/>
        <w:jc w:val="both"/>
        <w:rPr>
          <w:rFonts w:cs="Arial"/>
          <w:color w:val="FF0000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1. Паспорт подпрограммы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FF0000"/>
          <w:sz w:val="24"/>
          <w:szCs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6769"/>
      </w:tblGrid>
      <w:tr w:rsidR="003A0F12" w:rsidRPr="004D5EEE" w:rsidTr="00BD517A">
        <w:trPr>
          <w:trHeight w:val="616"/>
          <w:tblHeader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D5EEE">
              <w:rPr>
                <w:rFonts w:cs="Arial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D5EEE">
              <w:rPr>
                <w:rFonts w:cs="Arial"/>
                <w:b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 в Канском районе» (далее – Подпрограмма 1)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 xml:space="preserve">«Безопасность населения Канского района»  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A0F12" w:rsidRPr="004D5EEE" w:rsidTr="003A0F12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ConsPlusCell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Администрация Канского района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6903A0">
            <w:pPr>
              <w:pStyle w:val="Standard"/>
              <w:spacing w:after="0" w:line="240" w:lineRule="auto"/>
              <w:ind w:firstLine="568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Участие в предупреждении и ликвидации последствий чрезвычайных ситуаций на территории района.</w:t>
            </w:r>
          </w:p>
          <w:p w:rsidR="003A0F12" w:rsidRPr="004D5EEE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3A0F12" w:rsidRPr="004D5EEE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района от ЧС.</w:t>
            </w:r>
          </w:p>
          <w:p w:rsidR="003A0F12" w:rsidRPr="004D5EEE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района.</w:t>
            </w:r>
          </w:p>
          <w:p w:rsidR="003A0F12" w:rsidRPr="004D5EEE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Обеспечение безопасности гидротехнических сооружений.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Default"/>
              <w:ind w:firstLine="568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 (не менее 1500 человек).</w:t>
            </w:r>
          </w:p>
          <w:p w:rsidR="003A0F12" w:rsidRPr="004D5EEE" w:rsidRDefault="003A0F12" w:rsidP="003A0F12">
            <w:pPr>
              <w:pStyle w:val="Default"/>
              <w:ind w:firstLine="568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проведённых проверок мобилизационной подготовки и  бронирования ГПЗ в сельских поселениях района (не менее 8).</w:t>
            </w:r>
          </w:p>
          <w:p w:rsidR="003A0F12" w:rsidRPr="004D5EEE" w:rsidRDefault="003A0F12" w:rsidP="003A0F12">
            <w:pPr>
              <w:pStyle w:val="Default"/>
              <w:ind w:firstLine="568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обследованных гидротехнических сооружений (не менее 14 сооружений).</w:t>
            </w:r>
          </w:p>
          <w:p w:rsidR="003A0F12" w:rsidRPr="004D5EEE" w:rsidRDefault="003A0F12" w:rsidP="003A0F12">
            <w:pPr>
              <w:pStyle w:val="a7"/>
              <w:ind w:left="34" w:firstLine="568"/>
              <w:jc w:val="both"/>
              <w:rPr>
                <w:rFonts w:ascii="Arial" w:hAnsi="Arial" w:cs="Arial"/>
                <w:color w:val="FF0000"/>
              </w:rPr>
            </w:pPr>
            <w:r w:rsidRPr="004D5EEE">
              <w:rPr>
                <w:rFonts w:ascii="Arial" w:hAnsi="Arial" w:cs="Arial"/>
              </w:rPr>
              <w:t>Целевые индикаторы представлены в приложении № 1 к Подпрограмме 1</w:t>
            </w:r>
          </w:p>
        </w:tc>
      </w:tr>
      <w:tr w:rsidR="003A0F12" w:rsidRPr="004D5EEE" w:rsidTr="00BE0278">
        <w:trPr>
          <w:trHeight w:val="55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4B598C">
            <w:pPr>
              <w:pStyle w:val="Standard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201</w:t>
            </w:r>
            <w:r w:rsidR="004B598C" w:rsidRPr="004D5EEE">
              <w:rPr>
                <w:rFonts w:cs="Arial"/>
                <w:sz w:val="24"/>
                <w:szCs w:val="24"/>
              </w:rPr>
              <w:t>7</w:t>
            </w:r>
            <w:r w:rsidRPr="004D5EEE">
              <w:rPr>
                <w:rFonts w:cs="Arial"/>
                <w:sz w:val="24"/>
                <w:szCs w:val="24"/>
              </w:rPr>
              <w:t>-202</w:t>
            </w:r>
            <w:r w:rsidR="00E23C27" w:rsidRPr="004D5EEE">
              <w:rPr>
                <w:rFonts w:cs="Arial"/>
                <w:sz w:val="24"/>
                <w:szCs w:val="24"/>
              </w:rPr>
              <w:t>1</w:t>
            </w:r>
            <w:r w:rsidRPr="004D5EEE">
              <w:rPr>
                <w:rFonts w:cs="Arial"/>
                <w:sz w:val="24"/>
                <w:szCs w:val="24"/>
              </w:rPr>
              <w:t xml:space="preserve"> годы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Объем финансирования подпрограммы составит </w:t>
            </w:r>
            <w:r w:rsidR="004B598C" w:rsidRPr="004D5EEE">
              <w:rPr>
                <w:rFonts w:cs="Arial"/>
                <w:sz w:val="24"/>
                <w:szCs w:val="24"/>
                <w:lang w:eastAsia="ru-RU"/>
              </w:rPr>
              <w:t>5093,32</w:t>
            </w:r>
            <w:r w:rsidRPr="004D5EEE">
              <w:rPr>
                <w:rFonts w:cs="Arial"/>
                <w:sz w:val="24"/>
                <w:szCs w:val="24"/>
                <w:lang w:eastAsia="ru-RU"/>
              </w:rPr>
              <w:t xml:space="preserve"> 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ind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2017 год </w:t>
            </w:r>
            <w:r w:rsidRPr="004D5EEE">
              <w:rPr>
                <w:rFonts w:cs="Arial"/>
                <w:sz w:val="24"/>
                <w:szCs w:val="24"/>
                <w:lang w:eastAsia="ru-RU"/>
              </w:rPr>
              <w:t>1110,9</w:t>
            </w:r>
            <w:r w:rsidRPr="004D5EEE">
              <w:rPr>
                <w:rFonts w:cs="Arial"/>
                <w:sz w:val="24"/>
                <w:szCs w:val="24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тыс. рублей – средства районного бюджета.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ind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2018 год </w:t>
            </w:r>
            <w:r w:rsidRPr="004D5EEE">
              <w:rPr>
                <w:rFonts w:cs="Arial"/>
                <w:sz w:val="24"/>
                <w:szCs w:val="24"/>
                <w:lang w:eastAsia="ru-RU"/>
              </w:rPr>
              <w:t>1109,9</w:t>
            </w:r>
            <w:r w:rsidR="005B0D35" w:rsidRPr="004D5EE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тыс. рублей – средства районного бюджета;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ind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2019 год </w:t>
            </w:r>
            <w:r w:rsidR="000706FE" w:rsidRPr="004D5EEE">
              <w:rPr>
                <w:rFonts w:cs="Arial"/>
                <w:sz w:val="24"/>
                <w:szCs w:val="24"/>
              </w:rPr>
              <w:t>1</w:t>
            </w:r>
            <w:r w:rsidR="00020ED7" w:rsidRPr="004D5EEE">
              <w:rPr>
                <w:rFonts w:cs="Arial"/>
                <w:sz w:val="24"/>
                <w:szCs w:val="24"/>
              </w:rPr>
              <w:t>234</w:t>
            </w:r>
            <w:r w:rsidR="000706FE" w:rsidRPr="004D5EEE">
              <w:rPr>
                <w:rFonts w:cs="Arial"/>
                <w:sz w:val="24"/>
                <w:szCs w:val="24"/>
              </w:rPr>
              <w:t>,84</w:t>
            </w:r>
            <w:r w:rsidRPr="004D5EEE">
              <w:rPr>
                <w:rFonts w:cs="Arial"/>
                <w:sz w:val="24"/>
                <w:szCs w:val="24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тыс. рублей </w:t>
            </w:r>
            <w:r w:rsidR="00E23C27" w:rsidRPr="004D5EEE">
              <w:rPr>
                <w:rFonts w:cs="Arial"/>
                <w:color w:val="000000"/>
                <w:sz w:val="24"/>
                <w:szCs w:val="24"/>
              </w:rPr>
              <w:t>– средства районного бюджета;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ind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2020 год </w:t>
            </w:r>
            <w:r w:rsidR="000706FE" w:rsidRPr="004D5EEE">
              <w:rPr>
                <w:rFonts w:cs="Arial"/>
                <w:sz w:val="24"/>
                <w:szCs w:val="24"/>
              </w:rPr>
              <w:t>1</w:t>
            </w:r>
            <w:r w:rsidR="00020ED7" w:rsidRPr="004D5EEE">
              <w:rPr>
                <w:rFonts w:cs="Arial"/>
                <w:sz w:val="24"/>
                <w:szCs w:val="24"/>
              </w:rPr>
              <w:t>522</w:t>
            </w:r>
            <w:r w:rsidR="000706FE" w:rsidRPr="004D5EEE">
              <w:rPr>
                <w:rFonts w:cs="Arial"/>
                <w:sz w:val="24"/>
                <w:szCs w:val="24"/>
              </w:rPr>
              <w:t>,84</w:t>
            </w:r>
            <w:r w:rsidRPr="004D5EEE">
              <w:rPr>
                <w:rFonts w:cs="Arial"/>
                <w:sz w:val="24"/>
                <w:szCs w:val="24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тыс. рублей </w:t>
            </w:r>
            <w:r w:rsidR="00E23C27" w:rsidRPr="004D5EEE">
              <w:rPr>
                <w:rFonts w:cs="Arial"/>
                <w:color w:val="000000"/>
                <w:sz w:val="24"/>
                <w:szCs w:val="24"/>
              </w:rPr>
              <w:t>– средства районного бюджета;</w:t>
            </w:r>
          </w:p>
          <w:p w:rsidR="00E23C27" w:rsidRPr="004D5EEE" w:rsidRDefault="00E23C27" w:rsidP="00E23C27">
            <w:pPr>
              <w:pStyle w:val="Standard"/>
              <w:spacing w:after="0" w:line="240" w:lineRule="auto"/>
              <w:ind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2021 год </w:t>
            </w:r>
            <w:r w:rsidR="000706FE" w:rsidRPr="004D5EEE">
              <w:rPr>
                <w:rFonts w:cs="Arial"/>
                <w:sz w:val="24"/>
                <w:szCs w:val="24"/>
              </w:rPr>
              <w:t>1144,84</w:t>
            </w:r>
            <w:r w:rsidRPr="004D5EEE">
              <w:rPr>
                <w:rFonts w:cs="Arial"/>
                <w:sz w:val="24"/>
                <w:szCs w:val="24"/>
              </w:rPr>
              <w:t xml:space="preserve"> 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тыс. рублей – средства районного бюджета.</w:t>
            </w:r>
          </w:p>
        </w:tc>
      </w:tr>
      <w:tr w:rsidR="003A0F12" w:rsidRPr="004D5EEE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Система организации контроля</w:t>
            </w:r>
          </w:p>
          <w:p w:rsidR="003A0F12" w:rsidRPr="004D5EEE" w:rsidRDefault="003A0F12" w:rsidP="00BD517A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за исполнением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4D5EEE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Контроль по исполнению мероприятий подпрограммы осуществляет отдел ГО, ЧС и мобилизационной подготовки администрации Канского района.</w:t>
            </w:r>
          </w:p>
          <w:p w:rsidR="003A0F12" w:rsidRPr="004D5EEE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sz w:val="24"/>
                <w:szCs w:val="24"/>
              </w:rPr>
              <w:t>Система контроля включает в себя отчетность о реализации подпрограммных мероприятий и контроль  по рациональному и целевому использованию исполнителем выделяемых финансовых средств. Ответственность за целевое использование выделенных средств возлагается на администрацию  Канского района.</w:t>
            </w:r>
          </w:p>
        </w:tc>
      </w:tr>
    </w:tbl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FF0000"/>
          <w:sz w:val="24"/>
          <w:szCs w:val="24"/>
        </w:rPr>
      </w:pPr>
    </w:p>
    <w:p w:rsidR="004B598C" w:rsidRPr="004D5EEE" w:rsidRDefault="004B598C" w:rsidP="003A0F12">
      <w:pPr>
        <w:pStyle w:val="Standard"/>
        <w:spacing w:after="0" w:line="240" w:lineRule="auto"/>
        <w:ind w:firstLine="709"/>
        <w:jc w:val="both"/>
        <w:rPr>
          <w:rFonts w:cs="Arial"/>
          <w:color w:val="FF0000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 Основные разделы подпрограммы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В среднесрочной перспективе чрезвычайные ситуации природного и техногенного характера остаются одними из важнейших вызовов стабильному экономическому развитию Канского района, они представляют существенную угрозу для безопасности граждан, их имуществу и,  как следствие, повышению социальной напряженности в обществе. Материальный ущерб юридическим и физическим лицам от чрезвычайных ситуаций в Канском районе может составить от нескольких тысяч до десятков миллионов рублей. Так за последнее десятилетие ущерб от опасных факторов нижеприведенных чрезвычайных ситуаций составлял: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2001 год: паводковые явления – более 9 млн. рублей;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2003 год: засуха – 165,6 млн. рублей;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 xml:space="preserve">2004 год: заболевание крупно - рогатого скота туберкулёзом - 41,0 млн. рублей;  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2005 год: ураган в с. Анцирь – 100,0 тыс. рублей; размораживание водонапорной  башни в с. Мокруша – 800,0 тыс. рублей;</w:t>
      </w:r>
    </w:p>
    <w:p w:rsidR="004B598C" w:rsidRPr="004D5EEE" w:rsidRDefault="004B598C">
      <w:pPr>
        <w:rPr>
          <w:rFonts w:ascii="Arial" w:eastAsia="SimSun" w:hAnsi="Arial" w:cs="Arial"/>
          <w:kern w:val="3"/>
          <w:lang w:eastAsia="en-US" w:bidi="hi-IN"/>
        </w:rPr>
      </w:pPr>
      <w:r w:rsidRPr="004D5EEE">
        <w:rPr>
          <w:rFonts w:ascii="Arial" w:hAnsi="Arial" w:cs="Arial"/>
        </w:rPr>
        <w:br w:type="page"/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lastRenderedPageBreak/>
        <w:t>2006 год: размораживание систем теплоснабжения и водоснабжения в с.Верхний Амонаш – 4,3 млн. рублей; от весеннего паводка – 5,461 млн. рублей;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2010  год:  паводковые явления – 1,2 млн. рублей, а также сильные ветры и сильные метели, приведшие к повреждению кровли объектов жилого фонда и объектов производственного и социального назначения, прекращению автодорожного сообщения с рядом населенных пунктов района в течение длительного периода времени и, как следствие - нарушению условий жизнедеятельности населения.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Кроме того, несмотря на уделение со стороны администрации Канского района определенного внимания вопросам защиты населения и территорий Канского района от чрезвычайных ситуаций природного и техногенного характера, наиболее проблемными из них  продолжают оставаться: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высокая изношенность технологического оборудования  котельных бюджетных учреждений района, а также муниципальных тепловых и водопроводных сетей;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низкая укомплектованность районного резерва материальных ресурсов, как для обеспечения пострадавшего в ЧС населения так и для решения проблем снижения рисков чрезвычайных ситуаций и ликвидации их последствий на объектах жилищно-коммунального хозяйства района;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недостаточный уровень подготовки населения района к действиям в чрезвычайных ситуациях и при угрозе или совершения террористического акта;</w:t>
      </w:r>
    </w:p>
    <w:p w:rsidR="003A0F12" w:rsidRPr="004D5EEE" w:rsidRDefault="003A0F12" w:rsidP="003A0F12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отсутствие оснащения специальным имуществом и оборудованием создаваемых администрацией Канского района нештатных формирований по обеспечению выполнения мероприятий по гражданской обороне в Канском районе,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То есть характер проблем и осуществление мер по предупреждению чрезвычайных ситуаций и их ликвидации требует скоординированных действий ряда структур администрации Канского района, а механизмом практической реализации таких мер должен стать программно – целевой метод.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center"/>
        <w:rPr>
          <w:rFonts w:cs="Arial"/>
          <w:color w:val="FF0000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Основной целью подпрограммы является -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</w:r>
    </w:p>
    <w:p w:rsidR="003A0F12" w:rsidRPr="004D5EEE" w:rsidRDefault="003A0F12" w:rsidP="003A0F12">
      <w:pPr>
        <w:pStyle w:val="Standard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Для достижения цели подпрограммы необходимо решение следующих задач:</w:t>
      </w:r>
    </w:p>
    <w:p w:rsidR="003A0F12" w:rsidRPr="004D5EEE" w:rsidRDefault="003A0F12" w:rsidP="003A0F12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Участие в предупреждении и ликвидации последствий чрезвычайных ситуаций на территории района</w:t>
      </w:r>
    </w:p>
    <w:p w:rsidR="003A0F12" w:rsidRPr="004D5EEE" w:rsidRDefault="003A0F12" w:rsidP="003A0F12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3A0F12" w:rsidRPr="004D5EEE" w:rsidRDefault="003A0F12" w:rsidP="003A0F12">
      <w:pPr>
        <w:pStyle w:val="Standard"/>
        <w:numPr>
          <w:ilvl w:val="0"/>
          <w:numId w:val="13"/>
        </w:numPr>
        <w:tabs>
          <w:tab w:val="left" w:pos="959"/>
        </w:tabs>
        <w:spacing w:after="0" w:line="240" w:lineRule="auto"/>
        <w:ind w:left="0" w:firstLine="629"/>
        <w:jc w:val="both"/>
        <w:textAlignment w:val="baseline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района от ЧС.</w:t>
      </w:r>
    </w:p>
    <w:p w:rsidR="003A0F12" w:rsidRPr="004D5EEE" w:rsidRDefault="003A0F12" w:rsidP="003A0F12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района.</w:t>
      </w:r>
    </w:p>
    <w:p w:rsidR="003A0F12" w:rsidRPr="004D5EEE" w:rsidRDefault="003A0F12" w:rsidP="003A0F12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Обеспечение безопасности гидротехнических сооружений.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eastAsia="Times New Roman" w:cs="Arial"/>
          <w:sz w:val="24"/>
          <w:szCs w:val="24"/>
          <w:lang w:eastAsia="ru-RU"/>
        </w:rPr>
        <w:t>Сроки реализации Подпрограммы 1: 2015 – 20</w:t>
      </w:r>
      <w:r w:rsidR="00E23C27" w:rsidRPr="004D5EEE">
        <w:rPr>
          <w:rFonts w:eastAsia="Times New Roman" w:cs="Arial"/>
          <w:sz w:val="24"/>
          <w:szCs w:val="24"/>
          <w:lang w:eastAsia="ru-RU"/>
        </w:rPr>
        <w:t>21</w:t>
      </w:r>
      <w:r w:rsidRPr="004D5EEE">
        <w:rPr>
          <w:rFonts w:eastAsia="Times New Roman" w:cs="Arial"/>
          <w:sz w:val="24"/>
          <w:szCs w:val="24"/>
          <w:lang w:eastAsia="ru-RU"/>
        </w:rPr>
        <w:t xml:space="preserve"> годы.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eastAsia="Times New Roman" w:cs="Arial"/>
          <w:sz w:val="24"/>
          <w:szCs w:val="24"/>
          <w:lang w:eastAsia="ru-RU"/>
        </w:rPr>
        <w:t xml:space="preserve">Результаты достижения поставленной цели </w:t>
      </w:r>
      <w:r w:rsidRPr="004D5EEE">
        <w:rPr>
          <w:rFonts w:cs="Arial"/>
          <w:sz w:val="24"/>
          <w:szCs w:val="24"/>
        </w:rPr>
        <w:t>приведены в приложении № 1 к Подпрограмме 1.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2.3. Механизм реализации подпрограммы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Заказчиком подпрограммы является Администрация Канского района.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Финансирование мероприятий подпрограммы осуществляется за счет средств районного бюджета, через главного распорядителя бюджетных средств, которым является Администрация Канского района.</w:t>
      </w:r>
    </w:p>
    <w:p w:rsidR="003A0F12" w:rsidRPr="004D5EEE" w:rsidRDefault="003A0F12" w:rsidP="003A0F12">
      <w:pPr>
        <w:pStyle w:val="a8"/>
        <w:keepNext/>
        <w:widowControl/>
        <w:ind w:firstLine="708"/>
        <w:rPr>
          <w:rFonts w:ascii="Arial" w:hAnsi="Arial" w:cs="Arial"/>
          <w:szCs w:val="24"/>
        </w:rPr>
      </w:pPr>
      <w:r w:rsidRPr="004D5EEE">
        <w:rPr>
          <w:rFonts w:ascii="Arial" w:hAnsi="Arial" w:cs="Arial"/>
          <w:szCs w:val="24"/>
        </w:rPr>
        <w:t>Реализацию подпрограммы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FF0000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2.4. Управление подпрограммой и контроль за ходом ее выполнения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3"/>
        <w:keepNext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D5EEE">
        <w:rPr>
          <w:rFonts w:ascii="Arial" w:hAnsi="Arial" w:cs="Arial"/>
          <w:sz w:val="24"/>
          <w:szCs w:val="24"/>
        </w:rPr>
        <w:t>Текущий контроль, мониторинг и корректировку подпрограммы осуществляет отдел ГО, ЧС и мобподготовки администрации Канского района, которым результаты контроля и мониторинга представляются председателю районной КЧС и ПБ ежеквартально.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Ответственный исполнитель отдел ГО, ЧС и мобподготовки администрации Канского района несёт ответственность за реализацию конкретных мероприятий, предусмотренных подпрограммой, и достижение конечного результата, а также за целевое и эффективное использование финансовых средств, выделяемых на выполнение мероприятий.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 xml:space="preserve">Отдел ГО, ЧС и мобилизационной подготовки администрации Канского района осуществляет оценку результативности и подготовку отчетов об исполнении целевой Программы в порядке, установленном постановлением администрации Канского района от 21.08.2013 </w:t>
      </w:r>
      <w:r w:rsidRPr="004D5EEE">
        <w:rPr>
          <w:rFonts w:cs="Arial"/>
          <w:color w:val="000000"/>
          <w:sz w:val="24"/>
          <w:szCs w:val="24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 w:rsidRPr="004D5EEE">
        <w:rPr>
          <w:rFonts w:cs="Arial"/>
          <w:sz w:val="24"/>
          <w:szCs w:val="24"/>
        </w:rPr>
        <w:t xml:space="preserve">(в ред. </w:t>
      </w:r>
      <w:r w:rsidR="0050449B" w:rsidRPr="004D5EEE">
        <w:rPr>
          <w:rFonts w:cs="Arial"/>
          <w:sz w:val="24"/>
          <w:szCs w:val="24"/>
        </w:rPr>
        <w:t>27.09.2017 № 443-пг</w:t>
      </w:r>
      <w:r w:rsidRPr="004D5EEE">
        <w:rPr>
          <w:rFonts w:cs="Arial"/>
          <w:sz w:val="24"/>
          <w:szCs w:val="24"/>
        </w:rPr>
        <w:t>)</w:t>
      </w:r>
      <w:r w:rsidRPr="004D5EEE">
        <w:rPr>
          <w:rFonts w:cs="Arial"/>
          <w:color w:val="000000"/>
          <w:sz w:val="24"/>
          <w:szCs w:val="24"/>
        </w:rPr>
        <w:t>.</w:t>
      </w:r>
    </w:p>
    <w:p w:rsidR="003A0F12" w:rsidRPr="004D5EEE" w:rsidRDefault="003A0F12" w:rsidP="003A0F12">
      <w:pPr>
        <w:pStyle w:val="Standard"/>
        <w:keepNext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Отдел ГО, ЧС и мобподготовки администрации Канского района, как разработчик подпрограммы,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FF0000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2.5. Оценка социально-экономической эффективности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В результате реализации мероприятий, запланированных настоящей подпрограммой: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1. Повысится уровень безопасности населения и защищенности объектов экономики района от чрезвычайных ситуаций и, как следствие, снизится риск возможного социально-экономического ущерба (санитарные и безвозвратные потери населения, утрата материальных и культурных ценностей).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 xml:space="preserve">2. Будет создан районный резерв материально – технических средств для экстренного обеспечения аварийно – восстановительных работ в случае </w:t>
      </w:r>
      <w:r w:rsidRPr="004D5EEE">
        <w:rPr>
          <w:rFonts w:cs="Arial"/>
          <w:sz w:val="24"/>
          <w:szCs w:val="24"/>
        </w:rPr>
        <w:lastRenderedPageBreak/>
        <w:t>возникновения ЧС, а также при ликвидации угрозы и последствий ЧС и, как следствие, сократятся сроки и затраты на проведение таких работ;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3. В результате распространения среди населения памяток и другой печатной продукции возрастёт грамотность и обученность населения в вопросах реагирования и правильных действий при возникновении ЧС.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4. Разработана проектно-сметная документация на систему оповещения населения района о ЧС в автоматизированном режиме (с использованием районной автоматизированной системы централизованного оповещения населения Канского района РАСЦО (далее - РАСЦО), включённую в общероссийскую комплексную систему информирования и оповещения населения в местах массового пребывания людей - ОКСИОН, систему оповещения руководящего состава муниципальных образований района - ГРАДИЕНТ).</w:t>
      </w: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Кроме того, реализация предусмотренных подпрограммой мероприятий, помимо экономического, будет иметь положительный социально-психологический эффект, сопряженный с ростом доверия со стороны населения района к исполнительному органу муниципального образования Канский район.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2.6. Мероприятия подпрограммы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af"/>
        <w:ind w:firstLine="709"/>
        <w:rPr>
          <w:rFonts w:ascii="Arial" w:hAnsi="Arial" w:cs="Arial"/>
        </w:rPr>
      </w:pPr>
      <w:r w:rsidRPr="004D5EEE">
        <w:rPr>
          <w:rFonts w:ascii="Arial" w:hAnsi="Arial" w:cs="Arial"/>
        </w:rPr>
        <w:t>Перечень подпрограммных мероприятий представлен в приложении № 2 к настоящей подпрограмме.</w:t>
      </w:r>
    </w:p>
    <w:p w:rsidR="003A0F12" w:rsidRPr="004D5EEE" w:rsidRDefault="003A0F12" w:rsidP="003A0F12">
      <w:pPr>
        <w:pStyle w:val="af"/>
        <w:keepNext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Исполнителем подпрограммных мероприятий является Администрация Канского района (отдел ГО, ЧС и мобподготовки администрации Канского района).</w:t>
      </w:r>
    </w:p>
    <w:p w:rsidR="003A0F12" w:rsidRPr="004D5EEE" w:rsidRDefault="003A0F12" w:rsidP="003A0F12">
      <w:pPr>
        <w:pStyle w:val="af"/>
        <w:keepNext/>
        <w:ind w:firstLine="709"/>
        <w:rPr>
          <w:rFonts w:ascii="Arial" w:hAnsi="Arial" w:cs="Arial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Реализация предусматривается за счёт средств районного бюджета. 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Объем финансирования подпрограммы составит </w:t>
      </w:r>
      <w:r w:rsidR="00C862C2" w:rsidRPr="004D5EEE">
        <w:rPr>
          <w:rFonts w:cs="Arial"/>
          <w:sz w:val="24"/>
          <w:szCs w:val="24"/>
          <w:lang w:eastAsia="ru-RU"/>
        </w:rPr>
        <w:t>5093,32</w:t>
      </w:r>
      <w:r w:rsidRPr="004D5EEE">
        <w:rPr>
          <w:rFonts w:cs="Arial"/>
          <w:sz w:val="24"/>
          <w:szCs w:val="24"/>
          <w:lang w:eastAsia="ru-RU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>тыс. рублей, в том числе по годам: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2017 год </w:t>
      </w:r>
      <w:r w:rsidRPr="004D5EEE">
        <w:rPr>
          <w:rFonts w:cs="Arial"/>
          <w:sz w:val="24"/>
          <w:szCs w:val="24"/>
          <w:lang w:eastAsia="ru-RU"/>
        </w:rPr>
        <w:t>1110,9</w:t>
      </w:r>
      <w:r w:rsidRPr="004D5EEE">
        <w:rPr>
          <w:rFonts w:cs="Arial"/>
          <w:sz w:val="24"/>
          <w:szCs w:val="24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>тыс. рублей – средства районного бюджета.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2018 год </w:t>
      </w:r>
      <w:r w:rsidRPr="004D5EEE">
        <w:rPr>
          <w:rFonts w:cs="Arial"/>
          <w:sz w:val="24"/>
          <w:szCs w:val="24"/>
          <w:lang w:eastAsia="ru-RU"/>
        </w:rPr>
        <w:t>1109,9</w:t>
      </w:r>
      <w:r w:rsidR="005B0D35" w:rsidRPr="004D5EEE">
        <w:rPr>
          <w:rFonts w:cs="Arial"/>
          <w:sz w:val="24"/>
          <w:szCs w:val="24"/>
          <w:lang w:eastAsia="ru-RU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>тыс. рублей – средства районного бюджета;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2019 год </w:t>
      </w:r>
      <w:r w:rsidR="000706FE" w:rsidRPr="004D5EEE">
        <w:rPr>
          <w:rFonts w:cs="Arial"/>
          <w:sz w:val="24"/>
          <w:szCs w:val="24"/>
        </w:rPr>
        <w:t>1</w:t>
      </w:r>
      <w:r w:rsidR="00020ED7" w:rsidRPr="004D5EEE">
        <w:rPr>
          <w:rFonts w:cs="Arial"/>
          <w:sz w:val="24"/>
          <w:szCs w:val="24"/>
        </w:rPr>
        <w:t>234</w:t>
      </w:r>
      <w:r w:rsidR="000706FE" w:rsidRPr="004D5EEE">
        <w:rPr>
          <w:rFonts w:cs="Arial"/>
          <w:sz w:val="24"/>
          <w:szCs w:val="24"/>
        </w:rPr>
        <w:t>,84</w:t>
      </w:r>
      <w:r w:rsidRPr="004D5EEE">
        <w:rPr>
          <w:rFonts w:cs="Arial"/>
          <w:sz w:val="24"/>
          <w:szCs w:val="24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>тыс. рублей – средства районного бюджета;</w:t>
      </w:r>
    </w:p>
    <w:p w:rsidR="003A0F12" w:rsidRPr="004D5EEE" w:rsidRDefault="003A0F12" w:rsidP="003A0F12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2020 год </w:t>
      </w:r>
      <w:r w:rsidR="000706FE" w:rsidRPr="004D5EEE">
        <w:rPr>
          <w:rFonts w:cs="Arial"/>
          <w:sz w:val="24"/>
          <w:szCs w:val="24"/>
        </w:rPr>
        <w:t>1</w:t>
      </w:r>
      <w:r w:rsidR="00020ED7" w:rsidRPr="004D5EEE">
        <w:rPr>
          <w:rFonts w:cs="Arial"/>
          <w:sz w:val="24"/>
          <w:szCs w:val="24"/>
        </w:rPr>
        <w:t>522</w:t>
      </w:r>
      <w:r w:rsidR="000706FE" w:rsidRPr="004D5EEE">
        <w:rPr>
          <w:rFonts w:cs="Arial"/>
          <w:sz w:val="24"/>
          <w:szCs w:val="24"/>
        </w:rPr>
        <w:t>,84</w:t>
      </w:r>
      <w:r w:rsidRPr="004D5EEE">
        <w:rPr>
          <w:rFonts w:cs="Arial"/>
          <w:sz w:val="24"/>
          <w:szCs w:val="24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 xml:space="preserve">тыс. рублей </w:t>
      </w:r>
      <w:r w:rsidR="0050449B" w:rsidRPr="004D5EEE">
        <w:rPr>
          <w:rFonts w:cs="Arial"/>
          <w:color w:val="000000"/>
          <w:sz w:val="24"/>
          <w:szCs w:val="24"/>
        </w:rPr>
        <w:t>– средства районного бюджета;</w:t>
      </w:r>
    </w:p>
    <w:p w:rsidR="003A0F12" w:rsidRPr="004D5EEE" w:rsidRDefault="0050449B" w:rsidP="0050449B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2021 год </w:t>
      </w:r>
      <w:r w:rsidR="000706FE" w:rsidRPr="004D5EEE">
        <w:rPr>
          <w:rFonts w:cs="Arial"/>
          <w:sz w:val="24"/>
          <w:szCs w:val="24"/>
        </w:rPr>
        <w:t>1144,84</w:t>
      </w:r>
      <w:r w:rsidRPr="004D5EEE">
        <w:rPr>
          <w:rFonts w:cs="Arial"/>
          <w:sz w:val="24"/>
          <w:szCs w:val="24"/>
        </w:rPr>
        <w:t xml:space="preserve"> </w:t>
      </w:r>
      <w:r w:rsidRPr="004D5EEE">
        <w:rPr>
          <w:rFonts w:cs="Arial"/>
          <w:color w:val="000000"/>
          <w:sz w:val="24"/>
          <w:szCs w:val="24"/>
        </w:rPr>
        <w:t>тыс. рублей – средства районного бюджета.</w:t>
      </w:r>
    </w:p>
    <w:p w:rsidR="003A0F12" w:rsidRPr="004D5EEE" w:rsidRDefault="003A0F12" w:rsidP="003A0F12">
      <w:pPr>
        <w:rPr>
          <w:rFonts w:ascii="Arial" w:hAnsi="Arial" w:cs="Arial"/>
        </w:rPr>
      </w:pPr>
    </w:p>
    <w:p w:rsidR="003A0F12" w:rsidRPr="004D5EEE" w:rsidRDefault="003A0F12" w:rsidP="003A0F12">
      <w:pPr>
        <w:rPr>
          <w:rFonts w:ascii="Arial" w:hAnsi="Arial" w:cs="Arial"/>
        </w:rPr>
      </w:pPr>
    </w:p>
    <w:p w:rsidR="003A0F12" w:rsidRPr="004D5EEE" w:rsidRDefault="003A0F12" w:rsidP="003A0F12">
      <w:pPr>
        <w:rPr>
          <w:rFonts w:ascii="Arial" w:hAnsi="Arial" w:cs="Arial"/>
        </w:rPr>
      </w:pPr>
    </w:p>
    <w:p w:rsidR="003A0F12" w:rsidRPr="004D5EEE" w:rsidRDefault="003A0F12" w:rsidP="003A0F12">
      <w:pPr>
        <w:rPr>
          <w:rFonts w:ascii="Arial" w:hAnsi="Arial" w:cs="Arial"/>
        </w:rPr>
        <w:sectPr w:rsidR="003A0F12" w:rsidRPr="004D5EEE" w:rsidSect="00374822">
          <w:footerReference w:type="default" r:id="rId11"/>
          <w:pgSz w:w="11906" w:h="16838" w:code="9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3A0F12" w:rsidRPr="004D5EEE" w:rsidRDefault="003A0F12" w:rsidP="003A0F12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Приложение № 1</w:t>
      </w:r>
    </w:p>
    <w:p w:rsidR="003A0F12" w:rsidRPr="004D5EEE" w:rsidRDefault="003A0F12" w:rsidP="003A0F12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 подпрограмме 1 «Снижение рисков и смягчение последствий чрезвычайных ситуаций природного и техногенного характера в Канском районе» 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Перечень целевых индикаторов подпрограммы 1 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Pr="004D5EEE" w:rsidRDefault="003A0F12" w:rsidP="003A0F12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150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68"/>
        <w:gridCol w:w="1570"/>
        <w:gridCol w:w="2041"/>
        <w:gridCol w:w="1414"/>
        <w:gridCol w:w="1413"/>
        <w:gridCol w:w="1414"/>
        <w:gridCol w:w="1257"/>
        <w:gridCol w:w="1414"/>
      </w:tblGrid>
      <w:tr w:rsidR="001005CE" w:rsidRPr="004D5EEE" w:rsidTr="001005CE">
        <w:trPr>
          <w:trHeight w:val="241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№  </w:t>
            </w:r>
            <w:r w:rsidRPr="004D5E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Цель,    </w:t>
            </w:r>
            <w:r w:rsidRPr="004D5EEE">
              <w:rPr>
                <w:sz w:val="24"/>
                <w:szCs w:val="24"/>
              </w:rPr>
              <w:br/>
              <w:t xml:space="preserve">целевые индикаторы </w:t>
            </w:r>
            <w:r w:rsidRPr="004D5EEE">
              <w:rPr>
                <w:sz w:val="24"/>
                <w:szCs w:val="24"/>
              </w:rPr>
              <w:br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Единица</w:t>
            </w:r>
            <w:r w:rsidRPr="004D5EE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Источник </w:t>
            </w:r>
            <w:r w:rsidRPr="004D5EE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5044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50449B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50449B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50449B" w:rsidRPr="004D5EEE">
              <w:rPr>
                <w:sz w:val="24"/>
                <w:szCs w:val="24"/>
              </w:rPr>
              <w:t>8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5044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50449B" w:rsidRPr="004D5EEE">
              <w:rPr>
                <w:sz w:val="24"/>
                <w:szCs w:val="24"/>
              </w:rPr>
              <w:t>9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5044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50449B" w:rsidRPr="004D5EEE">
              <w:rPr>
                <w:sz w:val="24"/>
                <w:szCs w:val="24"/>
              </w:rPr>
              <w:t>20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CE" w:rsidRPr="004D5EEE" w:rsidRDefault="001005CE" w:rsidP="005044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50449B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</w:tr>
      <w:tr w:rsidR="001005CE" w:rsidRPr="004D5EEE" w:rsidTr="001005CE">
        <w:trPr>
          <w:trHeight w:val="241"/>
        </w:trPr>
        <w:tc>
          <w:tcPr>
            <w:tcW w:w="15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1005CE" w:rsidRPr="004D5EEE" w:rsidTr="001005CE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Default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чел.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1005CE" w:rsidRPr="004D5EEE" w:rsidTr="001005CE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Default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проведённых проверок мобилизационной подготовки и  бронирования ГПЗ в сельских поселениях района,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процент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отчётность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50449B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</w:tr>
      <w:tr w:rsidR="001005CE" w:rsidRPr="004D5EEE" w:rsidTr="001005CE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Количество осмотренных гидротехнических сооружений,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акты обследования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CE" w:rsidRPr="004D5EEE" w:rsidRDefault="001005CE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5EEE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3A0F12" w:rsidRPr="004D5EEE" w:rsidRDefault="003A0F12" w:rsidP="003A0F12">
      <w:pPr>
        <w:pStyle w:val="ConsPlusNormal"/>
        <w:widowControl/>
        <w:ind w:left="-1276" w:firstLine="0"/>
        <w:jc w:val="center"/>
        <w:rPr>
          <w:sz w:val="24"/>
          <w:szCs w:val="24"/>
        </w:rPr>
      </w:pPr>
    </w:p>
    <w:p w:rsidR="001005CE" w:rsidRPr="004D5EEE" w:rsidRDefault="001005CE" w:rsidP="003A0F12">
      <w:pPr>
        <w:pStyle w:val="ConsPlusNormal"/>
        <w:widowControl/>
        <w:ind w:left="-1276" w:firstLine="0"/>
        <w:jc w:val="center"/>
        <w:rPr>
          <w:sz w:val="24"/>
          <w:szCs w:val="24"/>
        </w:rPr>
      </w:pPr>
    </w:p>
    <w:p w:rsidR="003A0F12" w:rsidRPr="004D5EEE" w:rsidRDefault="003A0F12" w:rsidP="003A0F12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 xml:space="preserve">Начальник отдела ГО, ЧС и мобподготовки администрации Канского района           </w:t>
      </w:r>
      <w:r w:rsidRPr="004D5EEE">
        <w:rPr>
          <w:sz w:val="24"/>
          <w:szCs w:val="24"/>
        </w:rPr>
        <w:tab/>
      </w:r>
      <w:r w:rsidRPr="004D5EEE">
        <w:rPr>
          <w:sz w:val="24"/>
          <w:szCs w:val="24"/>
        </w:rPr>
        <w:tab/>
      </w:r>
      <w:r w:rsidRPr="004D5EEE">
        <w:rPr>
          <w:sz w:val="24"/>
          <w:szCs w:val="24"/>
        </w:rPr>
        <w:tab/>
        <w:t xml:space="preserve">       С.А.Подлепенец</w:t>
      </w:r>
    </w:p>
    <w:p w:rsidR="001005CE" w:rsidRPr="004D5EEE" w:rsidRDefault="001005CE">
      <w:pPr>
        <w:rPr>
          <w:rFonts w:ascii="Arial" w:hAnsi="Arial" w:cs="Arial"/>
        </w:rPr>
      </w:pPr>
      <w:r w:rsidRPr="004D5EEE">
        <w:rPr>
          <w:rFonts w:ascii="Arial" w:hAnsi="Arial" w:cs="Arial"/>
        </w:rPr>
        <w:br w:type="page"/>
      </w:r>
    </w:p>
    <w:p w:rsidR="003A0F12" w:rsidRPr="004D5EEE" w:rsidRDefault="003A0F12" w:rsidP="003A0F12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Приложение № 2</w:t>
      </w:r>
    </w:p>
    <w:p w:rsidR="003A0F12" w:rsidRPr="004D5EEE" w:rsidRDefault="003A0F12" w:rsidP="003A0F12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 подпрограмме 1 «Снижение рисков и смягчение последствий чрезвычайных ситуаций природного и техногенного характера в Канском районе» </w:t>
      </w:r>
    </w:p>
    <w:p w:rsidR="003A0F12" w:rsidRPr="004D5EEE" w:rsidRDefault="003A0F12" w:rsidP="003A0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Перечень мероприятий подпрограммы 1 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Pr="004D5EEE" w:rsidRDefault="003A0F12" w:rsidP="003A0F12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tbl>
      <w:tblPr>
        <w:tblW w:w="15183" w:type="dxa"/>
        <w:tblInd w:w="-106" w:type="dxa"/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2766"/>
        <w:gridCol w:w="1149"/>
        <w:gridCol w:w="835"/>
        <w:gridCol w:w="851"/>
        <w:gridCol w:w="850"/>
        <w:gridCol w:w="709"/>
        <w:gridCol w:w="992"/>
        <w:gridCol w:w="790"/>
        <w:gridCol w:w="891"/>
        <w:gridCol w:w="891"/>
        <w:gridCol w:w="891"/>
        <w:gridCol w:w="1499"/>
        <w:gridCol w:w="2069"/>
      </w:tblGrid>
      <w:tr w:rsidR="003A0F12" w:rsidRPr="004D5EEE" w:rsidTr="009149D3">
        <w:trPr>
          <w:trHeight w:val="675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4D5EEE" w:rsidRDefault="003A0F1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4D5EEE" w:rsidRDefault="003A0F1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F12" w:rsidRPr="004D5EEE" w:rsidRDefault="003A0F1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4D5EEE" w:rsidRDefault="003A0F1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Расходы </w:t>
            </w:r>
            <w:r w:rsidRPr="004D5EEE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4D5EEE" w:rsidRDefault="003A0F1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3CE2" w:rsidRPr="004D5EEE" w:rsidTr="009149D3">
        <w:trPr>
          <w:trHeight w:val="1354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</w:t>
            </w:r>
            <w:r w:rsidR="0050449B" w:rsidRPr="004D5EEE">
              <w:rPr>
                <w:rFonts w:ascii="Arial" w:hAnsi="Arial" w:cs="Arial"/>
              </w:rPr>
              <w:t>7</w:t>
            </w:r>
            <w:r w:rsidRPr="004D5EE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</w:t>
            </w:r>
            <w:r w:rsidR="0050449B" w:rsidRPr="004D5EEE">
              <w:rPr>
                <w:rFonts w:ascii="Arial" w:hAnsi="Arial" w:cs="Arial"/>
              </w:rPr>
              <w:t>8</w:t>
            </w:r>
            <w:r w:rsidRPr="004D5EE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</w:t>
            </w:r>
            <w:r w:rsidR="0050449B" w:rsidRPr="004D5EEE">
              <w:rPr>
                <w:rFonts w:ascii="Arial" w:hAnsi="Arial" w:cs="Arial"/>
              </w:rPr>
              <w:t>9</w:t>
            </w:r>
            <w:r w:rsidRPr="004D5EE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50449B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2020</w:t>
            </w:r>
            <w:r w:rsidR="00D33CE2" w:rsidRPr="004D5EE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</w:t>
            </w:r>
            <w:r w:rsidR="0050449B" w:rsidRPr="004D5EEE">
              <w:rPr>
                <w:rFonts w:ascii="Arial" w:hAnsi="Arial" w:cs="Arial"/>
              </w:rPr>
              <w:t>1</w:t>
            </w:r>
            <w:r w:rsidRPr="004D5EE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на период</w:t>
            </w:r>
          </w:p>
          <w:p w:rsidR="00D33CE2" w:rsidRPr="004D5EEE" w:rsidRDefault="00D33CE2" w:rsidP="0050449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</w:t>
            </w:r>
            <w:r w:rsidR="0050449B" w:rsidRPr="004D5EEE">
              <w:rPr>
                <w:rFonts w:ascii="Arial" w:hAnsi="Arial" w:cs="Arial"/>
              </w:rPr>
              <w:t>7</w:t>
            </w:r>
            <w:r w:rsidRPr="004D5EEE">
              <w:rPr>
                <w:rFonts w:ascii="Arial" w:hAnsi="Arial" w:cs="Arial"/>
              </w:rPr>
              <w:t>-202</w:t>
            </w:r>
            <w:r w:rsidR="0050449B" w:rsidRPr="004D5EEE">
              <w:rPr>
                <w:rFonts w:ascii="Arial" w:hAnsi="Arial" w:cs="Arial"/>
              </w:rPr>
              <w:t>1</w:t>
            </w:r>
            <w:r w:rsidRPr="004D5EEE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</w:p>
        </w:tc>
      </w:tr>
      <w:tr w:rsidR="001005CE" w:rsidRPr="004D5EEE" w:rsidTr="003A0F12">
        <w:trPr>
          <w:trHeight w:val="928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5CE" w:rsidRPr="004D5EEE" w:rsidRDefault="001005CE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Муниципальная программа «Безопасность населения Канского района» </w:t>
            </w:r>
          </w:p>
          <w:p w:rsidR="001005CE" w:rsidRPr="004D5EEE" w:rsidRDefault="001005CE" w:rsidP="003A0F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</w:t>
            </w:r>
          </w:p>
          <w:p w:rsidR="001005CE" w:rsidRPr="004D5EEE" w:rsidRDefault="001005CE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</w:t>
            </w:r>
            <w:r w:rsidR="00F908B6" w:rsidRPr="004D5EEE">
              <w:rPr>
                <w:rFonts w:ascii="Arial" w:hAnsi="Arial" w:cs="Arial"/>
              </w:rPr>
              <w:t>ерриторий Канского района от ЧС</w:t>
            </w:r>
          </w:p>
        </w:tc>
      </w:tr>
      <w:tr w:rsidR="001005CE" w:rsidRPr="004D5EEE" w:rsidTr="003A0F12">
        <w:trPr>
          <w:trHeight w:val="9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5CE" w:rsidRPr="004D5EEE" w:rsidRDefault="001005CE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1. Участие в предупреждении и ликвидации последствий чрезвычайны</w:t>
            </w:r>
            <w:r w:rsidR="00F908B6" w:rsidRPr="004D5EEE">
              <w:rPr>
                <w:rFonts w:ascii="Arial" w:hAnsi="Arial" w:cs="Arial"/>
              </w:rPr>
              <w:t>х ситуаций на территории района</w:t>
            </w:r>
          </w:p>
        </w:tc>
      </w:tr>
      <w:tr w:rsidR="00D33CE2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1.1:  информирование населения о характере возникшей  угрозы или факте чрезвычайной ситуации и порядке действий в создавшихся условиях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CE2" w:rsidRPr="004D5EEE" w:rsidRDefault="00D33CE2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CE2" w:rsidRPr="004D5EEE" w:rsidRDefault="00D33CE2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Будет способствовать своевременному информированию населения</w:t>
            </w:r>
          </w:p>
        </w:tc>
      </w:tr>
      <w:tr w:rsidR="00765541" w:rsidRPr="004D5EEE" w:rsidTr="009149D3">
        <w:trPr>
          <w:trHeight w:val="748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1.2:</w:t>
            </w:r>
          </w:p>
          <w:p w:rsidR="00765541" w:rsidRPr="004D5EEE" w:rsidRDefault="00765541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расходы на оказание услуг Единой дежурно-диспетчерской службы 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3A0F12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3A0F12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079600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64095C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DC6854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1067,4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F006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F006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F006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F006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2134,8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41" w:rsidRPr="004D5EEE" w:rsidRDefault="00765541" w:rsidP="003A0F12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Исполнение заключённого договора о предоставлении услуг МЕДДС</w:t>
            </w:r>
          </w:p>
        </w:tc>
      </w:tr>
      <w:tr w:rsidR="00765541" w:rsidRPr="004D5EEE" w:rsidTr="009149D3">
        <w:trPr>
          <w:trHeight w:val="36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0410009600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3307,02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41" w:rsidRPr="004D5EEE" w:rsidRDefault="00765541" w:rsidP="00765541">
            <w:pPr>
              <w:jc w:val="both"/>
              <w:rPr>
                <w:rFonts w:ascii="Arial" w:hAnsi="Arial" w:cs="Arial"/>
              </w:rPr>
            </w:pPr>
          </w:p>
        </w:tc>
      </w:tr>
      <w:tr w:rsidR="00765541" w:rsidRPr="004D5EEE" w:rsidTr="009149D3">
        <w:trPr>
          <w:trHeight w:val="36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1.3:    информирование (изготовление и распространение печатной продукции) населения в области обеспечения безопасности людей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3D2E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0410</w:t>
            </w:r>
            <w:r w:rsidR="003D2EB6" w:rsidRPr="004D5EEE">
              <w:rPr>
                <w:rFonts w:ascii="Arial" w:hAnsi="Arial" w:cs="Arial"/>
                <w:color w:val="000000" w:themeColor="text1"/>
              </w:rPr>
              <w:t>0</w:t>
            </w:r>
            <w:r w:rsidRPr="004D5EEE">
              <w:rPr>
                <w:rFonts w:ascii="Arial" w:hAnsi="Arial" w:cs="Arial"/>
                <w:color w:val="000000" w:themeColor="text1"/>
              </w:rPr>
              <w:t>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F908B6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F908B6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F908B6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1" w:rsidRPr="004D5EEE" w:rsidRDefault="00F908B6" w:rsidP="00765541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</w:t>
            </w:r>
            <w:r w:rsidR="00765541" w:rsidRPr="004D5EEE">
              <w:rPr>
                <w:rFonts w:ascii="Arial" w:hAnsi="Arial" w:cs="Arial"/>
              </w:rPr>
              <w:t>,0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65541" w:rsidRPr="004D5EEE" w:rsidRDefault="00765541" w:rsidP="00765541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Информирование населения о правилах поведения в ЧС (выпуск не менее 500 памяток)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3D2E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04100</w:t>
            </w:r>
            <w:r w:rsidR="003D2EB6" w:rsidRPr="004D5EEE">
              <w:rPr>
                <w:rFonts w:ascii="Arial" w:hAnsi="Arial" w:cs="Arial"/>
                <w:color w:val="000000" w:themeColor="text1"/>
              </w:rPr>
              <w:t>0</w:t>
            </w:r>
            <w:r w:rsidRPr="004D5EEE">
              <w:rPr>
                <w:rFonts w:ascii="Arial" w:hAnsi="Arial" w:cs="Arial"/>
                <w:color w:val="000000" w:themeColor="text1"/>
              </w:rPr>
              <w:t>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3,0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1.4: проведение предпаводкового и послепаводкового обследования бесхозяйных гидротехнических сооружений с составлением актов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Ежегодное проведение осмотра 15 гидротехнических сооружений на территории района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1.5: контроль за работой </w:t>
            </w:r>
            <w:r w:rsidRPr="004D5EEE">
              <w:rPr>
                <w:rFonts w:ascii="Arial" w:hAnsi="Arial" w:cs="Arial"/>
              </w:rPr>
              <w:lastRenderedPageBreak/>
              <w:t>ГТС по принятию паводковых вод и регулированию стока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4D5EEE">
              <w:rPr>
                <w:rFonts w:ascii="Arial" w:hAnsi="Arial" w:cs="Arial"/>
              </w:rPr>
              <w:lastRenderedPageBreak/>
              <w:t>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Определение превентивных </w:t>
            </w:r>
            <w:r w:rsidRPr="004D5EEE">
              <w:rPr>
                <w:rFonts w:ascii="Arial" w:hAnsi="Arial" w:cs="Arial"/>
              </w:rPr>
              <w:lastRenderedPageBreak/>
              <w:t>мероприятий по обеспечению безопасной эксплуатации ГТС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1.6: проведение мероприятий обследованию автодорог, попадающих в зоны возможного затопления. Определение временных объездных путей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Выработка решений и принятие мер по заблаговременному определению безопасных объездных путей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1.7:    Развитие автоматизированной системы централизованного оповещения населения в районе в рамках АПК «Безопасный город»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Составление ПСД на оснащение района АСО и сопряжения её с краевым сегментом АСЦО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Итого по задаче:</w:t>
            </w:r>
          </w:p>
          <w:p w:rsidR="00631557" w:rsidRPr="004D5EEE" w:rsidRDefault="00631557" w:rsidP="00F908B6">
            <w:pPr>
              <w:jc w:val="both"/>
              <w:rPr>
                <w:rFonts w:ascii="Arial" w:hAnsi="Arial" w:cs="Arial"/>
              </w:rPr>
            </w:pPr>
          </w:p>
          <w:p w:rsidR="00631557" w:rsidRPr="004D5EEE" w:rsidRDefault="00631557" w:rsidP="00F908B6">
            <w:pPr>
              <w:jc w:val="both"/>
              <w:rPr>
                <w:rFonts w:ascii="Arial" w:hAnsi="Arial" w:cs="Arial"/>
              </w:rPr>
            </w:pPr>
          </w:p>
          <w:p w:rsidR="00631557" w:rsidRPr="004D5EEE" w:rsidRDefault="00631557" w:rsidP="00F90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1068,4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1068,4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1103,34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1103,34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1103,34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5446,82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</w:tr>
      <w:tr w:rsidR="00F908B6" w:rsidRPr="004D5EEE" w:rsidTr="003A0F12">
        <w:trPr>
          <w:trHeight w:val="187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557" w:rsidRPr="004D5EEE" w:rsidRDefault="00F908B6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2.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2.1: </w:t>
            </w:r>
          </w:p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информирование населения о принятых администрацией района нормативных актах по обеспечению безопасности людей на водных объектах, охране их жизни и здоровья, в том числе о географическом расположении мест массового отдыха  людей у водных объектов, установленных сроках купания,  введенных запретах выхода (выезда) на лед, устройства и </w:t>
            </w:r>
            <w:r w:rsidRPr="004D5EEE">
              <w:rPr>
                <w:rFonts w:ascii="Arial" w:hAnsi="Arial" w:cs="Arial"/>
              </w:rPr>
              <w:lastRenderedPageBreak/>
              <w:t>эксплуатации несанкционированных ледовых переправ, порядка проведения крещенских купаний и забора «священной» воды, выставление информационных знаков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3D2E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0410</w:t>
            </w:r>
            <w:r w:rsidR="003D2EB6" w:rsidRPr="004D5EEE">
              <w:rPr>
                <w:rFonts w:ascii="Arial" w:hAnsi="Arial" w:cs="Arial"/>
                <w:color w:val="000000" w:themeColor="text1"/>
              </w:rPr>
              <w:t>0</w:t>
            </w:r>
            <w:r w:rsidRPr="004D5EEE">
              <w:rPr>
                <w:rFonts w:ascii="Arial" w:hAnsi="Arial" w:cs="Arial"/>
                <w:color w:val="000000" w:themeColor="text1"/>
              </w:rPr>
              <w:t>79590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Размещение информационных знаков (2-3 шт.) в местах запрещённых для купания и выхода на лёд будет способствовать информированию населения об опасности их жизни и здоровью 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3D2E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04100</w:t>
            </w:r>
            <w:r w:rsidR="003D2EB6" w:rsidRPr="004D5EEE">
              <w:rPr>
                <w:rFonts w:ascii="Arial" w:hAnsi="Arial" w:cs="Arial"/>
                <w:color w:val="000000" w:themeColor="text1"/>
              </w:rPr>
              <w:t>0</w:t>
            </w:r>
            <w:r w:rsidRPr="004D5EEE">
              <w:rPr>
                <w:rFonts w:ascii="Arial" w:hAnsi="Arial" w:cs="Arial"/>
                <w:color w:val="000000" w:themeColor="text1"/>
              </w:rPr>
              <w:t>95</w:t>
            </w:r>
            <w:r w:rsidR="00020ED7" w:rsidRPr="004D5EEE">
              <w:rPr>
                <w:rFonts w:ascii="Arial" w:hAnsi="Arial" w:cs="Arial"/>
                <w:color w:val="000000" w:themeColor="text1"/>
              </w:rPr>
              <w:t>9</w:t>
            </w:r>
            <w:r w:rsidRPr="004D5EE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3,0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2.2: организация периодического патрулирования мест массового отдыха населения у воды, мест выхода на лёд и оборудования несанкционированных ледовых переправ с целью обеспечения охраны общественного порядка и предупреждения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Информирование населения об опасности их жизни и здоровью, выявление стихийных ледовых переправ.</w:t>
            </w:r>
          </w:p>
        </w:tc>
      </w:tr>
      <w:tr w:rsidR="00F908B6" w:rsidRPr="004D5EEE" w:rsidTr="009149D3">
        <w:trPr>
          <w:trHeight w:val="18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</w:tr>
      <w:tr w:rsidR="00F908B6" w:rsidRPr="004D5EEE" w:rsidTr="003A0F12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Задача 3. Организация и осуществление мероприятий по территориальной обороне и гражданской обороне,</w:t>
            </w:r>
          </w:p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защите населения и территории района от ЧС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3.1:</w:t>
            </w:r>
          </w:p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создание резерва материально-технических средств, продуктов питания и вещевого снабжения.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79530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27,58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54,16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Позволит накопить резерв МТС согласно метод. рекомендаций МЧС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79,74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3.2:    проведение учений и тренировок на объектах инфраструктуры района по организации управления мероприятиями по защите населения и ликвидации последствий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Повышение практических навыков сил РСЧС в ходе отработке практических вводных по ликвидации ЧС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3.3:    </w:t>
            </w:r>
          </w:p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Оснащение нештатных формирований по выполнению </w:t>
            </w:r>
            <w:r w:rsidRPr="004D5EEE">
              <w:rPr>
                <w:rFonts w:ascii="Arial" w:hAnsi="Arial" w:cs="Arial"/>
              </w:rPr>
              <w:lastRenderedPageBreak/>
              <w:t>мероприятий гражданской обороны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Оснащение НФ ГО табельным имуществом согласно Пр.МЧС РФ № </w:t>
            </w:r>
            <w:r w:rsidRPr="004D5EEE">
              <w:rPr>
                <w:rFonts w:ascii="Arial" w:hAnsi="Arial" w:cs="Arial"/>
              </w:rPr>
              <w:lastRenderedPageBreak/>
              <w:t>701</w:t>
            </w:r>
          </w:p>
        </w:tc>
      </w:tr>
      <w:tr w:rsidR="00F908B6" w:rsidRPr="004D5EEE" w:rsidTr="009149D3">
        <w:trPr>
          <w:trHeight w:val="24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27,58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133,9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</w:tr>
      <w:tr w:rsidR="00F908B6" w:rsidRPr="004D5EEE" w:rsidTr="003A0F12">
        <w:trPr>
          <w:trHeight w:val="369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4. Организация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4.1:    проведение учений и тренировок по мобилизационной готовности (оснащение оперативной группы табельным имуществом)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Повышения уровня знания по мобилизационной подготовке руководящего состава и сотрудников администрации Канского района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4.2: проведение инструкторско-методического занятий с работниками администраций сельсоветов и предприятий Канского </w:t>
            </w:r>
            <w:r w:rsidRPr="004D5EEE">
              <w:rPr>
                <w:rFonts w:ascii="Arial" w:hAnsi="Arial" w:cs="Arial"/>
              </w:rPr>
              <w:lastRenderedPageBreak/>
              <w:t>района, занимающимися бронированием по вопросам подведения итогов бронирования граждан и организации предоставления отчётности по бронированию.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Повышения уровня знания по мобилизационной подготовке руководящего состава, глав сельсоветов и сотрудников </w:t>
            </w:r>
            <w:r w:rsidRPr="004D5EEE">
              <w:rPr>
                <w:rFonts w:ascii="Arial" w:hAnsi="Arial" w:cs="Arial"/>
              </w:rPr>
              <w:lastRenderedPageBreak/>
              <w:t>администрации Канского района</w:t>
            </w:r>
          </w:p>
        </w:tc>
      </w:tr>
      <w:tr w:rsidR="00F908B6" w:rsidRPr="004D5EEE" w:rsidTr="009149D3">
        <w:trPr>
          <w:trHeight w:val="18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4.3: проведение проверок состояния работы по мобилизационной подготовке, ведения воинского учета и бронирования ГПЗ,  в организациях Канского района имеющих мобилизационные задания и в администрациях сельских поселений района.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Проверка уровня подготовки мобилизационной подготовки, ведения воинского учета и бронирования ГПЗ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4.4: участие в тематической мобилизационной тренировке.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9149D3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Повышения уровня подготовки по отработке плана мероприятий</w:t>
            </w:r>
          </w:p>
        </w:tc>
      </w:tr>
      <w:tr w:rsidR="00F908B6" w:rsidRPr="004D5EEE" w:rsidTr="009149D3">
        <w:trPr>
          <w:trHeight w:val="20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</w:p>
        </w:tc>
      </w:tr>
      <w:tr w:rsidR="00F908B6" w:rsidRPr="004D5EEE" w:rsidTr="009149D3">
        <w:trPr>
          <w:trHeight w:val="197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5. Обеспечение безопасности гидротехнических сооружений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5.1: проведение обследований гидротехнического сооружения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9149D3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Своевременное выявление нарушений целостности тела плотины, проведение ремонта</w:t>
            </w:r>
          </w:p>
          <w:p w:rsidR="00631557" w:rsidRPr="004D5EEE" w:rsidRDefault="00631557" w:rsidP="009149D3">
            <w:pPr>
              <w:jc w:val="both"/>
              <w:rPr>
                <w:rFonts w:ascii="Arial" w:hAnsi="Arial" w:cs="Arial"/>
              </w:rPr>
            </w:pP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5.2: создание и содержание в  постоянной готовности локальной системы оповещения  о чрезвычайных ситуациях на гидротехническом </w:t>
            </w:r>
            <w:r w:rsidRPr="004D5EEE">
              <w:rPr>
                <w:rFonts w:ascii="Arial" w:hAnsi="Arial" w:cs="Arial"/>
              </w:rPr>
              <w:lastRenderedPageBreak/>
              <w:t>сооружении в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9149D3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Система будет обеспечивать своевременное оповещение и информирование населения об опасных факторах на данной ГТС</w:t>
            </w:r>
          </w:p>
        </w:tc>
      </w:tr>
      <w:tr w:rsidR="00F908B6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5.3: проведение мероприятий по эксплуатации гидротехнического сооружения, обеспечению его безопасности.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B6" w:rsidRPr="004D5EEE" w:rsidRDefault="00F908B6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8B6" w:rsidRPr="004D5EEE" w:rsidRDefault="00F908B6" w:rsidP="009149D3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Устранение нарушений в теле плотины в ходе ремонтов позволит обеспечить её устойчивость в приёму вод.</w:t>
            </w:r>
          </w:p>
        </w:tc>
      </w:tr>
      <w:tr w:rsidR="009149D3" w:rsidRPr="004D5EEE" w:rsidTr="009149D3">
        <w:trPr>
          <w:trHeight w:val="36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5.4: Заключение договора обязательного страхования гражданской ответственности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79570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F908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27,84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D3" w:rsidRPr="004D5EEE" w:rsidRDefault="009149D3" w:rsidP="009149D3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Обеспечения высокого уровня защищенности от ЧС, снижения размера возможного ущерба от негативного воздействия</w:t>
            </w:r>
            <w:r w:rsidRPr="004D5EEE">
              <w:rPr>
                <w:rFonts w:ascii="Arial" w:hAnsi="Arial" w:cs="Arial"/>
              </w:rPr>
              <w:br/>
              <w:t>вод в период паводка и при эксплуатации ГТС</w:t>
            </w:r>
          </w:p>
        </w:tc>
      </w:tr>
      <w:tr w:rsidR="009149D3" w:rsidRPr="004D5EEE" w:rsidTr="009149D3">
        <w:trPr>
          <w:trHeight w:val="36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D3" w:rsidRPr="004D5EEE" w:rsidRDefault="009149D3" w:rsidP="009149D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41,76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D3" w:rsidRPr="004D5EEE" w:rsidRDefault="009149D3" w:rsidP="009149D3">
            <w:pPr>
              <w:jc w:val="both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5.5: Проведение расчета вероятного вреда, который может быть причинен в результате аварии ГТС на р. Алега у с. 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260D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9</w:t>
            </w:r>
            <w:r w:rsidR="00260D80" w:rsidRPr="004D5EEE">
              <w:rPr>
                <w:rFonts w:ascii="Arial" w:hAnsi="Arial" w:cs="Arial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90,0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90,0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Выполнение предписания от 23.06.2016 № 16/166-ГТС по устранению недостатков на ГТС р.Алега у с.Мокруша, решение Канского районного суда от 13.04.2018 № Д.№2а-118/2018</w:t>
            </w: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5.6: Проведение планово-предупредительных ремонтов на р. Алега у с. 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04100</w:t>
            </w:r>
            <w:r w:rsidR="003D2EB6" w:rsidRPr="004D5EEE">
              <w:rPr>
                <w:rFonts w:ascii="Arial" w:hAnsi="Arial" w:cs="Arial"/>
              </w:rPr>
              <w:t>0</w:t>
            </w:r>
            <w:r w:rsidRPr="004D5EEE">
              <w:rPr>
                <w:rFonts w:ascii="Arial" w:hAnsi="Arial" w:cs="Arial"/>
              </w:rPr>
              <w:t>95</w:t>
            </w:r>
            <w:r w:rsidR="00020ED7" w:rsidRPr="004D5EEE">
              <w:rPr>
                <w:rFonts w:ascii="Arial" w:hAnsi="Arial" w:cs="Arial"/>
              </w:rPr>
              <w:t>4</w:t>
            </w: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378,0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378,0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9B3450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5.7: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Разработка технического (технорабочего) проекта на ГТС на р. Алега у с. Мокруша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5.8: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Обучение и аттестация согласно законодательства ответственного за </w:t>
            </w:r>
            <w:r w:rsidRPr="004D5EEE">
              <w:rPr>
                <w:rFonts w:ascii="Arial" w:hAnsi="Arial" w:cs="Arial"/>
              </w:rPr>
              <w:lastRenderedPageBreak/>
              <w:t>безопасную эксплуатацию ГТС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Выполнение предписания от 23.06.2016 № 16/166-ГТС по устранению </w:t>
            </w:r>
            <w:r w:rsidRPr="004D5EEE">
              <w:rPr>
                <w:rFonts w:ascii="Arial" w:hAnsi="Arial" w:cs="Arial"/>
              </w:rPr>
              <w:lastRenderedPageBreak/>
              <w:t>недостатков на ГТС р.Алега у с.Мокруша, решение Канского районного суда от 13.04.2018 № Д.№2а-118/2018</w:t>
            </w: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5.9: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Создание аварийного запаса скального грунта, предназначенного для ликвидации аварии на ГТС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5.10: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Разработка правил эксплуатации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5.11: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преддекларационного обследования 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5.12: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Разработка декларации безопасности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</w:t>
            </w:r>
            <w:r w:rsidRPr="004D5EEE">
              <w:rPr>
                <w:rFonts w:ascii="Arial" w:hAnsi="Arial" w:cs="Arial"/>
              </w:rPr>
              <w:lastRenderedPageBreak/>
              <w:t>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Выполнение </w:t>
            </w:r>
            <w:r w:rsidRPr="004D5EEE">
              <w:rPr>
                <w:rFonts w:ascii="Arial" w:hAnsi="Arial" w:cs="Arial"/>
              </w:rPr>
              <w:lastRenderedPageBreak/>
              <w:t>предписания от 23.06.2016 № 16/166-ГТС по устранению недостатков на ГТС р.Алега у с.Мокруша, решение Канского районного суда от 13.04.2018 № Д.№2а-118/2018</w:t>
            </w:r>
          </w:p>
        </w:tc>
      </w:tr>
      <w:tr w:rsidR="006E37CB" w:rsidRPr="004D5EEE" w:rsidTr="00962486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5.13:</w:t>
            </w:r>
          </w:p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экспертной оценки  декларации безопасности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103,92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391,92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537,6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  <w:tr w:rsidR="006E37CB" w:rsidRPr="004D5EEE" w:rsidTr="009149D3">
        <w:trPr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1110,9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1234,84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BE7511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</w:t>
            </w:r>
            <w:r w:rsidR="006E37CB" w:rsidRPr="004D5EEE">
              <w:rPr>
                <w:rFonts w:ascii="Arial" w:hAnsi="Arial" w:cs="Arial"/>
              </w:rPr>
              <w:t>2</w:t>
            </w:r>
            <w:r w:rsidRPr="004D5EEE">
              <w:rPr>
                <w:rFonts w:ascii="Arial" w:hAnsi="Arial" w:cs="Arial"/>
              </w:rPr>
              <w:t>2</w:t>
            </w:r>
            <w:r w:rsidR="006E37CB"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1144,84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7CB" w:rsidRPr="004D5EEE" w:rsidRDefault="00BE7511" w:rsidP="006E37C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6123</w:t>
            </w:r>
            <w:r w:rsidR="006E37CB" w:rsidRPr="004D5EEE">
              <w:rPr>
                <w:rFonts w:ascii="Arial" w:hAnsi="Arial" w:cs="Arial"/>
              </w:rPr>
              <w:t>,32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7CB" w:rsidRPr="004D5EEE" w:rsidRDefault="006E37CB" w:rsidP="006E37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5E89" w:rsidRPr="004D5EEE" w:rsidRDefault="00525E89" w:rsidP="00AD3EAB">
      <w:pPr>
        <w:pStyle w:val="ConsPlusNormal"/>
        <w:widowControl/>
        <w:ind w:firstLine="0"/>
        <w:rPr>
          <w:sz w:val="24"/>
          <w:szCs w:val="24"/>
        </w:rPr>
      </w:pPr>
    </w:p>
    <w:p w:rsidR="00DB1B82" w:rsidRPr="004D5EEE" w:rsidRDefault="00DB1B82" w:rsidP="00AD3EAB">
      <w:pPr>
        <w:pStyle w:val="ConsPlusNormal"/>
        <w:widowControl/>
        <w:ind w:firstLine="0"/>
        <w:rPr>
          <w:sz w:val="24"/>
          <w:szCs w:val="24"/>
        </w:rPr>
      </w:pPr>
    </w:p>
    <w:p w:rsidR="00AD3EAB" w:rsidRPr="004D5EEE" w:rsidRDefault="003A0F12" w:rsidP="00DB1B82">
      <w:pPr>
        <w:pStyle w:val="ConsPlusNormal"/>
        <w:widowControl/>
        <w:ind w:firstLine="0"/>
        <w:rPr>
          <w:sz w:val="24"/>
          <w:szCs w:val="24"/>
        </w:rPr>
        <w:sectPr w:rsidR="00AD3EAB" w:rsidRPr="004D5EEE" w:rsidSect="003A0F12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  <w:r w:rsidRPr="004D5EEE">
        <w:rPr>
          <w:sz w:val="24"/>
          <w:szCs w:val="24"/>
        </w:rPr>
        <w:t xml:space="preserve">Начальник отдела ГО, ЧС и мобподготовки администрации Канского района                                      </w:t>
      </w:r>
      <w:r w:rsidR="00AD3EAB" w:rsidRPr="004D5EEE">
        <w:rPr>
          <w:sz w:val="24"/>
          <w:szCs w:val="24"/>
        </w:rPr>
        <w:tab/>
        <w:t xml:space="preserve">      </w:t>
      </w:r>
      <w:r w:rsidRPr="004D5EEE">
        <w:rPr>
          <w:sz w:val="24"/>
          <w:szCs w:val="24"/>
        </w:rPr>
        <w:t xml:space="preserve"> С.А.Подлепенец</w:t>
      </w:r>
    </w:p>
    <w:p w:rsidR="00F42895" w:rsidRPr="004D5EEE" w:rsidRDefault="00F42895" w:rsidP="006E300B">
      <w:pPr>
        <w:pStyle w:val="af"/>
        <w:ind w:left="552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 xml:space="preserve">Приложение № 2 </w:t>
      </w:r>
    </w:p>
    <w:p w:rsidR="00F42895" w:rsidRPr="004D5EEE" w:rsidRDefault="00F42895" w:rsidP="006E300B">
      <w:pPr>
        <w:pStyle w:val="af"/>
        <w:ind w:left="552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к муниципальной программе «Безопасность населения Канского района»</w:t>
      </w:r>
    </w:p>
    <w:p w:rsidR="00F42895" w:rsidRPr="004D5EEE" w:rsidRDefault="00F42895" w:rsidP="00F42895">
      <w:pPr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                                        </w:t>
      </w:r>
    </w:p>
    <w:p w:rsidR="00F42895" w:rsidRPr="004D5EEE" w:rsidRDefault="00F42895" w:rsidP="00F42895">
      <w:pPr>
        <w:rPr>
          <w:rFonts w:ascii="Arial" w:hAnsi="Arial" w:cs="Arial"/>
        </w:rPr>
      </w:pP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Подпрограмма 2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«Обеспечение безопасности населения Канского района» </w:t>
      </w:r>
    </w:p>
    <w:p w:rsidR="00F42895" w:rsidRPr="004D5EEE" w:rsidRDefault="00F42895" w:rsidP="006E300B">
      <w:pPr>
        <w:pStyle w:val="ConsPlusNormal"/>
        <w:ind w:firstLine="0"/>
        <w:jc w:val="center"/>
        <w:rPr>
          <w:sz w:val="24"/>
          <w:szCs w:val="24"/>
        </w:rPr>
      </w:pPr>
    </w:p>
    <w:p w:rsidR="00F42895" w:rsidRPr="004D5EEE" w:rsidRDefault="00F42895" w:rsidP="00F42895">
      <w:pPr>
        <w:pStyle w:val="ConsPlusCell"/>
        <w:jc w:val="center"/>
        <w:rPr>
          <w:sz w:val="24"/>
          <w:szCs w:val="24"/>
        </w:rPr>
      </w:pPr>
      <w:r w:rsidRPr="004D5EEE">
        <w:rPr>
          <w:sz w:val="24"/>
          <w:szCs w:val="24"/>
        </w:rPr>
        <w:t>1. Паспорт подпрограммы</w:t>
      </w:r>
    </w:p>
    <w:p w:rsidR="00F42895" w:rsidRPr="004D5EEE" w:rsidRDefault="00F42895" w:rsidP="006E300B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18"/>
      </w:tblGrid>
      <w:tr w:rsidR="00F42895" w:rsidRPr="004D5EEE" w:rsidTr="0036515E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DD4660">
            <w:pPr>
              <w:pStyle w:val="ConsPlusCell"/>
              <w:snapToGrid w:val="0"/>
              <w:jc w:val="center"/>
              <w:rPr>
                <w:b/>
                <w:sz w:val="24"/>
                <w:szCs w:val="24"/>
              </w:rPr>
            </w:pPr>
            <w:r w:rsidRPr="004D5EEE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895" w:rsidRPr="004D5EEE" w:rsidRDefault="00F42895" w:rsidP="00DD46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«Обеспечение безопасности населения Канского района» (далее – Подпрограмма 2)</w:t>
            </w: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af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«Безопасность населения Канского района» </w:t>
            </w:r>
          </w:p>
          <w:p w:rsidR="00F42895" w:rsidRPr="004D5EEE" w:rsidRDefault="00F42895" w:rsidP="005B0D35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Администрация  Канского района</w:t>
            </w: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Normal"/>
              <w:snapToGrid w:val="0"/>
              <w:ind w:firstLine="36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  <w:p w:rsidR="005B0D35" w:rsidRPr="004D5EEE" w:rsidRDefault="005B0D35" w:rsidP="005B0D35">
            <w:pPr>
              <w:pStyle w:val="ConsPlusNormal"/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ind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1.</w:t>
            </w:r>
            <w:r w:rsidR="005B0D35"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</w:rPr>
              <w:t>Охрана общественного порядка и обеспе</w:t>
            </w:r>
            <w:r w:rsidR="006E300B" w:rsidRPr="004D5EEE">
              <w:rPr>
                <w:rFonts w:ascii="Arial" w:hAnsi="Arial" w:cs="Arial"/>
              </w:rPr>
              <w:t>чение общественной безопасности;</w:t>
            </w:r>
          </w:p>
          <w:p w:rsidR="00F42895" w:rsidRPr="004D5EEE" w:rsidRDefault="00F42895" w:rsidP="005B0D35">
            <w:pPr>
              <w:ind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2.</w:t>
            </w:r>
            <w:r w:rsidR="005B0D35"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</w:rPr>
              <w:t>Профилактика правонарушений</w:t>
            </w:r>
            <w:r w:rsidR="006E300B" w:rsidRPr="004D5EEE">
              <w:rPr>
                <w:rFonts w:ascii="Arial" w:hAnsi="Arial" w:cs="Arial"/>
              </w:rPr>
              <w:t>;</w:t>
            </w:r>
          </w:p>
          <w:p w:rsidR="00F42895" w:rsidRPr="004D5EEE" w:rsidRDefault="00F42895" w:rsidP="005B0D35">
            <w:pPr>
              <w:pStyle w:val="ConsPlusNormal"/>
              <w:snapToGrid w:val="0"/>
              <w:ind w:firstLine="36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3.</w:t>
            </w:r>
            <w:r w:rsidR="005B0D35" w:rsidRPr="004D5EEE">
              <w:rPr>
                <w:sz w:val="24"/>
                <w:szCs w:val="24"/>
              </w:rPr>
              <w:t xml:space="preserve"> </w:t>
            </w:r>
            <w:r w:rsidRPr="004D5EEE">
              <w:rPr>
                <w:sz w:val="24"/>
                <w:szCs w:val="24"/>
              </w:rPr>
              <w:t>Обеспечение безопасности дорожного движения</w:t>
            </w:r>
            <w:r w:rsidR="006E300B" w:rsidRPr="004D5EEE">
              <w:rPr>
                <w:sz w:val="24"/>
                <w:szCs w:val="24"/>
              </w:rPr>
              <w:t>;</w:t>
            </w:r>
          </w:p>
          <w:p w:rsidR="005B0D35" w:rsidRPr="004D5EEE" w:rsidRDefault="00F42895" w:rsidP="0036515E">
            <w:pPr>
              <w:pStyle w:val="ConsPlusNormal"/>
              <w:snapToGrid w:val="0"/>
              <w:ind w:firstLine="36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4.</w:t>
            </w:r>
            <w:r w:rsidR="005B0D35" w:rsidRPr="004D5EEE">
              <w:rPr>
                <w:sz w:val="24"/>
                <w:szCs w:val="24"/>
              </w:rPr>
              <w:t xml:space="preserve"> </w:t>
            </w:r>
            <w:r w:rsidRPr="004D5EEE">
              <w:rPr>
                <w:sz w:val="24"/>
                <w:szCs w:val="24"/>
              </w:rPr>
              <w:t>Профилактика правонарушений среди несовершеннолетних и молодежи.</w:t>
            </w: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Целевые </w:t>
            </w:r>
            <w:r w:rsidRPr="004D5EEE">
              <w:rPr>
                <w:sz w:val="24"/>
                <w:szCs w:val="24"/>
              </w:rPr>
              <w:br/>
              <w:t>индикаторы</w:t>
            </w:r>
          </w:p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6E300B" w:rsidP="005B0D35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 </w:t>
            </w:r>
            <w:r w:rsidR="00283413" w:rsidRPr="004D5EEE">
              <w:rPr>
                <w:rFonts w:ascii="Arial" w:hAnsi="Arial" w:cs="Arial"/>
              </w:rPr>
              <w:t>Проведение отчетов перед населением участковых уполномоченных полиции, (не менее 15);</w:t>
            </w:r>
          </w:p>
          <w:p w:rsidR="00283413" w:rsidRPr="004D5EEE" w:rsidRDefault="00283413" w:rsidP="005B0D35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 xml:space="preserve"> Проведение профилактических бесед в учреждениях Канского района, (не менее 110);</w:t>
            </w:r>
          </w:p>
          <w:p w:rsidR="00283413" w:rsidRPr="004D5EEE" w:rsidRDefault="00283413" w:rsidP="005B0D35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обследования объектов с массовым пребыванием граждан, (не менее 69);</w:t>
            </w:r>
          </w:p>
          <w:p w:rsidR="004A419B" w:rsidRPr="004D5EEE" w:rsidRDefault="00283413" w:rsidP="0036515E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 xml:space="preserve"> </w:t>
            </w:r>
            <w:r w:rsidRPr="004D5EEE">
              <w:rPr>
                <w:rFonts w:ascii="Arial" w:hAnsi="Arial" w:cs="Arial"/>
              </w:rPr>
              <w:t>Проверка объектов разрешительной системы (владельцев огнестрельного оружия), (не менее 700).</w:t>
            </w: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Сроки </w:t>
            </w:r>
            <w:r w:rsidRPr="004D5EEE">
              <w:rPr>
                <w:sz w:val="24"/>
                <w:szCs w:val="24"/>
              </w:rPr>
              <w:br/>
              <w:t xml:space="preserve">реализации </w:t>
            </w:r>
          </w:p>
          <w:p w:rsidR="00283413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A3615F">
            <w:pPr>
              <w:pStyle w:val="ConsPlusCell"/>
              <w:snapToGrid w:val="0"/>
              <w:ind w:firstLine="36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4A419B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– 20</w:t>
            </w:r>
            <w:r w:rsidR="006E300B" w:rsidRPr="004D5EEE">
              <w:rPr>
                <w:sz w:val="24"/>
                <w:szCs w:val="24"/>
              </w:rPr>
              <w:t>2</w:t>
            </w:r>
            <w:r w:rsidR="00A3615F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гг.</w:t>
            </w: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Объемы и источники финансирования</w:t>
            </w:r>
          </w:p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Standard"/>
              <w:spacing w:after="0" w:line="240" w:lineRule="auto"/>
              <w:ind w:firstLine="360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Объем финансирования подпрограммы составит </w:t>
            </w:r>
            <w:r w:rsidR="00A3615F" w:rsidRPr="004D5EEE">
              <w:rPr>
                <w:rFonts w:cs="Arial"/>
                <w:color w:val="000000"/>
                <w:sz w:val="24"/>
                <w:szCs w:val="24"/>
              </w:rPr>
              <w:t>10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,0 тыс. рублей, в том числе по годам:</w:t>
            </w:r>
          </w:p>
          <w:p w:rsidR="00F42895" w:rsidRPr="004D5EEE" w:rsidRDefault="00F42895" w:rsidP="005B0D35">
            <w:pPr>
              <w:pStyle w:val="Standard"/>
              <w:spacing w:after="0" w:line="240" w:lineRule="auto"/>
              <w:ind w:firstLine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>2017 год 2,0 тыс. рублей – средства районного бюджета</w:t>
            </w:r>
            <w:r w:rsidR="006E300B" w:rsidRPr="004D5EEE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F42895" w:rsidRPr="004D5EEE" w:rsidRDefault="00F42895" w:rsidP="005B0D35">
            <w:pPr>
              <w:pStyle w:val="Standard"/>
              <w:spacing w:after="0" w:line="240" w:lineRule="auto"/>
              <w:ind w:firstLine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>2018 год 2,0 тыс. рублей – средства районного бюджета;</w:t>
            </w:r>
          </w:p>
          <w:p w:rsidR="00F42895" w:rsidRPr="004D5EEE" w:rsidRDefault="00F42895" w:rsidP="005B0D35">
            <w:pPr>
              <w:autoSpaceDE w:val="0"/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2019 год 2,0 тыс. рублей – средства районного бюджета</w:t>
            </w:r>
            <w:r w:rsidR="006E300B" w:rsidRPr="004D5EEE">
              <w:rPr>
                <w:rFonts w:ascii="Arial" w:hAnsi="Arial" w:cs="Arial"/>
                <w:color w:val="000000"/>
              </w:rPr>
              <w:t>;</w:t>
            </w:r>
          </w:p>
          <w:p w:rsidR="00BE0278" w:rsidRPr="004D5EEE" w:rsidRDefault="006E300B" w:rsidP="005B0D35">
            <w:pPr>
              <w:autoSpaceDE w:val="0"/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2020 год 2,0 тыс. рубл</w:t>
            </w:r>
            <w:r w:rsidR="00A3615F" w:rsidRPr="004D5EEE">
              <w:rPr>
                <w:rFonts w:ascii="Arial" w:hAnsi="Arial" w:cs="Arial"/>
                <w:color w:val="000000"/>
              </w:rPr>
              <w:t>ей – средства районного бюджета;</w:t>
            </w:r>
          </w:p>
          <w:p w:rsidR="005B0D35" w:rsidRPr="004D5EEE" w:rsidRDefault="00A3615F" w:rsidP="00A3615F">
            <w:pPr>
              <w:autoSpaceDE w:val="0"/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lastRenderedPageBreak/>
              <w:t>2021 год 2,0 тыс. рублей – средства районного бюджета.</w:t>
            </w:r>
          </w:p>
          <w:p w:rsidR="0036515E" w:rsidRPr="004D5EEE" w:rsidRDefault="0036515E" w:rsidP="00A3615F">
            <w:pPr>
              <w:autoSpaceDE w:val="0"/>
              <w:ind w:firstLine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2895" w:rsidRPr="004D5EEE" w:rsidTr="003651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4D5EEE" w:rsidRDefault="00F42895" w:rsidP="005B0D35">
            <w:pPr>
              <w:autoSpaceDE w:val="0"/>
              <w:snapToGrid w:val="0"/>
              <w:ind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Контроль по исполнению мероприятий подпрограммы осуществляет Межмуниципальный отдел МВД России «Канский».</w:t>
            </w:r>
          </w:p>
          <w:p w:rsidR="00F42895" w:rsidRPr="004D5EEE" w:rsidRDefault="00F42895" w:rsidP="005B0D35">
            <w:pPr>
              <w:autoSpaceDE w:val="0"/>
              <w:ind w:firstLine="36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Система контроля включает в себя отчетность о реализации подпрограммных мероприятий и контроль  по рациональному и целевому использованию исполнителем</w:t>
            </w:r>
            <w:r w:rsidR="006E300B" w:rsidRPr="004D5EEE">
              <w:rPr>
                <w:rFonts w:ascii="Arial" w:hAnsi="Arial" w:cs="Arial"/>
              </w:rPr>
              <w:t xml:space="preserve"> выделяемых финансовых средств.</w:t>
            </w:r>
          </w:p>
        </w:tc>
      </w:tr>
    </w:tbl>
    <w:p w:rsidR="00F42895" w:rsidRPr="004D5EEE" w:rsidRDefault="00F42895" w:rsidP="00F42895">
      <w:pPr>
        <w:pStyle w:val="ConsPlusCell"/>
        <w:jc w:val="center"/>
        <w:rPr>
          <w:sz w:val="24"/>
          <w:szCs w:val="24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 Основные разделы подпрограммы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2.1. Постановка общерайонной проблемы и обоснование необходимости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разработки подпрограммы</w:t>
      </w:r>
    </w:p>
    <w:p w:rsidR="00F42895" w:rsidRPr="004D5EEE" w:rsidRDefault="00F42895" w:rsidP="00F42895">
      <w:pPr>
        <w:autoSpaceDE w:val="0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Анализ статистических данных свидетельствует о наличии высокого уровня количества совершенных правонарушений. </w:t>
      </w:r>
    </w:p>
    <w:p w:rsidR="00F42895" w:rsidRPr="004D5EEE" w:rsidRDefault="00F42895" w:rsidP="00F4289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На сегодняшний день, проведенный комплекс организационных и практических мероприятий по усилению борьбы с правонарушением способствует позитивным изменениям в криминальной ситуации, улучшению результатов работы правоохранительных органов по ряду направлений оперативно-служебной деятельности.</w:t>
      </w:r>
    </w:p>
    <w:p w:rsidR="00F42895" w:rsidRPr="004D5EEE" w:rsidRDefault="00F42895" w:rsidP="00F4289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Так, на территории Канского района в период 2014-2016 году не допущено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культурных, спортивных и других мероприятий с массовым пребыванием граждан.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F42895" w:rsidRPr="004D5EEE" w:rsidRDefault="00F42895" w:rsidP="00F4289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Указанные проблемы отрицательно влияют на социально-экономическое развитие Канского района, тесно связаны между собой и не могут быть решены в отдельности.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Среди мероприятий по профилактике правонарушений одно из ведущих мест занимает организация работы со средствами массовой информации, через которые до населения доводится информация по предупреждению и профилактике правонарушений. Однако телевизионных передач, выступлений и публикаций, связанных с профилактической деятельностью правоохранительных органов, явно недостаточно. В связи с этим необходимо осуществить ряд мероприятий по данному направлению деятельности.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 xml:space="preserve">Также, в числе мероприятий следует учесть необходимость активизации работы по профилактике правонарушений в учебных заведениях, расположенных на территории Канского района. 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2.2. Основная цель, задачи, этапы и сроки выполнения подпрограммы, 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целевые индикаторы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Целью подпрограммы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Для достижения цели подпрограммы необходимо решение следующих задач: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- охрана общественного порядка и обеспечение общественной безопасности;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-   профилактика правонарушений;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-   обеспечение безопасности дорожного движения;</w:t>
      </w: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- профилактика правонарушений среди несовершеннолетних и молодежи.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Реализация подпрограммы осуществляется в три этапа.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Первый этап (2015 год) – </w:t>
      </w:r>
      <w:r w:rsidRPr="004D5EEE">
        <w:rPr>
          <w:rFonts w:ascii="Arial" w:hAnsi="Arial" w:cs="Arial"/>
          <w:bCs/>
        </w:rPr>
        <w:t xml:space="preserve">подготовительный, создание комплексной системы профилактики правонарушений, </w:t>
      </w:r>
      <w:r w:rsidRPr="004D5EEE">
        <w:rPr>
          <w:rFonts w:ascii="Arial" w:hAnsi="Arial" w:cs="Arial"/>
        </w:rPr>
        <w:t>выявление причин и условий, способствующих совершению правонарушений. Информационно-методическое обеспечение профилактики правонарушений, взаимодействие исполнителей подпрограммы и проведение мер по реализации мероприятий;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Второй этап (2016-2017 годы) – промежуточный, </w:t>
      </w:r>
      <w:r w:rsidRPr="004D5EEE">
        <w:rPr>
          <w:rFonts w:ascii="Arial" w:hAnsi="Arial" w:cs="Arial"/>
          <w:bCs/>
        </w:rPr>
        <w:t xml:space="preserve">воссоздание системы социальной профилактики правонарушений, </w:t>
      </w:r>
      <w:r w:rsidRPr="004D5EEE">
        <w:rPr>
          <w:rFonts w:ascii="Arial" w:hAnsi="Arial" w:cs="Arial"/>
        </w:rPr>
        <w:t>формирование предпосылок к стабилизации и снижению числа правонарушений;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Третий этап (2018-20</w:t>
      </w:r>
      <w:r w:rsidR="00556ED6" w:rsidRPr="004D5EEE">
        <w:rPr>
          <w:rFonts w:ascii="Arial" w:hAnsi="Arial" w:cs="Arial"/>
        </w:rPr>
        <w:t>2</w:t>
      </w:r>
      <w:r w:rsidR="00A3615F" w:rsidRPr="004D5EEE">
        <w:rPr>
          <w:rFonts w:ascii="Arial" w:hAnsi="Arial" w:cs="Arial"/>
        </w:rPr>
        <w:t>1</w:t>
      </w:r>
      <w:r w:rsidRPr="004D5EEE">
        <w:rPr>
          <w:rFonts w:ascii="Arial" w:hAnsi="Arial" w:cs="Arial"/>
        </w:rPr>
        <w:t xml:space="preserve"> годы) – завершающий, </w:t>
      </w:r>
      <w:r w:rsidRPr="004D5EEE">
        <w:rPr>
          <w:rFonts w:ascii="Arial" w:hAnsi="Arial" w:cs="Arial"/>
          <w:bCs/>
        </w:rPr>
        <w:t>создание многоуровневой системы профилактики правонарушений</w:t>
      </w:r>
      <w:r w:rsidRPr="004D5EEE">
        <w:rPr>
          <w:rFonts w:ascii="Arial" w:hAnsi="Arial" w:cs="Arial"/>
        </w:rPr>
        <w:t>, анализ, выработка рекомендаций.</w:t>
      </w:r>
    </w:p>
    <w:p w:rsidR="00AD3EAB" w:rsidRPr="004D5EEE" w:rsidRDefault="00F42895" w:rsidP="00BE02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Целевыми индикаторами подпрограммы определены согласно приложению 1.</w:t>
      </w:r>
    </w:p>
    <w:p w:rsidR="00BE0278" w:rsidRPr="004D5EEE" w:rsidRDefault="00BE0278" w:rsidP="00BE027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D3EAB" w:rsidRPr="004D5EEE" w:rsidRDefault="00F42895" w:rsidP="00AD3EAB">
      <w:pPr>
        <w:tabs>
          <w:tab w:val="left" w:pos="0"/>
        </w:tabs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2.3. Механизм реализации подпрограммы</w:t>
      </w:r>
    </w:p>
    <w:p w:rsidR="00AD3EAB" w:rsidRPr="004D5EEE" w:rsidRDefault="00AD3EAB" w:rsidP="00AD3EAB">
      <w:pPr>
        <w:tabs>
          <w:tab w:val="left" w:pos="0"/>
        </w:tabs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BE0278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  <w:color w:val="000000"/>
        </w:rPr>
        <w:t>Подпрограмма реализуется согласно перечню мероприятий на базе Межмуниципального отдела МВД России «Канский»</w:t>
      </w:r>
      <w:r w:rsidRPr="004D5EEE">
        <w:rPr>
          <w:rFonts w:ascii="Arial" w:hAnsi="Arial" w:cs="Arial"/>
        </w:rPr>
        <w:t>.</w:t>
      </w:r>
    </w:p>
    <w:p w:rsidR="00F42895" w:rsidRPr="004D5EEE" w:rsidRDefault="00F42895" w:rsidP="00F42895">
      <w:pPr>
        <w:pStyle w:val="ConsPlusNormal"/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Межмуниципальный отдел МВД России «Канский» проводит ежегодную оценку эффективности реализации подпрограммы,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 </w:t>
      </w:r>
    </w:p>
    <w:p w:rsidR="00F42895" w:rsidRPr="004D5EEE" w:rsidRDefault="00F42895" w:rsidP="00F42895">
      <w:pPr>
        <w:autoSpaceDE w:val="0"/>
        <w:ind w:firstLine="567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2.4. Управление подпрограммой и контроль за ходом ее выполнения</w:t>
      </w:r>
    </w:p>
    <w:p w:rsidR="00F42895" w:rsidRPr="004D5EEE" w:rsidRDefault="00F42895" w:rsidP="00F42895">
      <w:pPr>
        <w:autoSpaceDE w:val="0"/>
        <w:jc w:val="both"/>
        <w:rPr>
          <w:rFonts w:ascii="Arial" w:hAnsi="Arial" w:cs="Arial"/>
        </w:rPr>
      </w:pPr>
    </w:p>
    <w:p w:rsidR="00F42895" w:rsidRPr="004D5EEE" w:rsidRDefault="00F42895" w:rsidP="00BE0278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Контроль по  исполнению мероприятий подпрограммы осуществляет Межмуниципальный отдел МВД России «Канский», на который возлагаются функции по общей организации исполнения подпрограммы.</w:t>
      </w:r>
    </w:p>
    <w:p w:rsidR="00F42895" w:rsidRPr="004D5EEE" w:rsidRDefault="00F42895" w:rsidP="00BE0278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Контроль за подпрограммой включает  в себя отчетность о реализации подпрограммных мероприятий и контроль по срокам выполнения мероприятий.                                                </w:t>
      </w:r>
    </w:p>
    <w:p w:rsidR="00F42895" w:rsidRPr="004D5EEE" w:rsidRDefault="00F42895" w:rsidP="00BE0278">
      <w:pPr>
        <w:pStyle w:val="ConsPlusNormal"/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Межмуниципальный отдел МВД России «Канский» осуществляет оценку результативности и подготовку отчетов об исполнении подпрограммы в порядке, установленном постановлением администрации Канского района от  21.08.2013 </w:t>
      </w:r>
      <w:r w:rsidRPr="004D5EEE">
        <w:rPr>
          <w:color w:val="000000"/>
          <w:sz w:val="24"/>
          <w:szCs w:val="24"/>
        </w:rPr>
        <w:t xml:space="preserve">№ 608-пг «Об утверждении Порядка принятия решений о разработке, формировании </w:t>
      </w:r>
      <w:r w:rsidRPr="004D5EEE">
        <w:rPr>
          <w:color w:val="000000"/>
          <w:sz w:val="24"/>
          <w:szCs w:val="24"/>
        </w:rPr>
        <w:lastRenderedPageBreak/>
        <w:t xml:space="preserve">и реализации муниципальных программ  Канского района» </w:t>
      </w:r>
      <w:r w:rsidRPr="004D5EEE">
        <w:rPr>
          <w:sz w:val="24"/>
          <w:szCs w:val="24"/>
        </w:rPr>
        <w:t xml:space="preserve">(в ред. от </w:t>
      </w:r>
      <w:r w:rsidR="00A3615F" w:rsidRPr="004D5EEE">
        <w:rPr>
          <w:sz w:val="24"/>
          <w:szCs w:val="24"/>
        </w:rPr>
        <w:t>04.07.2018</w:t>
      </w:r>
      <w:r w:rsidRPr="004D5EEE">
        <w:rPr>
          <w:sz w:val="24"/>
          <w:szCs w:val="24"/>
        </w:rPr>
        <w:t xml:space="preserve"> №</w:t>
      </w:r>
      <w:r w:rsidR="00A3615F" w:rsidRPr="004D5EEE">
        <w:rPr>
          <w:sz w:val="24"/>
          <w:szCs w:val="24"/>
        </w:rPr>
        <w:t xml:space="preserve"> 313</w:t>
      </w:r>
      <w:r w:rsidRPr="004D5EEE">
        <w:rPr>
          <w:sz w:val="24"/>
          <w:szCs w:val="24"/>
        </w:rPr>
        <w:t>-пг).</w:t>
      </w:r>
    </w:p>
    <w:p w:rsidR="00F42895" w:rsidRPr="004D5EEE" w:rsidRDefault="00F42895" w:rsidP="00BE0278">
      <w:pPr>
        <w:pStyle w:val="ConsPlusNormal"/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Ответственность за предоставление информации по реализации подпрограммы возлагается на Межмуниципальный отдел МВД России «Канский».</w:t>
      </w:r>
    </w:p>
    <w:p w:rsidR="00F42895" w:rsidRPr="004D5EEE" w:rsidRDefault="00F42895" w:rsidP="00F42895">
      <w:pPr>
        <w:autoSpaceDE w:val="0"/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Годовой отчет содержит: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информацию об основных результатах, достигнутых в отчетном году, включающую качественные и количественные характеристики по выполнению мероприятий, которые планировалось достигнуть в ходе реализации подпрограммы; сведения о достижении значений и показателей 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  <w:color w:val="000000"/>
        </w:rPr>
      </w:pPr>
      <w:r w:rsidRPr="004D5EEE">
        <w:rPr>
          <w:rFonts w:ascii="Arial" w:hAnsi="Arial" w:cs="Arial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 w:rsidRPr="004D5EEE">
        <w:rPr>
          <w:rFonts w:ascii="Arial" w:hAnsi="Arial" w:cs="Arial"/>
          <w:color w:val="000000"/>
        </w:rPr>
        <w:t xml:space="preserve"> 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перечень нереализованных или реализованных частично  мероприятий подпрограммы с указанием причин их реализации не в полном объеме;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анализ последствий не реализации отдельных мероприятий  подпрограммы, на реализацию подпрограммы и анализ факторов, повлиявших на их реализацию (не реализацию).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2.5. Оценка социально-экономической эффективности </w:t>
      </w:r>
    </w:p>
    <w:p w:rsidR="00F42895" w:rsidRPr="004D5EEE" w:rsidRDefault="00F42895" w:rsidP="00F42895">
      <w:pPr>
        <w:autoSpaceDE w:val="0"/>
        <w:jc w:val="center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Поставленные цели и задачи подпрограммы соответствуют социально-экономическим приоритетам Канского района. </w:t>
      </w:r>
    </w:p>
    <w:p w:rsidR="00F42895" w:rsidRPr="004D5EEE" w:rsidRDefault="00F42895" w:rsidP="00F42895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Реализация подпрограммы позволит: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сформировать предпосылки к  стабилизации, а в дальнейшем к снижению числа правонарушений; 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повысить уровень безопасности граждан, проживающих на территории Канского района;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создать условия для привлечения населения Канского района, общественных организаций к обеспечению правопорядка на территории Канского района;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усовершенствовать инфраструктуру системы профилактики правонарушений;</w:t>
      </w:r>
    </w:p>
    <w:p w:rsidR="00F42895" w:rsidRPr="004D5EEE" w:rsidRDefault="00F42895" w:rsidP="00F42895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снизить количество дорожно-транспортных происшествий и детского травматизма.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От реализации подпрограммы ожидается экономическая и социальная эффективность.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Экономическая эффективность выражается в снижении затрат населения, предприятий и организаций на ликвидацию последствий правонарушений.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Социальная эффективность выражается в снижении уровня  правонарушений в общественных местах, совершенных несовершеннолетними, повышении доверия населения к правоохранительным органам и органам исполнительной власти. 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4D5EEE">
        <w:rPr>
          <w:sz w:val="24"/>
          <w:szCs w:val="24"/>
        </w:rPr>
        <w:t>2.6. Мероприятия подпрограммы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Перечень подпрограммных мероприятий представлен в приложении № 2 к Подпрограмме 2.</w:t>
      </w: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895" w:rsidRPr="004D5EEE" w:rsidRDefault="00F42895" w:rsidP="00F42895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895" w:rsidRPr="004D5EEE" w:rsidRDefault="00F42895" w:rsidP="00F42895">
      <w:pPr>
        <w:rPr>
          <w:rFonts w:ascii="Arial" w:hAnsi="Arial" w:cs="Arial"/>
        </w:rPr>
      </w:pPr>
    </w:p>
    <w:p w:rsidR="00F42895" w:rsidRPr="004D5EEE" w:rsidRDefault="00F42895" w:rsidP="00F42895">
      <w:pPr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  <w:sectPr w:rsidR="00F42895" w:rsidRPr="004D5EEE" w:rsidSect="00AD3EAB"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F42895" w:rsidRPr="004D5EEE" w:rsidRDefault="00F42895" w:rsidP="00BA1C20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 xml:space="preserve">Приложение № 1  </w:t>
      </w:r>
    </w:p>
    <w:p w:rsidR="00F42895" w:rsidRPr="004D5EEE" w:rsidRDefault="00F42895" w:rsidP="00BA1C20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 подпрограмме 2 «Обеспечение безопасности населения Канского района» </w:t>
      </w:r>
    </w:p>
    <w:p w:rsidR="00F42895" w:rsidRPr="004D5EEE" w:rsidRDefault="00F42895" w:rsidP="00F42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42895" w:rsidRPr="004D5EEE" w:rsidRDefault="00F42895" w:rsidP="00F4289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4D5EEE">
        <w:rPr>
          <w:rFonts w:ascii="Arial" w:hAnsi="Arial" w:cs="Arial"/>
        </w:rPr>
        <w:t>Перечень целевых индикаторов подпрограммы 2 «Обеспечение безопасности населения Канского района»</w:t>
      </w:r>
    </w:p>
    <w:p w:rsidR="00F42895" w:rsidRPr="004D5EEE" w:rsidRDefault="00F42895" w:rsidP="00F428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297"/>
        <w:gridCol w:w="993"/>
        <w:gridCol w:w="1701"/>
        <w:gridCol w:w="1421"/>
        <w:gridCol w:w="1701"/>
        <w:gridCol w:w="1559"/>
        <w:gridCol w:w="1418"/>
        <w:gridCol w:w="1842"/>
      </w:tblGrid>
      <w:tr w:rsidR="00F42895" w:rsidRPr="004D5EEE" w:rsidTr="004076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№  </w:t>
            </w:r>
            <w:r w:rsidRPr="004D5E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Цель,    </w:t>
            </w:r>
            <w:r w:rsidRPr="004D5EEE">
              <w:rPr>
                <w:sz w:val="24"/>
                <w:szCs w:val="24"/>
              </w:rPr>
              <w:br/>
              <w:t xml:space="preserve">целевые индикаторы </w:t>
            </w:r>
            <w:r w:rsidRPr="004D5EEE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Единица</w:t>
            </w:r>
            <w:r w:rsidRPr="004D5EE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Источник </w:t>
            </w:r>
            <w:r w:rsidRPr="004D5EE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A3615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A3615F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A3615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A3615F" w:rsidRPr="004D5EEE">
              <w:rPr>
                <w:sz w:val="24"/>
                <w:szCs w:val="24"/>
              </w:rPr>
              <w:t>8</w:t>
            </w:r>
            <w:r w:rsidRPr="004D5EEE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A3615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A3615F" w:rsidRPr="004D5EEE">
              <w:rPr>
                <w:sz w:val="24"/>
                <w:szCs w:val="24"/>
              </w:rPr>
              <w:t>9</w:t>
            </w:r>
            <w:r w:rsidRPr="004D5EEE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A3615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A3615F" w:rsidRPr="004D5EEE">
              <w:rPr>
                <w:sz w:val="24"/>
                <w:szCs w:val="24"/>
              </w:rPr>
              <w:t>20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95" w:rsidRPr="004D5EEE" w:rsidRDefault="00F42895" w:rsidP="00A3615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</w:t>
            </w:r>
            <w:r w:rsidR="00407608" w:rsidRPr="004D5EEE">
              <w:rPr>
                <w:sz w:val="24"/>
                <w:szCs w:val="24"/>
              </w:rPr>
              <w:t>2</w:t>
            </w:r>
            <w:r w:rsidR="00A3615F" w:rsidRPr="004D5EEE">
              <w:rPr>
                <w:sz w:val="24"/>
                <w:szCs w:val="24"/>
              </w:rPr>
              <w:t>1</w:t>
            </w:r>
            <w:r w:rsidRPr="004D5EEE">
              <w:rPr>
                <w:sz w:val="24"/>
                <w:szCs w:val="24"/>
              </w:rPr>
              <w:t xml:space="preserve"> г.</w:t>
            </w:r>
          </w:p>
        </w:tc>
      </w:tr>
      <w:tr w:rsidR="00F42895" w:rsidRPr="004D5EEE" w:rsidTr="00407608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F42895" w:rsidRPr="004D5EEE" w:rsidTr="0040760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407608" w:rsidP="004076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отчетов перед населением участковых уполномоченных полиции, не менее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407608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407608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407608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407608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15</w:t>
            </w:r>
          </w:p>
        </w:tc>
      </w:tr>
      <w:tr w:rsidR="00F42895" w:rsidRPr="004D5EEE" w:rsidTr="004076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0066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профилактических бесед в учреждениях Канского района, не менее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0066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110</w:t>
            </w:r>
          </w:p>
        </w:tc>
      </w:tr>
      <w:tr w:rsidR="00F42895" w:rsidRPr="004D5EEE" w:rsidTr="004076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0066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spacing w:val="-2"/>
              </w:rPr>
              <w:t>Проведение обследования объектов с массовым пребыванием граждан, не менее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69</w:t>
            </w:r>
          </w:p>
        </w:tc>
      </w:tr>
      <w:tr w:rsidR="00F42895" w:rsidRPr="004D5EEE" w:rsidTr="00407608">
        <w:trPr>
          <w:cantSplit/>
          <w:trHeight w:val="8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  <w:r w:rsidRPr="004D5EEE">
              <w:rPr>
                <w:rFonts w:ascii="Arial" w:hAnsi="Arial" w:cs="Arial"/>
              </w:rPr>
              <w:t>Проверка объектов разрешительной системы</w:t>
            </w:r>
            <w:r w:rsidR="00F42895"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(владельцев огнестрельного оружия), не менее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F42895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4D5EEE" w:rsidRDefault="000066C9" w:rsidP="004076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700</w:t>
            </w:r>
          </w:p>
        </w:tc>
      </w:tr>
    </w:tbl>
    <w:p w:rsidR="00BA1C20" w:rsidRPr="004D5EEE" w:rsidRDefault="00BA1C20" w:rsidP="000066C9">
      <w:pPr>
        <w:pStyle w:val="ConsPlusNormal"/>
        <w:widowControl/>
        <w:ind w:firstLine="0"/>
        <w:rPr>
          <w:sz w:val="24"/>
          <w:szCs w:val="24"/>
          <w:lang w:eastAsia="ru-RU"/>
        </w:rPr>
      </w:pPr>
    </w:p>
    <w:p w:rsidR="00F42895" w:rsidRPr="004D5EEE" w:rsidRDefault="00F42895" w:rsidP="000066C9">
      <w:pPr>
        <w:rPr>
          <w:rFonts w:ascii="Arial" w:hAnsi="Arial" w:cs="Arial"/>
        </w:rPr>
      </w:pPr>
      <w:r w:rsidRPr="004D5EEE">
        <w:rPr>
          <w:rFonts w:ascii="Arial" w:hAnsi="Arial" w:cs="Arial"/>
        </w:rPr>
        <w:t>Заместитель начальника отдела полиции МО МВД России «Канский»</w:t>
      </w:r>
      <w:r w:rsidR="000066C9" w:rsidRPr="004D5EEE">
        <w:rPr>
          <w:rFonts w:ascii="Arial" w:hAnsi="Arial" w:cs="Arial"/>
        </w:rPr>
        <w:t>,</w:t>
      </w:r>
      <w:r w:rsidR="000066C9" w:rsidRPr="004D5EEE">
        <w:rPr>
          <w:rFonts w:ascii="Arial" w:hAnsi="Arial" w:cs="Arial"/>
        </w:rPr>
        <w:tab/>
      </w:r>
      <w:r w:rsidR="000066C9" w:rsidRPr="004D5EEE">
        <w:rPr>
          <w:rFonts w:ascii="Arial" w:hAnsi="Arial" w:cs="Arial"/>
        </w:rPr>
        <w:tab/>
      </w:r>
      <w:r w:rsidR="000066C9" w:rsidRPr="004D5EEE">
        <w:rPr>
          <w:rFonts w:ascii="Arial" w:hAnsi="Arial" w:cs="Arial"/>
        </w:rPr>
        <w:tab/>
      </w:r>
      <w:r w:rsidR="000066C9" w:rsidRPr="004D5EEE">
        <w:rPr>
          <w:rFonts w:ascii="Arial" w:hAnsi="Arial" w:cs="Arial"/>
        </w:rPr>
        <w:tab/>
      </w:r>
      <w:r w:rsidRPr="004D5EEE">
        <w:rPr>
          <w:rFonts w:ascii="Arial" w:hAnsi="Arial" w:cs="Arial"/>
        </w:rPr>
        <w:t xml:space="preserve"> </w:t>
      </w:r>
      <w:r w:rsidR="00133A7F" w:rsidRPr="004D5EEE">
        <w:rPr>
          <w:rFonts w:ascii="Arial" w:hAnsi="Arial" w:cs="Arial"/>
        </w:rPr>
        <w:tab/>
      </w:r>
      <w:r w:rsidR="00133A7F" w:rsidRPr="004D5EEE">
        <w:rPr>
          <w:rFonts w:ascii="Arial" w:hAnsi="Arial" w:cs="Arial"/>
        </w:rPr>
        <w:tab/>
        <w:t>Е.В.Крестовский</w:t>
      </w:r>
    </w:p>
    <w:p w:rsidR="00F42895" w:rsidRPr="004D5EEE" w:rsidRDefault="00133A7F" w:rsidP="000066C9">
      <w:pPr>
        <w:rPr>
          <w:rFonts w:ascii="Arial" w:hAnsi="Arial" w:cs="Arial"/>
        </w:rPr>
      </w:pPr>
      <w:r w:rsidRPr="004D5EEE">
        <w:rPr>
          <w:rFonts w:ascii="Arial" w:hAnsi="Arial" w:cs="Arial"/>
        </w:rPr>
        <w:t>майор</w:t>
      </w:r>
      <w:r w:rsidR="00F42895" w:rsidRPr="004D5EEE">
        <w:rPr>
          <w:rFonts w:ascii="Arial" w:hAnsi="Arial" w:cs="Arial"/>
        </w:rPr>
        <w:t xml:space="preserve"> полиции                                            </w:t>
      </w:r>
    </w:p>
    <w:p w:rsidR="00F42895" w:rsidRPr="004D5EEE" w:rsidRDefault="00F42895" w:rsidP="00BA1C20">
      <w:pPr>
        <w:autoSpaceDE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Приложение № 2 </w:t>
      </w:r>
    </w:p>
    <w:p w:rsidR="00F42895" w:rsidRPr="004D5EEE" w:rsidRDefault="00F42895" w:rsidP="00BA1C20">
      <w:pPr>
        <w:autoSpaceDE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 xml:space="preserve">к подпрограмме 2 «Обеспечение безопасности населения Канского района» </w:t>
      </w:r>
    </w:p>
    <w:p w:rsidR="00F42895" w:rsidRPr="004D5EEE" w:rsidRDefault="00F42895" w:rsidP="00BA1C20">
      <w:pPr>
        <w:autoSpaceDE w:val="0"/>
        <w:rPr>
          <w:rFonts w:ascii="Arial" w:hAnsi="Arial" w:cs="Arial"/>
        </w:rPr>
      </w:pP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Перечень мероприятий подпрограммы 2 «Обеспечение безопасности населения Канского района»</w:t>
      </w:r>
    </w:p>
    <w:p w:rsidR="00BA1C20" w:rsidRPr="004D5EEE" w:rsidRDefault="00BA1C20" w:rsidP="00F42895">
      <w:pPr>
        <w:jc w:val="center"/>
        <w:rPr>
          <w:rFonts w:ascii="Arial" w:hAnsi="Arial" w:cs="Arial"/>
        </w:rPr>
      </w:pPr>
    </w:p>
    <w:tbl>
      <w:tblPr>
        <w:tblW w:w="1520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632"/>
        <w:gridCol w:w="992"/>
        <w:gridCol w:w="851"/>
        <w:gridCol w:w="1061"/>
        <w:gridCol w:w="782"/>
        <w:gridCol w:w="780"/>
        <w:gridCol w:w="8"/>
        <w:gridCol w:w="850"/>
        <w:gridCol w:w="851"/>
        <w:gridCol w:w="708"/>
        <w:gridCol w:w="851"/>
        <w:gridCol w:w="1276"/>
        <w:gridCol w:w="2278"/>
      </w:tblGrid>
      <w:tr w:rsidR="00F42895" w:rsidRPr="004D5EEE" w:rsidTr="00987AFA">
        <w:trPr>
          <w:trHeight w:val="6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Расходы </w:t>
            </w:r>
            <w:r w:rsidRPr="004D5EEE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F42895" w:rsidRPr="004D5EEE" w:rsidRDefault="00F42895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Ожидаемый результат от реализации подпрограммного мероприятия </w:t>
            </w:r>
            <w:r w:rsidRPr="004D5EEE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3B0E13" w:rsidRPr="004D5EEE" w:rsidTr="001304DC">
        <w:trPr>
          <w:trHeight w:val="1354"/>
          <w:tblHeader/>
        </w:trPr>
        <w:tc>
          <w:tcPr>
            <w:tcW w:w="2283" w:type="dxa"/>
            <w:vMerge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РзПр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ЦСР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ВР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2017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E13" w:rsidRPr="004D5EEE" w:rsidRDefault="003B0E13" w:rsidP="00833A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2019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E13" w:rsidRPr="004D5EEE" w:rsidRDefault="003B0E13" w:rsidP="00833A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E13" w:rsidRPr="004D5EEE" w:rsidRDefault="003B0E13" w:rsidP="00833A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13" w:rsidRPr="004D5EEE" w:rsidRDefault="003B0E13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на период 201</w:t>
            </w:r>
            <w:r w:rsidR="00631557" w:rsidRPr="004D5EEE">
              <w:rPr>
                <w:rFonts w:ascii="Arial" w:hAnsi="Arial" w:cs="Arial"/>
              </w:rPr>
              <w:t>7</w:t>
            </w:r>
            <w:r w:rsidRPr="004D5EEE">
              <w:rPr>
                <w:rFonts w:ascii="Arial" w:hAnsi="Arial" w:cs="Arial"/>
              </w:rPr>
              <w:t>-2021 гг.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B0E13" w:rsidRPr="004D5EEE" w:rsidTr="00765541">
        <w:trPr>
          <w:trHeight w:val="360"/>
        </w:trPr>
        <w:tc>
          <w:tcPr>
            <w:tcW w:w="15203" w:type="dxa"/>
            <w:gridSpan w:val="14"/>
            <w:shd w:val="clear" w:color="auto" w:fill="auto"/>
          </w:tcPr>
          <w:p w:rsidR="003B0E13" w:rsidRPr="004D5EEE" w:rsidRDefault="003B0E13" w:rsidP="00407608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Муниципальная программа «Безопасность населения Канского района» </w:t>
            </w:r>
          </w:p>
          <w:p w:rsidR="003B0E13" w:rsidRPr="004D5EEE" w:rsidRDefault="003B0E13" w:rsidP="00407608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Подпрограмма 2 «Обеспечение безопасности населения Канского района» </w:t>
            </w:r>
          </w:p>
          <w:p w:rsidR="003B0E13" w:rsidRPr="004D5EEE" w:rsidRDefault="003B0E13" w:rsidP="00407608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3B0E13" w:rsidRPr="004D5EEE" w:rsidTr="00765541">
        <w:trPr>
          <w:trHeight w:val="263"/>
        </w:trPr>
        <w:tc>
          <w:tcPr>
            <w:tcW w:w="15203" w:type="dxa"/>
            <w:gridSpan w:val="14"/>
            <w:shd w:val="clear" w:color="auto" w:fill="auto"/>
          </w:tcPr>
          <w:p w:rsidR="003B0E13" w:rsidRPr="004D5EEE" w:rsidRDefault="003B0E13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1. Охрана общественного порядка и обеспечение общественной безопасности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1.1</w:t>
            </w:r>
            <w:r w:rsidR="00631557" w:rsidRPr="004D5EEE">
              <w:rPr>
                <w:rFonts w:ascii="Arial" w:hAnsi="Arial" w:cs="Arial"/>
              </w:rPr>
              <w:t>:</w:t>
            </w:r>
            <w:r w:rsidRPr="004D5EEE">
              <w:rPr>
                <w:rFonts w:ascii="Arial" w:hAnsi="Arial" w:cs="Arial"/>
              </w:rPr>
              <w:t xml:space="preserve"> Обеспечение стимулирования добровольной сдачи оружия и боеприпасов, незаконно хранящихся у населения.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  <w:p w:rsidR="003B0E13" w:rsidRPr="004D5EEE" w:rsidRDefault="003B0E13" w:rsidP="00407608">
            <w:pPr>
              <w:rPr>
                <w:rFonts w:ascii="Arial" w:hAnsi="Arial" w:cs="Arial"/>
              </w:rPr>
            </w:pPr>
          </w:p>
          <w:p w:rsidR="003B0E13" w:rsidRPr="004D5EEE" w:rsidRDefault="003B0E13" w:rsidP="00407608">
            <w:pPr>
              <w:rPr>
                <w:rFonts w:ascii="Arial" w:hAnsi="Arial" w:cs="Arial"/>
              </w:rPr>
            </w:pPr>
          </w:p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3B0E1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Снижение количества совершаемых преступлений с использованием незарегистрированного огнестрельного оружия (с 3 фактов в 2015 г. до  1 в 2021 г.).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1.2</w:t>
            </w:r>
            <w:r w:rsidR="00631557" w:rsidRPr="004D5EEE">
              <w:rPr>
                <w:rFonts w:ascii="Arial" w:hAnsi="Arial" w:cs="Arial"/>
              </w:rPr>
              <w:t>:</w:t>
            </w:r>
            <w:r w:rsidRPr="004D5EEE">
              <w:rPr>
                <w:rFonts w:ascii="Arial" w:hAnsi="Arial" w:cs="Arial"/>
              </w:rPr>
              <w:t xml:space="preserve"> Обеспечение участия общественности в </w:t>
            </w:r>
            <w:r w:rsidRPr="004D5EEE">
              <w:rPr>
                <w:rFonts w:ascii="Arial" w:hAnsi="Arial" w:cs="Arial"/>
              </w:rPr>
              <w:lastRenderedPageBreak/>
              <w:t>деятельности формирований правоохранительной -направленности, активизирование работы внештатных сотрудников полиции.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3B0E1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Снижение количества совершаемых преступлений в </w:t>
            </w:r>
            <w:r w:rsidRPr="004D5EEE">
              <w:rPr>
                <w:rFonts w:ascii="Arial" w:hAnsi="Arial" w:cs="Arial"/>
              </w:rPr>
              <w:lastRenderedPageBreak/>
              <w:t>общественных местах и на улицах (с 10 преступлений  в 2015 г. до  7 в 2021 г.).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1.3</w:t>
            </w:r>
            <w:r w:rsidR="00987AFA" w:rsidRPr="004D5EEE">
              <w:rPr>
                <w:rFonts w:ascii="Arial" w:hAnsi="Arial" w:cs="Arial"/>
              </w:rPr>
              <w:t>:</w:t>
            </w:r>
            <w:r w:rsidRPr="004D5EEE">
              <w:rPr>
                <w:rFonts w:ascii="Arial" w:hAnsi="Arial" w:cs="Arial"/>
              </w:rPr>
              <w:t xml:space="preserve"> Проведение отчетов участковых уполномоченных полиции перед населением района, коллективами предприятий, учреждений, организаций о проделанной работе </w:t>
            </w:r>
            <w:r w:rsidR="00987AFA" w:rsidRPr="004D5EEE">
              <w:rPr>
                <w:rFonts w:ascii="Arial" w:hAnsi="Arial" w:cs="Arial"/>
              </w:rPr>
              <w:t>по профилактике правонарушений.</w:t>
            </w:r>
          </w:p>
          <w:p w:rsidR="00987AFA" w:rsidRPr="004D5EEE" w:rsidRDefault="00987AFA" w:rsidP="0040760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D17DC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>Информирование населения об оперативной обстановке и проделанной работе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1.4:  изготовление и распространение  среди населения тематических памяток, листовок, брошюр, пособий,  литературы, информаций о контактных телефонах, телефонах доверия правоохранительных органов и спецслужб,   полученных из АТК Красноярского  края и других антитеррористических органов.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B0E13" w:rsidRPr="004D5EEE" w:rsidRDefault="003B0E13" w:rsidP="00987AFA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Будут выпущены листовки, информационные листы по данной тематике.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987AFA" w:rsidRPr="004D5EEE" w:rsidRDefault="003B0E13" w:rsidP="00407608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1.5</w:t>
            </w:r>
            <w:r w:rsidR="00987AFA" w:rsidRPr="004D5EEE">
              <w:rPr>
                <w:rFonts w:ascii="Arial" w:hAnsi="Arial" w:cs="Arial"/>
              </w:rPr>
              <w:t>:</w:t>
            </w:r>
          </w:p>
          <w:p w:rsidR="003B0E13" w:rsidRPr="004D5EEE" w:rsidRDefault="003B0E13" w:rsidP="00407608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информирование населения о принятых администрацией Канского района нормативных актах по обеспечению безопасности людей на водных объектах, охране их жизни и здоровья, в том числе о географическом расположении мест массового отдыха  людей у водных объектов, установленных сроках купания,  введенных запретах выхода (выезда) на лед, устройства и эксплуатации </w:t>
            </w:r>
            <w:r w:rsidRPr="004D5EEE">
              <w:rPr>
                <w:rFonts w:ascii="Arial" w:hAnsi="Arial" w:cs="Arial"/>
              </w:rPr>
              <w:lastRenderedPageBreak/>
              <w:t>несанкционированных ледовых переправ, порядка проведения крещенских купаний и забора «священной» воды, выставление информационных знаков.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</w:t>
            </w:r>
            <w:r w:rsidRPr="004D5EEE">
              <w:rPr>
                <w:rFonts w:ascii="Arial" w:hAnsi="Arial" w:cs="Arial"/>
              </w:rPr>
              <w:lastRenderedPageBreak/>
              <w:t>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3B0E1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B0E13" w:rsidRPr="004D5EEE" w:rsidRDefault="003B0E13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Будут </w:t>
            </w:r>
            <w:r w:rsidRPr="004D5EEE">
              <w:rPr>
                <w:rFonts w:ascii="Arial" w:hAnsi="Arial" w:cs="Arial"/>
              </w:rPr>
              <w:lastRenderedPageBreak/>
              <w:t>приобретаться информационные знаки и устанавливаться в местах массового отдыха людей у водных объектов, и местах несанкционированного выхода на лёд.</w:t>
            </w:r>
          </w:p>
        </w:tc>
      </w:tr>
      <w:tr w:rsidR="00631557" w:rsidRPr="004D5EEE" w:rsidTr="001304DC">
        <w:trPr>
          <w:trHeight w:val="220"/>
        </w:trPr>
        <w:tc>
          <w:tcPr>
            <w:tcW w:w="2283" w:type="dxa"/>
            <w:shd w:val="clear" w:color="auto" w:fill="auto"/>
          </w:tcPr>
          <w:p w:rsidR="00631557" w:rsidRPr="004D5EEE" w:rsidRDefault="00631557" w:rsidP="00407608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631557" w:rsidRPr="004D5EEE" w:rsidRDefault="00631557" w:rsidP="004076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31557" w:rsidRPr="004D5EEE" w:rsidRDefault="00631557" w:rsidP="003B0E13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31557" w:rsidRPr="004D5EEE" w:rsidRDefault="00631557" w:rsidP="00EF69E6">
            <w:pPr>
              <w:jc w:val="both"/>
              <w:rPr>
                <w:rFonts w:ascii="Arial" w:hAnsi="Arial" w:cs="Arial"/>
              </w:rPr>
            </w:pPr>
          </w:p>
        </w:tc>
      </w:tr>
      <w:tr w:rsidR="00F42895" w:rsidRPr="004D5EEE" w:rsidTr="00AD3EAB">
        <w:trPr>
          <w:trHeight w:val="214"/>
        </w:trPr>
        <w:tc>
          <w:tcPr>
            <w:tcW w:w="15203" w:type="dxa"/>
            <w:gridSpan w:val="14"/>
            <w:shd w:val="clear" w:color="auto" w:fill="auto"/>
          </w:tcPr>
          <w:p w:rsidR="00F42895" w:rsidRPr="004D5EEE" w:rsidRDefault="00F42895" w:rsidP="00987AF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2. Профилактика правонарушений</w:t>
            </w:r>
          </w:p>
        </w:tc>
      </w:tr>
      <w:tr w:rsidR="003B0E13" w:rsidRPr="004D5EEE" w:rsidTr="00987AFA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2.1: Анализ существующей системы профилактики правонарушений, внесение предложений по совершенствованию практики привлечения </w:t>
            </w:r>
            <w:r w:rsidRPr="004D5EEE">
              <w:rPr>
                <w:rFonts w:ascii="Arial" w:hAnsi="Arial" w:cs="Arial"/>
              </w:rPr>
              <w:lastRenderedPageBreak/>
              <w:t>институтов -гражданского общества  к работе по повышению результативности профилактики правонарушений.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0" w:type="dxa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407608">
            <w:pPr>
              <w:autoSpaceDE w:val="0"/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Анализ обстановки на территории Канского района</w:t>
            </w:r>
          </w:p>
        </w:tc>
      </w:tr>
      <w:tr w:rsidR="003B0E13" w:rsidRPr="004D5EEE" w:rsidTr="00987AFA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2.2: Проведение регулярного анализа состояния досуговой сферы среди различных категорий населения, подготовка рекомендаций органам исполнительной власти Канского района по созданию клубных формирований, </w:t>
            </w:r>
            <w:r w:rsidRPr="004D5EEE">
              <w:rPr>
                <w:rFonts w:ascii="Arial" w:hAnsi="Arial" w:cs="Arial"/>
              </w:rPr>
              <w:lastRenderedPageBreak/>
              <w:t>спортивных секций, детских и подростковых молодежных клубов и других форм организации досуга населения, работающих на бесплатной основе.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0" w:type="dxa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407608">
            <w:pPr>
              <w:autoSpaceDE w:val="0"/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Анализ обстановки на территории Канского района</w:t>
            </w:r>
          </w:p>
        </w:tc>
      </w:tr>
      <w:tr w:rsidR="003B0E13" w:rsidRPr="004D5EEE" w:rsidTr="00987AFA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2.3: Ежегодное исследование динамики  правонарушений на территории Канского района, структуры правонарушений, причин и условий, способствующих их совершению. Определение приоритетных целей и задач </w:t>
            </w:r>
            <w:r w:rsidRPr="004D5EEE">
              <w:rPr>
                <w:rFonts w:ascii="Arial" w:hAnsi="Arial" w:cs="Arial"/>
              </w:rPr>
              <w:lastRenderedPageBreak/>
              <w:t>профилактики правонарушений.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0" w:type="dxa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D17DC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Анализ обстановки на территории Канского района</w:t>
            </w:r>
          </w:p>
        </w:tc>
      </w:tr>
      <w:tr w:rsidR="003B0E13" w:rsidRPr="004D5EEE" w:rsidTr="00987AFA">
        <w:trPr>
          <w:trHeight w:val="179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2.4: Регулярные публикации в СМИ  информационно-просветительных материалов, пропагандирующих здоровый образ жизни.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0" w:type="dxa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D17DC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Информирование населения Канского района через СМИ.</w:t>
            </w:r>
          </w:p>
        </w:tc>
      </w:tr>
      <w:tr w:rsidR="003B0E13" w:rsidRPr="004D5EEE" w:rsidTr="001304DC">
        <w:trPr>
          <w:trHeight w:val="2121"/>
        </w:trPr>
        <w:tc>
          <w:tcPr>
            <w:tcW w:w="2283" w:type="dxa"/>
            <w:shd w:val="clear" w:color="auto" w:fill="auto"/>
          </w:tcPr>
          <w:p w:rsidR="003B0E13" w:rsidRPr="004D5EEE" w:rsidRDefault="003B0E13" w:rsidP="003A519D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2.5: Проведение тематических радио, телепередач, публикаций, статей по проблемам профилактики правонарушений, детского дорожно-транспортного  </w:t>
            </w:r>
            <w:r w:rsidRPr="004D5EEE">
              <w:rPr>
                <w:rFonts w:ascii="Arial" w:hAnsi="Arial" w:cs="Arial"/>
              </w:rPr>
              <w:lastRenderedPageBreak/>
              <w:t>травматизма.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407608">
            <w:pPr>
              <w:autoSpaceDE w:val="0"/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Информирование населения Канского района через СМИ.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2.6: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работы, в том числе в средствах массовой информации.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D17DC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Повышения правовой грамотности населения Канского района</w:t>
            </w:r>
          </w:p>
        </w:tc>
      </w:tr>
      <w:tr w:rsidR="00987AFA" w:rsidRPr="004D5EEE" w:rsidTr="001304DC">
        <w:trPr>
          <w:trHeight w:val="208"/>
        </w:trPr>
        <w:tc>
          <w:tcPr>
            <w:tcW w:w="2283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987AFA" w:rsidRPr="004D5EEE" w:rsidRDefault="00987AFA" w:rsidP="003B0E1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7AFA" w:rsidRPr="004D5EEE" w:rsidRDefault="00987AFA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987AFA" w:rsidRPr="004D5EEE" w:rsidRDefault="00987AFA" w:rsidP="00D17DCE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42895" w:rsidRPr="004D5EEE" w:rsidTr="00AD3EAB">
        <w:trPr>
          <w:trHeight w:val="187"/>
        </w:trPr>
        <w:tc>
          <w:tcPr>
            <w:tcW w:w="15203" w:type="dxa"/>
            <w:gridSpan w:val="14"/>
            <w:shd w:val="clear" w:color="auto" w:fill="auto"/>
          </w:tcPr>
          <w:p w:rsidR="00F42895" w:rsidRPr="004D5EEE" w:rsidRDefault="00F42895" w:rsidP="00987AF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Задача 3. Обеспечение безопасности дорожного движения</w:t>
            </w:r>
          </w:p>
        </w:tc>
      </w:tr>
      <w:tr w:rsidR="003B0E13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3.1: Организация работы отрядов юных помощников полиции, юных инспекторов безопасности дорожного движения,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63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0E13" w:rsidRPr="004D5EEE" w:rsidRDefault="003B0E1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B0E13" w:rsidRPr="004D5EEE" w:rsidRDefault="003B0E13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Воспитание уважительного отношения учащихся к правоохранительным органам и закону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vMerge w:val="restart"/>
            <w:shd w:val="clear" w:color="auto" w:fill="auto"/>
          </w:tcPr>
          <w:p w:rsidR="00631557" w:rsidRPr="004D5EEE" w:rsidRDefault="00631557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3.2:</w:t>
            </w:r>
          </w:p>
          <w:p w:rsidR="00631557" w:rsidRPr="004D5EEE" w:rsidRDefault="00631557" w:rsidP="00407608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Организация выпуска памяток по пропаганде безопасности дорожного </w:t>
            </w:r>
            <w:r w:rsidRPr="004D5EEE">
              <w:rPr>
                <w:rFonts w:ascii="Arial" w:hAnsi="Arial" w:cs="Arial"/>
              </w:rPr>
              <w:lastRenderedPageBreak/>
              <w:t>движения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631557" w:rsidRPr="004D5EEE" w:rsidRDefault="00631557" w:rsidP="00407608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1061" w:type="dxa"/>
            <w:shd w:val="clear" w:color="auto" w:fill="auto"/>
          </w:tcPr>
          <w:p w:rsidR="003D2EB6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04200</w:t>
            </w:r>
          </w:p>
          <w:p w:rsidR="00631557" w:rsidRPr="004D5EEE" w:rsidRDefault="00631557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79620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407608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631557" w:rsidRPr="004D5EEE" w:rsidRDefault="00631557" w:rsidP="0040760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Будут изготовлены и распространены тематические памятки 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vMerge/>
            <w:shd w:val="clear" w:color="auto" w:fill="auto"/>
          </w:tcPr>
          <w:p w:rsidR="00631557" w:rsidRPr="004D5EEE" w:rsidRDefault="00631557" w:rsidP="0063155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31557" w:rsidRPr="004D5EEE" w:rsidRDefault="00631557" w:rsidP="006315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1061" w:type="dxa"/>
            <w:shd w:val="clear" w:color="auto" w:fill="auto"/>
          </w:tcPr>
          <w:p w:rsidR="003D2EB6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04200</w:t>
            </w:r>
          </w:p>
          <w:p w:rsidR="00631557" w:rsidRPr="004D5EEE" w:rsidRDefault="00631557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09620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3,0</w:t>
            </w:r>
          </w:p>
        </w:tc>
        <w:tc>
          <w:tcPr>
            <w:tcW w:w="2278" w:type="dxa"/>
            <w:vMerge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87AFA" w:rsidRPr="004D5EEE" w:rsidTr="001304DC">
        <w:trPr>
          <w:trHeight w:val="70"/>
        </w:trPr>
        <w:tc>
          <w:tcPr>
            <w:tcW w:w="2283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987AFA" w:rsidRPr="004D5EEE" w:rsidRDefault="00987AFA" w:rsidP="006315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  <w:tc>
          <w:tcPr>
            <w:tcW w:w="2278" w:type="dxa"/>
            <w:shd w:val="clear" w:color="auto" w:fill="auto"/>
          </w:tcPr>
          <w:p w:rsidR="00987AFA" w:rsidRPr="004D5EEE" w:rsidRDefault="00987AFA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31557" w:rsidRPr="004D5EEE" w:rsidTr="00987AFA">
        <w:trPr>
          <w:trHeight w:val="212"/>
        </w:trPr>
        <w:tc>
          <w:tcPr>
            <w:tcW w:w="15203" w:type="dxa"/>
            <w:gridSpan w:val="14"/>
            <w:shd w:val="clear" w:color="auto" w:fill="auto"/>
          </w:tcPr>
          <w:p w:rsidR="00631557" w:rsidRPr="004D5EEE" w:rsidRDefault="00631557" w:rsidP="00987AF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Задача 4. Профилактика правонарушений среди несовершеннолетних и молодежи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 Мероприятие 4.1: Обеспечение проведений дней правовых знаний в образовательных учреждениях Канского района.</w:t>
            </w:r>
          </w:p>
        </w:tc>
        <w:tc>
          <w:tcPr>
            <w:tcW w:w="163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Профилактическая работа с учащимися в образовательных учреждениях Канского района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4.2: Организация работы общественных приемных по месту жительства для несовершеннолетних и их родителей с целью выявления и решения проблем, возникших у </w:t>
            </w:r>
            <w:r w:rsidRPr="004D5EEE">
              <w:rPr>
                <w:rFonts w:ascii="Arial" w:hAnsi="Arial" w:cs="Arial"/>
              </w:rPr>
              <w:lastRenderedPageBreak/>
              <w:t>несовершеннолетних и их родителей, защиты от различных форм насилия в семье и подростковой среде, оказания консультативной помощи.</w:t>
            </w:r>
          </w:p>
        </w:tc>
        <w:tc>
          <w:tcPr>
            <w:tcW w:w="163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Повышения правовой грамотности населения Канского района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vMerge w:val="restart"/>
            <w:shd w:val="clear" w:color="auto" w:fill="auto"/>
          </w:tcPr>
          <w:p w:rsidR="00631557" w:rsidRPr="004D5EEE" w:rsidRDefault="00631557" w:rsidP="00631557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4.3: Организация разработки, выпуска и распространения памяток среди учащихся учебных наведений памяток (листовок) с положениями об уголовной и административной ответственности </w:t>
            </w:r>
            <w:r w:rsidRPr="004D5EEE">
              <w:rPr>
                <w:rFonts w:ascii="Arial" w:hAnsi="Arial" w:cs="Arial"/>
              </w:rPr>
              <w:lastRenderedPageBreak/>
              <w:t>за нарушение законодательства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631557" w:rsidRPr="004D5EEE" w:rsidRDefault="00631557" w:rsidP="00631557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1061" w:type="dxa"/>
            <w:shd w:val="clear" w:color="auto" w:fill="auto"/>
          </w:tcPr>
          <w:p w:rsidR="003D2EB6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04200</w:t>
            </w:r>
          </w:p>
          <w:p w:rsidR="00631557" w:rsidRPr="004D5EEE" w:rsidRDefault="00631557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79630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Будут изготовлены и распространены тематические памятки </w:t>
            </w:r>
          </w:p>
        </w:tc>
      </w:tr>
      <w:tr w:rsidR="00631557" w:rsidRPr="004D5EEE" w:rsidTr="001304DC">
        <w:trPr>
          <w:trHeight w:val="360"/>
        </w:trPr>
        <w:tc>
          <w:tcPr>
            <w:tcW w:w="2283" w:type="dxa"/>
            <w:vMerge/>
            <w:shd w:val="clear" w:color="auto" w:fill="auto"/>
          </w:tcPr>
          <w:p w:rsidR="00631557" w:rsidRPr="004D5EEE" w:rsidRDefault="00631557" w:rsidP="0063155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31557" w:rsidRPr="004D5EEE" w:rsidRDefault="00631557" w:rsidP="006315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1061" w:type="dxa"/>
            <w:shd w:val="clear" w:color="auto" w:fill="auto"/>
          </w:tcPr>
          <w:p w:rsidR="003D2EB6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04200</w:t>
            </w:r>
          </w:p>
          <w:p w:rsidR="00631557" w:rsidRPr="004D5EEE" w:rsidRDefault="00631557" w:rsidP="003D2EB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09630</w:t>
            </w:r>
          </w:p>
        </w:tc>
        <w:tc>
          <w:tcPr>
            <w:tcW w:w="782" w:type="dxa"/>
            <w:shd w:val="clear" w:color="auto" w:fill="auto"/>
          </w:tcPr>
          <w:p w:rsidR="00631557" w:rsidRPr="004D5EEE" w:rsidRDefault="00631557" w:rsidP="0063155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3,0</w:t>
            </w:r>
          </w:p>
        </w:tc>
        <w:tc>
          <w:tcPr>
            <w:tcW w:w="2278" w:type="dxa"/>
            <w:vMerge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87AFA" w:rsidRPr="004D5EEE" w:rsidTr="001304DC">
        <w:trPr>
          <w:trHeight w:val="360"/>
        </w:trPr>
        <w:tc>
          <w:tcPr>
            <w:tcW w:w="2283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987AFA" w:rsidRPr="004D5EEE" w:rsidRDefault="00987AFA" w:rsidP="006315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987AFA" w:rsidRPr="004D5EEE" w:rsidRDefault="00987AFA" w:rsidP="0063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87AFA" w:rsidRPr="004D5EEE" w:rsidRDefault="00987AFA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  <w:tc>
          <w:tcPr>
            <w:tcW w:w="2278" w:type="dxa"/>
            <w:shd w:val="clear" w:color="auto" w:fill="auto"/>
          </w:tcPr>
          <w:p w:rsidR="00987AFA" w:rsidRPr="004D5EEE" w:rsidRDefault="00987AFA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31557" w:rsidRPr="004D5EEE" w:rsidTr="001304DC">
        <w:trPr>
          <w:trHeight w:val="360"/>
        </w:trPr>
        <w:tc>
          <w:tcPr>
            <w:tcW w:w="7601" w:type="dxa"/>
            <w:gridSpan w:val="6"/>
            <w:shd w:val="clear" w:color="auto" w:fill="auto"/>
          </w:tcPr>
          <w:p w:rsidR="00631557" w:rsidRPr="004D5EEE" w:rsidRDefault="00631557" w:rsidP="00631557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631557" w:rsidRPr="004D5EEE" w:rsidRDefault="00631557" w:rsidP="0063155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10,0</w:t>
            </w:r>
          </w:p>
        </w:tc>
        <w:tc>
          <w:tcPr>
            <w:tcW w:w="2278" w:type="dxa"/>
            <w:shd w:val="clear" w:color="auto" w:fill="auto"/>
          </w:tcPr>
          <w:p w:rsidR="00631557" w:rsidRPr="004D5EEE" w:rsidRDefault="00631557" w:rsidP="0063155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42895" w:rsidRPr="004D5EEE" w:rsidRDefault="00F42895" w:rsidP="00F42895">
      <w:pPr>
        <w:autoSpaceDE w:val="0"/>
        <w:jc w:val="both"/>
        <w:rPr>
          <w:rFonts w:ascii="Arial" w:hAnsi="Arial" w:cs="Arial"/>
        </w:rPr>
      </w:pPr>
    </w:p>
    <w:p w:rsidR="00F42895" w:rsidRPr="004D5EEE" w:rsidRDefault="00F42895" w:rsidP="00833A57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 xml:space="preserve">Заместитель начальника отдела </w:t>
      </w:r>
      <w:r w:rsidR="00833A57" w:rsidRPr="004D5EEE">
        <w:rPr>
          <w:sz w:val="24"/>
          <w:szCs w:val="24"/>
        </w:rPr>
        <w:t>пол</w:t>
      </w:r>
      <w:r w:rsidR="00133A7F" w:rsidRPr="004D5EEE">
        <w:rPr>
          <w:sz w:val="24"/>
          <w:szCs w:val="24"/>
        </w:rPr>
        <w:t xml:space="preserve">иции МО МВД России «Канский», </w:t>
      </w:r>
      <w:r w:rsidR="00133A7F" w:rsidRPr="004D5EEE">
        <w:rPr>
          <w:sz w:val="24"/>
          <w:szCs w:val="24"/>
        </w:rPr>
        <w:tab/>
      </w:r>
      <w:r w:rsidR="00833A57" w:rsidRPr="004D5EEE">
        <w:rPr>
          <w:sz w:val="24"/>
          <w:szCs w:val="24"/>
        </w:rPr>
        <w:tab/>
      </w:r>
      <w:r w:rsidR="00833A57" w:rsidRPr="004D5EEE">
        <w:rPr>
          <w:sz w:val="24"/>
          <w:szCs w:val="24"/>
        </w:rPr>
        <w:tab/>
      </w:r>
      <w:r w:rsidR="00833A57" w:rsidRPr="004D5EEE">
        <w:rPr>
          <w:sz w:val="24"/>
          <w:szCs w:val="24"/>
        </w:rPr>
        <w:tab/>
      </w:r>
      <w:r w:rsidR="00833A57" w:rsidRPr="004D5EEE">
        <w:rPr>
          <w:sz w:val="24"/>
          <w:szCs w:val="24"/>
        </w:rPr>
        <w:tab/>
        <w:t xml:space="preserve">    </w:t>
      </w:r>
      <w:r w:rsidR="00133A7F" w:rsidRPr="004D5EEE">
        <w:rPr>
          <w:sz w:val="24"/>
          <w:szCs w:val="24"/>
        </w:rPr>
        <w:t>Е.В.Крестовский</w:t>
      </w:r>
    </w:p>
    <w:p w:rsidR="00F42895" w:rsidRPr="004D5EEE" w:rsidRDefault="00133A7F" w:rsidP="00987AFA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>майор</w:t>
      </w:r>
      <w:r w:rsidR="00F42895" w:rsidRPr="004D5EEE">
        <w:rPr>
          <w:sz w:val="24"/>
          <w:szCs w:val="24"/>
        </w:rPr>
        <w:t xml:space="preserve"> полиции</w:t>
      </w:r>
      <w:r w:rsidR="00A70646" w:rsidRPr="004D5E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895" w:rsidRPr="004D5EEE" w:rsidRDefault="00F42895" w:rsidP="00F42895">
      <w:pPr>
        <w:rPr>
          <w:rFonts w:ascii="Arial" w:hAnsi="Arial" w:cs="Arial"/>
        </w:rPr>
        <w:sectPr w:rsidR="00F42895" w:rsidRPr="004D5EEE" w:rsidSect="00AD3EAB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EF69E6" w:rsidRPr="004D5EEE" w:rsidRDefault="00EF69E6" w:rsidP="00EF69E6">
      <w:pPr>
        <w:ind w:left="567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Приложение    № 3</w:t>
      </w:r>
    </w:p>
    <w:p w:rsidR="00EF69E6" w:rsidRPr="004D5EEE" w:rsidRDefault="00EF69E6" w:rsidP="00EF69E6">
      <w:pPr>
        <w:ind w:left="5670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к муниципальной программе «Безопасность населения Канского района»    </w:t>
      </w:r>
    </w:p>
    <w:p w:rsidR="00EF69E6" w:rsidRPr="004D5EEE" w:rsidRDefault="00EF69E6" w:rsidP="00EF69E6">
      <w:pPr>
        <w:rPr>
          <w:rFonts w:ascii="Arial" w:hAnsi="Arial" w:cs="Arial"/>
        </w:rPr>
      </w:pPr>
    </w:p>
    <w:p w:rsidR="00EF69E6" w:rsidRPr="004D5EEE" w:rsidRDefault="00EF69E6" w:rsidP="00EF69E6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Подпрограмма 3</w:t>
      </w:r>
    </w:p>
    <w:p w:rsidR="00EF69E6" w:rsidRPr="004D5EEE" w:rsidRDefault="00EF69E6" w:rsidP="00EF69E6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  <w:r w:rsidRPr="004D5EEE">
        <w:rPr>
          <w:rFonts w:ascii="Arial" w:hAnsi="Arial" w:cs="Arial"/>
          <w:b w:val="0"/>
          <w:sz w:val="24"/>
          <w:szCs w:val="24"/>
        </w:rPr>
        <w:t>«Противодействие терроризму и экстремизму</w:t>
      </w:r>
    </w:p>
    <w:p w:rsidR="00EF69E6" w:rsidRPr="004D5EEE" w:rsidRDefault="00EF69E6" w:rsidP="00EF69E6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  <w:r w:rsidRPr="004D5EEE">
        <w:rPr>
          <w:rFonts w:ascii="Arial" w:hAnsi="Arial" w:cs="Arial"/>
          <w:b w:val="0"/>
          <w:sz w:val="24"/>
          <w:szCs w:val="24"/>
        </w:rPr>
        <w:t>на территории Канского района»</w:t>
      </w:r>
    </w:p>
    <w:p w:rsidR="00EF69E6" w:rsidRPr="004D5EEE" w:rsidRDefault="00EF69E6" w:rsidP="00EF69E6">
      <w:pPr>
        <w:rPr>
          <w:rFonts w:ascii="Arial" w:hAnsi="Arial" w:cs="Arial"/>
        </w:rPr>
      </w:pP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  <w:b/>
        </w:rPr>
      </w:pPr>
      <w:r w:rsidRPr="004D5EEE">
        <w:rPr>
          <w:rFonts w:ascii="Arial" w:hAnsi="Arial" w:cs="Arial"/>
          <w:b/>
          <w:bCs/>
        </w:rPr>
        <w:t>1. Паспорт Подпрограммы</w:t>
      </w:r>
      <w:r w:rsidRPr="004D5EEE">
        <w:rPr>
          <w:rFonts w:ascii="Arial" w:hAnsi="Arial" w:cs="Arial"/>
          <w:b/>
        </w:rPr>
        <w:t xml:space="preserve"> </w:t>
      </w: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094"/>
      </w:tblGrid>
      <w:tr w:rsidR="00EF69E6" w:rsidRPr="004D5EEE" w:rsidTr="00BE0278">
        <w:trPr>
          <w:tblHeader/>
        </w:trPr>
        <w:tc>
          <w:tcPr>
            <w:tcW w:w="3476" w:type="dxa"/>
            <w:shd w:val="clear" w:color="auto" w:fill="auto"/>
            <w:vAlign w:val="center"/>
          </w:tcPr>
          <w:p w:rsidR="00EF69E6" w:rsidRPr="004D5EEE" w:rsidRDefault="00EF69E6" w:rsidP="00BE0278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bCs/>
              </w:rPr>
            </w:pPr>
            <w:r w:rsidRPr="004D5EEE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EF69E6" w:rsidRPr="004D5EEE" w:rsidRDefault="00EF69E6" w:rsidP="00BE0278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lang w:eastAsia="en-US"/>
              </w:rPr>
            </w:pPr>
            <w:r w:rsidRPr="004D5EEE">
              <w:rPr>
                <w:rFonts w:ascii="Arial" w:hAnsi="Arial" w:cs="Arial"/>
                <w:b/>
                <w:bCs/>
              </w:rPr>
              <w:t>Подпрограммы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BE0278" w:rsidRPr="004D5EEE" w:rsidRDefault="00EF69E6" w:rsidP="00BE0278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bCs/>
              </w:rPr>
            </w:pPr>
            <w:r w:rsidRPr="004D5EEE">
              <w:rPr>
                <w:rFonts w:ascii="Arial" w:hAnsi="Arial" w:cs="Arial"/>
                <w:b/>
                <w:bCs/>
              </w:rPr>
              <w:t xml:space="preserve">«Противодействие терроризму и экстремизму на территории Канского района» </w:t>
            </w:r>
          </w:p>
          <w:p w:rsidR="00EF69E6" w:rsidRPr="004D5EEE" w:rsidRDefault="00EF69E6" w:rsidP="00BE0278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b/>
                <w:bCs/>
              </w:rPr>
            </w:pPr>
            <w:r w:rsidRPr="004D5EEE">
              <w:rPr>
                <w:rFonts w:ascii="Arial" w:hAnsi="Arial" w:cs="Arial"/>
                <w:b/>
                <w:bCs/>
              </w:rPr>
              <w:t>(далее – Подпро</w:t>
            </w:r>
            <w:r w:rsidRPr="004D5EEE">
              <w:rPr>
                <w:rFonts w:ascii="Arial" w:hAnsi="Arial" w:cs="Arial"/>
                <w:b/>
                <w:bCs/>
              </w:rPr>
              <w:softHyphen/>
              <w:t>грамма 3)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  <w:bCs/>
              </w:rPr>
              <w:t>Наименование муниципальной программы, в которой реализуется</w:t>
            </w:r>
          </w:p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  <w:bCs/>
              </w:rPr>
              <w:t xml:space="preserve">«Безопасность населения  Канского района»    </w:t>
            </w:r>
          </w:p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</w:p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D17DCE">
            <w:pPr>
              <w:pStyle w:val="1"/>
              <w:spacing w:before="0" w:after="0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Исполнитель</w:t>
            </w:r>
          </w:p>
          <w:p w:rsidR="00EF69E6" w:rsidRPr="004D5EEE" w:rsidRDefault="00EF69E6" w:rsidP="00D17DCE">
            <w:pPr>
              <w:pStyle w:val="1"/>
              <w:spacing w:before="0" w:after="0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Подпрограммы 3</w:t>
            </w: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  <w:bCs/>
              </w:rPr>
              <w:t>Администрация Канского района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D17DC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Подпрограммы 3</w:t>
            </w:r>
          </w:p>
          <w:p w:rsidR="00EF69E6" w:rsidRPr="004D5EEE" w:rsidRDefault="00EF69E6" w:rsidP="00D17DC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D17DC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</w:rPr>
              <w:t>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D17DC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Задачи Подпрограммы </w:t>
            </w:r>
          </w:p>
          <w:p w:rsidR="00EF69E6" w:rsidRPr="004D5EEE" w:rsidRDefault="00EF69E6" w:rsidP="00D17DCE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D17DCE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       1. Повышение уровня организованности и бдительности органов управления и  населения Канского района в области противодействия </w:t>
            </w:r>
            <w:r w:rsidRPr="004D5EEE">
              <w:rPr>
                <w:rFonts w:ascii="Arial" w:hAnsi="Arial" w:cs="Arial"/>
                <w:bCs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террористическим и экстремистским угрозам и  проявлениям.</w:t>
            </w:r>
          </w:p>
          <w:p w:rsidR="00EF69E6" w:rsidRPr="004D5EEE" w:rsidRDefault="00EF69E6" w:rsidP="00D17DC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       2. Повышение уровня  </w:t>
            </w:r>
            <w:r w:rsidRPr="004D5EEE">
              <w:rPr>
                <w:rFonts w:ascii="Arial" w:hAnsi="Arial" w:cs="Arial"/>
                <w:bCs/>
              </w:rPr>
              <w:t>антитеррористической защищенности  объектов производственного и социального назначения Канского района</w:t>
            </w:r>
            <w:r w:rsidRPr="004D5EEE">
              <w:rPr>
                <w:rFonts w:ascii="Arial" w:hAnsi="Arial" w:cs="Arial"/>
              </w:rPr>
              <w:t>.</w:t>
            </w:r>
          </w:p>
          <w:p w:rsidR="00EF69E6" w:rsidRPr="004D5EEE" w:rsidRDefault="00EF69E6" w:rsidP="00D17DC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    3. Противодействие распространению идеологии терроризма и экстремизма на территории  Канского района.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D17DC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Целевые ин</w:t>
            </w:r>
            <w:r w:rsidRPr="004D5EEE">
              <w:rPr>
                <w:rFonts w:ascii="Arial" w:hAnsi="Arial" w:cs="Arial"/>
              </w:rPr>
              <w:softHyphen/>
              <w:t xml:space="preserve">дикаторы Подпрограммы </w:t>
            </w:r>
          </w:p>
        </w:tc>
        <w:tc>
          <w:tcPr>
            <w:tcW w:w="6094" w:type="dxa"/>
            <w:shd w:val="clear" w:color="auto" w:fill="auto"/>
          </w:tcPr>
          <w:p w:rsidR="00BE0278" w:rsidRPr="004D5EEE" w:rsidRDefault="00EF69E6" w:rsidP="00D17DCE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Данные индикаторы приведены в приложении № 1 к настоящей Подпрограмме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EF69E6">
            <w:pPr>
              <w:pStyle w:val="1"/>
              <w:spacing w:before="0" w:after="0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Сроки реализации</w:t>
            </w:r>
          </w:p>
          <w:p w:rsidR="00EF69E6" w:rsidRPr="004D5EEE" w:rsidRDefault="00EF69E6" w:rsidP="00EF69E6">
            <w:pPr>
              <w:pStyle w:val="1"/>
              <w:spacing w:before="0" w:after="0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EF69E6">
            <w:pPr>
              <w:shd w:val="clear" w:color="auto" w:fill="FFFFFF"/>
              <w:ind w:firstLine="5"/>
              <w:rPr>
                <w:rFonts w:ascii="Arial" w:hAnsi="Arial" w:cs="Arial"/>
                <w:bCs/>
              </w:rPr>
            </w:pPr>
            <w:r w:rsidRPr="004D5EEE">
              <w:rPr>
                <w:rFonts w:ascii="Arial" w:hAnsi="Arial" w:cs="Arial"/>
                <w:bCs/>
              </w:rPr>
              <w:t>201</w:t>
            </w:r>
            <w:r w:rsidR="00D67516" w:rsidRPr="004D5EEE">
              <w:rPr>
                <w:rFonts w:ascii="Arial" w:hAnsi="Arial" w:cs="Arial"/>
                <w:bCs/>
              </w:rPr>
              <w:t>7</w:t>
            </w:r>
            <w:r w:rsidRPr="004D5EEE">
              <w:rPr>
                <w:rFonts w:ascii="Arial" w:hAnsi="Arial" w:cs="Arial"/>
                <w:bCs/>
              </w:rPr>
              <w:t>-202</w:t>
            </w:r>
            <w:r w:rsidR="00E84DBA" w:rsidRPr="004D5EEE">
              <w:rPr>
                <w:rFonts w:ascii="Arial" w:hAnsi="Arial" w:cs="Arial"/>
                <w:bCs/>
              </w:rPr>
              <w:t>1</w:t>
            </w:r>
            <w:r w:rsidRPr="004D5EEE">
              <w:rPr>
                <w:rFonts w:ascii="Arial" w:hAnsi="Arial" w:cs="Arial"/>
                <w:bCs/>
              </w:rPr>
              <w:t xml:space="preserve"> годы</w:t>
            </w:r>
          </w:p>
          <w:p w:rsidR="00EF69E6" w:rsidRPr="004D5EEE" w:rsidRDefault="00EF69E6" w:rsidP="00EF69E6">
            <w:pPr>
              <w:shd w:val="clear" w:color="auto" w:fill="FFFFFF"/>
              <w:ind w:firstLine="5"/>
              <w:rPr>
                <w:rFonts w:ascii="Arial" w:hAnsi="Arial" w:cs="Arial"/>
                <w:bCs/>
              </w:rPr>
            </w:pP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EF69E6">
            <w:pPr>
              <w:pStyle w:val="1"/>
              <w:spacing w:before="0" w:after="0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Объемы и источники</w:t>
            </w:r>
          </w:p>
          <w:p w:rsidR="00EF69E6" w:rsidRPr="004D5EEE" w:rsidRDefault="00EF69E6" w:rsidP="00EF69E6">
            <w:pPr>
              <w:pStyle w:val="1"/>
              <w:spacing w:before="0" w:after="0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финансирования</w:t>
            </w:r>
          </w:p>
          <w:p w:rsidR="00EF69E6" w:rsidRPr="004D5EEE" w:rsidRDefault="00EF69E6" w:rsidP="00EF69E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EF69E6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Объем финансирования Подпрограммы составит </w:t>
            </w:r>
            <w:r w:rsidR="00D67516" w:rsidRPr="004D5EEE">
              <w:rPr>
                <w:rFonts w:cs="Arial"/>
                <w:color w:val="000000"/>
                <w:sz w:val="24"/>
                <w:szCs w:val="24"/>
              </w:rPr>
              <w:t>550,5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EF69E6" w:rsidRPr="004D5EEE" w:rsidRDefault="00EF69E6" w:rsidP="00EF69E6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>2017 год – 1,0 тыс. рублей за счет средств районного бюджета;</w:t>
            </w:r>
          </w:p>
          <w:p w:rsidR="00EF69E6" w:rsidRPr="004D5EEE" w:rsidRDefault="00EF69E6" w:rsidP="00EF69E6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2018 год – </w:t>
            </w:r>
            <w:r w:rsidR="00D17DCE" w:rsidRPr="004D5EEE">
              <w:rPr>
                <w:rFonts w:cs="Arial"/>
                <w:color w:val="000000"/>
                <w:sz w:val="24"/>
                <w:szCs w:val="24"/>
              </w:rPr>
              <w:t>40</w:t>
            </w:r>
            <w:r w:rsidR="00283413" w:rsidRPr="004D5EEE">
              <w:rPr>
                <w:rFonts w:cs="Arial"/>
                <w:color w:val="000000"/>
                <w:sz w:val="24"/>
                <w:szCs w:val="24"/>
              </w:rPr>
              <w:t>2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,0 тыс. рублей за счет средств районного бюджета;</w:t>
            </w:r>
          </w:p>
          <w:p w:rsidR="00EF69E6" w:rsidRPr="004D5EEE" w:rsidRDefault="00EF69E6" w:rsidP="00EF69E6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2019 год – </w:t>
            </w:r>
            <w:r w:rsidR="00D67516" w:rsidRPr="004D5EEE">
              <w:rPr>
                <w:rFonts w:cs="Arial"/>
                <w:color w:val="000000"/>
                <w:sz w:val="24"/>
                <w:szCs w:val="24"/>
              </w:rPr>
              <w:t>143,5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 тыс. рублей за счет средств районного бюджета;</w:t>
            </w:r>
          </w:p>
          <w:p w:rsidR="00EF69E6" w:rsidRPr="004D5EEE" w:rsidRDefault="00EF69E6" w:rsidP="00283413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 xml:space="preserve">2020 год – </w:t>
            </w:r>
            <w:r w:rsidR="00283413" w:rsidRPr="004D5EEE">
              <w:rPr>
                <w:rFonts w:cs="Arial"/>
                <w:color w:val="000000"/>
                <w:sz w:val="24"/>
                <w:szCs w:val="24"/>
              </w:rPr>
              <w:t>2</w:t>
            </w:r>
            <w:r w:rsidRPr="004D5EEE">
              <w:rPr>
                <w:rFonts w:cs="Arial"/>
                <w:color w:val="000000"/>
                <w:sz w:val="24"/>
                <w:szCs w:val="24"/>
              </w:rPr>
              <w:t>,0 тыс. рублей за</w:t>
            </w:r>
            <w:r w:rsidR="00E84DBA" w:rsidRPr="004D5EEE">
              <w:rPr>
                <w:rFonts w:cs="Arial"/>
                <w:color w:val="000000"/>
                <w:sz w:val="24"/>
                <w:szCs w:val="24"/>
              </w:rPr>
              <w:t xml:space="preserve"> счет средств районного бюджета;</w:t>
            </w:r>
          </w:p>
          <w:p w:rsidR="00E84DBA" w:rsidRPr="004D5EEE" w:rsidRDefault="00E84DBA" w:rsidP="00E84DBA">
            <w:pPr>
              <w:pStyle w:val="Standard"/>
              <w:spacing w:after="0" w:line="240" w:lineRule="auto"/>
              <w:ind w:firstLine="351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5EEE">
              <w:rPr>
                <w:rFonts w:cs="Arial"/>
                <w:color w:val="000000"/>
                <w:sz w:val="24"/>
                <w:szCs w:val="24"/>
              </w:rPr>
              <w:t>2021 год – 2,0 тыс. рублей за счет средств районного бюджета.</w:t>
            </w:r>
          </w:p>
        </w:tc>
      </w:tr>
      <w:tr w:rsidR="00EF69E6" w:rsidRPr="004D5EEE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4D5EEE" w:rsidRDefault="00EF69E6" w:rsidP="00EF69E6">
            <w:pPr>
              <w:pStyle w:val="1"/>
              <w:spacing w:before="0" w:after="0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Система организации  контроля за исполнением Подпрограммы</w:t>
            </w:r>
          </w:p>
        </w:tc>
        <w:tc>
          <w:tcPr>
            <w:tcW w:w="6094" w:type="dxa"/>
            <w:shd w:val="clear" w:color="auto" w:fill="auto"/>
          </w:tcPr>
          <w:p w:rsidR="00EF69E6" w:rsidRPr="004D5EEE" w:rsidRDefault="00EF69E6" w:rsidP="00EF69E6">
            <w:pPr>
              <w:shd w:val="clear" w:color="auto" w:fill="FFFFFF"/>
              <w:ind w:firstLine="35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Контроль за реализацией мероприятий Подпрограммы  осуществляет отдел ГО, ЧС и мобподготовки администрации Канского района. </w:t>
            </w:r>
          </w:p>
          <w:p w:rsidR="00EF69E6" w:rsidRPr="004D5EEE" w:rsidRDefault="00EF69E6" w:rsidP="00EF69E6">
            <w:pPr>
              <w:shd w:val="clear" w:color="auto" w:fill="FFFFFF"/>
              <w:ind w:firstLine="35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Система контроля включает в себя отчетность о реализации подпрограммных мероприятий и контроль по рациональному и целевому использованию выделяемых финансовых средств.</w:t>
            </w:r>
          </w:p>
          <w:p w:rsidR="00EF69E6" w:rsidRPr="004D5EEE" w:rsidRDefault="00EF69E6" w:rsidP="00EF69E6">
            <w:pPr>
              <w:shd w:val="clear" w:color="auto" w:fill="FFFFFF"/>
              <w:ind w:firstLine="351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Ответственность за целевое использование  выделенных финансовых средств возлагается на администрацию Канского района.</w:t>
            </w:r>
          </w:p>
        </w:tc>
      </w:tr>
    </w:tbl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  <w:b/>
        </w:rPr>
      </w:pP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  <w:b/>
        </w:rPr>
      </w:pPr>
      <w:r w:rsidRPr="004D5EEE">
        <w:rPr>
          <w:rFonts w:ascii="Arial" w:hAnsi="Arial" w:cs="Arial"/>
          <w:b/>
        </w:rPr>
        <w:t>2. Основные разделы Подпрограммы</w:t>
      </w: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  <w:i/>
        </w:rPr>
      </w:pP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2.1. Постановка обще районной проблемы и обоснование необходимости</w:t>
      </w:r>
    </w:p>
    <w:p w:rsidR="00EF69E6" w:rsidRPr="004D5EEE" w:rsidRDefault="00EF69E6" w:rsidP="00EF69E6">
      <w:pPr>
        <w:shd w:val="clear" w:color="auto" w:fill="FFFFFF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разработки Подпрограммы</w:t>
      </w:r>
    </w:p>
    <w:p w:rsidR="00EF69E6" w:rsidRPr="004D5EEE" w:rsidRDefault="00EF69E6" w:rsidP="00EF69E6">
      <w:pPr>
        <w:jc w:val="center"/>
        <w:rPr>
          <w:rFonts w:ascii="Arial" w:hAnsi="Arial" w:cs="Arial"/>
          <w:b/>
        </w:rPr>
      </w:pPr>
    </w:p>
    <w:p w:rsidR="00EF69E6" w:rsidRPr="004D5EEE" w:rsidRDefault="00EF69E6" w:rsidP="00EF69E6">
      <w:pPr>
        <w:ind w:firstLine="709"/>
        <w:jc w:val="both"/>
        <w:rPr>
          <w:rFonts w:ascii="Arial" w:hAnsi="Arial" w:cs="Arial"/>
        </w:rPr>
      </w:pPr>
      <w:r w:rsidRPr="004D5EEE">
        <w:rPr>
          <w:rFonts w:ascii="Arial" w:eastAsia="Arial" w:hAnsi="Arial" w:cs="Arial"/>
          <w:bCs/>
        </w:rPr>
        <w:t>Настоящая Подп</w:t>
      </w:r>
      <w:r w:rsidRPr="004D5EEE">
        <w:rPr>
          <w:rFonts w:ascii="Arial" w:hAnsi="Arial" w:cs="Arial"/>
        </w:rPr>
        <w:t>рограмма разработана в соответствии с федеральными законами  от 06 марта 2006 года № 35-ФЗ «О противодействии терроризму»,  от 25 июля 2002 года № 114-ФЗ «О противодействии экстремистской деятельности» и Указом Президента Российской Федерации от 15 февраля 2006 года № 116 «О мерах по противодействию терроризму», а также поручением Национального антитеррористического комитета от 11.08 2015 г. и указанием Антитеррористической комиссии Красноярского края от 28.08 2015 г. с участием заинтересованных структурных подразделений администрации Канского  района.</w:t>
      </w:r>
    </w:p>
    <w:p w:rsidR="00EF69E6" w:rsidRPr="004D5EEE" w:rsidRDefault="00EF69E6" w:rsidP="00EF69E6">
      <w:pPr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Необходимость подготовки данной Подпрограммы и последующая ее реализация  вызваны тем, что уровень экстремистских и террористических вызовов и угроз,  как в целом в мире, так и на территории Российской Федерации по прежнему остается очень высоким и реальным, что подтверждается совершенными в 2017 году терактами и экстремистскими проявлениями в Гао, Иерусалиме, Кабуле, Лондоне, Манчестере, Египте, а также в П</w:t>
      </w:r>
      <w:r w:rsidRPr="004D5EEE">
        <w:rPr>
          <w:rFonts w:ascii="Arial" w:hAnsi="Arial" w:cs="Arial"/>
          <w:bCs/>
          <w:color w:val="222222"/>
          <w:shd w:val="clear" w:color="auto" w:fill="FFFFFF"/>
        </w:rPr>
        <w:t>етербургском метрополитене</w:t>
      </w:r>
      <w:r w:rsidRPr="004D5EEE">
        <w:rPr>
          <w:rFonts w:ascii="Arial" w:hAnsi="Arial" w:cs="Arial"/>
        </w:rPr>
        <w:t xml:space="preserve"> (3 апреля 2017 г.) Российской Федерации, и которые, могут расшатать любое, даже самое стабильное и благополучное общество, с нанесением ему значительного материального ущерба, гибели людей, поражением ненависти и недоверия между социальными и национальными группами.</w:t>
      </w:r>
    </w:p>
    <w:p w:rsidR="00EF69E6" w:rsidRPr="004D5EEE" w:rsidRDefault="00EF69E6" w:rsidP="00EF69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То есть, несмотря на то, что в Канском  районе за последние 2</w:t>
      </w:r>
      <w:r w:rsidR="00E84DBA" w:rsidRPr="004D5EEE">
        <w:rPr>
          <w:rFonts w:ascii="Arial" w:hAnsi="Arial" w:cs="Arial"/>
        </w:rPr>
        <w:t>7</w:t>
      </w:r>
      <w:r w:rsidRPr="004D5EEE">
        <w:rPr>
          <w:rFonts w:ascii="Arial" w:hAnsi="Arial" w:cs="Arial"/>
        </w:rPr>
        <w:t xml:space="preserve"> лет сохраняется  достаточно стабильная социальная, общественно-политическая, межнациональная и конфессиональная обстановка, потенциальная угроза совершения террористических актов и  экстремистских акций, которые могут проявляться в виде массовых беспорядков, хулиганских действий, актов вандализма, на территории Канского района существует. Так:</w:t>
      </w:r>
    </w:p>
    <w:p w:rsidR="00EF69E6" w:rsidRPr="004D5EEE" w:rsidRDefault="00EF69E6" w:rsidP="00EF69E6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имеются факты распространения в информационно-телекоммуникационной сети «Интернет» экстремистских материалов, направленных на возбуждение в обществе национальной и религиозной ненависти и вражды;</w:t>
      </w:r>
    </w:p>
    <w:p w:rsidR="00EF69E6" w:rsidRPr="004D5EEE" w:rsidRDefault="00EF69E6" w:rsidP="00EF69E6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реальной основой для экстремистских проявлений могут являться конфликты, возникающие на межнациональной основе, миграционные  процессы, а также  социальные противоречия, которые,</w:t>
      </w:r>
      <w:r w:rsidRPr="004D5EEE">
        <w:rPr>
          <w:rFonts w:ascii="Arial" w:hAnsi="Arial" w:cs="Arial"/>
          <w:b/>
        </w:rPr>
        <w:t xml:space="preserve"> </w:t>
      </w:r>
      <w:r w:rsidRPr="004D5EEE">
        <w:rPr>
          <w:rFonts w:ascii="Arial" w:hAnsi="Arial" w:cs="Arial"/>
        </w:rPr>
        <w:t>обусловлены  расколом общества на группы с различным экономическим положением;</w:t>
      </w:r>
    </w:p>
    <w:p w:rsidR="00EF69E6" w:rsidRPr="004D5EEE" w:rsidRDefault="00EF69E6" w:rsidP="00EF69E6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сохраняется низкая обеспеченность объектов, подлежащих антитеррористической защите,  необходимыми инженерно-техническими средствами: системами видеонаблюдения, автономными системами оповещения,  аварийно-автономными системами освещения;</w:t>
      </w:r>
    </w:p>
    <w:p w:rsidR="00EF69E6" w:rsidRPr="004D5EEE" w:rsidRDefault="00EF69E6" w:rsidP="00EF69E6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имеют место недостаточные знания и отсутствие навыков  у руководителей,  работников, а также у посетителей  вышеуказанных объектов по правилам поведения в чрезвычайных ситуациях, вызванных проявлениями терроризма и экстремизма.</w:t>
      </w:r>
    </w:p>
    <w:p w:rsidR="00EF69E6" w:rsidRPr="004D5EEE" w:rsidRDefault="00EF69E6" w:rsidP="00EF69E6">
      <w:pPr>
        <w:ind w:firstLine="709"/>
        <w:jc w:val="both"/>
        <w:rPr>
          <w:rFonts w:ascii="Arial" w:hAnsi="Arial" w:cs="Arial"/>
          <w:b/>
        </w:rPr>
      </w:pPr>
      <w:r w:rsidRPr="004D5EEE">
        <w:rPr>
          <w:rFonts w:ascii="Arial" w:hAnsi="Arial" w:cs="Arial"/>
        </w:rPr>
        <w:t>Х</w:t>
      </w:r>
      <w:r w:rsidRPr="004D5EEE">
        <w:rPr>
          <w:rFonts w:ascii="Arial" w:hAnsi="Arial" w:cs="Arial"/>
          <w:color w:val="000000"/>
        </w:rPr>
        <w:t xml:space="preserve">арактер вышеперечисленных проблем </w:t>
      </w:r>
      <w:r w:rsidRPr="004D5EEE">
        <w:rPr>
          <w:rFonts w:ascii="Arial" w:hAnsi="Arial" w:cs="Arial"/>
        </w:rPr>
        <w:t>требуют скоординированных  профилактических действий ряда структур администрации Канского района, а механизмом практической реализации таких мер и действий должен стать программно-целевой метод.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eastAsia="Arial" w:hAnsi="Arial" w:cs="Arial"/>
          <w:bCs/>
        </w:rPr>
        <w:tab/>
      </w:r>
      <w:r w:rsidRPr="004D5EEE">
        <w:rPr>
          <w:rFonts w:ascii="Arial" w:hAnsi="Arial" w:cs="Arial"/>
        </w:rPr>
        <w:t xml:space="preserve">Реализация Подпрограммы призвана не допустить совершения на территории Канского района  террористических актов и экстремистских акций, создать районную систему профилактических мер антитеррористической и антиэкстремистской направленности, укрепить техническую защищенность объектов, подлежащих антитеррористической защите, повысить уровень подготовки населения к действиям при угрозе совершения или совершении террористических актов и экстремистских акций. 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</w:p>
    <w:p w:rsidR="00EF69E6" w:rsidRPr="004D5EEE" w:rsidRDefault="00EF69E6" w:rsidP="008A3204">
      <w:pPr>
        <w:pStyle w:val="ConsPlusNormal"/>
        <w:widowControl/>
        <w:tabs>
          <w:tab w:val="left" w:pos="855"/>
          <w:tab w:val="left" w:pos="2415"/>
        </w:tabs>
        <w:ind w:firstLine="0"/>
        <w:jc w:val="center"/>
        <w:rPr>
          <w:bCs/>
          <w:sz w:val="24"/>
          <w:szCs w:val="24"/>
        </w:rPr>
      </w:pPr>
      <w:r w:rsidRPr="004D5EEE">
        <w:rPr>
          <w:bCs/>
          <w:sz w:val="24"/>
          <w:szCs w:val="24"/>
        </w:rPr>
        <w:t>2.2. Основная цель задачи, этапы и сроки выполнения Подпрограммы,</w:t>
      </w:r>
    </w:p>
    <w:p w:rsidR="00EF69E6" w:rsidRPr="004D5EEE" w:rsidRDefault="00EF69E6" w:rsidP="008A3204">
      <w:pPr>
        <w:pStyle w:val="ConsPlusNormal"/>
        <w:widowControl/>
        <w:tabs>
          <w:tab w:val="left" w:pos="855"/>
          <w:tab w:val="left" w:pos="2415"/>
        </w:tabs>
        <w:ind w:firstLine="0"/>
        <w:jc w:val="center"/>
        <w:rPr>
          <w:bCs/>
          <w:sz w:val="24"/>
          <w:szCs w:val="24"/>
        </w:rPr>
      </w:pPr>
      <w:r w:rsidRPr="004D5EEE">
        <w:rPr>
          <w:bCs/>
          <w:sz w:val="24"/>
          <w:szCs w:val="24"/>
        </w:rPr>
        <w:t>целевые индикаторы</w:t>
      </w:r>
    </w:p>
    <w:p w:rsidR="00EF69E6" w:rsidRPr="004D5EEE" w:rsidRDefault="00EF69E6" w:rsidP="00EF69E6">
      <w:pPr>
        <w:pStyle w:val="ConsPlusNormal"/>
        <w:widowControl/>
        <w:tabs>
          <w:tab w:val="left" w:pos="855"/>
          <w:tab w:val="left" w:pos="2415"/>
        </w:tabs>
        <w:ind w:firstLine="0"/>
        <w:jc w:val="both"/>
        <w:rPr>
          <w:bCs/>
          <w:sz w:val="24"/>
          <w:szCs w:val="24"/>
        </w:rPr>
      </w:pPr>
    </w:p>
    <w:p w:rsidR="00EF69E6" w:rsidRPr="004D5EEE" w:rsidRDefault="00EF69E6" w:rsidP="00EF69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Основной целью Подпрограммы является –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ab/>
        <w:t>Для достижения вышеуказанной цели Подпрограммы необходимо решение следующих задач:</w:t>
      </w:r>
    </w:p>
    <w:p w:rsidR="00EF69E6" w:rsidRPr="004D5EEE" w:rsidRDefault="00EF69E6" w:rsidP="00EF69E6">
      <w:pPr>
        <w:snapToGrid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1. Повышение уровня организованности и бдительности органов управления и  населения Канского района  в области противодействия </w:t>
      </w:r>
      <w:r w:rsidRPr="004D5EEE">
        <w:rPr>
          <w:rFonts w:ascii="Arial" w:hAnsi="Arial" w:cs="Arial"/>
          <w:bCs/>
        </w:rPr>
        <w:t xml:space="preserve"> </w:t>
      </w:r>
      <w:r w:rsidRPr="004D5EEE">
        <w:rPr>
          <w:rFonts w:ascii="Arial" w:hAnsi="Arial" w:cs="Arial"/>
        </w:rPr>
        <w:t xml:space="preserve"> террористическим и экстремистским угрозам и проявлениям;</w:t>
      </w:r>
    </w:p>
    <w:p w:rsidR="00EF69E6" w:rsidRPr="004D5EEE" w:rsidRDefault="00EF69E6" w:rsidP="00EF69E6">
      <w:pPr>
        <w:snapToGrid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2. Повышение уровня  </w:t>
      </w:r>
      <w:r w:rsidRPr="004D5EEE">
        <w:rPr>
          <w:rFonts w:ascii="Arial" w:hAnsi="Arial" w:cs="Arial"/>
          <w:bCs/>
        </w:rPr>
        <w:t>антитеррористической защищенности  объектов производственного и социального назначения Канского района</w:t>
      </w:r>
      <w:r w:rsidRPr="004D5EEE">
        <w:rPr>
          <w:rFonts w:ascii="Arial" w:hAnsi="Arial" w:cs="Arial"/>
        </w:rPr>
        <w:t>;</w:t>
      </w:r>
    </w:p>
    <w:p w:rsidR="00EF69E6" w:rsidRPr="004D5EEE" w:rsidRDefault="00EF69E6" w:rsidP="00EF69E6">
      <w:pPr>
        <w:snapToGrid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3. Противодействие распространению идеологии терроризма и экстремизма на территории  Канского района.</w:t>
      </w:r>
    </w:p>
    <w:p w:rsidR="00EF69E6" w:rsidRPr="004D5EEE" w:rsidRDefault="00EF69E6" w:rsidP="00EF69E6">
      <w:pPr>
        <w:snapToGrid w:val="0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Сроки реализации Подпрограммы рассчитаны на три года - с 201</w:t>
      </w:r>
      <w:r w:rsidR="00E84DBA" w:rsidRPr="004D5EEE">
        <w:rPr>
          <w:rFonts w:ascii="Arial" w:hAnsi="Arial" w:cs="Arial"/>
        </w:rPr>
        <w:t>8</w:t>
      </w:r>
      <w:r w:rsidRPr="004D5EEE">
        <w:rPr>
          <w:rFonts w:ascii="Arial" w:hAnsi="Arial" w:cs="Arial"/>
        </w:rPr>
        <w:t xml:space="preserve"> по 202</w:t>
      </w:r>
      <w:r w:rsidR="00E84DBA" w:rsidRPr="004D5EEE">
        <w:rPr>
          <w:rFonts w:ascii="Arial" w:hAnsi="Arial" w:cs="Arial"/>
        </w:rPr>
        <w:t>1</w:t>
      </w:r>
      <w:r w:rsidRPr="004D5EEE">
        <w:rPr>
          <w:rFonts w:ascii="Arial" w:hAnsi="Arial" w:cs="Arial"/>
        </w:rPr>
        <w:t xml:space="preserve"> годы.</w:t>
      </w:r>
    </w:p>
    <w:p w:rsidR="00EF69E6" w:rsidRPr="004D5EEE" w:rsidRDefault="00EF69E6" w:rsidP="00EF69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ab/>
        <w:t>Результаты достижения поставленной цели приведены в приложении № 1 к Подпрограмме.</w:t>
      </w:r>
    </w:p>
    <w:p w:rsidR="00EF69E6" w:rsidRPr="004D5EEE" w:rsidRDefault="00EF69E6" w:rsidP="00EF69E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69E6" w:rsidRPr="004D5EEE" w:rsidRDefault="00EF69E6" w:rsidP="008A3204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4D5EEE">
        <w:rPr>
          <w:bCs/>
          <w:sz w:val="24"/>
          <w:szCs w:val="24"/>
          <w:shd w:val="clear" w:color="auto" w:fill="FFFFFF"/>
        </w:rPr>
        <w:t xml:space="preserve">2.3. </w:t>
      </w:r>
      <w:r w:rsidRPr="004D5EEE">
        <w:rPr>
          <w:bCs/>
          <w:sz w:val="24"/>
          <w:szCs w:val="24"/>
        </w:rPr>
        <w:t>Механизм реализации Подпрограммы</w:t>
      </w:r>
    </w:p>
    <w:p w:rsidR="00EF69E6" w:rsidRPr="004D5EEE" w:rsidRDefault="00EF69E6" w:rsidP="00EF69E6">
      <w:pPr>
        <w:pStyle w:val="ConsPlusNormal"/>
        <w:widowControl/>
        <w:ind w:firstLine="0"/>
        <w:jc w:val="both"/>
        <w:rPr>
          <w:bCs/>
          <w:i/>
          <w:sz w:val="24"/>
          <w:szCs w:val="24"/>
        </w:rPr>
      </w:pPr>
    </w:p>
    <w:p w:rsidR="00EF69E6" w:rsidRPr="004D5EEE" w:rsidRDefault="00EF69E6" w:rsidP="00EF69E6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4D5EEE">
        <w:rPr>
          <w:bCs/>
          <w:sz w:val="24"/>
          <w:szCs w:val="24"/>
        </w:rPr>
        <w:t>Заказчиком Подпрограммы является Администрация Канского района.</w:t>
      </w:r>
    </w:p>
    <w:p w:rsidR="00EF69E6" w:rsidRPr="004D5EEE" w:rsidRDefault="00EF69E6" w:rsidP="00EF69E6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4D5EEE">
        <w:rPr>
          <w:bCs/>
          <w:sz w:val="24"/>
          <w:szCs w:val="24"/>
        </w:rPr>
        <w:t>Финансирование мероприятий Подпрограммы осуществляется за счет средств районного бюджета, чрез главного распорядителя бюджетных средств, которым является Администрация Канского района.</w:t>
      </w:r>
    </w:p>
    <w:p w:rsidR="00EF69E6" w:rsidRPr="004D5EEE" w:rsidRDefault="00EF69E6" w:rsidP="00EF69E6">
      <w:pPr>
        <w:pStyle w:val="a8"/>
        <w:keepNext/>
        <w:widowControl/>
        <w:ind w:firstLine="708"/>
        <w:rPr>
          <w:rFonts w:ascii="Arial" w:hAnsi="Arial" w:cs="Arial"/>
          <w:szCs w:val="24"/>
        </w:rPr>
      </w:pPr>
      <w:r w:rsidRPr="004D5EEE">
        <w:rPr>
          <w:rFonts w:ascii="Arial" w:hAnsi="Arial" w:cs="Arial"/>
          <w:szCs w:val="24"/>
        </w:rPr>
        <w:t>Реализацию Подпрограммы 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EF69E6" w:rsidRPr="004D5EEE" w:rsidRDefault="00EF69E6" w:rsidP="00EF69E6">
      <w:pPr>
        <w:pStyle w:val="a8"/>
        <w:keepNext/>
        <w:widowControl/>
        <w:ind w:firstLine="708"/>
        <w:rPr>
          <w:rFonts w:ascii="Arial" w:hAnsi="Arial" w:cs="Arial"/>
          <w:szCs w:val="24"/>
        </w:rPr>
      </w:pPr>
      <w:r w:rsidRPr="004D5EEE">
        <w:rPr>
          <w:rFonts w:ascii="Arial" w:hAnsi="Arial" w:cs="Arial"/>
          <w:szCs w:val="24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реализации, либо снятия их с контроля.</w:t>
      </w:r>
    </w:p>
    <w:p w:rsidR="00EF69E6" w:rsidRPr="004D5EEE" w:rsidRDefault="00EF69E6" w:rsidP="00EF69E6">
      <w:pPr>
        <w:pStyle w:val="a8"/>
        <w:keepNext/>
        <w:widowControl/>
        <w:ind w:firstLine="708"/>
        <w:rPr>
          <w:rFonts w:ascii="Arial" w:hAnsi="Arial" w:cs="Arial"/>
          <w:szCs w:val="24"/>
        </w:rPr>
      </w:pPr>
    </w:p>
    <w:p w:rsidR="00EF69E6" w:rsidRPr="004D5EEE" w:rsidRDefault="00EF69E6" w:rsidP="008A3204">
      <w:pPr>
        <w:pStyle w:val="a8"/>
        <w:keepNext/>
        <w:widowControl/>
        <w:ind w:firstLine="0"/>
        <w:jc w:val="center"/>
        <w:rPr>
          <w:rFonts w:ascii="Arial" w:hAnsi="Arial" w:cs="Arial"/>
          <w:szCs w:val="24"/>
        </w:rPr>
      </w:pPr>
      <w:r w:rsidRPr="004D5EEE">
        <w:rPr>
          <w:rFonts w:ascii="Arial" w:hAnsi="Arial" w:cs="Arial"/>
          <w:szCs w:val="24"/>
        </w:rPr>
        <w:t>2.4. Управление подпрограммой и контроль за ходом ее выполнения</w:t>
      </w: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ab/>
        <w:t>Текущий контроль, мониторинг и корректировку Подпрограммы  осуществляет отдел ГО, ЧС и мобподготовки администрации Канского района, которым результаты контроля и мониторинга представляются Главе Канского района ежеквартально.</w:t>
      </w: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ab/>
        <w:t xml:space="preserve"> Ответственный исполнитель отдел ГО, ЧС и мобподготовки  администрации Канского района несёт ответственность за реализацию конкретных мероприятий, предусмотренных Подпрограммой 3, и достижение конечного результата, а также за целевое и эффективное использование финансовых средств, выделяемых на выполнение мероприятий. Отдел ГО, ЧС и мобподготовки администрации Канского района осуществляет оценку результативности и подготовку отчетов об исполнении целевой Подпрограммы в порядке, установленном постановлением администрации Канского района от 21.08.2013 </w:t>
      </w:r>
      <w:r w:rsidRPr="004D5EEE">
        <w:rPr>
          <w:rFonts w:cs="Arial"/>
          <w:color w:val="000000"/>
          <w:sz w:val="24"/>
          <w:szCs w:val="24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 w:rsidRPr="004D5EEE">
        <w:rPr>
          <w:rFonts w:cs="Arial"/>
          <w:sz w:val="24"/>
          <w:szCs w:val="24"/>
        </w:rPr>
        <w:t xml:space="preserve">(в ред. от </w:t>
      </w:r>
      <w:r w:rsidR="00E84DBA" w:rsidRPr="004D5EEE">
        <w:rPr>
          <w:rFonts w:cs="Arial"/>
          <w:sz w:val="24"/>
          <w:szCs w:val="24"/>
        </w:rPr>
        <w:t xml:space="preserve">04.07.2018 № </w:t>
      </w:r>
      <w:r w:rsidRPr="004D5EEE">
        <w:rPr>
          <w:rFonts w:cs="Arial"/>
          <w:sz w:val="24"/>
          <w:szCs w:val="24"/>
        </w:rPr>
        <w:t>3</w:t>
      </w:r>
      <w:r w:rsidR="00E84DBA" w:rsidRPr="004D5EEE">
        <w:rPr>
          <w:rFonts w:cs="Arial"/>
          <w:sz w:val="24"/>
          <w:szCs w:val="24"/>
        </w:rPr>
        <w:t>13</w:t>
      </w:r>
      <w:r w:rsidRPr="004D5EEE">
        <w:rPr>
          <w:rFonts w:cs="Arial"/>
          <w:sz w:val="24"/>
          <w:szCs w:val="24"/>
        </w:rPr>
        <w:t>-пг)</w:t>
      </w:r>
      <w:r w:rsidRPr="004D5EEE">
        <w:rPr>
          <w:rFonts w:cs="Arial"/>
          <w:color w:val="000000"/>
          <w:sz w:val="24"/>
          <w:szCs w:val="24"/>
        </w:rPr>
        <w:t>.</w:t>
      </w:r>
    </w:p>
    <w:p w:rsidR="00EF69E6" w:rsidRPr="004D5EEE" w:rsidRDefault="00EF69E6" w:rsidP="00EF69E6">
      <w:pPr>
        <w:pStyle w:val="Standard"/>
        <w:keepNext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Отдел ГО, ЧС и мобподготовки администрации Канского района, как разработчик Подпрограммы 3,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EF69E6" w:rsidRPr="004D5EEE" w:rsidRDefault="00EF69E6" w:rsidP="00EF69E6">
      <w:pPr>
        <w:pStyle w:val="Standard"/>
        <w:keepNext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:rsidR="00EF69E6" w:rsidRPr="004D5EEE" w:rsidRDefault="00EF69E6" w:rsidP="008A3204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2.5. Оценка социально-экономической эффективности</w:t>
      </w: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EF69E6" w:rsidRPr="004D5EEE" w:rsidRDefault="00EF69E6" w:rsidP="00EF69E6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В результате реализации мероприятий, запланированных Подпрограммой: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  <w:bCs/>
        </w:rPr>
        <w:tab/>
        <w:t>1. Повысится уровень антитеррористической защищенности населения Канского района, а также</w:t>
      </w:r>
      <w:r w:rsidRPr="004D5EEE">
        <w:rPr>
          <w:rFonts w:ascii="Arial" w:hAnsi="Arial" w:cs="Arial"/>
        </w:rPr>
        <w:t xml:space="preserve"> объектов Канского района включенных в «Единый реестр объектов (201</w:t>
      </w:r>
      <w:r w:rsidR="00E84DBA" w:rsidRPr="004D5EEE">
        <w:rPr>
          <w:rFonts w:ascii="Arial" w:hAnsi="Arial" w:cs="Arial"/>
        </w:rPr>
        <w:t>8</w:t>
      </w:r>
      <w:r w:rsidRPr="004D5EEE">
        <w:rPr>
          <w:rFonts w:ascii="Arial" w:hAnsi="Arial" w:cs="Arial"/>
        </w:rPr>
        <w:t xml:space="preserve"> г.), расположенных на территории Красноярского края и подлежащих антитеррористической защите».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  2. Повысится степень информирования населения о мерах, принимаемых администрацией Канского района в сфере противодействия терроризму и экстремизму.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 xml:space="preserve">        3. Повысится уровень толерантности и межэтнической культуры населения Канского района.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 4. Минимизируются причины и условия способствующие возникновению на  территории Канского района  массовых беспорядков, хулиганских действий и актов вандализма (далее - проявлений) по мотивам идеологической, политической расовой, национальной или религиозной ненависти либо вражды, а равно по мотивам ненависти либо вражды  в отношении какой-либо социальной группы, а в случае их проявления.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 5. Повысится уровень организованности  и бдительности населения в области противодействия терроризму и экстремизму.</w:t>
      </w:r>
    </w:p>
    <w:p w:rsidR="00EF69E6" w:rsidRPr="004D5EEE" w:rsidRDefault="00EF69E6" w:rsidP="00EF69E6">
      <w:pPr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 6. Повысится  уровень доверия со стороны населения Канского района к администрации Канского района как гаранту общественной безопасности.</w:t>
      </w:r>
    </w:p>
    <w:p w:rsidR="00EF69E6" w:rsidRPr="004D5EEE" w:rsidRDefault="00EF69E6" w:rsidP="00EF69E6">
      <w:pPr>
        <w:shd w:val="clear" w:color="auto" w:fill="FFFFFF"/>
        <w:ind w:firstLine="538"/>
        <w:jc w:val="both"/>
        <w:rPr>
          <w:rFonts w:ascii="Arial" w:hAnsi="Arial" w:cs="Arial"/>
          <w:color w:val="000000"/>
          <w:spacing w:val="1"/>
        </w:rPr>
      </w:pPr>
    </w:p>
    <w:p w:rsidR="00EF69E6" w:rsidRPr="004D5EEE" w:rsidRDefault="00EF69E6" w:rsidP="008A3204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2.6. Мероприятия подпрограммы</w:t>
      </w: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EF69E6" w:rsidRPr="004D5EEE" w:rsidRDefault="00EF69E6" w:rsidP="00EF69E6">
      <w:pPr>
        <w:pStyle w:val="af"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Перечень подпрограммных мероприятий представлен в приложении № 2 к настоящей Подпрограмме.</w:t>
      </w:r>
    </w:p>
    <w:p w:rsidR="00EF69E6" w:rsidRPr="004D5EEE" w:rsidRDefault="00EF69E6" w:rsidP="00EF69E6">
      <w:pPr>
        <w:pStyle w:val="af"/>
        <w:keepNext/>
        <w:ind w:firstLine="709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Исполнителем подпрограммных мероприятий является Администрация Канского района (отдел ГО, ЧС и мобподготовки  администрации Канского района, МКУ «Управление образования администрации Канского района», МКУ «Отдел по культуре, спорту и делам молодежи администрации Канского района» МКУ «Управление строительства, ЖКХ и ООПС администрации Канского района»).</w:t>
      </w:r>
    </w:p>
    <w:p w:rsidR="00EF69E6" w:rsidRPr="004D5EEE" w:rsidRDefault="00EF69E6" w:rsidP="00EF69E6">
      <w:pPr>
        <w:pStyle w:val="af"/>
        <w:keepNext/>
        <w:ind w:firstLine="709"/>
        <w:jc w:val="both"/>
        <w:rPr>
          <w:rFonts w:ascii="Arial" w:hAnsi="Arial" w:cs="Arial"/>
        </w:rPr>
      </w:pPr>
    </w:p>
    <w:p w:rsidR="00EF69E6" w:rsidRPr="004D5EEE" w:rsidRDefault="00EF69E6" w:rsidP="008A3204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F69E6" w:rsidRPr="004D5EEE" w:rsidRDefault="00EF69E6" w:rsidP="00EF69E6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EF69E6" w:rsidRPr="004D5EEE" w:rsidRDefault="00EF69E6" w:rsidP="00EF69E6">
      <w:pPr>
        <w:pStyle w:val="Standard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4D5EEE">
        <w:rPr>
          <w:rFonts w:cs="Arial"/>
          <w:sz w:val="24"/>
          <w:szCs w:val="24"/>
        </w:rPr>
        <w:t>Реализация предусматривается за счёт средств районного бюджета. 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Объем финансирования Подпрограммы составит </w:t>
      </w:r>
      <w:r w:rsidR="00D67516" w:rsidRPr="004D5EEE">
        <w:rPr>
          <w:rFonts w:cs="Arial"/>
          <w:color w:val="000000"/>
          <w:sz w:val="24"/>
          <w:szCs w:val="24"/>
        </w:rPr>
        <w:t>550,5</w:t>
      </w:r>
      <w:r w:rsidRPr="004D5EEE">
        <w:rPr>
          <w:rFonts w:cs="Arial"/>
          <w:color w:val="000000"/>
          <w:sz w:val="24"/>
          <w:szCs w:val="24"/>
        </w:rPr>
        <w:t xml:space="preserve"> тыс. рублей, в том числе по годам: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>2017 год – 1,0 тыс. рублей за счет средств районного бюджета;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2018 год – </w:t>
      </w:r>
      <w:r w:rsidR="009D633D" w:rsidRPr="004D5EEE">
        <w:rPr>
          <w:rFonts w:cs="Arial"/>
          <w:color w:val="000000"/>
          <w:sz w:val="24"/>
          <w:szCs w:val="24"/>
        </w:rPr>
        <w:t>40</w:t>
      </w:r>
      <w:r w:rsidR="00283413" w:rsidRPr="004D5EEE">
        <w:rPr>
          <w:rFonts w:cs="Arial"/>
          <w:color w:val="000000"/>
          <w:sz w:val="24"/>
          <w:szCs w:val="24"/>
        </w:rPr>
        <w:t>2</w:t>
      </w:r>
      <w:r w:rsidRPr="004D5EEE">
        <w:rPr>
          <w:rFonts w:cs="Arial"/>
          <w:color w:val="000000"/>
          <w:sz w:val="24"/>
          <w:szCs w:val="24"/>
        </w:rPr>
        <w:t>,0 тыс. рублей за счет средств районного бюджета;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>2019 год –</w:t>
      </w:r>
      <w:r w:rsidR="00283413" w:rsidRPr="004D5EEE">
        <w:rPr>
          <w:rFonts w:cs="Arial"/>
          <w:color w:val="000000"/>
          <w:sz w:val="24"/>
          <w:szCs w:val="24"/>
        </w:rPr>
        <w:t xml:space="preserve"> </w:t>
      </w:r>
      <w:r w:rsidR="00D67516" w:rsidRPr="004D5EEE">
        <w:rPr>
          <w:rFonts w:cs="Arial"/>
          <w:color w:val="000000"/>
          <w:sz w:val="24"/>
          <w:szCs w:val="24"/>
        </w:rPr>
        <w:t>143,5</w:t>
      </w:r>
      <w:r w:rsidRPr="004D5EEE">
        <w:rPr>
          <w:rFonts w:cs="Arial"/>
          <w:color w:val="000000"/>
          <w:sz w:val="24"/>
          <w:szCs w:val="24"/>
        </w:rPr>
        <w:t xml:space="preserve"> тыс. рублей за счет средств районного бюджета;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 xml:space="preserve">2020 год – </w:t>
      </w:r>
      <w:r w:rsidR="00283413" w:rsidRPr="004D5EEE">
        <w:rPr>
          <w:rFonts w:cs="Arial"/>
          <w:color w:val="000000"/>
          <w:sz w:val="24"/>
          <w:szCs w:val="24"/>
        </w:rPr>
        <w:t>2</w:t>
      </w:r>
      <w:r w:rsidRPr="004D5EEE">
        <w:rPr>
          <w:rFonts w:cs="Arial"/>
          <w:color w:val="000000"/>
          <w:sz w:val="24"/>
          <w:szCs w:val="24"/>
        </w:rPr>
        <w:t>,0 тыс. рублей за счет средств районного бюджета</w:t>
      </w:r>
      <w:r w:rsidR="00E84DBA" w:rsidRPr="004D5EEE">
        <w:rPr>
          <w:rFonts w:cs="Arial"/>
          <w:color w:val="000000"/>
          <w:sz w:val="24"/>
          <w:szCs w:val="24"/>
        </w:rPr>
        <w:t>;</w:t>
      </w:r>
    </w:p>
    <w:p w:rsidR="00E84DBA" w:rsidRPr="004D5EEE" w:rsidRDefault="00E84DBA" w:rsidP="00EF69E6">
      <w:pPr>
        <w:pStyle w:val="Standard"/>
        <w:spacing w:after="0" w:line="240" w:lineRule="auto"/>
        <w:ind w:firstLine="709"/>
        <w:jc w:val="both"/>
        <w:rPr>
          <w:rFonts w:cs="Arial"/>
          <w:b/>
          <w:color w:val="000000"/>
          <w:sz w:val="24"/>
          <w:szCs w:val="24"/>
        </w:rPr>
      </w:pPr>
      <w:r w:rsidRPr="004D5EEE">
        <w:rPr>
          <w:rFonts w:cs="Arial"/>
          <w:color w:val="000000"/>
          <w:sz w:val="24"/>
          <w:szCs w:val="24"/>
        </w:rPr>
        <w:t>2021 год – 2,0 тыс. рублей за счет средств районного бюджета.</w:t>
      </w:r>
    </w:p>
    <w:p w:rsidR="00EF69E6" w:rsidRPr="004D5EEE" w:rsidRDefault="00EF69E6" w:rsidP="00EF69E6">
      <w:pPr>
        <w:pStyle w:val="Standard"/>
        <w:spacing w:after="0" w:line="240" w:lineRule="auto"/>
        <w:ind w:firstLine="709"/>
        <w:rPr>
          <w:rFonts w:cs="Arial"/>
          <w:b/>
          <w:color w:val="000000"/>
          <w:sz w:val="24"/>
          <w:szCs w:val="24"/>
        </w:rPr>
      </w:pP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b/>
          <w:color w:val="000000"/>
          <w:sz w:val="24"/>
          <w:szCs w:val="24"/>
        </w:rPr>
      </w:pPr>
    </w:p>
    <w:p w:rsidR="00EF69E6" w:rsidRPr="004D5EEE" w:rsidRDefault="00EF69E6" w:rsidP="00EF69E6">
      <w:pPr>
        <w:pStyle w:val="Standard"/>
        <w:spacing w:after="0" w:line="240" w:lineRule="auto"/>
        <w:ind w:firstLine="709"/>
        <w:jc w:val="both"/>
        <w:rPr>
          <w:rFonts w:cs="Arial"/>
          <w:b/>
          <w:color w:val="000000"/>
          <w:sz w:val="24"/>
          <w:szCs w:val="24"/>
        </w:rPr>
      </w:pPr>
    </w:p>
    <w:p w:rsidR="00EF69E6" w:rsidRPr="004D5EEE" w:rsidRDefault="00EF69E6" w:rsidP="00EF69E6">
      <w:pPr>
        <w:rPr>
          <w:rFonts w:ascii="Arial" w:hAnsi="Arial" w:cs="Arial"/>
        </w:rPr>
      </w:pPr>
    </w:p>
    <w:p w:rsidR="00EF69E6" w:rsidRPr="004D5EEE" w:rsidRDefault="00EF69E6" w:rsidP="00EF69E6">
      <w:pPr>
        <w:rPr>
          <w:rFonts w:ascii="Arial" w:hAnsi="Arial" w:cs="Arial"/>
        </w:rPr>
      </w:pPr>
    </w:p>
    <w:p w:rsidR="00EF69E6" w:rsidRPr="004D5EEE" w:rsidRDefault="00EF69E6" w:rsidP="00EF69E6">
      <w:pPr>
        <w:autoSpaceDE w:val="0"/>
        <w:autoSpaceDN w:val="0"/>
        <w:adjustRightInd w:val="0"/>
        <w:ind w:left="11199"/>
        <w:jc w:val="both"/>
        <w:rPr>
          <w:rFonts w:ascii="Arial" w:hAnsi="Arial" w:cs="Arial"/>
        </w:rPr>
        <w:sectPr w:rsidR="00EF69E6" w:rsidRPr="004D5EEE" w:rsidSect="00AD3EAB">
          <w:footerReference w:type="default" r:id="rId12"/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EF69E6" w:rsidRPr="004D5EEE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lastRenderedPageBreak/>
        <w:t>Приложение № 1</w:t>
      </w:r>
    </w:p>
    <w:p w:rsidR="00EF69E6" w:rsidRPr="004D5EEE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  <w:r w:rsidRPr="004D5EEE">
        <w:rPr>
          <w:rFonts w:ascii="Arial" w:hAnsi="Arial" w:cs="Arial"/>
        </w:rPr>
        <w:t>к Подпрограмме 3 «Противодействие терроризму и экстремизму на территории Канского района»</w:t>
      </w:r>
    </w:p>
    <w:p w:rsidR="00EF69E6" w:rsidRPr="004D5EEE" w:rsidRDefault="00EF69E6" w:rsidP="00EF69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       </w:t>
      </w:r>
    </w:p>
    <w:p w:rsidR="00EF69E6" w:rsidRPr="004D5EEE" w:rsidRDefault="00EF69E6" w:rsidP="00EF69E6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  <w:r w:rsidRPr="004D5EEE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 3</w:t>
      </w:r>
    </w:p>
    <w:p w:rsidR="00EF69E6" w:rsidRPr="004D5EEE" w:rsidRDefault="00EF69E6" w:rsidP="00EF69E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8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2126"/>
        <w:gridCol w:w="1276"/>
        <w:gridCol w:w="1276"/>
        <w:gridCol w:w="992"/>
        <w:gridCol w:w="993"/>
        <w:gridCol w:w="992"/>
      </w:tblGrid>
      <w:tr w:rsidR="004A419B" w:rsidRPr="004D5EEE" w:rsidTr="004A419B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№  </w:t>
            </w:r>
            <w:r w:rsidRPr="004D5E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Цель,    </w:t>
            </w:r>
            <w:r w:rsidRPr="004D5EEE">
              <w:rPr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Единица</w:t>
            </w:r>
            <w:r w:rsidRPr="004D5EE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Источник </w:t>
            </w:r>
            <w:r w:rsidRPr="004D5EE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84D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Отчетный 201</w:t>
            </w:r>
            <w:r w:rsidR="00E84DBA" w:rsidRPr="004D5EEE">
              <w:rPr>
                <w:sz w:val="24"/>
                <w:szCs w:val="24"/>
              </w:rPr>
              <w:t>7</w:t>
            </w:r>
            <w:r w:rsidRPr="004D5EEE">
              <w:rPr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84D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Текущий 201</w:t>
            </w:r>
            <w:r w:rsidR="00E84DBA" w:rsidRPr="004D5EEE">
              <w:rPr>
                <w:sz w:val="24"/>
                <w:szCs w:val="24"/>
              </w:rPr>
              <w:t xml:space="preserve">8 </w:t>
            </w:r>
            <w:r w:rsidRPr="004D5EEE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9B" w:rsidRPr="004D5EEE" w:rsidRDefault="004A419B" w:rsidP="00E84D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201</w:t>
            </w:r>
            <w:r w:rsidR="00E84DBA" w:rsidRPr="004D5EEE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</w:t>
            </w:r>
            <w:r w:rsidR="00E84DBA" w:rsidRPr="004D5EEE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202</w:t>
            </w:r>
            <w:r w:rsidR="00E84DBA" w:rsidRPr="004D5EEE">
              <w:rPr>
                <w:sz w:val="24"/>
                <w:szCs w:val="24"/>
              </w:rPr>
              <w:t>1</w:t>
            </w:r>
          </w:p>
        </w:tc>
      </w:tr>
      <w:tr w:rsidR="004A419B" w:rsidRPr="004D5EEE" w:rsidTr="004A419B">
        <w:trPr>
          <w:cantSplit/>
          <w:trHeight w:val="360"/>
        </w:trPr>
        <w:tc>
          <w:tcPr>
            <w:tcW w:w="14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подпрограммы 3: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4A419B" w:rsidRPr="004D5EEE" w:rsidTr="004A419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Охват  органов местного самоуправления,  организаций и учреждений Канского района дополнительными мероприятиями, направленными на повышение уровня террористической безопасности в дни государственных и всенародных праздников, в том числе круглосуточного дежурства должностных лиц и недопущения использования  отдельными радикально настроенными лицами общественных мероприятий для осуществления  террористической и иной деятельности насильственного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Ежедневный мониторинг происходящих на территории Канского района общественно политических событий и социально-экономических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100</w:t>
            </w:r>
          </w:p>
        </w:tc>
      </w:tr>
      <w:tr w:rsidR="004A419B" w:rsidRPr="004D5EEE" w:rsidTr="00F0065E">
        <w:trPr>
          <w:cantSplit/>
          <w:trHeight w:val="8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опубликованных информационных материалов по вопросам противодействия терроризму и экстремизму,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4A41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</w:t>
            </w:r>
          </w:p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8</w:t>
            </w:r>
          </w:p>
        </w:tc>
      </w:tr>
      <w:tr w:rsidR="004A419B" w:rsidRPr="004D5EEE" w:rsidTr="00F0065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jc w:val="both"/>
              <w:rPr>
                <w:rFonts w:ascii="Arial" w:hAnsi="Arial" w:cs="Arial"/>
                <w:i/>
              </w:rPr>
            </w:pPr>
            <w:r w:rsidRPr="004D5EEE">
              <w:rPr>
                <w:rFonts w:ascii="Arial" w:hAnsi="Arial" w:cs="Arial"/>
                <w:i/>
              </w:rPr>
              <w:t>в том числе:</w:t>
            </w:r>
          </w:p>
          <w:p w:rsidR="004A419B" w:rsidRPr="004D5EEE" w:rsidRDefault="004A419B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- на сайте администрации Канского района в сети Интернет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</w:tr>
      <w:tr w:rsidR="004A419B" w:rsidRPr="004D5EEE" w:rsidTr="004A41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- в газете «Вести Канского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</w:tr>
      <w:tr w:rsidR="004A419B" w:rsidRPr="004D5EEE" w:rsidTr="004A419B">
        <w:trPr>
          <w:cantSplit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изготовленных и распространенных среди населения Канского района тематических памяток (листовок)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</w:t>
            </w:r>
          </w:p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E84DBA" w:rsidP="00283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E84DBA" w:rsidP="00283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не менее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283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не менее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283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не менее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283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не менее 1000</w:t>
            </w:r>
          </w:p>
        </w:tc>
      </w:tr>
      <w:tr w:rsidR="004A419B" w:rsidRPr="004D5EEE" w:rsidTr="004A419B">
        <w:trPr>
          <w:cantSplit/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проверок (обследований) с оформлением их результатов  соответствующими актами и принятием  мер по устранению выявленных недостатков,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</w:t>
            </w:r>
          </w:p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A419B" w:rsidRPr="004D5EEE" w:rsidRDefault="004A419B" w:rsidP="00EF69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236</w:t>
            </w:r>
          </w:p>
        </w:tc>
      </w:tr>
      <w:tr w:rsidR="004A419B" w:rsidRPr="004D5EEE" w:rsidTr="004A419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9B" w:rsidRPr="004D5EEE" w:rsidRDefault="004A419B" w:rsidP="00EF69E6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4D5EEE">
              <w:rPr>
                <w:rFonts w:ascii="Arial" w:hAnsi="Arial" w:cs="Arial"/>
                <w:i/>
              </w:rPr>
              <w:t xml:space="preserve">   в том числе:</w:t>
            </w:r>
          </w:p>
          <w:p w:rsidR="004A419B" w:rsidRPr="004D5EEE" w:rsidRDefault="004A419B" w:rsidP="00EF69E6">
            <w:pPr>
              <w:snapToGrid w:val="0"/>
              <w:ind w:firstLine="213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- </w:t>
            </w:r>
            <w:r w:rsidRPr="004D5EEE">
              <w:rPr>
                <w:rFonts w:ascii="Arial" w:hAnsi="Arial" w:cs="Arial"/>
                <w:b/>
              </w:rPr>
              <w:t>годовая -</w:t>
            </w:r>
            <w:r w:rsidRPr="004D5EEE">
              <w:rPr>
                <w:rFonts w:ascii="Arial" w:hAnsi="Arial" w:cs="Arial"/>
              </w:rPr>
              <w:t xml:space="preserve"> антитеррористической защищенности объектов (организаций)   муниципального значения Канского района, включенных в «Единый реестр объектов, расположенных на территории Красноярского края и подлежащих антитеррористической защите», утвержденного приложением № 1 к протоколу заседания АТК Красноярского края от 18.01.2016 г. № 1;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19B" w:rsidRPr="004D5EEE" w:rsidRDefault="004A419B" w:rsidP="004A41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  <w:p w:rsidR="004A419B" w:rsidRPr="004D5EEE" w:rsidRDefault="004A419B" w:rsidP="00EF69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Акты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</w:tr>
      <w:tr w:rsidR="004A419B" w:rsidRPr="004D5EEE" w:rsidTr="004A41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snapToGrid w:val="0"/>
              <w:ind w:firstLine="213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b/>
              </w:rPr>
              <w:t>- еженедельно</w:t>
            </w:r>
            <w:r w:rsidRPr="004D5EEE">
              <w:rPr>
                <w:rFonts w:ascii="Arial" w:hAnsi="Arial" w:cs="Arial"/>
              </w:rPr>
              <w:t xml:space="preserve"> 82 многоквартирных жилых домов Канского района на предмет выявления факторов беспрепятственного  доступа в чердачные и подвальные помещения этих домов;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Акты обследования </w:t>
            </w:r>
          </w:p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52</w:t>
            </w:r>
          </w:p>
        </w:tc>
      </w:tr>
      <w:tr w:rsidR="004A419B" w:rsidRPr="004D5EEE" w:rsidTr="00211A8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snapToGrid w:val="0"/>
              <w:ind w:firstLine="213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i/>
              </w:rPr>
              <w:t>-</w:t>
            </w:r>
            <w:r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  <w:b/>
              </w:rPr>
              <w:t>в канун Дня Победы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</w:t>
            </w:r>
            <w:r w:rsidRPr="004D5EEE">
              <w:rPr>
                <w:rFonts w:ascii="Arial" w:hAnsi="Arial" w:cs="Arial"/>
                <w:b/>
              </w:rPr>
              <w:t>82 объектов жилого фонда и 51 объектов социального предназначения</w:t>
            </w:r>
            <w:r w:rsidRPr="004D5EEE">
              <w:rPr>
                <w:rFonts w:ascii="Arial" w:hAnsi="Arial" w:cs="Arial"/>
              </w:rPr>
              <w:t xml:space="preserve"> на предмет выявления фактов осквернения зданий и сооружений, в том числе посредством нанесения на них нацистской атрибутики и символики  или символики, сходной с нацистской атрибутикой.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Акты обследования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E84DBA" w:rsidP="004A419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    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    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    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 xml:space="preserve">       133</w:t>
            </w:r>
          </w:p>
        </w:tc>
      </w:tr>
      <w:tr w:rsidR="004A419B" w:rsidRPr="004D5EEE" w:rsidTr="00211A89">
        <w:trPr>
          <w:cantSplit/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Годовая отчетность</w:t>
            </w:r>
          </w:p>
          <w:p w:rsidR="004A419B" w:rsidRPr="004D5EEE" w:rsidRDefault="004A419B" w:rsidP="00EF69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9B" w:rsidRPr="004D5EEE" w:rsidRDefault="00E84DBA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D5EEE" w:rsidRDefault="004A419B" w:rsidP="00EF69E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D5EEE">
              <w:rPr>
                <w:sz w:val="24"/>
                <w:szCs w:val="24"/>
              </w:rPr>
              <w:t>51</w:t>
            </w:r>
          </w:p>
        </w:tc>
      </w:tr>
    </w:tbl>
    <w:p w:rsidR="00EF69E6" w:rsidRPr="004D5EEE" w:rsidRDefault="00EF69E6" w:rsidP="00EF69E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69E6" w:rsidRPr="004D5EEE" w:rsidRDefault="00EF69E6" w:rsidP="00EF69E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69E6" w:rsidRPr="004D5EEE" w:rsidRDefault="00EF69E6" w:rsidP="00EF69E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69E6" w:rsidRPr="004D5EEE" w:rsidRDefault="00EF69E6" w:rsidP="00EF69E6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>Начальник отдела ГО, ЧС и мобподготовки администрации Канского района                                                С.А.Подлепенец</w:t>
      </w:r>
    </w:p>
    <w:p w:rsidR="00EF69E6" w:rsidRPr="004D5EEE" w:rsidRDefault="00EF69E6" w:rsidP="00EF69E6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br w:type="page"/>
      </w:r>
    </w:p>
    <w:p w:rsidR="00EF69E6" w:rsidRPr="004D5EEE" w:rsidRDefault="00EF69E6" w:rsidP="008A3204">
      <w:pPr>
        <w:pStyle w:val="ConsPlusNormal"/>
        <w:widowControl/>
        <w:ind w:left="9356" w:firstLine="0"/>
        <w:rPr>
          <w:sz w:val="24"/>
          <w:szCs w:val="24"/>
        </w:rPr>
      </w:pPr>
      <w:r w:rsidRPr="004D5EEE">
        <w:rPr>
          <w:sz w:val="24"/>
          <w:szCs w:val="24"/>
        </w:rPr>
        <w:lastRenderedPageBreak/>
        <w:t>Приложение № 2</w:t>
      </w:r>
    </w:p>
    <w:p w:rsidR="00EF69E6" w:rsidRPr="004D5EEE" w:rsidRDefault="00EF69E6" w:rsidP="008A3204">
      <w:pPr>
        <w:pStyle w:val="1"/>
        <w:spacing w:before="0" w:after="0"/>
        <w:ind w:left="9356" w:right="0"/>
        <w:jc w:val="left"/>
        <w:rPr>
          <w:rFonts w:ascii="Arial" w:hAnsi="Arial" w:cs="Arial"/>
          <w:b w:val="0"/>
          <w:sz w:val="24"/>
          <w:szCs w:val="24"/>
        </w:rPr>
      </w:pPr>
      <w:r w:rsidRPr="004D5EEE">
        <w:rPr>
          <w:rFonts w:ascii="Arial" w:hAnsi="Arial" w:cs="Arial"/>
          <w:b w:val="0"/>
          <w:sz w:val="24"/>
          <w:szCs w:val="24"/>
        </w:rPr>
        <w:t>к Подпрограмме 3</w:t>
      </w:r>
      <w:r w:rsidRPr="004D5EEE">
        <w:rPr>
          <w:rFonts w:ascii="Arial" w:hAnsi="Arial" w:cs="Arial"/>
          <w:sz w:val="24"/>
          <w:szCs w:val="24"/>
        </w:rPr>
        <w:t xml:space="preserve"> «</w:t>
      </w:r>
      <w:r w:rsidRPr="004D5EEE">
        <w:rPr>
          <w:rFonts w:ascii="Arial" w:hAnsi="Arial" w:cs="Arial"/>
          <w:b w:val="0"/>
          <w:sz w:val="24"/>
          <w:szCs w:val="24"/>
        </w:rPr>
        <w:t>Противодействие терроризму и экстремизму на территории Канского района»</w:t>
      </w:r>
    </w:p>
    <w:p w:rsidR="00EF69E6" w:rsidRPr="004D5EEE" w:rsidRDefault="00EF69E6" w:rsidP="00EF69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F69E6" w:rsidRPr="004D5EEE" w:rsidRDefault="00EF69E6" w:rsidP="00EF69E6">
      <w:pPr>
        <w:pStyle w:val="1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4D5EEE">
        <w:rPr>
          <w:rFonts w:ascii="Arial" w:hAnsi="Arial" w:cs="Arial"/>
          <w:b w:val="0"/>
          <w:sz w:val="24"/>
          <w:szCs w:val="24"/>
        </w:rPr>
        <w:t>Перечень мероприятий Подпрограммы 3</w:t>
      </w:r>
    </w:p>
    <w:p w:rsidR="00EF69E6" w:rsidRPr="004D5EEE" w:rsidRDefault="00EF69E6" w:rsidP="00EF69E6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  <w:r w:rsidRPr="004D5EEE">
        <w:rPr>
          <w:rFonts w:ascii="Arial" w:hAnsi="Arial" w:cs="Arial"/>
          <w:sz w:val="24"/>
          <w:szCs w:val="24"/>
        </w:rPr>
        <w:t>«</w:t>
      </w:r>
      <w:r w:rsidRPr="004D5EEE">
        <w:rPr>
          <w:rFonts w:ascii="Arial" w:hAnsi="Arial" w:cs="Arial"/>
          <w:b w:val="0"/>
          <w:sz w:val="24"/>
          <w:szCs w:val="24"/>
        </w:rPr>
        <w:t>Противодействие терроризму и экстремизму на территории Канского района»</w:t>
      </w:r>
    </w:p>
    <w:p w:rsidR="00EF69E6" w:rsidRPr="004D5EEE" w:rsidRDefault="00EF69E6" w:rsidP="00EF69E6">
      <w:pPr>
        <w:rPr>
          <w:rFonts w:ascii="Arial" w:hAnsi="Arial" w:cs="Arial"/>
        </w:rPr>
      </w:pPr>
    </w:p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275"/>
        <w:gridCol w:w="850"/>
        <w:gridCol w:w="850"/>
        <w:gridCol w:w="992"/>
        <w:gridCol w:w="851"/>
        <w:gridCol w:w="709"/>
        <w:gridCol w:w="850"/>
        <w:gridCol w:w="709"/>
        <w:gridCol w:w="855"/>
        <w:gridCol w:w="710"/>
        <w:gridCol w:w="1276"/>
        <w:gridCol w:w="1842"/>
      </w:tblGrid>
      <w:tr w:rsidR="008A3204" w:rsidRPr="004D5EEE" w:rsidTr="004F3966">
        <w:trPr>
          <w:trHeight w:val="675"/>
          <w:tblHeader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9" w:type="dxa"/>
            <w:gridSpan w:val="6"/>
          </w:tcPr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Расходы </w:t>
            </w:r>
            <w:r w:rsidRPr="004D5EEE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Ожидаемый </w:t>
            </w:r>
          </w:p>
          <w:p w:rsidR="008A3204" w:rsidRPr="004D5EEE" w:rsidRDefault="008A3204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результат от реализации подпрограммного мероприятия </w:t>
            </w:r>
            <w:r w:rsidRPr="004D5EEE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211A89" w:rsidRPr="004D5EEE" w:rsidTr="004F3966">
        <w:trPr>
          <w:trHeight w:val="1167"/>
          <w:tblHeader/>
        </w:trPr>
        <w:tc>
          <w:tcPr>
            <w:tcW w:w="3424" w:type="dxa"/>
            <w:vMerge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vAlign w:val="center"/>
          </w:tcPr>
          <w:p w:rsidR="00211A89" w:rsidRPr="004D5EEE" w:rsidRDefault="00211A89" w:rsidP="008A3204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2017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2018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2019 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2020 г.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Итого </w:t>
            </w:r>
          </w:p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 период</w:t>
            </w:r>
          </w:p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2017-</w:t>
            </w:r>
          </w:p>
          <w:p w:rsidR="00211A89" w:rsidRPr="004D5EEE" w:rsidRDefault="00211A89" w:rsidP="004F396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</w:t>
            </w:r>
            <w:r w:rsidR="004F3966" w:rsidRPr="004D5EEE">
              <w:rPr>
                <w:rFonts w:ascii="Arial" w:hAnsi="Arial" w:cs="Arial"/>
              </w:rPr>
              <w:t>1</w:t>
            </w:r>
            <w:r w:rsidRPr="004D5EEE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1A89" w:rsidRPr="004D5EEE" w:rsidTr="00765541">
        <w:trPr>
          <w:trHeight w:val="360"/>
        </w:trPr>
        <w:tc>
          <w:tcPr>
            <w:tcW w:w="15193" w:type="dxa"/>
            <w:gridSpan w:val="13"/>
          </w:tcPr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Муниципальная программа «Безопасность населения Канского района»</w:t>
            </w:r>
          </w:p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3 «Противодействие терроризму и экстремизму на территории Канского района»</w:t>
            </w:r>
          </w:p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Цель подпрограммы</w:t>
            </w:r>
            <w:r w:rsidRPr="004D5EEE">
              <w:rPr>
                <w:rFonts w:ascii="Arial" w:hAnsi="Arial" w:cs="Arial"/>
                <w:i/>
              </w:rPr>
              <w:t>:</w:t>
            </w:r>
            <w:r w:rsidRPr="004D5EEE">
              <w:rPr>
                <w:rFonts w:ascii="Arial" w:hAnsi="Arial" w:cs="Arial"/>
              </w:rPr>
              <w:t xml:space="preserve">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ликвидации последствий террористических актов</w:t>
            </w:r>
          </w:p>
        </w:tc>
      </w:tr>
      <w:tr w:rsidR="00211A89" w:rsidRPr="004D5EEE" w:rsidTr="00765541">
        <w:trPr>
          <w:trHeight w:val="360"/>
        </w:trPr>
        <w:tc>
          <w:tcPr>
            <w:tcW w:w="15193" w:type="dxa"/>
            <w:gridSpan w:val="13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Задача 1. Повышение уровня организованности и бдительности органов управления и  населения Канского района</w:t>
            </w:r>
          </w:p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 xml:space="preserve"> в области противодействия </w:t>
            </w:r>
            <w:r w:rsidRPr="004D5EEE">
              <w:rPr>
                <w:rFonts w:ascii="Arial" w:hAnsi="Arial" w:cs="Arial"/>
                <w:b/>
                <w:bCs/>
              </w:rPr>
              <w:t xml:space="preserve"> </w:t>
            </w:r>
            <w:r w:rsidRPr="004D5EEE">
              <w:rPr>
                <w:rFonts w:ascii="Arial" w:hAnsi="Arial" w:cs="Arial"/>
                <w:b/>
              </w:rPr>
              <w:t xml:space="preserve"> террористическим и экстремистским угрозам и  проявлениям</w:t>
            </w: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1.1: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Проведение системного мониторинга происходящих на территории Канского района общественно-политических событий и социально-экономических процессов, в том числе состояния </w:t>
            </w:r>
            <w:r w:rsidRPr="004D5EEE">
              <w:rPr>
                <w:rFonts w:ascii="Arial" w:hAnsi="Arial" w:cs="Arial"/>
              </w:rPr>
              <w:lastRenderedPageBreak/>
              <w:t xml:space="preserve">предупредительно-профилактической работы среди населения района, направленной на профилактику экстремизма и терроризма, устранение факторов, способствующих их проявлениям </w:t>
            </w:r>
            <w:r w:rsidRPr="004D5EEE">
              <w:rPr>
                <w:rFonts w:ascii="Arial" w:hAnsi="Arial" w:cs="Arial"/>
                <w:i/>
              </w:rPr>
              <w:t>(невыплата заработной платы, проблемы жилищно-коммунального хозяйства, недостаточный ассортимент в торговой сети продовольственных и промышленных товаров, низкое качество медицинского обслуживания и т.д.).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Получение достоверной информации о предпосылках возникновения угроз совершения на территории </w:t>
            </w:r>
            <w:r w:rsidRPr="004D5EEE">
              <w:rPr>
                <w:rFonts w:ascii="Arial" w:hAnsi="Arial" w:cs="Arial"/>
              </w:rPr>
              <w:lastRenderedPageBreak/>
              <w:t>Канского района террористических актов и экстремистских акций, устранение  причин, способствующих их возникновению</w:t>
            </w: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1.2: Организация и проведение в  управленческом аппарате соответствующих отраслей экономики, организаций </w:t>
            </w:r>
            <w:r w:rsidRPr="004D5EEE">
              <w:rPr>
                <w:rFonts w:ascii="Arial" w:hAnsi="Arial" w:cs="Arial"/>
              </w:rPr>
              <w:lastRenderedPageBreak/>
              <w:t>(учреждений), а также в органах местного самоуправления Канского района дополнительных мер, направленных на повышение уровня террористической безопасности в канун и праздничные дни государственных и всенародных  праздников, в том числе круглосуточного дежурства должностных лиц и недопущения использования отдельными радикально настроенными лицами общественных мероприятий для осуществления террористической и иной деятельности насильственного характера.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211A89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Оперативное решение вопросов, связанных с предупрежден</w:t>
            </w:r>
            <w:r w:rsidRPr="004D5EEE">
              <w:rPr>
                <w:rFonts w:ascii="Arial" w:hAnsi="Arial" w:cs="Arial"/>
              </w:rPr>
              <w:lastRenderedPageBreak/>
              <w:t xml:space="preserve">ием и ликвидацией на территории соответствующей  ответственности возможных террористических и экстремистских проявлений </w:t>
            </w: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1.3: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Проведение обучающих </w:t>
            </w:r>
            <w:r w:rsidRPr="004D5EEE">
              <w:rPr>
                <w:rFonts w:ascii="Arial" w:hAnsi="Arial" w:cs="Arial"/>
              </w:rPr>
              <w:lastRenderedPageBreak/>
              <w:t>семинаров по противодействию терроризму и экстремизму для руководителей  и специалистов органов местного самоуправления и организаций  Канского района: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Повышение квалификации </w:t>
            </w:r>
            <w:r w:rsidRPr="004D5EEE">
              <w:rPr>
                <w:rFonts w:ascii="Arial" w:hAnsi="Arial" w:cs="Arial"/>
              </w:rPr>
              <w:lastRenderedPageBreak/>
              <w:t>соответствующих должностных лиц по обеспечению на территории ответственности</w:t>
            </w:r>
          </w:p>
          <w:p w:rsidR="00211A89" w:rsidRPr="004D5EEE" w:rsidRDefault="00211A89" w:rsidP="00EF69E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антитеррористической безопасности  и противодействия экстремизму</w:t>
            </w: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- с 15 главами сельсоветов Канского района и 14 руководителями структурных подразделений администрации Канского района;</w:t>
            </w:r>
          </w:p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- с 55 руководителями учреждений образования Канского района и 84 руководителями учреждений культуры;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i/>
              </w:rPr>
              <w:t>-</w:t>
            </w:r>
            <w:r w:rsidRPr="004D5EEE">
              <w:rPr>
                <w:rFonts w:ascii="Arial" w:hAnsi="Arial" w:cs="Arial"/>
              </w:rPr>
              <w:t xml:space="preserve"> с  13 руководителями сельскохозяйственных и промышленных предприятий Канского </w:t>
            </w:r>
            <w:r w:rsidRPr="004D5EEE">
              <w:rPr>
                <w:rFonts w:ascii="Arial" w:hAnsi="Arial" w:cs="Arial"/>
              </w:rPr>
              <w:lastRenderedPageBreak/>
              <w:t>района;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- с 8 руководителями предприятий ЖКХ Канского района.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1.4: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Проведение комиссионных проверок чердачных и подвальных помещений многоквартирных жилых домов на предмет выявления факторов беспрепятственного в них доступа, с принятием при этом незамедлительных мер по устранению выявленных недостатков.</w:t>
            </w:r>
          </w:p>
          <w:p w:rsidR="00987AFA" w:rsidRPr="004D5EEE" w:rsidRDefault="00987AFA" w:rsidP="00EF69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Недопущение создания условий и предпосылок к проведению террористических актов на объектах жилого фонда Канского района</w:t>
            </w: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1.5: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 xml:space="preserve"> Проведение обходов  объектов жилого фонда и социального предназначения на предмет выявления фактов осквернения зданий и </w:t>
            </w:r>
            <w:r w:rsidRPr="004D5EEE">
              <w:rPr>
                <w:rFonts w:ascii="Arial" w:hAnsi="Arial" w:cs="Arial"/>
              </w:rPr>
              <w:lastRenderedPageBreak/>
              <w:t>сооружений, в том числе посредством нанесения на них нацистской атрибутики и символики  или символики, сходной с нацистской атрибутикой, с оформлением результатов обходов соответствующими актами.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Выявление на более ранней стадии фактов экстремистской деятельности, </w:t>
            </w:r>
            <w:r w:rsidRPr="004D5EEE">
              <w:rPr>
                <w:rFonts w:ascii="Arial" w:hAnsi="Arial" w:cs="Arial"/>
              </w:rPr>
              <w:lastRenderedPageBreak/>
              <w:t>принятие своевременных мер по их пресечению и недопущению проявления в дальнейшем.</w:t>
            </w:r>
          </w:p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1A89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1.6: Публикация материалов на сайте администрации Канского района и в официальном печатном издании Канского района (газете) «Вести Канского района» о необходимости бдительности в связи с возможностью террористических  и экстремистских актов и о правильных действиях в случае их возникновения.</w:t>
            </w:r>
          </w:p>
        </w:tc>
        <w:tc>
          <w:tcPr>
            <w:tcW w:w="127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211A89" w:rsidRPr="004D5EEE" w:rsidRDefault="00211A89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211A89" w:rsidRPr="004D5EEE" w:rsidRDefault="004F3966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1A89" w:rsidRPr="004D5EEE" w:rsidRDefault="00211A89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1A89" w:rsidRPr="004D5EEE" w:rsidRDefault="00211A89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Обеспечение доведения до населения Канского района своевременной и достоверной информации о террористических угрозах и о действиях государственной власти, </w:t>
            </w:r>
            <w:r w:rsidRPr="004D5EEE">
              <w:rPr>
                <w:rFonts w:ascii="Arial" w:hAnsi="Arial" w:cs="Arial"/>
              </w:rPr>
              <w:lastRenderedPageBreak/>
              <w:t>ОМСУ и правоохранительных органов по обеспечению безопасности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vMerge w:val="restart"/>
            <w:shd w:val="clear" w:color="auto" w:fill="auto"/>
          </w:tcPr>
          <w:p w:rsidR="00191080" w:rsidRPr="004D5EEE" w:rsidRDefault="00191080" w:rsidP="00EF69E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1.7: Изготовление и распространение  среди населения Канского района тематических памяток (листовок) о действиях при обнаружении в здании посторонних и подозрительных личностей, а так же при обнаружении подозрительных и бесхозных предметов, в том числе информаций о  контактных телефонах, телефонах доверия правоохранительных органов и спецслужб.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1080" w:rsidRPr="004D5EEE" w:rsidRDefault="00191080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191080" w:rsidRPr="004D5EEE" w:rsidRDefault="00191080" w:rsidP="00EF69E6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EF69E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EF69E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992" w:type="dxa"/>
            <w:shd w:val="clear" w:color="auto" w:fill="auto"/>
          </w:tcPr>
          <w:p w:rsidR="003D2EB6" w:rsidRPr="004D5EEE" w:rsidRDefault="00191080" w:rsidP="00EF69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04300</w:t>
            </w:r>
          </w:p>
          <w:p w:rsidR="00191080" w:rsidRPr="004D5EEE" w:rsidRDefault="00191080" w:rsidP="00EF69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79650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64095C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EF69E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91080" w:rsidRPr="004D5EEE" w:rsidRDefault="00191080" w:rsidP="00EF69E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Разъяснение населению Канского района понятий экстремизма и терроризма и их опасности для общества. Формирование в обществе негативного отношения к насильственным идеологиям,  привлечение </w:t>
            </w:r>
            <w:r w:rsidRPr="004D5EEE">
              <w:rPr>
                <w:rFonts w:ascii="Arial" w:hAnsi="Arial" w:cs="Arial"/>
              </w:rPr>
              <w:lastRenderedPageBreak/>
              <w:t>населения к активному участию в борьбе с терроризмом и развитие толерантности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vMerge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992" w:type="dxa"/>
            <w:shd w:val="clear" w:color="auto" w:fill="auto"/>
          </w:tcPr>
          <w:p w:rsidR="003D2EB6" w:rsidRPr="004D5EEE" w:rsidRDefault="00191080" w:rsidP="001910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04300</w:t>
            </w:r>
          </w:p>
          <w:p w:rsidR="00191080" w:rsidRPr="004D5EEE" w:rsidRDefault="00191080" w:rsidP="001910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  <w:color w:val="000000" w:themeColor="text1"/>
              </w:rPr>
              <w:t>09650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6,0</w:t>
            </w:r>
          </w:p>
        </w:tc>
        <w:tc>
          <w:tcPr>
            <w:tcW w:w="1842" w:type="dxa"/>
            <w:vMerge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1.8: Проведение в  школах Канского района  уроков безопасности, посвященных Дню солидарности в борьбе с терроризмом.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Профилактика экстремизма и формирование толерантного сознания у учащихся Канского района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 xml:space="preserve">Мероприятие 1.9: </w:t>
            </w:r>
            <w:r w:rsidRPr="004D5EEE">
              <w:rPr>
                <w:rFonts w:ascii="Arial" w:hAnsi="Arial" w:cs="Arial"/>
                <w:color w:val="000000"/>
              </w:rPr>
              <w:t xml:space="preserve">Проведение учений с персоналом учреждений </w:t>
            </w:r>
          </w:p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4D5EEE">
              <w:rPr>
                <w:rFonts w:ascii="Arial" w:hAnsi="Arial" w:cs="Arial"/>
              </w:rPr>
              <w:t xml:space="preserve">объектов Канского района, подлежащих </w:t>
            </w:r>
            <w:r w:rsidRPr="004D5EEE">
              <w:rPr>
                <w:rFonts w:ascii="Arial" w:hAnsi="Arial" w:cs="Arial"/>
              </w:rPr>
              <w:lastRenderedPageBreak/>
              <w:t>антитеррористической защите,</w:t>
            </w:r>
            <w:r w:rsidRPr="004D5EEE">
              <w:rPr>
                <w:rFonts w:ascii="Arial" w:hAnsi="Arial" w:cs="Arial"/>
                <w:color w:val="000000"/>
              </w:rPr>
              <w:t xml:space="preserve">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Повышение уровня знаний и навыков  у руководителей и </w:t>
            </w:r>
            <w:r w:rsidRPr="004D5EEE">
              <w:rPr>
                <w:rFonts w:ascii="Arial" w:hAnsi="Arial" w:cs="Arial"/>
              </w:rPr>
              <w:lastRenderedPageBreak/>
              <w:t>персонала, а также у соот- ветствующего  контингента людей данных объектов по правилам поведения в чрезвычайных ситуациях,  вызванных проявлениями терроризма и экстремизма.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1.10: Рассмотрение  реализации настоящей Подпрограммы 3 на заседаниях МАГ Канского района.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191080" w:rsidRPr="004D5EEE" w:rsidRDefault="00191080" w:rsidP="00191080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Выявление недостатков в реализации Программы и принятие своевременных мер по их устранению.</w:t>
            </w:r>
          </w:p>
        </w:tc>
      </w:tr>
      <w:tr w:rsidR="00191080" w:rsidRPr="004D5EEE" w:rsidTr="004F3966">
        <w:trPr>
          <w:trHeight w:val="255"/>
        </w:trPr>
        <w:tc>
          <w:tcPr>
            <w:tcW w:w="3424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Итого по задаче 1: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9,0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91080" w:rsidRPr="004D5EEE" w:rsidTr="00556ED6">
        <w:trPr>
          <w:trHeight w:val="360"/>
        </w:trPr>
        <w:tc>
          <w:tcPr>
            <w:tcW w:w="15193" w:type="dxa"/>
            <w:gridSpan w:val="13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5EEE">
              <w:rPr>
                <w:rFonts w:ascii="Arial" w:hAnsi="Arial" w:cs="Arial"/>
                <w:b/>
              </w:rPr>
              <w:t xml:space="preserve">Задача 2. Повышение уровня  </w:t>
            </w:r>
            <w:r w:rsidRPr="004D5EEE">
              <w:rPr>
                <w:rFonts w:ascii="Arial" w:hAnsi="Arial" w:cs="Arial"/>
                <w:b/>
                <w:bCs/>
              </w:rPr>
              <w:t xml:space="preserve">антитеррористической защищенности  объектов производственного </w:t>
            </w:r>
          </w:p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b/>
                <w:bCs/>
              </w:rPr>
              <w:lastRenderedPageBreak/>
              <w:t>и социального назначения Канского района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2.1:</w:t>
            </w:r>
            <w:r w:rsidRPr="004D5EEE">
              <w:rPr>
                <w:rFonts w:ascii="Arial" w:hAnsi="Arial" w:cs="Arial"/>
                <w:i/>
              </w:rPr>
              <w:t xml:space="preserve"> </w:t>
            </w:r>
            <w:r w:rsidRPr="004D5EEE">
              <w:rPr>
                <w:rFonts w:ascii="Arial" w:hAnsi="Arial" w:cs="Arial"/>
              </w:rPr>
              <w:t>Проведение обследований антитеррористической защищенности объектов муниципального значения Канского района, включенных в «Единый реестр объектов, расположенных на территории Красноярского края и подлежащих антитеррористической защите», утвержденного приложением № 1 к протоколу заседания АТК Красноярского края от 17.02.2017 г. № 1/2(82), с оформлением результатов обследований соответствующими актами и принятием  мер по устранению выявленных недостатков.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Выявление возможных недостатков в антитеррористической защищенности соответствующих объектов и оперативное их устранение</w:t>
            </w:r>
          </w:p>
        </w:tc>
      </w:tr>
      <w:tr w:rsidR="00191080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191080" w:rsidRPr="004D5EEE" w:rsidRDefault="00191080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</w:t>
            </w:r>
            <w:r w:rsidR="00962486" w:rsidRPr="004D5EEE">
              <w:rPr>
                <w:rFonts w:ascii="Arial" w:hAnsi="Arial" w:cs="Arial"/>
              </w:rPr>
              <w:t>е 2.2: Приобретение и установка</w:t>
            </w:r>
            <w:r w:rsidRPr="004D5EEE">
              <w:rPr>
                <w:rFonts w:ascii="Arial" w:hAnsi="Arial" w:cs="Arial"/>
              </w:rPr>
              <w:t xml:space="preserve"> систем видеонаблюдения для обеспечения непрерывного наблюдения за состоянием обстановки на территории и в помещениях объектов, отнесенных к местам массового пребывания.</w:t>
            </w:r>
          </w:p>
        </w:tc>
        <w:tc>
          <w:tcPr>
            <w:tcW w:w="127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191080" w:rsidRPr="004D5EEE" w:rsidRDefault="00191080" w:rsidP="00191080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080" w:rsidRPr="004D5EEE" w:rsidRDefault="00191080" w:rsidP="0019108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1080" w:rsidRPr="004D5EEE" w:rsidRDefault="00191080" w:rsidP="0019108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Предупреждение правонарушений и преступлений на территории соответствующих объектов Канского района, при их совершении- оперативный розыск преступников, а при  необходимостииспользование материалов видеозаписей в качестве доказательства в уголовном </w:t>
            </w:r>
            <w:r w:rsidRPr="004D5EEE">
              <w:rPr>
                <w:rFonts w:ascii="Arial" w:hAnsi="Arial" w:cs="Arial"/>
              </w:rPr>
              <w:lastRenderedPageBreak/>
              <w:t xml:space="preserve">или гражданском судопроизводстве 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2.3:</w:t>
            </w:r>
          </w:p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color w:val="000000"/>
              </w:rPr>
              <w:t>Приобретение, установка и обслуживание систем экстренного вызова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Обеспечение средств для защиты учащихся и персонала от возможных внутренних или внешних правонарушителей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vMerge w:val="restart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2.4: Проведение обустройства (установки) ограждения по периметру мест массового пребывания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992" w:type="dxa"/>
            <w:shd w:val="clear" w:color="auto" w:fill="auto"/>
          </w:tcPr>
          <w:p w:rsidR="003D2EB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04300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79670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Обеспечение антитеррористической защищенности мест массового пребывания.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vMerge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992" w:type="dxa"/>
            <w:shd w:val="clear" w:color="auto" w:fill="auto"/>
          </w:tcPr>
          <w:p w:rsidR="003D2EB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04300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09670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136,5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136,5</w:t>
            </w:r>
          </w:p>
        </w:tc>
        <w:tc>
          <w:tcPr>
            <w:tcW w:w="1842" w:type="dxa"/>
            <w:vMerge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2486" w:rsidRPr="004D5EEE" w:rsidTr="004F3966">
        <w:trPr>
          <w:trHeight w:val="171"/>
        </w:trPr>
        <w:tc>
          <w:tcPr>
            <w:tcW w:w="3424" w:type="dxa"/>
            <w:shd w:val="clear" w:color="auto" w:fill="auto"/>
          </w:tcPr>
          <w:p w:rsidR="006C7FAD" w:rsidRPr="004D5EEE" w:rsidRDefault="00962486" w:rsidP="0096248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t>Итого по задаче 2: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136,5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6C7FAD" w:rsidRPr="004D5EEE" w:rsidRDefault="00962486" w:rsidP="006C7FAD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536,5</w:t>
            </w:r>
          </w:p>
        </w:tc>
        <w:tc>
          <w:tcPr>
            <w:tcW w:w="1842" w:type="dxa"/>
            <w:shd w:val="clear" w:color="auto" w:fill="auto"/>
          </w:tcPr>
          <w:p w:rsidR="006C7FAD" w:rsidRPr="004D5EEE" w:rsidRDefault="006C7FAD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2486" w:rsidRPr="004D5EEE" w:rsidTr="002967D8">
        <w:trPr>
          <w:trHeight w:val="233"/>
        </w:trPr>
        <w:tc>
          <w:tcPr>
            <w:tcW w:w="15193" w:type="dxa"/>
            <w:gridSpan w:val="13"/>
          </w:tcPr>
          <w:p w:rsidR="006C7FAD" w:rsidRPr="004D5EEE" w:rsidRDefault="006C7FAD" w:rsidP="0096248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62486" w:rsidRPr="004D5EEE" w:rsidRDefault="00962486" w:rsidP="0096248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lastRenderedPageBreak/>
              <w:t>Задача 3. Противодействие распространению идеологии терроризма и экстремизма на территории  Канского района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3.1: Проведение мониторинга публикаций в средствах массовой информации, зарегистрированных на территории Канского района, в целях обнаружения материалов, которые могут быть направлены на призыв к нарушению общественного порядка и пропаганду деятельности организаций террористической и экстремистской направленности.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Получение достоверной информация о предпосылках возникновения угроз совершения террористических актов или экстремистских акций, ее доведение до спецслужб в целях  своевременного принятия ими соответствующих мер по недопущению совершения </w:t>
            </w:r>
            <w:r w:rsidRPr="004D5EEE">
              <w:rPr>
                <w:rFonts w:ascii="Arial" w:hAnsi="Arial" w:cs="Arial"/>
              </w:rPr>
              <w:lastRenderedPageBreak/>
              <w:t>таких актов и акций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3.2: Публикация материалов по антитеррористической и анти экстремистской  деятельности МАГ  Канского района  на сайте администрации Канского района и в официальном печатном издании Канского района (газете) «Вести Канского района», в том числе о правоприменительной практике в Российской Федерации в отношении лиц, участвовавших в незаконных вооруженных формированиях и оказавших пособничество экстремистскому бандподполью, с использованием средств </w:t>
            </w:r>
            <w:r w:rsidRPr="004D5EEE">
              <w:rPr>
                <w:rFonts w:ascii="Arial" w:hAnsi="Arial" w:cs="Arial"/>
              </w:rPr>
              <w:lastRenderedPageBreak/>
              <w:t>массовой информации и Интернет.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Формирование в обществе негативного отношения к насильственным идеологиям,  привлечение населения к активному участию в борьбе с терроризмом и развитие толерантности</w:t>
            </w:r>
          </w:p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lastRenderedPageBreak/>
              <w:t>Мероприятие 3.3: Проведение информационно - пропаган-дистских мероприятий по антитеррористической тематике (пресс-конференции, брифинги, круглые столы, прямые линии) по формированию у подрастающего населения стойкого неприятия идеологии терроризма и экстремизма.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Повышение у граждан Канского района уровня активности в вопросах профилактики терроризма и экстремизма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tabs>
                <w:tab w:val="left" w:pos="5280"/>
              </w:tabs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3.4:</w:t>
            </w:r>
          </w:p>
          <w:p w:rsidR="00962486" w:rsidRPr="004D5EEE" w:rsidRDefault="00962486" w:rsidP="00962486">
            <w:pPr>
              <w:tabs>
                <w:tab w:val="left" w:pos="5280"/>
              </w:tabs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Проведение книжных выставок как метод профилактики терроризма и экстремизма в библиотеках Канского района.</w:t>
            </w:r>
          </w:p>
          <w:p w:rsidR="00962486" w:rsidRPr="004D5EEE" w:rsidRDefault="00962486" w:rsidP="00962486">
            <w:pPr>
              <w:tabs>
                <w:tab w:val="left" w:pos="5280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tabs>
                <w:tab w:val="left" w:pos="5280"/>
              </w:tabs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Повышение уровня толерантного сознания молодёжи</w:t>
            </w: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Мероприятие 3.5: Организация и проведение </w:t>
            </w:r>
            <w:r w:rsidRPr="004D5EEE">
              <w:rPr>
                <w:rFonts w:ascii="Arial" w:hAnsi="Arial" w:cs="Arial"/>
              </w:rPr>
              <w:lastRenderedPageBreak/>
              <w:t xml:space="preserve">в  общеобразовательных школах Канского района уроков </w:t>
            </w:r>
            <w:r w:rsidRPr="004D5EEE">
              <w:rPr>
                <w:rFonts w:ascii="Arial" w:hAnsi="Arial" w:cs="Arial"/>
                <w:i/>
              </w:rPr>
              <w:t>(практических занятий, семинаров)</w:t>
            </w:r>
            <w:r w:rsidRPr="004D5EEE">
              <w:rPr>
                <w:rFonts w:ascii="Arial" w:hAnsi="Arial" w:cs="Arial"/>
              </w:rPr>
              <w:t xml:space="preserve"> по воспитанию у учащихся патриотизма и толерантности, в том числе встреч с представителями правоохранительных органов, судов, прокуратуры, представителей общественных и религиозных организаций, деятелей культуры и искусства, а также  через знакомство с историей Канского района и Красноярского края,  бытом и культурой народов мира.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×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Воспитание у подрастающе</w:t>
            </w:r>
            <w:r w:rsidRPr="004D5EEE">
              <w:rPr>
                <w:rFonts w:ascii="Arial" w:hAnsi="Arial" w:cs="Arial"/>
              </w:rPr>
              <w:lastRenderedPageBreak/>
              <w:t>го поколения Канского района  патриотизма и толерантности,</w:t>
            </w:r>
          </w:p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профилактика терроризма и экстремизма в молодежной среде </w:t>
            </w:r>
          </w:p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2486" w:rsidRPr="004D5EEE" w:rsidTr="004F3966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Мероприятие 3.6: </w:t>
            </w:r>
          </w:p>
          <w:p w:rsidR="00962486" w:rsidRPr="004D5EEE" w:rsidRDefault="00962486" w:rsidP="00890FC1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Организация и проведение в  общеобразовательных </w:t>
            </w:r>
            <w:r w:rsidR="00890FC1" w:rsidRPr="004D5EEE">
              <w:rPr>
                <w:rFonts w:ascii="Arial" w:hAnsi="Arial" w:cs="Arial"/>
              </w:rPr>
              <w:t>учреждениях</w:t>
            </w:r>
            <w:r w:rsidRPr="004D5EEE">
              <w:rPr>
                <w:rFonts w:ascii="Arial" w:hAnsi="Arial" w:cs="Arial"/>
              </w:rPr>
              <w:t xml:space="preserve"> Канского </w:t>
            </w:r>
            <w:r w:rsidRPr="004D5EEE">
              <w:rPr>
                <w:rFonts w:ascii="Arial" w:hAnsi="Arial" w:cs="Arial"/>
              </w:rPr>
              <w:lastRenderedPageBreak/>
              <w:t>района конкурса детского рисунка «Скажи терроризму – нет!».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Администрация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0309</w:t>
            </w:r>
          </w:p>
        </w:tc>
        <w:tc>
          <w:tcPr>
            <w:tcW w:w="992" w:type="dxa"/>
            <w:shd w:val="clear" w:color="auto" w:fill="auto"/>
          </w:tcPr>
          <w:p w:rsidR="003D2EB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04300</w:t>
            </w:r>
          </w:p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09680</w:t>
            </w: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</w:t>
            </w:r>
            <w:r w:rsidR="00962486" w:rsidRPr="004D5EEE">
              <w:rPr>
                <w:rFonts w:ascii="Arial" w:hAnsi="Arial" w:cs="Arial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Профилактика экстремизма и терроризма, </w:t>
            </w:r>
            <w:r w:rsidRPr="004D5EEE">
              <w:rPr>
                <w:rFonts w:ascii="Arial" w:hAnsi="Arial" w:cs="Arial"/>
              </w:rPr>
              <w:lastRenderedPageBreak/>
              <w:t>формирование толерантного сознания у учащихся Канского района</w:t>
            </w:r>
          </w:p>
        </w:tc>
      </w:tr>
      <w:tr w:rsidR="00962486" w:rsidRPr="004D5EEE" w:rsidTr="00191080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D5EEE">
              <w:rPr>
                <w:rFonts w:ascii="Arial" w:hAnsi="Arial" w:cs="Arial"/>
                <w:b/>
              </w:rPr>
              <w:lastRenderedPageBreak/>
              <w:t>Итого по задаче 3: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</w:t>
            </w:r>
            <w:r w:rsidR="00962486" w:rsidRPr="004D5EEE">
              <w:rPr>
                <w:rFonts w:ascii="Arial" w:hAnsi="Arial" w:cs="Arial"/>
              </w:rPr>
              <w:t>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8837AE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</w:t>
            </w:r>
            <w:r w:rsidR="00962486" w:rsidRPr="004D5EEE">
              <w:rPr>
                <w:rFonts w:ascii="Arial" w:hAnsi="Arial" w:cs="Arial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2486" w:rsidRPr="004D5EEE" w:rsidTr="00191080">
        <w:trPr>
          <w:trHeight w:val="360"/>
        </w:trPr>
        <w:tc>
          <w:tcPr>
            <w:tcW w:w="3424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b/>
              </w:rPr>
              <w:t>Итого по Подпрограмме 3:</w:t>
            </w:r>
          </w:p>
        </w:tc>
        <w:tc>
          <w:tcPr>
            <w:tcW w:w="1275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402,0</w:t>
            </w:r>
          </w:p>
        </w:tc>
        <w:tc>
          <w:tcPr>
            <w:tcW w:w="709" w:type="dxa"/>
            <w:shd w:val="clear" w:color="auto" w:fill="auto"/>
          </w:tcPr>
          <w:p w:rsidR="00962486" w:rsidRPr="004D5EEE" w:rsidRDefault="008837AE" w:rsidP="00F45CC4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14</w:t>
            </w:r>
            <w:r w:rsidR="00F45CC4" w:rsidRPr="004D5EEE">
              <w:rPr>
                <w:rFonts w:ascii="Arial" w:hAnsi="Arial" w:cs="Arial"/>
              </w:rPr>
              <w:t>3</w:t>
            </w:r>
            <w:r w:rsidRPr="004D5EEE">
              <w:rPr>
                <w:rFonts w:ascii="Arial" w:hAnsi="Arial" w:cs="Arial"/>
              </w:rPr>
              <w:t>,5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710" w:type="dxa"/>
            <w:shd w:val="clear" w:color="auto" w:fill="auto"/>
          </w:tcPr>
          <w:p w:rsidR="00962486" w:rsidRPr="004D5EEE" w:rsidRDefault="00962486" w:rsidP="00962486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962486" w:rsidRPr="004D5EEE" w:rsidRDefault="00F45CC4" w:rsidP="00F45CC4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550</w:t>
            </w:r>
            <w:r w:rsidR="008837AE" w:rsidRPr="004D5EEE">
              <w:rPr>
                <w:rFonts w:ascii="Arial" w:hAnsi="Arial" w:cs="Arial"/>
              </w:rPr>
              <w:t>,5</w:t>
            </w:r>
          </w:p>
        </w:tc>
        <w:tc>
          <w:tcPr>
            <w:tcW w:w="1842" w:type="dxa"/>
            <w:shd w:val="clear" w:color="auto" w:fill="auto"/>
          </w:tcPr>
          <w:p w:rsidR="00962486" w:rsidRPr="004D5EEE" w:rsidRDefault="00962486" w:rsidP="0096248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F69E6" w:rsidRPr="004D5EEE" w:rsidRDefault="00EF69E6" w:rsidP="00EF69E6">
      <w:pPr>
        <w:pStyle w:val="ConsPlusNormal"/>
        <w:widowControl/>
        <w:ind w:firstLine="0"/>
        <w:rPr>
          <w:sz w:val="24"/>
          <w:szCs w:val="24"/>
        </w:rPr>
      </w:pPr>
    </w:p>
    <w:p w:rsidR="00D73B5D" w:rsidRPr="004D5EEE" w:rsidRDefault="00D73B5D" w:rsidP="00EF69E6">
      <w:pPr>
        <w:pStyle w:val="ConsPlusNormal"/>
        <w:widowControl/>
        <w:ind w:firstLine="0"/>
        <w:rPr>
          <w:sz w:val="24"/>
          <w:szCs w:val="24"/>
        </w:rPr>
      </w:pPr>
    </w:p>
    <w:p w:rsidR="00EF69E6" w:rsidRPr="004D5EEE" w:rsidRDefault="00EF69E6" w:rsidP="00EF69E6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>Начальник отдела ГО, ЧС и мобподготовки администрации Канского района                                               С.А. Подлепенец</w:t>
      </w:r>
    </w:p>
    <w:p w:rsidR="00D73B5D" w:rsidRPr="004D5EEE" w:rsidRDefault="00D73B5D">
      <w:pPr>
        <w:rPr>
          <w:rFonts w:ascii="Arial" w:hAnsi="Arial" w:cs="Arial"/>
          <w:lang w:eastAsia="ar-SA"/>
        </w:rPr>
      </w:pPr>
      <w:r w:rsidRPr="004D5EEE">
        <w:rPr>
          <w:rFonts w:ascii="Arial" w:hAnsi="Arial" w:cs="Arial"/>
        </w:rPr>
        <w:br w:type="page"/>
      </w:r>
    </w:p>
    <w:p w:rsidR="00F42895" w:rsidRPr="004D5EEE" w:rsidRDefault="00F42895" w:rsidP="008A3204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lastRenderedPageBreak/>
        <w:t>Приложение № 4</w:t>
      </w:r>
    </w:p>
    <w:p w:rsidR="00F42895" w:rsidRPr="004D5EEE" w:rsidRDefault="00F42895" w:rsidP="008A3204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к муниципальной программе «Безопасность населения Канского района» 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Распределение планируемых расходов за счет средств районного бюджета по мероприятиям и подпрограммам муниципальной программы «Безопасн</w:t>
      </w:r>
      <w:r w:rsidR="00536724" w:rsidRPr="004D5EEE">
        <w:rPr>
          <w:rFonts w:ascii="Arial" w:hAnsi="Arial" w:cs="Arial"/>
        </w:rPr>
        <w:t>ость населения Канского района»</w:t>
      </w:r>
    </w:p>
    <w:p w:rsidR="00536724" w:rsidRPr="004D5EEE" w:rsidRDefault="00536724" w:rsidP="00F42895">
      <w:pPr>
        <w:jc w:val="center"/>
        <w:rPr>
          <w:rFonts w:ascii="Arial" w:hAnsi="Arial" w:cs="Arial"/>
        </w:rPr>
      </w:pP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536"/>
        <w:gridCol w:w="1854"/>
        <w:gridCol w:w="933"/>
        <w:gridCol w:w="933"/>
        <w:gridCol w:w="930"/>
        <w:gridCol w:w="921"/>
        <w:gridCol w:w="931"/>
        <w:gridCol w:w="932"/>
        <w:gridCol w:w="932"/>
        <w:gridCol w:w="932"/>
        <w:gridCol w:w="932"/>
        <w:gridCol w:w="1409"/>
      </w:tblGrid>
      <w:tr w:rsidR="00536724" w:rsidRPr="004D5EEE" w:rsidTr="00A1610B">
        <w:tc>
          <w:tcPr>
            <w:tcW w:w="1101" w:type="dxa"/>
            <w:vMerge w:val="restart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536" w:type="dxa"/>
            <w:vMerge w:val="restart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54" w:type="dxa"/>
            <w:vMerge w:val="restart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17" w:type="dxa"/>
            <w:gridSpan w:val="4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68" w:type="dxa"/>
            <w:gridSpan w:val="6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Расходы </w:t>
            </w:r>
            <w:r w:rsidRPr="004D5EE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536724" w:rsidRPr="004D5EEE" w:rsidTr="00A1610B">
        <w:tc>
          <w:tcPr>
            <w:tcW w:w="1101" w:type="dxa"/>
            <w:vMerge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dxa"/>
            <w:vMerge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ГРБС</w:t>
            </w:r>
          </w:p>
        </w:tc>
        <w:tc>
          <w:tcPr>
            <w:tcW w:w="933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РзПр</w:t>
            </w:r>
          </w:p>
        </w:tc>
        <w:tc>
          <w:tcPr>
            <w:tcW w:w="930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ЦСР</w:t>
            </w:r>
          </w:p>
        </w:tc>
        <w:tc>
          <w:tcPr>
            <w:tcW w:w="921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ВР</w:t>
            </w:r>
          </w:p>
        </w:tc>
        <w:tc>
          <w:tcPr>
            <w:tcW w:w="931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2017 г.</w:t>
            </w:r>
          </w:p>
        </w:tc>
        <w:tc>
          <w:tcPr>
            <w:tcW w:w="932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2018 г.</w:t>
            </w:r>
          </w:p>
        </w:tc>
        <w:tc>
          <w:tcPr>
            <w:tcW w:w="932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2019 г.</w:t>
            </w:r>
          </w:p>
        </w:tc>
        <w:tc>
          <w:tcPr>
            <w:tcW w:w="932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2020 г.</w:t>
            </w:r>
          </w:p>
        </w:tc>
        <w:tc>
          <w:tcPr>
            <w:tcW w:w="932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2021 г.</w:t>
            </w:r>
          </w:p>
        </w:tc>
        <w:tc>
          <w:tcPr>
            <w:tcW w:w="1409" w:type="dxa"/>
          </w:tcPr>
          <w:p w:rsidR="00536724" w:rsidRPr="004D5EEE" w:rsidRDefault="00536724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на период 2017-2020 гг.</w:t>
            </w:r>
          </w:p>
        </w:tc>
      </w:tr>
      <w:tr w:rsidR="001D4BFD" w:rsidRPr="004D5EEE" w:rsidTr="00A1610B">
        <w:tc>
          <w:tcPr>
            <w:tcW w:w="1101" w:type="dxa"/>
            <w:vMerge w:val="restart"/>
          </w:tcPr>
          <w:p w:rsidR="001D4BFD" w:rsidRPr="004D5EEE" w:rsidRDefault="001D4BFD" w:rsidP="001D4BFD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36" w:type="dxa"/>
            <w:vMerge w:val="restart"/>
          </w:tcPr>
          <w:p w:rsidR="001D4BFD" w:rsidRPr="004D5EEE" w:rsidRDefault="001D4BFD" w:rsidP="001D4BFD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«Безопасность населения Канского района»</w:t>
            </w:r>
          </w:p>
        </w:tc>
        <w:tc>
          <w:tcPr>
            <w:tcW w:w="1854" w:type="dxa"/>
          </w:tcPr>
          <w:p w:rsidR="001D4BFD" w:rsidRPr="004D5EEE" w:rsidRDefault="001D4BFD" w:rsidP="001D4BFD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1113,9</w:t>
            </w:r>
          </w:p>
        </w:tc>
        <w:tc>
          <w:tcPr>
            <w:tcW w:w="932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1513,9</w:t>
            </w:r>
          </w:p>
        </w:tc>
        <w:tc>
          <w:tcPr>
            <w:tcW w:w="932" w:type="dxa"/>
          </w:tcPr>
          <w:p w:rsidR="001D4BFD" w:rsidRPr="004D5EEE" w:rsidRDefault="00F45CC4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1380,34</w:t>
            </w:r>
          </w:p>
        </w:tc>
        <w:tc>
          <w:tcPr>
            <w:tcW w:w="932" w:type="dxa"/>
          </w:tcPr>
          <w:p w:rsidR="001D4BFD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526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1148,84</w:t>
            </w:r>
          </w:p>
        </w:tc>
        <w:tc>
          <w:tcPr>
            <w:tcW w:w="1409" w:type="dxa"/>
          </w:tcPr>
          <w:p w:rsidR="001D4BFD" w:rsidRPr="004D5EEE" w:rsidRDefault="00F45CC4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6683,82</w:t>
            </w:r>
          </w:p>
        </w:tc>
      </w:tr>
      <w:tr w:rsidR="00833D5E" w:rsidRPr="004D5EEE" w:rsidTr="00A1610B">
        <w:tc>
          <w:tcPr>
            <w:tcW w:w="1101" w:type="dxa"/>
            <w:vMerge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Merge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1113,9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1513,9</w:t>
            </w:r>
          </w:p>
        </w:tc>
        <w:tc>
          <w:tcPr>
            <w:tcW w:w="932" w:type="dxa"/>
          </w:tcPr>
          <w:p w:rsidR="00833D5E" w:rsidRPr="004D5EEE" w:rsidRDefault="00F45CC4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1380,34</w:t>
            </w:r>
          </w:p>
        </w:tc>
        <w:tc>
          <w:tcPr>
            <w:tcW w:w="932" w:type="dxa"/>
          </w:tcPr>
          <w:p w:rsidR="00833D5E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526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833D5E" w:rsidRPr="004D5EEE" w:rsidRDefault="00833D5E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</w:t>
            </w:r>
            <w:r w:rsidR="001D4BFD" w:rsidRPr="004D5EEE">
              <w:rPr>
                <w:rFonts w:ascii="Arial" w:hAnsi="Arial" w:cs="Arial"/>
              </w:rPr>
              <w:t>48,84</w:t>
            </w:r>
          </w:p>
        </w:tc>
        <w:tc>
          <w:tcPr>
            <w:tcW w:w="1409" w:type="dxa"/>
          </w:tcPr>
          <w:p w:rsidR="00833D5E" w:rsidRPr="004D5EEE" w:rsidRDefault="00F45CC4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6683,82</w:t>
            </w:r>
          </w:p>
        </w:tc>
      </w:tr>
      <w:tr w:rsidR="00833D5E" w:rsidRPr="004D5EEE" w:rsidTr="00A1610B">
        <w:tc>
          <w:tcPr>
            <w:tcW w:w="1101" w:type="dxa"/>
            <w:vMerge w:val="restart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1</w:t>
            </w: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Merge w:val="restart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 xml:space="preserve">Снижение рисков и смягчение последствий чрезвычайных ситуаций природного и техногенного характера в </w:t>
            </w:r>
            <w:r w:rsidRPr="004D5EEE">
              <w:rPr>
                <w:rFonts w:ascii="Arial" w:hAnsi="Arial" w:cs="Arial"/>
              </w:rPr>
              <w:lastRenderedPageBreak/>
              <w:t>Канском районе</w:t>
            </w: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1110,9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1109,9</w:t>
            </w:r>
          </w:p>
        </w:tc>
        <w:tc>
          <w:tcPr>
            <w:tcW w:w="932" w:type="dxa"/>
          </w:tcPr>
          <w:p w:rsidR="00833D5E" w:rsidRPr="004D5EEE" w:rsidRDefault="00833D5E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234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833D5E" w:rsidRPr="004D5EEE" w:rsidRDefault="00833D5E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522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1144,84</w:t>
            </w:r>
          </w:p>
        </w:tc>
        <w:tc>
          <w:tcPr>
            <w:tcW w:w="1409" w:type="dxa"/>
          </w:tcPr>
          <w:p w:rsidR="00833D5E" w:rsidRPr="004D5EEE" w:rsidRDefault="00EA366B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6123</w:t>
            </w:r>
            <w:r w:rsidR="00833D5E" w:rsidRPr="004D5EEE">
              <w:rPr>
                <w:rFonts w:ascii="Arial" w:hAnsi="Arial" w:cs="Arial"/>
              </w:rPr>
              <w:t>,32</w:t>
            </w:r>
          </w:p>
        </w:tc>
      </w:tr>
      <w:tr w:rsidR="00833D5E" w:rsidRPr="004D5EEE" w:rsidTr="00A1610B">
        <w:tc>
          <w:tcPr>
            <w:tcW w:w="1101" w:type="dxa"/>
            <w:vMerge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Merge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Администрация Канского </w:t>
            </w:r>
            <w:r w:rsidRPr="004D5EEE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1110,9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1109,9</w:t>
            </w:r>
          </w:p>
        </w:tc>
        <w:tc>
          <w:tcPr>
            <w:tcW w:w="932" w:type="dxa"/>
          </w:tcPr>
          <w:p w:rsidR="00833D5E" w:rsidRPr="004D5EEE" w:rsidRDefault="00833D5E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234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522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1144,84</w:t>
            </w:r>
          </w:p>
        </w:tc>
        <w:tc>
          <w:tcPr>
            <w:tcW w:w="1409" w:type="dxa"/>
          </w:tcPr>
          <w:p w:rsidR="00833D5E" w:rsidRPr="004D5EEE" w:rsidRDefault="00EA366B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6123</w:t>
            </w:r>
            <w:r w:rsidR="00833D5E" w:rsidRPr="004D5EEE">
              <w:rPr>
                <w:rFonts w:ascii="Arial" w:hAnsi="Arial" w:cs="Arial"/>
              </w:rPr>
              <w:t>,32</w:t>
            </w:r>
          </w:p>
        </w:tc>
      </w:tr>
      <w:tr w:rsidR="00833D5E" w:rsidRPr="004D5EEE" w:rsidTr="00833D5E">
        <w:tc>
          <w:tcPr>
            <w:tcW w:w="1101" w:type="dxa"/>
            <w:vMerge/>
            <w:tcBorders>
              <w:bottom w:val="single" w:sz="4" w:space="0" w:color="FFFFFF" w:themeColor="background1"/>
            </w:tcBorders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1067,4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1067,4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1102,34</w:t>
            </w:r>
          </w:p>
        </w:tc>
        <w:tc>
          <w:tcPr>
            <w:tcW w:w="1409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5441,82</w:t>
            </w:r>
          </w:p>
        </w:tc>
      </w:tr>
      <w:tr w:rsidR="00833D5E" w:rsidRPr="004D5EEE" w:rsidTr="00833D5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09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</w:tr>
      <w:tr w:rsidR="00833D5E" w:rsidRPr="004D5EEE" w:rsidTr="00833D5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2.1</w:t>
            </w: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09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</w:tr>
      <w:tr w:rsidR="00833D5E" w:rsidRPr="004D5EEE" w:rsidTr="00833D5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3.1</w:t>
            </w:r>
          </w:p>
        </w:tc>
        <w:tc>
          <w:tcPr>
            <w:tcW w:w="1854" w:type="dxa"/>
          </w:tcPr>
          <w:p w:rsidR="00833D5E" w:rsidRPr="004D5EEE" w:rsidRDefault="00833D5E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27,58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932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26,58</w:t>
            </w:r>
          </w:p>
        </w:tc>
        <w:tc>
          <w:tcPr>
            <w:tcW w:w="1409" w:type="dxa"/>
          </w:tcPr>
          <w:p w:rsidR="00833D5E" w:rsidRPr="004D5EEE" w:rsidRDefault="00833D5E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133,9</w:t>
            </w:r>
          </w:p>
        </w:tc>
      </w:tr>
      <w:tr w:rsidR="00020ED7" w:rsidRPr="004D5EEE" w:rsidTr="00833D5E">
        <w:tc>
          <w:tcPr>
            <w:tcW w:w="1101" w:type="dxa"/>
            <w:vMerge w:val="restart"/>
            <w:tcBorders>
              <w:top w:val="single" w:sz="4" w:space="0" w:color="FFFFFF" w:themeColor="background1"/>
            </w:tcBorders>
          </w:tcPr>
          <w:p w:rsidR="00020ED7" w:rsidRPr="004D5EEE" w:rsidRDefault="00020ED7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0ED7" w:rsidRPr="004D5EEE" w:rsidRDefault="00020ED7" w:rsidP="00833D5E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5.4</w:t>
            </w:r>
          </w:p>
        </w:tc>
        <w:tc>
          <w:tcPr>
            <w:tcW w:w="1854" w:type="dxa"/>
          </w:tcPr>
          <w:p w:rsidR="00020ED7" w:rsidRPr="004D5EEE" w:rsidRDefault="00020ED7" w:rsidP="00833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932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932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932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932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13,92</w:t>
            </w:r>
          </w:p>
        </w:tc>
        <w:tc>
          <w:tcPr>
            <w:tcW w:w="1409" w:type="dxa"/>
          </w:tcPr>
          <w:p w:rsidR="00020ED7" w:rsidRPr="004D5EEE" w:rsidRDefault="00020ED7" w:rsidP="00833D5E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69,6</w:t>
            </w:r>
          </w:p>
        </w:tc>
      </w:tr>
      <w:tr w:rsidR="00020ED7" w:rsidRPr="004D5EEE" w:rsidTr="00962486">
        <w:tc>
          <w:tcPr>
            <w:tcW w:w="1101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5.5</w:t>
            </w: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90,0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</w:tr>
      <w:tr w:rsidR="00020ED7" w:rsidRPr="004D5EEE" w:rsidTr="00962486">
        <w:tc>
          <w:tcPr>
            <w:tcW w:w="1101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5.6</w:t>
            </w: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378,0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378,0</w:t>
            </w:r>
          </w:p>
        </w:tc>
      </w:tr>
      <w:tr w:rsidR="00020ED7" w:rsidRPr="004D5EEE" w:rsidTr="00A1610B">
        <w:tc>
          <w:tcPr>
            <w:tcW w:w="1101" w:type="dxa"/>
            <w:vMerge w:val="restart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536" w:type="dxa"/>
            <w:vMerge w:val="restart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Обеспечение безопасности населения Канского района</w:t>
            </w: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10,0</w:t>
            </w:r>
          </w:p>
        </w:tc>
      </w:tr>
      <w:tr w:rsidR="00020ED7" w:rsidRPr="004D5EEE" w:rsidTr="00A1610B">
        <w:tc>
          <w:tcPr>
            <w:tcW w:w="1101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10,0</w:t>
            </w:r>
          </w:p>
        </w:tc>
      </w:tr>
      <w:tr w:rsidR="00020ED7" w:rsidRPr="004D5EEE" w:rsidTr="000706FE">
        <w:tc>
          <w:tcPr>
            <w:tcW w:w="1101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0ED7" w:rsidRPr="004D5EEE" w:rsidRDefault="00020ED7" w:rsidP="00020ED7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3.2</w:t>
            </w: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</w:tr>
      <w:tr w:rsidR="00020ED7" w:rsidRPr="004D5EEE" w:rsidTr="000706FE">
        <w:tc>
          <w:tcPr>
            <w:tcW w:w="1101" w:type="dxa"/>
            <w:vMerge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0ED7" w:rsidRPr="004D5EEE" w:rsidRDefault="00020ED7" w:rsidP="00020ED7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4.3</w:t>
            </w:r>
          </w:p>
        </w:tc>
        <w:tc>
          <w:tcPr>
            <w:tcW w:w="1854" w:type="dxa"/>
          </w:tcPr>
          <w:p w:rsidR="00020ED7" w:rsidRPr="004D5EEE" w:rsidRDefault="00020ED7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020ED7" w:rsidRPr="004D5EEE" w:rsidRDefault="00020ED7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1409" w:type="dxa"/>
          </w:tcPr>
          <w:p w:rsidR="00020ED7" w:rsidRPr="004D5EEE" w:rsidRDefault="00020ED7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5,0</w:t>
            </w:r>
          </w:p>
        </w:tc>
      </w:tr>
      <w:tr w:rsidR="00EA366B" w:rsidRPr="004D5EEE" w:rsidTr="00A1610B">
        <w:tc>
          <w:tcPr>
            <w:tcW w:w="1101" w:type="dxa"/>
            <w:vMerge w:val="restart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536" w:type="dxa"/>
            <w:vMerge w:val="restart"/>
          </w:tcPr>
          <w:p w:rsidR="00EA366B" w:rsidRPr="004D5EEE" w:rsidRDefault="00EA366B" w:rsidP="00020ED7">
            <w:pPr>
              <w:pStyle w:val="1"/>
              <w:snapToGrid w:val="0"/>
              <w:spacing w:before="0" w:after="0"/>
              <w:ind w:left="0" w:right="0"/>
              <w:jc w:val="left"/>
              <w:rPr>
                <w:rFonts w:ascii="Arial" w:hAnsi="Arial" w:cs="Arial"/>
                <w:b w:val="0"/>
                <w:kern w:val="0"/>
                <w:sz w:val="24"/>
                <w:szCs w:val="24"/>
                <w:lang w:eastAsia="ar-SA"/>
              </w:rPr>
            </w:pPr>
            <w:r w:rsidRPr="004D5EEE">
              <w:rPr>
                <w:rFonts w:ascii="Arial" w:hAnsi="Arial" w:cs="Arial"/>
                <w:b w:val="0"/>
                <w:kern w:val="0"/>
                <w:sz w:val="24"/>
                <w:szCs w:val="24"/>
                <w:lang w:eastAsia="ar-SA"/>
              </w:rPr>
              <w:t>Противодействие терроризму и экстремизму</w:t>
            </w:r>
          </w:p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  <w:lang w:eastAsia="ar-SA"/>
              </w:rPr>
              <w:t>на территории Канского района</w:t>
            </w:r>
          </w:p>
        </w:tc>
        <w:tc>
          <w:tcPr>
            <w:tcW w:w="1854" w:type="dxa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402,0</w:t>
            </w:r>
          </w:p>
        </w:tc>
        <w:tc>
          <w:tcPr>
            <w:tcW w:w="932" w:type="dxa"/>
          </w:tcPr>
          <w:p w:rsidR="00EA366B" w:rsidRPr="004D5EEE" w:rsidRDefault="00F45CC4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143,5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409" w:type="dxa"/>
          </w:tcPr>
          <w:p w:rsidR="00EA366B" w:rsidRPr="004D5EEE" w:rsidRDefault="00F45CC4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550</w:t>
            </w:r>
            <w:r w:rsidR="00EA366B" w:rsidRPr="004D5EEE">
              <w:rPr>
                <w:rFonts w:ascii="Arial" w:hAnsi="Arial" w:cs="Arial"/>
              </w:rPr>
              <w:t>,</w:t>
            </w:r>
            <w:r w:rsidRPr="004D5EEE">
              <w:rPr>
                <w:rFonts w:ascii="Arial" w:hAnsi="Arial" w:cs="Arial"/>
              </w:rPr>
              <w:t>5</w:t>
            </w:r>
          </w:p>
        </w:tc>
      </w:tr>
      <w:tr w:rsidR="00EA366B" w:rsidRPr="004D5EEE" w:rsidTr="00A1610B">
        <w:tc>
          <w:tcPr>
            <w:tcW w:w="1101" w:type="dxa"/>
            <w:vMerge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vMerge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402,0</w:t>
            </w:r>
          </w:p>
        </w:tc>
        <w:tc>
          <w:tcPr>
            <w:tcW w:w="932" w:type="dxa"/>
          </w:tcPr>
          <w:p w:rsidR="00EA366B" w:rsidRPr="004D5EEE" w:rsidRDefault="00F45CC4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143,5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409" w:type="dxa"/>
          </w:tcPr>
          <w:p w:rsidR="00EA366B" w:rsidRPr="004D5EEE" w:rsidRDefault="00F45CC4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550</w:t>
            </w:r>
            <w:r w:rsidR="00EA366B" w:rsidRPr="004D5EEE">
              <w:rPr>
                <w:rFonts w:ascii="Arial" w:hAnsi="Arial" w:cs="Arial"/>
              </w:rPr>
              <w:t>,</w:t>
            </w:r>
            <w:r w:rsidRPr="004D5EEE">
              <w:rPr>
                <w:rFonts w:ascii="Arial" w:hAnsi="Arial" w:cs="Arial"/>
              </w:rPr>
              <w:t>5</w:t>
            </w:r>
          </w:p>
        </w:tc>
      </w:tr>
      <w:tr w:rsidR="00EA366B" w:rsidRPr="004D5EEE" w:rsidTr="00A1610B">
        <w:tc>
          <w:tcPr>
            <w:tcW w:w="1101" w:type="dxa"/>
            <w:vMerge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EA366B" w:rsidRPr="004D5EEE" w:rsidRDefault="00EA366B" w:rsidP="00020ED7">
            <w:pPr>
              <w:pStyle w:val="1"/>
              <w:snapToGrid w:val="0"/>
              <w:spacing w:before="0" w:after="0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5EEE">
              <w:rPr>
                <w:rFonts w:ascii="Arial" w:hAnsi="Arial" w:cs="Arial"/>
                <w:b w:val="0"/>
                <w:sz w:val="24"/>
                <w:szCs w:val="24"/>
              </w:rPr>
              <w:t>Мероприятие 1.7</w:t>
            </w:r>
          </w:p>
        </w:tc>
        <w:tc>
          <w:tcPr>
            <w:tcW w:w="1854" w:type="dxa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409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9,0</w:t>
            </w:r>
          </w:p>
        </w:tc>
      </w:tr>
      <w:tr w:rsidR="00EA366B" w:rsidRPr="004D5EEE" w:rsidTr="00A1610B">
        <w:tc>
          <w:tcPr>
            <w:tcW w:w="1101" w:type="dxa"/>
            <w:vMerge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EA366B" w:rsidRPr="004D5EEE" w:rsidRDefault="00EA366B" w:rsidP="006C7FAD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2.</w:t>
            </w:r>
            <w:r w:rsidR="006C7FAD" w:rsidRPr="004D5EEE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400,0</w:t>
            </w:r>
          </w:p>
        </w:tc>
        <w:tc>
          <w:tcPr>
            <w:tcW w:w="932" w:type="dxa"/>
          </w:tcPr>
          <w:p w:rsidR="00EA366B" w:rsidRPr="004D5EEE" w:rsidRDefault="008837AE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136,5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EA366B" w:rsidRPr="004D5EEE" w:rsidRDefault="008837AE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536,5</w:t>
            </w:r>
          </w:p>
        </w:tc>
      </w:tr>
      <w:tr w:rsidR="00EA366B" w:rsidRPr="004D5EEE" w:rsidTr="00A1610B">
        <w:tc>
          <w:tcPr>
            <w:tcW w:w="1101" w:type="dxa"/>
            <w:vMerge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EA366B" w:rsidRPr="004D5EEE" w:rsidRDefault="00EA366B" w:rsidP="00020ED7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Мероприятие 3.6</w:t>
            </w:r>
          </w:p>
        </w:tc>
        <w:tc>
          <w:tcPr>
            <w:tcW w:w="1854" w:type="dxa"/>
          </w:tcPr>
          <w:p w:rsidR="00EA366B" w:rsidRPr="004D5EEE" w:rsidRDefault="00EA366B" w:rsidP="00020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852</w:t>
            </w:r>
          </w:p>
        </w:tc>
        <w:tc>
          <w:tcPr>
            <w:tcW w:w="933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0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21" w:type="dxa"/>
          </w:tcPr>
          <w:p w:rsidR="00EA366B" w:rsidRPr="004D5EEE" w:rsidRDefault="00EA366B" w:rsidP="00020ED7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×</w:t>
            </w:r>
          </w:p>
        </w:tc>
        <w:tc>
          <w:tcPr>
            <w:tcW w:w="931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EA366B" w:rsidRPr="004D5EEE" w:rsidRDefault="008837AE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</w:t>
            </w:r>
            <w:r w:rsidR="00EA366B" w:rsidRPr="004D5EEE">
              <w:rPr>
                <w:rFonts w:ascii="Arial" w:hAnsi="Arial" w:cs="Arial"/>
              </w:rPr>
              <w:t>,0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EA366B" w:rsidRPr="004D5EEE" w:rsidRDefault="00EA366B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EA366B" w:rsidRPr="004D5EEE" w:rsidRDefault="008837AE" w:rsidP="00020ED7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</w:t>
            </w:r>
            <w:r w:rsidR="00EA366B" w:rsidRPr="004D5EEE">
              <w:rPr>
                <w:rFonts w:ascii="Arial" w:hAnsi="Arial" w:cs="Arial"/>
              </w:rPr>
              <w:t>,0</w:t>
            </w:r>
          </w:p>
        </w:tc>
      </w:tr>
    </w:tbl>
    <w:p w:rsidR="0075453C" w:rsidRPr="004D5EEE" w:rsidRDefault="0075453C" w:rsidP="0008290A">
      <w:pPr>
        <w:pStyle w:val="ConsPlusNormal"/>
        <w:widowControl/>
        <w:ind w:firstLine="0"/>
        <w:rPr>
          <w:sz w:val="24"/>
          <w:szCs w:val="24"/>
        </w:rPr>
      </w:pPr>
    </w:p>
    <w:p w:rsidR="0075453C" w:rsidRPr="004D5EEE" w:rsidRDefault="0075453C" w:rsidP="0008290A">
      <w:pPr>
        <w:pStyle w:val="ConsPlusNormal"/>
        <w:widowControl/>
        <w:ind w:firstLine="0"/>
        <w:rPr>
          <w:sz w:val="24"/>
          <w:szCs w:val="24"/>
        </w:rPr>
      </w:pPr>
    </w:p>
    <w:p w:rsidR="00F42895" w:rsidRPr="004D5EEE" w:rsidRDefault="00F42895" w:rsidP="0008290A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 xml:space="preserve">Начальник отдела ГО, ЧС и мобподготовки администрации Канского района                            </w:t>
      </w:r>
      <w:r w:rsidR="0008290A" w:rsidRPr="004D5EEE">
        <w:rPr>
          <w:sz w:val="24"/>
          <w:szCs w:val="24"/>
        </w:rPr>
        <w:tab/>
      </w:r>
      <w:r w:rsidR="0008290A" w:rsidRPr="004D5EEE">
        <w:rPr>
          <w:sz w:val="24"/>
          <w:szCs w:val="24"/>
        </w:rPr>
        <w:tab/>
        <w:t xml:space="preserve">       </w:t>
      </w:r>
      <w:r w:rsidRPr="004D5EEE">
        <w:rPr>
          <w:sz w:val="24"/>
          <w:szCs w:val="24"/>
        </w:rPr>
        <w:t>С.А.Подлепенец</w:t>
      </w:r>
    </w:p>
    <w:p w:rsidR="00F42895" w:rsidRPr="004D5EEE" w:rsidRDefault="00F42895" w:rsidP="0008290A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>Приложение № 5</w:t>
      </w:r>
    </w:p>
    <w:p w:rsidR="00F42895" w:rsidRPr="004D5EEE" w:rsidRDefault="00F42895" w:rsidP="0008290A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4D5EEE">
        <w:rPr>
          <w:sz w:val="24"/>
          <w:szCs w:val="24"/>
        </w:rPr>
        <w:t xml:space="preserve">к муниципальной программе «Безопасность населения Канского района» 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 xml:space="preserve">Информация о ресурсном обеспечении и прогнозной оценке расходов на реализацию целей муниципальной программы «Безопасность населения Канского района» с учетом источников финансирования, 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  <w:r w:rsidRPr="004D5EEE">
        <w:rPr>
          <w:rFonts w:ascii="Arial" w:hAnsi="Arial" w:cs="Arial"/>
        </w:rPr>
        <w:t>в том числе по уровням бюджетной системы</w:t>
      </w:r>
    </w:p>
    <w:p w:rsidR="00F42895" w:rsidRPr="004D5EEE" w:rsidRDefault="00F42895" w:rsidP="00F42895">
      <w:pPr>
        <w:jc w:val="center"/>
        <w:rPr>
          <w:rFonts w:ascii="Arial" w:hAnsi="Arial" w:cs="Arial"/>
        </w:rPr>
      </w:pPr>
    </w:p>
    <w:tbl>
      <w:tblPr>
        <w:tblW w:w="1476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999"/>
        <w:gridCol w:w="3124"/>
        <w:gridCol w:w="2977"/>
        <w:gridCol w:w="992"/>
        <w:gridCol w:w="993"/>
        <w:gridCol w:w="992"/>
        <w:gridCol w:w="992"/>
        <w:gridCol w:w="992"/>
        <w:gridCol w:w="1701"/>
      </w:tblGrid>
      <w:tr w:rsidR="004217D3" w:rsidRPr="004D5EEE" w:rsidTr="000A1988">
        <w:trPr>
          <w:trHeight w:val="600"/>
          <w:tblHeader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D3" w:rsidRPr="004D5EEE" w:rsidRDefault="004217D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Статус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D3" w:rsidRPr="004D5EEE" w:rsidRDefault="004217D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17D3" w:rsidRPr="004D5EEE" w:rsidRDefault="004217D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Ресурсное обеспечение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D3" w:rsidRPr="004D5EEE" w:rsidRDefault="004217D3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Оценка расходов</w:t>
            </w:r>
            <w:r w:rsidRPr="004D5EE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0A1988" w:rsidRPr="004D5EEE" w:rsidTr="000A1988">
        <w:trPr>
          <w:trHeight w:val="782"/>
          <w:tblHeader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988" w:rsidRPr="004D5EEE" w:rsidRDefault="000A1988" w:rsidP="0008290A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988" w:rsidRPr="004D5EEE" w:rsidRDefault="000A1988" w:rsidP="0008290A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A198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Итого на период 2017-2021 гг.</w:t>
            </w:r>
          </w:p>
        </w:tc>
      </w:tr>
      <w:tr w:rsidR="00EA366B" w:rsidRPr="004D5EEE" w:rsidTr="000A1988">
        <w:trPr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Муниципальная программа</w:t>
            </w:r>
          </w:p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 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Безопасность населения Канского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1513,9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D67516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1380,34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1526,84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1148,84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D67516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6683,82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</w:tr>
      <w:tr w:rsidR="00EA366B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366B" w:rsidRPr="004D5EEE" w:rsidRDefault="00EA366B" w:rsidP="00EA36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366B" w:rsidRPr="004D5EEE" w:rsidRDefault="00EA366B" w:rsidP="00EA36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1513,9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D67516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1380,34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1526,84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EA366B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1148,84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6B" w:rsidRPr="004D5EEE" w:rsidRDefault="00D67516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6683,82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245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A1988" w:rsidRPr="004D5EEE" w:rsidTr="000A1988">
        <w:trPr>
          <w:trHeight w:val="256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4BFD" w:rsidRPr="004D5EEE" w:rsidTr="000A1988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234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FD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522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EA366B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6123</w:t>
            </w:r>
            <w:r w:rsidR="001D4BFD" w:rsidRPr="004D5EEE">
              <w:rPr>
                <w:rFonts w:ascii="Arial" w:hAnsi="Arial" w:cs="Arial"/>
              </w:rPr>
              <w:t>,32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4BFD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FD" w:rsidRPr="004D5EEE" w:rsidRDefault="001D4BFD" w:rsidP="001D4BF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FD" w:rsidRPr="004D5EEE" w:rsidRDefault="001D4BFD" w:rsidP="001D4BF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234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FD" w:rsidRPr="004D5EEE" w:rsidRDefault="001D4BFD" w:rsidP="00EA366B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</w:t>
            </w:r>
            <w:r w:rsidR="00EA366B" w:rsidRPr="004D5EEE">
              <w:rPr>
                <w:rFonts w:ascii="Arial" w:hAnsi="Arial" w:cs="Arial"/>
              </w:rPr>
              <w:t>522</w:t>
            </w:r>
            <w:r w:rsidRPr="004D5EEE">
              <w:rPr>
                <w:rFonts w:ascii="Arial" w:hAnsi="Arial" w:cs="Arial"/>
              </w:rPr>
              <w:t>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1D4BFD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1144,84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FD" w:rsidRPr="004D5EEE" w:rsidRDefault="00EA366B" w:rsidP="001D4BFD">
            <w:pPr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6123</w:t>
            </w:r>
            <w:r w:rsidR="001D4BFD" w:rsidRPr="004D5EEE">
              <w:rPr>
                <w:rFonts w:ascii="Arial" w:hAnsi="Arial" w:cs="Arial"/>
              </w:rPr>
              <w:t>,32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  <w:color w:val="000000"/>
              </w:rPr>
              <w:t>Обеспечение безопасности населения Канского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A198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01FD0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10,0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районный бюджет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A198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217D3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10,0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Противодействие терроризму и экстремизму</w:t>
            </w:r>
          </w:p>
          <w:p w:rsidR="000A1988" w:rsidRPr="004D5EEE" w:rsidRDefault="000A1988" w:rsidP="00407608">
            <w:pPr>
              <w:snapToGrid w:val="0"/>
              <w:rPr>
                <w:rFonts w:ascii="Arial" w:hAnsi="Arial" w:cs="Arial"/>
                <w:color w:val="000000"/>
              </w:rPr>
            </w:pPr>
            <w:r w:rsidRPr="004D5EEE">
              <w:rPr>
                <w:rFonts w:ascii="Arial" w:hAnsi="Arial" w:cs="Arial"/>
              </w:rPr>
              <w:t>на территории Канского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F45CC4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A198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F45CC4" w:rsidP="00F45CC4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550,5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районный бюджет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5B0D35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F45CC4" w:rsidP="00F45CC4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5B0D35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0A1988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F45CC4" w:rsidP="00EA366B">
            <w:pPr>
              <w:snapToGrid w:val="0"/>
              <w:jc w:val="center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550,5</w:t>
            </w:r>
          </w:p>
        </w:tc>
      </w:tr>
      <w:tr w:rsidR="000A1988" w:rsidRPr="004D5EEE" w:rsidTr="000A1988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1988" w:rsidRPr="004D5EEE" w:rsidTr="001D4BFD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rPr>
                <w:rFonts w:ascii="Arial" w:hAnsi="Arial" w:cs="Arial"/>
              </w:rPr>
            </w:pPr>
            <w:r w:rsidRPr="004D5EEE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4D5EEE" w:rsidRDefault="000A1988" w:rsidP="004076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42895" w:rsidRPr="004D5EEE" w:rsidRDefault="00F42895" w:rsidP="00F42895">
      <w:pPr>
        <w:rPr>
          <w:rFonts w:ascii="Arial" w:hAnsi="Arial" w:cs="Arial"/>
        </w:rPr>
      </w:pPr>
    </w:p>
    <w:p w:rsidR="0008290A" w:rsidRPr="004D5EEE" w:rsidRDefault="0008290A" w:rsidP="00F42895">
      <w:pPr>
        <w:rPr>
          <w:rFonts w:ascii="Arial" w:hAnsi="Arial" w:cs="Arial"/>
        </w:rPr>
      </w:pPr>
    </w:p>
    <w:p w:rsidR="00001FD0" w:rsidRPr="004D5EEE" w:rsidRDefault="00001FD0" w:rsidP="00F42895">
      <w:pPr>
        <w:rPr>
          <w:rFonts w:ascii="Arial" w:hAnsi="Arial" w:cs="Arial"/>
        </w:rPr>
      </w:pPr>
    </w:p>
    <w:p w:rsidR="00F42895" w:rsidRPr="004D5EEE" w:rsidRDefault="00F42895" w:rsidP="00AD3EAB">
      <w:pPr>
        <w:pStyle w:val="ConsPlusNormal"/>
        <w:widowControl/>
        <w:ind w:firstLine="0"/>
        <w:rPr>
          <w:sz w:val="24"/>
          <w:szCs w:val="24"/>
        </w:rPr>
      </w:pPr>
      <w:r w:rsidRPr="004D5EEE">
        <w:rPr>
          <w:sz w:val="24"/>
          <w:szCs w:val="24"/>
        </w:rPr>
        <w:t xml:space="preserve">Начальник отдела ГО, ЧС и мобподготовки администрации Канского района                    </w:t>
      </w:r>
      <w:r w:rsidR="00AD3EAB" w:rsidRPr="004D5EEE">
        <w:rPr>
          <w:sz w:val="24"/>
          <w:szCs w:val="24"/>
        </w:rPr>
        <w:tab/>
      </w:r>
      <w:r w:rsidR="00AD3EAB" w:rsidRPr="004D5EEE">
        <w:rPr>
          <w:sz w:val="24"/>
          <w:szCs w:val="24"/>
        </w:rPr>
        <w:tab/>
        <w:t xml:space="preserve">      С.А.Подлепенец</w:t>
      </w:r>
    </w:p>
    <w:sectPr w:rsidR="00F42895" w:rsidRPr="004D5EEE" w:rsidSect="00AD3EAB">
      <w:pgSz w:w="16838" w:h="11906" w:orient="landscape" w:code="9"/>
      <w:pgMar w:top="170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00" w:rsidRDefault="00C91F00" w:rsidP="007F7D43">
      <w:r>
        <w:separator/>
      </w:r>
    </w:p>
  </w:endnote>
  <w:endnote w:type="continuationSeparator" w:id="0">
    <w:p w:rsidR="00C91F00" w:rsidRDefault="00C91F00" w:rsidP="007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72580"/>
      <w:docPartObj>
        <w:docPartGallery w:val="Page Numbers (Bottom of Page)"/>
        <w:docPartUnique/>
      </w:docPartObj>
    </w:sdtPr>
    <w:sdtEndPr/>
    <w:sdtContent>
      <w:p w:rsidR="008837AE" w:rsidRDefault="00883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EE">
          <w:rPr>
            <w:noProof/>
          </w:rPr>
          <w:t>3</w:t>
        </w:r>
        <w:r>
          <w:fldChar w:fldCharType="end"/>
        </w:r>
      </w:p>
    </w:sdtContent>
  </w:sdt>
  <w:p w:rsidR="008837AE" w:rsidRDefault="008837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3316"/>
      <w:docPartObj>
        <w:docPartGallery w:val="Page Numbers (Bottom of Page)"/>
        <w:docPartUnique/>
      </w:docPartObj>
    </w:sdtPr>
    <w:sdtEndPr/>
    <w:sdtContent>
      <w:p w:rsidR="008837AE" w:rsidRDefault="00883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EE">
          <w:rPr>
            <w:noProof/>
          </w:rPr>
          <w:t>1</w:t>
        </w:r>
        <w:r>
          <w:fldChar w:fldCharType="end"/>
        </w:r>
      </w:p>
    </w:sdtContent>
  </w:sdt>
  <w:p w:rsidR="008837AE" w:rsidRDefault="008837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062060"/>
      <w:docPartObj>
        <w:docPartGallery w:val="Page Numbers (Bottom of Page)"/>
        <w:docPartUnique/>
      </w:docPartObj>
    </w:sdtPr>
    <w:sdtEndPr/>
    <w:sdtContent>
      <w:p w:rsidR="008837AE" w:rsidRDefault="00883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EE">
          <w:rPr>
            <w:noProof/>
          </w:rPr>
          <w:t>50</w:t>
        </w:r>
        <w:r>
          <w:fldChar w:fldCharType="end"/>
        </w:r>
      </w:p>
    </w:sdtContent>
  </w:sdt>
  <w:p w:rsidR="008837AE" w:rsidRDefault="008837A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739862"/>
      <w:docPartObj>
        <w:docPartGallery w:val="Page Numbers (Bottom of Page)"/>
        <w:docPartUnique/>
      </w:docPartObj>
    </w:sdtPr>
    <w:sdtEndPr/>
    <w:sdtContent>
      <w:p w:rsidR="008837AE" w:rsidRDefault="008837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EE">
          <w:rPr>
            <w:noProof/>
          </w:rPr>
          <w:t>76</w:t>
        </w:r>
        <w:r>
          <w:fldChar w:fldCharType="end"/>
        </w:r>
      </w:p>
    </w:sdtContent>
  </w:sdt>
  <w:p w:rsidR="008837AE" w:rsidRDefault="00883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00" w:rsidRDefault="00C91F00" w:rsidP="007F7D43">
      <w:r>
        <w:separator/>
      </w:r>
    </w:p>
  </w:footnote>
  <w:footnote w:type="continuationSeparator" w:id="0">
    <w:p w:rsidR="00C91F00" w:rsidRDefault="00C91F00" w:rsidP="007F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3BD190D"/>
    <w:multiLevelType w:val="hybridMultilevel"/>
    <w:tmpl w:val="9294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C63D2"/>
    <w:multiLevelType w:val="hybridMultilevel"/>
    <w:tmpl w:val="8E88825E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6D70"/>
    <w:multiLevelType w:val="hybridMultilevel"/>
    <w:tmpl w:val="785252E4"/>
    <w:lvl w:ilvl="0" w:tplc="BBAEAC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63CCA"/>
    <w:multiLevelType w:val="hybridMultilevel"/>
    <w:tmpl w:val="9A869D30"/>
    <w:lvl w:ilvl="0" w:tplc="01743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32E09"/>
    <w:multiLevelType w:val="hybridMultilevel"/>
    <w:tmpl w:val="925C69D6"/>
    <w:lvl w:ilvl="0" w:tplc="01743B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82C71"/>
    <w:multiLevelType w:val="hybridMultilevel"/>
    <w:tmpl w:val="522E1216"/>
    <w:lvl w:ilvl="0" w:tplc="1172C8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D54B1"/>
    <w:multiLevelType w:val="hybridMultilevel"/>
    <w:tmpl w:val="B6A428A0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3812"/>
    <w:multiLevelType w:val="hybridMultilevel"/>
    <w:tmpl w:val="79B8E624"/>
    <w:lvl w:ilvl="0" w:tplc="1172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6402F5"/>
    <w:multiLevelType w:val="multilevel"/>
    <w:tmpl w:val="1FE28B2A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3022192"/>
    <w:multiLevelType w:val="hybridMultilevel"/>
    <w:tmpl w:val="08888494"/>
    <w:lvl w:ilvl="0" w:tplc="CD2496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B13B75"/>
    <w:multiLevelType w:val="hybridMultilevel"/>
    <w:tmpl w:val="88C2FD0A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E5DC9"/>
    <w:multiLevelType w:val="hybridMultilevel"/>
    <w:tmpl w:val="F10CECD8"/>
    <w:lvl w:ilvl="0" w:tplc="A6FA64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13C42"/>
    <w:multiLevelType w:val="hybridMultilevel"/>
    <w:tmpl w:val="C518CD94"/>
    <w:lvl w:ilvl="0" w:tplc="C602E8BE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7"/>
    <w:rsid w:val="00001FD0"/>
    <w:rsid w:val="0000269A"/>
    <w:rsid w:val="000066C9"/>
    <w:rsid w:val="0000732E"/>
    <w:rsid w:val="00011101"/>
    <w:rsid w:val="00011772"/>
    <w:rsid w:val="000135FB"/>
    <w:rsid w:val="00017249"/>
    <w:rsid w:val="00020ED7"/>
    <w:rsid w:val="0002196A"/>
    <w:rsid w:val="00025569"/>
    <w:rsid w:val="00034B60"/>
    <w:rsid w:val="00041C74"/>
    <w:rsid w:val="00051B21"/>
    <w:rsid w:val="00053143"/>
    <w:rsid w:val="000532C4"/>
    <w:rsid w:val="000704D5"/>
    <w:rsid w:val="000706FE"/>
    <w:rsid w:val="0008290A"/>
    <w:rsid w:val="00084375"/>
    <w:rsid w:val="00086E10"/>
    <w:rsid w:val="000956BE"/>
    <w:rsid w:val="000A1988"/>
    <w:rsid w:val="000A5DA3"/>
    <w:rsid w:val="000B2325"/>
    <w:rsid w:val="000D6BF1"/>
    <w:rsid w:val="000D7AE9"/>
    <w:rsid w:val="000E0E2F"/>
    <w:rsid w:val="000E0F72"/>
    <w:rsid w:val="000F3297"/>
    <w:rsid w:val="000F3EBC"/>
    <w:rsid w:val="000F4547"/>
    <w:rsid w:val="001005CE"/>
    <w:rsid w:val="001056CC"/>
    <w:rsid w:val="00113644"/>
    <w:rsid w:val="00120F74"/>
    <w:rsid w:val="001240A3"/>
    <w:rsid w:val="001304DC"/>
    <w:rsid w:val="00133A7F"/>
    <w:rsid w:val="0014402F"/>
    <w:rsid w:val="00146A72"/>
    <w:rsid w:val="00150478"/>
    <w:rsid w:val="00152FA7"/>
    <w:rsid w:val="0018062D"/>
    <w:rsid w:val="00190B6E"/>
    <w:rsid w:val="00191080"/>
    <w:rsid w:val="00191406"/>
    <w:rsid w:val="00195388"/>
    <w:rsid w:val="001A6E39"/>
    <w:rsid w:val="001D4BFD"/>
    <w:rsid w:val="001D5339"/>
    <w:rsid w:val="001F33FA"/>
    <w:rsid w:val="001F64E3"/>
    <w:rsid w:val="00200FE3"/>
    <w:rsid w:val="00211A89"/>
    <w:rsid w:val="00231177"/>
    <w:rsid w:val="0023789D"/>
    <w:rsid w:val="002428AD"/>
    <w:rsid w:val="002447E4"/>
    <w:rsid w:val="00247616"/>
    <w:rsid w:val="00260D80"/>
    <w:rsid w:val="00265977"/>
    <w:rsid w:val="00266BC4"/>
    <w:rsid w:val="0027394F"/>
    <w:rsid w:val="00283413"/>
    <w:rsid w:val="002967D8"/>
    <w:rsid w:val="002A3A08"/>
    <w:rsid w:val="002A6075"/>
    <w:rsid w:val="002C0F11"/>
    <w:rsid w:val="002C65E9"/>
    <w:rsid w:val="002D3137"/>
    <w:rsid w:val="002E011E"/>
    <w:rsid w:val="002E4EB0"/>
    <w:rsid w:val="00325812"/>
    <w:rsid w:val="00346FE0"/>
    <w:rsid w:val="00347D2C"/>
    <w:rsid w:val="0035607C"/>
    <w:rsid w:val="0036515E"/>
    <w:rsid w:val="00374822"/>
    <w:rsid w:val="003940B0"/>
    <w:rsid w:val="003A0F12"/>
    <w:rsid w:val="003A519D"/>
    <w:rsid w:val="003B0E13"/>
    <w:rsid w:val="003B130A"/>
    <w:rsid w:val="003B448C"/>
    <w:rsid w:val="003B58AE"/>
    <w:rsid w:val="003D202E"/>
    <w:rsid w:val="003D2B38"/>
    <w:rsid w:val="003D2EB6"/>
    <w:rsid w:val="003D4D88"/>
    <w:rsid w:val="00400918"/>
    <w:rsid w:val="00407608"/>
    <w:rsid w:val="0041701B"/>
    <w:rsid w:val="00420FB3"/>
    <w:rsid w:val="004217D3"/>
    <w:rsid w:val="00424320"/>
    <w:rsid w:val="00442C1B"/>
    <w:rsid w:val="00463A69"/>
    <w:rsid w:val="0047704D"/>
    <w:rsid w:val="0048544D"/>
    <w:rsid w:val="004A04D5"/>
    <w:rsid w:val="004A419B"/>
    <w:rsid w:val="004B0C6E"/>
    <w:rsid w:val="004B598C"/>
    <w:rsid w:val="004C1443"/>
    <w:rsid w:val="004D3975"/>
    <w:rsid w:val="004D5EEE"/>
    <w:rsid w:val="004E2FB0"/>
    <w:rsid w:val="004E54B8"/>
    <w:rsid w:val="004F2106"/>
    <w:rsid w:val="004F3966"/>
    <w:rsid w:val="004F6D1D"/>
    <w:rsid w:val="004F7283"/>
    <w:rsid w:val="004F7919"/>
    <w:rsid w:val="00502180"/>
    <w:rsid w:val="0050449B"/>
    <w:rsid w:val="00523162"/>
    <w:rsid w:val="00523281"/>
    <w:rsid w:val="00525E89"/>
    <w:rsid w:val="0052752E"/>
    <w:rsid w:val="005303F2"/>
    <w:rsid w:val="00536724"/>
    <w:rsid w:val="00540DAF"/>
    <w:rsid w:val="005443F1"/>
    <w:rsid w:val="00552AA8"/>
    <w:rsid w:val="00556ED6"/>
    <w:rsid w:val="00563BCB"/>
    <w:rsid w:val="00565AC2"/>
    <w:rsid w:val="0058057E"/>
    <w:rsid w:val="0059010B"/>
    <w:rsid w:val="00596BA4"/>
    <w:rsid w:val="005A08F3"/>
    <w:rsid w:val="005B0D35"/>
    <w:rsid w:val="005B12FA"/>
    <w:rsid w:val="005C7D52"/>
    <w:rsid w:val="005C7F57"/>
    <w:rsid w:val="005E2910"/>
    <w:rsid w:val="005F46BE"/>
    <w:rsid w:val="006037D3"/>
    <w:rsid w:val="00612C41"/>
    <w:rsid w:val="00631557"/>
    <w:rsid w:val="00631572"/>
    <w:rsid w:val="00633E02"/>
    <w:rsid w:val="0064095C"/>
    <w:rsid w:val="0064447C"/>
    <w:rsid w:val="00667A23"/>
    <w:rsid w:val="006903A0"/>
    <w:rsid w:val="006B16E3"/>
    <w:rsid w:val="006B73E8"/>
    <w:rsid w:val="006C46B8"/>
    <w:rsid w:val="006C5151"/>
    <w:rsid w:val="006C7FAD"/>
    <w:rsid w:val="006E300B"/>
    <w:rsid w:val="006E37CB"/>
    <w:rsid w:val="006F16D2"/>
    <w:rsid w:val="006F6182"/>
    <w:rsid w:val="00713776"/>
    <w:rsid w:val="00750F07"/>
    <w:rsid w:val="007527F3"/>
    <w:rsid w:val="0075453C"/>
    <w:rsid w:val="00764B14"/>
    <w:rsid w:val="00765541"/>
    <w:rsid w:val="00787A3F"/>
    <w:rsid w:val="00792437"/>
    <w:rsid w:val="007948B9"/>
    <w:rsid w:val="007E31B0"/>
    <w:rsid w:val="007E7110"/>
    <w:rsid w:val="007F2DE2"/>
    <w:rsid w:val="007F319E"/>
    <w:rsid w:val="007F7D43"/>
    <w:rsid w:val="008013A9"/>
    <w:rsid w:val="00803B01"/>
    <w:rsid w:val="00811826"/>
    <w:rsid w:val="00816D87"/>
    <w:rsid w:val="00833A57"/>
    <w:rsid w:val="00833D5E"/>
    <w:rsid w:val="008516C3"/>
    <w:rsid w:val="0087004D"/>
    <w:rsid w:val="00870AEA"/>
    <w:rsid w:val="008837AE"/>
    <w:rsid w:val="00890FC1"/>
    <w:rsid w:val="008A1A3E"/>
    <w:rsid w:val="008A3204"/>
    <w:rsid w:val="008C524E"/>
    <w:rsid w:val="008D1589"/>
    <w:rsid w:val="008D18FF"/>
    <w:rsid w:val="008F18BB"/>
    <w:rsid w:val="009149D3"/>
    <w:rsid w:val="00914AC8"/>
    <w:rsid w:val="00926A81"/>
    <w:rsid w:val="00942ED6"/>
    <w:rsid w:val="00950AA3"/>
    <w:rsid w:val="0095124F"/>
    <w:rsid w:val="00962486"/>
    <w:rsid w:val="00967476"/>
    <w:rsid w:val="00967F98"/>
    <w:rsid w:val="00973996"/>
    <w:rsid w:val="00984E77"/>
    <w:rsid w:val="00987AFA"/>
    <w:rsid w:val="00994219"/>
    <w:rsid w:val="009A0230"/>
    <w:rsid w:val="009A7EF5"/>
    <w:rsid w:val="009B3450"/>
    <w:rsid w:val="009B556E"/>
    <w:rsid w:val="009B6DB2"/>
    <w:rsid w:val="009D0E03"/>
    <w:rsid w:val="009D4EB5"/>
    <w:rsid w:val="009D633D"/>
    <w:rsid w:val="009E6E58"/>
    <w:rsid w:val="00A06A41"/>
    <w:rsid w:val="00A157EB"/>
    <w:rsid w:val="00A1610B"/>
    <w:rsid w:val="00A16B43"/>
    <w:rsid w:val="00A23D23"/>
    <w:rsid w:val="00A3615F"/>
    <w:rsid w:val="00A45539"/>
    <w:rsid w:val="00A50A9F"/>
    <w:rsid w:val="00A562D9"/>
    <w:rsid w:val="00A5753B"/>
    <w:rsid w:val="00A64040"/>
    <w:rsid w:val="00A70646"/>
    <w:rsid w:val="00A75372"/>
    <w:rsid w:val="00A82D85"/>
    <w:rsid w:val="00A8608B"/>
    <w:rsid w:val="00A97DB6"/>
    <w:rsid w:val="00AB2E41"/>
    <w:rsid w:val="00AB4E00"/>
    <w:rsid w:val="00AC180D"/>
    <w:rsid w:val="00AD24BD"/>
    <w:rsid w:val="00AD3EAB"/>
    <w:rsid w:val="00AE21BF"/>
    <w:rsid w:val="00AF61DB"/>
    <w:rsid w:val="00AF73B2"/>
    <w:rsid w:val="00B16C3A"/>
    <w:rsid w:val="00B16DDB"/>
    <w:rsid w:val="00B63B63"/>
    <w:rsid w:val="00B658D7"/>
    <w:rsid w:val="00B9694F"/>
    <w:rsid w:val="00BA1C20"/>
    <w:rsid w:val="00BB1C1E"/>
    <w:rsid w:val="00BC5256"/>
    <w:rsid w:val="00BD517A"/>
    <w:rsid w:val="00BE0278"/>
    <w:rsid w:val="00BE7511"/>
    <w:rsid w:val="00BF2981"/>
    <w:rsid w:val="00BF451A"/>
    <w:rsid w:val="00BF517F"/>
    <w:rsid w:val="00C01F22"/>
    <w:rsid w:val="00C122AF"/>
    <w:rsid w:val="00C31020"/>
    <w:rsid w:val="00C407D0"/>
    <w:rsid w:val="00C411FC"/>
    <w:rsid w:val="00C523E1"/>
    <w:rsid w:val="00C862C2"/>
    <w:rsid w:val="00C91F00"/>
    <w:rsid w:val="00C9272D"/>
    <w:rsid w:val="00CC7ADF"/>
    <w:rsid w:val="00CD1C4C"/>
    <w:rsid w:val="00CF2F3F"/>
    <w:rsid w:val="00D1781F"/>
    <w:rsid w:val="00D17DCE"/>
    <w:rsid w:val="00D33CE2"/>
    <w:rsid w:val="00D3577E"/>
    <w:rsid w:val="00D52423"/>
    <w:rsid w:val="00D530FA"/>
    <w:rsid w:val="00D55FC6"/>
    <w:rsid w:val="00D60ED6"/>
    <w:rsid w:val="00D629A6"/>
    <w:rsid w:val="00D64203"/>
    <w:rsid w:val="00D67516"/>
    <w:rsid w:val="00D73B5D"/>
    <w:rsid w:val="00D75CDA"/>
    <w:rsid w:val="00D76C21"/>
    <w:rsid w:val="00D83BD3"/>
    <w:rsid w:val="00D9141B"/>
    <w:rsid w:val="00DA6971"/>
    <w:rsid w:val="00DB1B82"/>
    <w:rsid w:val="00DB684C"/>
    <w:rsid w:val="00DC1206"/>
    <w:rsid w:val="00DC6854"/>
    <w:rsid w:val="00DC7B3F"/>
    <w:rsid w:val="00DD4660"/>
    <w:rsid w:val="00DE37F1"/>
    <w:rsid w:val="00DF38F7"/>
    <w:rsid w:val="00E01C60"/>
    <w:rsid w:val="00E110B5"/>
    <w:rsid w:val="00E23C27"/>
    <w:rsid w:val="00E32FAA"/>
    <w:rsid w:val="00E412CF"/>
    <w:rsid w:val="00E5554E"/>
    <w:rsid w:val="00E8459C"/>
    <w:rsid w:val="00E84DBA"/>
    <w:rsid w:val="00EA366B"/>
    <w:rsid w:val="00EA7E48"/>
    <w:rsid w:val="00EB3783"/>
    <w:rsid w:val="00EB3CE7"/>
    <w:rsid w:val="00EB5BFA"/>
    <w:rsid w:val="00EC0762"/>
    <w:rsid w:val="00ED275E"/>
    <w:rsid w:val="00EF0370"/>
    <w:rsid w:val="00EF042E"/>
    <w:rsid w:val="00EF69E6"/>
    <w:rsid w:val="00F0065E"/>
    <w:rsid w:val="00F077AC"/>
    <w:rsid w:val="00F1510D"/>
    <w:rsid w:val="00F17B2B"/>
    <w:rsid w:val="00F229ED"/>
    <w:rsid w:val="00F31027"/>
    <w:rsid w:val="00F370A7"/>
    <w:rsid w:val="00F4209F"/>
    <w:rsid w:val="00F42895"/>
    <w:rsid w:val="00F45B36"/>
    <w:rsid w:val="00F45CC4"/>
    <w:rsid w:val="00F52C11"/>
    <w:rsid w:val="00F60618"/>
    <w:rsid w:val="00F70C37"/>
    <w:rsid w:val="00F819C3"/>
    <w:rsid w:val="00F83104"/>
    <w:rsid w:val="00F8792A"/>
    <w:rsid w:val="00F908B6"/>
    <w:rsid w:val="00FB5764"/>
    <w:rsid w:val="00FC1A44"/>
    <w:rsid w:val="00FD010F"/>
    <w:rsid w:val="00FD1A6A"/>
    <w:rsid w:val="00FF11A5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F4289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F42895"/>
    <w:rPr>
      <w:b/>
      <w:kern w:val="28"/>
      <w:sz w:val="28"/>
    </w:rPr>
  </w:style>
  <w:style w:type="paragraph" w:customStyle="1" w:styleId="Default">
    <w:name w:val="Default"/>
    <w:rsid w:val="00F4289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F4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895"/>
    <w:rPr>
      <w:sz w:val="16"/>
      <w:szCs w:val="16"/>
    </w:rPr>
  </w:style>
  <w:style w:type="paragraph" w:styleId="af">
    <w:name w:val="No Spacing"/>
    <w:qFormat/>
    <w:rsid w:val="00F42895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af0">
    <w:name w:val="Table Grid"/>
    <w:basedOn w:val="a1"/>
    <w:rsid w:val="0053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F4289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F42895"/>
    <w:rPr>
      <w:b/>
      <w:kern w:val="28"/>
      <w:sz w:val="28"/>
    </w:rPr>
  </w:style>
  <w:style w:type="paragraph" w:customStyle="1" w:styleId="Default">
    <w:name w:val="Default"/>
    <w:rsid w:val="00F4289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F4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895"/>
    <w:rPr>
      <w:sz w:val="16"/>
      <w:szCs w:val="16"/>
    </w:rPr>
  </w:style>
  <w:style w:type="paragraph" w:styleId="af">
    <w:name w:val="No Spacing"/>
    <w:qFormat/>
    <w:rsid w:val="00F42895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af0">
    <w:name w:val="Table Grid"/>
    <w:basedOn w:val="a1"/>
    <w:rsid w:val="0053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360F-92B2-4817-B3DB-1DF351A0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77</Pages>
  <Words>13484</Words>
  <Characters>76860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41</cp:revision>
  <cp:lastPrinted>2018-09-25T07:59:00Z</cp:lastPrinted>
  <dcterms:created xsi:type="dcterms:W3CDTF">2017-09-12T08:20:00Z</dcterms:created>
  <dcterms:modified xsi:type="dcterms:W3CDTF">2018-09-27T08:44:00Z</dcterms:modified>
</cp:coreProperties>
</file>