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833A92">
            <w:pPr>
              <w:pStyle w:val="11"/>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rsidR="007B1CD8" w:rsidRPr="003652A8" w:rsidRDefault="007B1CD8" w:rsidP="00833A92">
            <w:pPr>
              <w:pStyle w:val="11"/>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833A92">
            <w:pPr>
              <w:spacing w:after="0"/>
              <w:ind w:right="-284"/>
              <w:jc w:val="center"/>
              <w:rPr>
                <w:rFonts w:ascii="Arial" w:hAnsi="Arial" w:cs="Arial"/>
                <w:b/>
                <w:sz w:val="48"/>
                <w:szCs w:val="48"/>
              </w:rPr>
            </w:pPr>
            <w:proofErr w:type="gramStart"/>
            <w:r w:rsidRPr="003652A8">
              <w:rPr>
                <w:rFonts w:ascii="Arial" w:hAnsi="Arial" w:cs="Arial"/>
                <w:b/>
                <w:sz w:val="48"/>
                <w:szCs w:val="48"/>
              </w:rPr>
              <w:t>ВЕСТИ  КАНСКОГО</w:t>
            </w:r>
            <w:proofErr w:type="gramEnd"/>
            <w:r w:rsidRPr="003652A8">
              <w:rPr>
                <w:rFonts w:ascii="Arial" w:hAnsi="Arial" w:cs="Arial"/>
                <w:b/>
                <w:sz w:val="48"/>
                <w:szCs w:val="48"/>
              </w:rPr>
              <w:t xml:space="preserve"> РАЙОНА </w:t>
            </w:r>
          </w:p>
          <w:p w:rsidR="00DD6186" w:rsidRPr="003652A8" w:rsidRDefault="00DD6186" w:rsidP="00833A92">
            <w:pPr>
              <w:spacing w:after="0"/>
              <w:ind w:right="-284"/>
              <w:jc w:val="center"/>
              <w:rPr>
                <w:rFonts w:ascii="Arial" w:hAnsi="Arial" w:cs="Arial"/>
                <w:b/>
              </w:rPr>
            </w:pPr>
          </w:p>
          <w:p w:rsidR="00DD6186" w:rsidRPr="003652A8" w:rsidRDefault="00DD6186" w:rsidP="00833A92">
            <w:pPr>
              <w:spacing w:after="0"/>
              <w:ind w:right="-284"/>
              <w:jc w:val="center"/>
              <w:rPr>
                <w:rFonts w:ascii="Arial" w:hAnsi="Arial" w:cs="Arial"/>
                <w:b/>
              </w:rPr>
            </w:pPr>
          </w:p>
          <w:p w:rsidR="00557513" w:rsidRPr="003652A8" w:rsidRDefault="00557513" w:rsidP="00833A92">
            <w:pPr>
              <w:spacing w:after="0"/>
              <w:ind w:right="-284"/>
              <w:jc w:val="center"/>
              <w:rPr>
                <w:rFonts w:ascii="Arial" w:hAnsi="Arial" w:cs="Arial"/>
                <w:b/>
              </w:rPr>
            </w:pPr>
          </w:p>
          <w:p w:rsidR="00DD6186" w:rsidRPr="003652A8" w:rsidRDefault="00DD6186" w:rsidP="00833A92">
            <w:pPr>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833A92">
            <w:pPr>
              <w:pStyle w:val="11"/>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B31A9D">
              <w:rPr>
                <w:rFonts w:ascii="Arial" w:hAnsi="Arial" w:cs="Arial"/>
                <w:b/>
                <w:sz w:val="48"/>
                <w:szCs w:val="48"/>
              </w:rPr>
              <w:t>1</w:t>
            </w:r>
            <w:r w:rsidR="00720D45">
              <w:rPr>
                <w:rFonts w:ascii="Arial" w:hAnsi="Arial" w:cs="Arial"/>
                <w:b/>
                <w:sz w:val="48"/>
                <w:szCs w:val="48"/>
              </w:rPr>
              <w:t>8</w:t>
            </w:r>
            <w:r w:rsidR="00DD6186" w:rsidRPr="003652A8">
              <w:rPr>
                <w:rFonts w:ascii="Arial" w:hAnsi="Arial" w:cs="Arial"/>
                <w:b/>
                <w:sz w:val="48"/>
                <w:szCs w:val="48"/>
              </w:rPr>
              <w:br/>
            </w:r>
            <w:r w:rsidR="00DD6186" w:rsidRPr="003652A8">
              <w:rPr>
                <w:rFonts w:ascii="Arial" w:hAnsi="Arial" w:cs="Arial"/>
                <w:b/>
                <w:sz w:val="24"/>
                <w:szCs w:val="24"/>
              </w:rPr>
              <w:t>(2</w:t>
            </w:r>
            <w:r w:rsidR="00952606">
              <w:rPr>
                <w:rFonts w:ascii="Arial" w:hAnsi="Arial" w:cs="Arial"/>
                <w:b/>
                <w:sz w:val="24"/>
                <w:szCs w:val="24"/>
              </w:rPr>
              <w:t>7</w:t>
            </w:r>
            <w:r w:rsidR="00720D45">
              <w:rPr>
                <w:rFonts w:ascii="Arial" w:hAnsi="Arial" w:cs="Arial"/>
                <w:b/>
                <w:sz w:val="24"/>
                <w:szCs w:val="24"/>
                <w:lang w:val="en-US"/>
              </w:rPr>
              <w:t>9</w:t>
            </w:r>
            <w:r w:rsidR="00DD6186" w:rsidRPr="003652A8">
              <w:rPr>
                <w:rFonts w:ascii="Arial" w:hAnsi="Arial" w:cs="Arial"/>
                <w:b/>
                <w:sz w:val="24"/>
                <w:szCs w:val="24"/>
              </w:rPr>
              <w:t>)</w:t>
            </w:r>
          </w:p>
          <w:p w:rsidR="00232C1D" w:rsidRPr="003652A8" w:rsidRDefault="006F645B" w:rsidP="00833A92">
            <w:pPr>
              <w:pStyle w:val="11"/>
              <w:tabs>
                <w:tab w:val="center" w:pos="5103"/>
              </w:tabs>
              <w:spacing w:after="0" w:line="276" w:lineRule="auto"/>
              <w:ind w:right="24"/>
              <w:rPr>
                <w:rFonts w:ascii="Arial" w:hAnsi="Arial" w:cs="Arial"/>
                <w:b/>
                <w:sz w:val="32"/>
                <w:szCs w:val="32"/>
              </w:rPr>
            </w:pPr>
            <w:r w:rsidRPr="003652A8">
              <w:rPr>
                <w:rFonts w:ascii="Arial" w:hAnsi="Arial" w:cs="Arial"/>
                <w:b/>
                <w:sz w:val="32"/>
                <w:szCs w:val="32"/>
              </w:rPr>
              <w:t xml:space="preserve"> </w:t>
            </w:r>
            <w:r w:rsidR="00720D45">
              <w:rPr>
                <w:rFonts w:ascii="Arial" w:hAnsi="Arial" w:cs="Arial"/>
                <w:b/>
                <w:sz w:val="32"/>
                <w:szCs w:val="32"/>
                <w:lang w:val="en-US"/>
              </w:rPr>
              <w:t>21</w:t>
            </w:r>
            <w:r w:rsidR="00E97B52">
              <w:rPr>
                <w:rFonts w:ascii="Arial" w:hAnsi="Arial" w:cs="Arial"/>
                <w:b/>
                <w:sz w:val="32"/>
                <w:szCs w:val="32"/>
              </w:rPr>
              <w:t xml:space="preserve"> </w:t>
            </w:r>
            <w:r w:rsidR="00801BE6">
              <w:rPr>
                <w:rFonts w:ascii="Arial" w:hAnsi="Arial" w:cs="Arial"/>
                <w:b/>
                <w:sz w:val="32"/>
                <w:szCs w:val="32"/>
              </w:rPr>
              <w:t>августа</w:t>
            </w:r>
          </w:p>
          <w:p w:rsidR="00DD6186" w:rsidRPr="003652A8" w:rsidRDefault="00DD6186" w:rsidP="00833A92">
            <w:pPr>
              <w:pStyle w:val="11"/>
              <w:tabs>
                <w:tab w:val="center" w:pos="5103"/>
              </w:tabs>
              <w:spacing w:after="0" w:line="276" w:lineRule="auto"/>
              <w:ind w:right="24"/>
              <w:rPr>
                <w:rFonts w:ascii="Arial" w:hAnsi="Arial" w:cs="Arial"/>
                <w:b/>
                <w:sz w:val="32"/>
                <w:szCs w:val="32"/>
              </w:rPr>
            </w:pPr>
            <w:r w:rsidRPr="003652A8">
              <w:rPr>
                <w:rFonts w:ascii="Arial" w:hAnsi="Arial" w:cs="Arial"/>
                <w:b/>
                <w:sz w:val="32"/>
                <w:szCs w:val="32"/>
              </w:rPr>
              <w:t>201</w:t>
            </w:r>
            <w:r w:rsidR="006A4728" w:rsidRPr="003652A8">
              <w:rPr>
                <w:rFonts w:ascii="Arial" w:hAnsi="Arial" w:cs="Arial"/>
                <w:b/>
                <w:sz w:val="32"/>
                <w:szCs w:val="32"/>
              </w:rPr>
              <w:t>9</w:t>
            </w:r>
            <w:r w:rsidRPr="003652A8">
              <w:rPr>
                <w:rFonts w:ascii="Arial" w:hAnsi="Arial" w:cs="Arial"/>
                <w:b/>
                <w:sz w:val="32"/>
                <w:szCs w:val="32"/>
              </w:rPr>
              <w:t xml:space="preserve"> г.</w:t>
            </w:r>
          </w:p>
        </w:tc>
      </w:tr>
    </w:tbl>
    <w:p w:rsidR="00DD6186" w:rsidRPr="003652A8" w:rsidRDefault="00DD6186" w:rsidP="00833A92">
      <w:pPr>
        <w:pStyle w:val="11"/>
        <w:tabs>
          <w:tab w:val="center" w:pos="5103"/>
        </w:tabs>
        <w:spacing w:after="0" w:line="276" w:lineRule="auto"/>
        <w:ind w:right="-284"/>
        <w:jc w:val="left"/>
        <w:rPr>
          <w:rFonts w:ascii="Arial" w:hAnsi="Arial" w:cs="Arial"/>
          <w:b/>
          <w:sz w:val="14"/>
          <w:szCs w:val="14"/>
        </w:rPr>
      </w:pPr>
    </w:p>
    <w:p w:rsidR="00DD6186" w:rsidRPr="003652A8" w:rsidRDefault="00DD6186" w:rsidP="00833A92">
      <w:pPr>
        <w:spacing w:after="0"/>
        <w:ind w:right="-284"/>
        <w:jc w:val="both"/>
        <w:rPr>
          <w:rFonts w:ascii="Arial" w:hAnsi="Arial" w:cs="Arial"/>
          <w:b/>
          <w:sz w:val="12"/>
          <w:szCs w:val="14"/>
        </w:rPr>
      </w:pPr>
    </w:p>
    <w:p w:rsidR="00DD6186" w:rsidRPr="003652A8" w:rsidRDefault="00DD6186" w:rsidP="00833A92">
      <w:pPr>
        <w:spacing w:after="0"/>
        <w:ind w:right="-284"/>
        <w:jc w:val="both"/>
        <w:rPr>
          <w:rFonts w:ascii="Arial" w:hAnsi="Arial" w:cs="Arial"/>
          <w:b/>
          <w:szCs w:val="24"/>
        </w:rPr>
      </w:pPr>
      <w:r w:rsidRPr="003652A8">
        <w:rPr>
          <w:rFonts w:ascii="Arial" w:hAnsi="Arial" w:cs="Arial"/>
          <w:b/>
          <w:szCs w:val="24"/>
        </w:rPr>
        <w:t xml:space="preserve">Содержание № </w:t>
      </w:r>
      <w:r w:rsidR="0025526B" w:rsidRPr="003652A8">
        <w:rPr>
          <w:rFonts w:ascii="Arial" w:hAnsi="Arial" w:cs="Arial"/>
          <w:b/>
          <w:szCs w:val="24"/>
        </w:rPr>
        <w:t>1</w:t>
      </w:r>
      <w:r w:rsidR="00720D45">
        <w:rPr>
          <w:rFonts w:ascii="Arial" w:hAnsi="Arial" w:cs="Arial"/>
          <w:b/>
          <w:szCs w:val="24"/>
        </w:rPr>
        <w:t>8</w:t>
      </w:r>
      <w:r w:rsidR="006F645B" w:rsidRPr="003652A8">
        <w:rPr>
          <w:rFonts w:ascii="Arial" w:hAnsi="Arial" w:cs="Arial"/>
          <w:b/>
          <w:szCs w:val="24"/>
        </w:rPr>
        <w:t xml:space="preserve"> </w:t>
      </w:r>
      <w:r w:rsidRPr="003652A8">
        <w:rPr>
          <w:rFonts w:ascii="Arial" w:hAnsi="Arial" w:cs="Arial"/>
          <w:b/>
          <w:szCs w:val="24"/>
        </w:rPr>
        <w:t xml:space="preserve">от </w:t>
      </w:r>
      <w:r w:rsidR="00720D45">
        <w:rPr>
          <w:rFonts w:ascii="Arial" w:hAnsi="Arial" w:cs="Arial"/>
          <w:b/>
          <w:szCs w:val="24"/>
        </w:rPr>
        <w:t>21</w:t>
      </w:r>
      <w:r w:rsidR="00250B40">
        <w:rPr>
          <w:rFonts w:ascii="Arial" w:hAnsi="Arial" w:cs="Arial"/>
          <w:b/>
          <w:szCs w:val="24"/>
        </w:rPr>
        <w:t>.0</w:t>
      </w:r>
      <w:r w:rsidR="00801BE6">
        <w:rPr>
          <w:rFonts w:ascii="Arial" w:hAnsi="Arial" w:cs="Arial"/>
          <w:b/>
          <w:szCs w:val="24"/>
        </w:rPr>
        <w:t>8</w:t>
      </w:r>
      <w:r w:rsidR="006A4728" w:rsidRPr="003652A8">
        <w:rPr>
          <w:rFonts w:ascii="Arial" w:hAnsi="Arial" w:cs="Arial"/>
          <w:b/>
          <w:szCs w:val="24"/>
        </w:rPr>
        <w:t>.2019</w:t>
      </w:r>
      <w:r w:rsidRPr="003652A8">
        <w:rPr>
          <w:rFonts w:ascii="Arial" w:hAnsi="Arial" w:cs="Arial"/>
          <w:b/>
          <w:szCs w:val="24"/>
        </w:rPr>
        <w:t xml:space="preserve"> года:</w:t>
      </w:r>
    </w:p>
    <w:p w:rsidR="009011FC" w:rsidRPr="003652A8" w:rsidRDefault="009011FC" w:rsidP="00833A92">
      <w:pPr>
        <w:spacing w:after="0"/>
        <w:ind w:right="-284"/>
        <w:jc w:val="both"/>
        <w:rPr>
          <w:rFonts w:ascii="Arial" w:hAnsi="Arial" w:cs="Arial"/>
          <w:b/>
          <w:szCs w:val="24"/>
        </w:rPr>
      </w:pPr>
    </w:p>
    <w:p w:rsidR="00720D45" w:rsidRDefault="00720D45" w:rsidP="00833A92">
      <w:pPr>
        <w:pStyle w:val="aa"/>
        <w:numPr>
          <w:ilvl w:val="0"/>
          <w:numId w:val="6"/>
        </w:numPr>
        <w:tabs>
          <w:tab w:val="left" w:pos="426"/>
        </w:tabs>
        <w:spacing w:line="276" w:lineRule="auto"/>
        <w:ind w:right="-284"/>
        <w:jc w:val="both"/>
        <w:rPr>
          <w:rFonts w:ascii="Arial" w:hAnsi="Arial" w:cs="Arial"/>
          <w:b/>
          <w:color w:val="auto"/>
        </w:rPr>
      </w:pPr>
      <w:r>
        <w:rPr>
          <w:rFonts w:ascii="Arial" w:hAnsi="Arial" w:cs="Arial"/>
          <w:b/>
          <w:color w:val="auto"/>
        </w:rPr>
        <w:t xml:space="preserve">Решение </w:t>
      </w:r>
      <w:proofErr w:type="spellStart"/>
      <w:r>
        <w:rPr>
          <w:rFonts w:ascii="Arial" w:hAnsi="Arial" w:cs="Arial"/>
          <w:b/>
          <w:color w:val="auto"/>
        </w:rPr>
        <w:t>Канского</w:t>
      </w:r>
      <w:proofErr w:type="spellEnd"/>
      <w:r>
        <w:rPr>
          <w:rFonts w:ascii="Arial" w:hAnsi="Arial" w:cs="Arial"/>
          <w:b/>
          <w:color w:val="auto"/>
        </w:rPr>
        <w:t xml:space="preserve"> районного совета депутатов от </w:t>
      </w:r>
      <w:r w:rsidR="003A0B96" w:rsidRPr="003A0B96">
        <w:rPr>
          <w:rFonts w:ascii="Arial" w:hAnsi="Arial" w:cs="Arial"/>
          <w:b/>
          <w:color w:val="auto"/>
        </w:rPr>
        <w:t>27</w:t>
      </w:r>
      <w:r>
        <w:rPr>
          <w:rFonts w:ascii="Arial" w:hAnsi="Arial" w:cs="Arial"/>
          <w:b/>
          <w:color w:val="auto"/>
        </w:rPr>
        <w:t>.0</w:t>
      </w:r>
      <w:r w:rsidR="003A0B96" w:rsidRPr="003A0B96">
        <w:rPr>
          <w:rFonts w:ascii="Arial" w:hAnsi="Arial" w:cs="Arial"/>
          <w:b/>
          <w:color w:val="auto"/>
        </w:rPr>
        <w:t>6</w:t>
      </w:r>
      <w:r w:rsidRPr="00863BC8">
        <w:rPr>
          <w:rFonts w:ascii="Arial" w:hAnsi="Arial" w:cs="Arial"/>
          <w:b/>
          <w:color w:val="auto"/>
        </w:rPr>
        <w:t>.</w:t>
      </w:r>
      <w:r w:rsidR="003A0B96">
        <w:rPr>
          <w:rFonts w:ascii="Arial" w:hAnsi="Arial" w:cs="Arial"/>
          <w:b/>
          <w:color w:val="auto"/>
        </w:rPr>
        <w:t>2019 №30</w:t>
      </w:r>
      <w:r>
        <w:rPr>
          <w:rFonts w:ascii="Arial" w:hAnsi="Arial" w:cs="Arial"/>
          <w:b/>
          <w:color w:val="auto"/>
        </w:rPr>
        <w:t>-</w:t>
      </w:r>
      <w:r w:rsidR="003A0B96" w:rsidRPr="003A0B96">
        <w:rPr>
          <w:rFonts w:ascii="Arial" w:hAnsi="Arial" w:cs="Arial"/>
          <w:b/>
          <w:color w:val="auto"/>
        </w:rPr>
        <w:t>229</w:t>
      </w:r>
      <w:bookmarkStart w:id="0" w:name="_GoBack"/>
      <w:bookmarkEnd w:id="0"/>
      <w:r>
        <w:rPr>
          <w:rFonts w:ascii="Arial" w:hAnsi="Arial" w:cs="Arial"/>
          <w:b/>
          <w:color w:val="auto"/>
        </w:rPr>
        <w:t>;</w:t>
      </w:r>
    </w:p>
    <w:p w:rsidR="00833A92" w:rsidRDefault="00833A92" w:rsidP="00833A92">
      <w:pPr>
        <w:pStyle w:val="aa"/>
        <w:numPr>
          <w:ilvl w:val="0"/>
          <w:numId w:val="6"/>
        </w:numPr>
        <w:tabs>
          <w:tab w:val="left" w:pos="426"/>
        </w:tabs>
        <w:spacing w:line="276" w:lineRule="auto"/>
        <w:ind w:right="-284"/>
        <w:jc w:val="both"/>
        <w:rPr>
          <w:rFonts w:ascii="Arial" w:hAnsi="Arial" w:cs="Arial"/>
          <w:b/>
          <w:color w:val="auto"/>
        </w:rPr>
      </w:pPr>
      <w:r w:rsidRPr="003652A8">
        <w:rPr>
          <w:rFonts w:ascii="Arial" w:hAnsi="Arial" w:cs="Arial"/>
          <w:b/>
          <w:color w:val="auto"/>
        </w:rPr>
        <w:t xml:space="preserve">Постановление Администрации </w:t>
      </w:r>
      <w:proofErr w:type="spellStart"/>
      <w:r w:rsidRPr="003652A8">
        <w:rPr>
          <w:rFonts w:ascii="Arial" w:hAnsi="Arial" w:cs="Arial"/>
          <w:b/>
          <w:color w:val="auto"/>
        </w:rPr>
        <w:t>Канского</w:t>
      </w:r>
      <w:proofErr w:type="spellEnd"/>
      <w:r w:rsidRPr="003652A8">
        <w:rPr>
          <w:rFonts w:ascii="Arial" w:hAnsi="Arial" w:cs="Arial"/>
          <w:b/>
          <w:color w:val="auto"/>
        </w:rPr>
        <w:t xml:space="preserve"> района от </w:t>
      </w:r>
      <w:r>
        <w:rPr>
          <w:rFonts w:ascii="Arial" w:hAnsi="Arial" w:cs="Arial"/>
          <w:b/>
          <w:color w:val="auto"/>
        </w:rPr>
        <w:t>21.08.2019 № 525</w:t>
      </w:r>
      <w:r w:rsidRPr="003652A8">
        <w:rPr>
          <w:rFonts w:ascii="Arial" w:hAnsi="Arial" w:cs="Arial"/>
          <w:b/>
          <w:color w:val="auto"/>
        </w:rPr>
        <w:t>-пг;</w:t>
      </w:r>
    </w:p>
    <w:p w:rsidR="001A3FD4" w:rsidRDefault="001A3FD4" w:rsidP="00833A92">
      <w:pPr>
        <w:spacing w:after="100" w:afterAutospacing="1"/>
        <w:rPr>
          <w:lang w:eastAsia="ru-RU"/>
        </w:rPr>
      </w:pPr>
      <w:r>
        <w:rPr>
          <w:lang w:eastAsia="ru-RU"/>
        </w:rPr>
        <w:br w:type="page"/>
      </w:r>
    </w:p>
    <w:p w:rsidR="00720D45" w:rsidRPr="00720D45" w:rsidRDefault="00720D45" w:rsidP="00833A92">
      <w:pPr>
        <w:pStyle w:val="4"/>
        <w:spacing w:before="0" w:line="240" w:lineRule="auto"/>
        <w:jc w:val="center"/>
        <w:rPr>
          <w:rFonts w:ascii="Arial" w:hAnsi="Arial" w:cs="Arial"/>
          <w:i w:val="0"/>
          <w:color w:val="auto"/>
          <w:sz w:val="18"/>
          <w:szCs w:val="18"/>
        </w:rPr>
      </w:pPr>
      <w:r w:rsidRPr="00720D45">
        <w:rPr>
          <w:rFonts w:ascii="Arial" w:hAnsi="Arial" w:cs="Arial"/>
          <w:i w:val="0"/>
          <w:color w:val="auto"/>
          <w:sz w:val="18"/>
          <w:szCs w:val="18"/>
        </w:rPr>
        <w:lastRenderedPageBreak/>
        <w:t>КАНСКИЙ РАЙОННЫЙ СОВЕТ ДЕПУТАТОВ КРАСНОЯРСКОГО КРАЯ</w:t>
      </w:r>
    </w:p>
    <w:p w:rsidR="00720D45" w:rsidRPr="00720D45" w:rsidRDefault="00720D45" w:rsidP="00833A92">
      <w:pPr>
        <w:pStyle w:val="4"/>
        <w:spacing w:before="0" w:line="240" w:lineRule="auto"/>
        <w:jc w:val="center"/>
        <w:rPr>
          <w:rFonts w:ascii="Arial" w:hAnsi="Arial" w:cs="Arial"/>
          <w:b w:val="0"/>
          <w:i w:val="0"/>
          <w:color w:val="auto"/>
          <w:sz w:val="18"/>
          <w:szCs w:val="18"/>
        </w:rPr>
      </w:pPr>
      <w:r w:rsidRPr="00720D45">
        <w:rPr>
          <w:rFonts w:ascii="Arial" w:hAnsi="Arial" w:cs="Arial"/>
          <w:i w:val="0"/>
          <w:color w:val="auto"/>
          <w:sz w:val="18"/>
          <w:szCs w:val="18"/>
        </w:rPr>
        <w:t>РЕШЕНИЕ</w:t>
      </w:r>
    </w:p>
    <w:p w:rsidR="00720D45" w:rsidRPr="00720D45" w:rsidRDefault="00720D45" w:rsidP="00833A92">
      <w:pPr>
        <w:spacing w:after="0" w:line="240" w:lineRule="auto"/>
        <w:jc w:val="center"/>
        <w:rPr>
          <w:rFonts w:ascii="Arial" w:hAnsi="Arial" w:cs="Arial"/>
          <w:sz w:val="18"/>
          <w:szCs w:val="18"/>
        </w:rPr>
      </w:pPr>
    </w:p>
    <w:p w:rsidR="00720D45" w:rsidRPr="00720D45" w:rsidRDefault="00720D45" w:rsidP="00833A92">
      <w:pPr>
        <w:spacing w:after="0" w:line="240" w:lineRule="auto"/>
        <w:jc w:val="center"/>
        <w:rPr>
          <w:rFonts w:ascii="Arial" w:hAnsi="Arial" w:cs="Arial"/>
          <w:b/>
          <w:sz w:val="16"/>
          <w:szCs w:val="18"/>
        </w:rPr>
      </w:pPr>
      <w:r w:rsidRPr="00720D45">
        <w:rPr>
          <w:rFonts w:ascii="Arial" w:hAnsi="Arial" w:cs="Arial"/>
          <w:b/>
          <w:sz w:val="16"/>
          <w:szCs w:val="18"/>
        </w:rPr>
        <w:t>27.06.2019</w:t>
      </w:r>
      <w:r w:rsidRPr="00720D45">
        <w:rPr>
          <w:rFonts w:ascii="Arial" w:hAnsi="Arial" w:cs="Arial"/>
          <w:b/>
          <w:sz w:val="16"/>
          <w:szCs w:val="18"/>
        </w:rPr>
        <w:tab/>
      </w:r>
      <w:r w:rsidRPr="00720D45">
        <w:rPr>
          <w:rFonts w:ascii="Arial" w:hAnsi="Arial" w:cs="Arial"/>
          <w:b/>
          <w:sz w:val="16"/>
          <w:szCs w:val="18"/>
        </w:rPr>
        <w:tab/>
      </w:r>
      <w:r w:rsidRPr="00720D45">
        <w:rPr>
          <w:rFonts w:ascii="Arial" w:hAnsi="Arial" w:cs="Arial"/>
          <w:b/>
          <w:sz w:val="16"/>
          <w:szCs w:val="18"/>
        </w:rPr>
        <w:tab/>
      </w:r>
      <w:r>
        <w:rPr>
          <w:rFonts w:ascii="Arial" w:hAnsi="Arial" w:cs="Arial"/>
          <w:b/>
          <w:sz w:val="16"/>
          <w:szCs w:val="18"/>
        </w:rPr>
        <w:tab/>
      </w:r>
      <w:r w:rsidRPr="00720D45">
        <w:rPr>
          <w:rFonts w:ascii="Arial" w:hAnsi="Arial" w:cs="Arial"/>
          <w:b/>
          <w:sz w:val="16"/>
          <w:szCs w:val="18"/>
        </w:rPr>
        <w:tab/>
        <w:t>г. Канск</w:t>
      </w:r>
      <w:r w:rsidRPr="00720D45">
        <w:rPr>
          <w:rFonts w:ascii="Arial" w:hAnsi="Arial" w:cs="Arial"/>
          <w:b/>
          <w:sz w:val="16"/>
          <w:szCs w:val="18"/>
        </w:rPr>
        <w:tab/>
      </w:r>
      <w:r w:rsidRPr="00720D45">
        <w:rPr>
          <w:rFonts w:ascii="Arial" w:hAnsi="Arial" w:cs="Arial"/>
          <w:b/>
          <w:sz w:val="16"/>
          <w:szCs w:val="18"/>
        </w:rPr>
        <w:tab/>
      </w:r>
      <w:r>
        <w:rPr>
          <w:rFonts w:ascii="Arial" w:hAnsi="Arial" w:cs="Arial"/>
          <w:b/>
          <w:sz w:val="16"/>
          <w:szCs w:val="18"/>
        </w:rPr>
        <w:tab/>
      </w:r>
      <w:r>
        <w:rPr>
          <w:rFonts w:ascii="Arial" w:hAnsi="Arial" w:cs="Arial"/>
          <w:b/>
          <w:sz w:val="16"/>
          <w:szCs w:val="18"/>
        </w:rPr>
        <w:tab/>
      </w:r>
      <w:r w:rsidRPr="00720D45">
        <w:rPr>
          <w:rFonts w:ascii="Arial" w:hAnsi="Arial" w:cs="Arial"/>
          <w:b/>
          <w:sz w:val="16"/>
          <w:szCs w:val="18"/>
        </w:rPr>
        <w:tab/>
      </w:r>
      <w:r w:rsidRPr="00720D45">
        <w:rPr>
          <w:rFonts w:ascii="Arial" w:hAnsi="Arial" w:cs="Arial"/>
          <w:b/>
          <w:sz w:val="16"/>
          <w:szCs w:val="18"/>
        </w:rPr>
        <w:tab/>
        <w:t>№ 30-229</w:t>
      </w:r>
    </w:p>
    <w:p w:rsidR="00720D45" w:rsidRPr="00720D45" w:rsidRDefault="00720D45" w:rsidP="00833A92">
      <w:pPr>
        <w:spacing w:after="0" w:line="240" w:lineRule="auto"/>
        <w:jc w:val="right"/>
        <w:rPr>
          <w:rFonts w:ascii="Arial" w:hAnsi="Arial" w:cs="Arial"/>
          <w:sz w:val="16"/>
          <w:szCs w:val="18"/>
        </w:rPr>
      </w:pPr>
    </w:p>
    <w:p w:rsidR="00720D45" w:rsidRPr="00720D45" w:rsidRDefault="00720D45" w:rsidP="00833A92">
      <w:pPr>
        <w:autoSpaceDE w:val="0"/>
        <w:autoSpaceDN w:val="0"/>
        <w:adjustRightInd w:val="0"/>
        <w:spacing w:after="0" w:line="240" w:lineRule="auto"/>
        <w:jc w:val="both"/>
        <w:rPr>
          <w:rFonts w:ascii="Arial" w:hAnsi="Arial" w:cs="Arial"/>
          <w:sz w:val="16"/>
          <w:szCs w:val="18"/>
        </w:rPr>
      </w:pPr>
    </w:p>
    <w:p w:rsidR="00720D45" w:rsidRPr="00720D45" w:rsidRDefault="00720D45" w:rsidP="00833A92">
      <w:pPr>
        <w:autoSpaceDE w:val="0"/>
        <w:autoSpaceDN w:val="0"/>
        <w:adjustRightInd w:val="0"/>
        <w:spacing w:after="0" w:line="240" w:lineRule="auto"/>
        <w:jc w:val="center"/>
        <w:rPr>
          <w:rFonts w:ascii="Arial" w:hAnsi="Arial" w:cs="Arial"/>
          <w:b/>
          <w:sz w:val="16"/>
          <w:szCs w:val="18"/>
        </w:rPr>
      </w:pPr>
      <w:r w:rsidRPr="00720D45">
        <w:rPr>
          <w:rFonts w:ascii="Arial" w:hAnsi="Arial" w:cs="Arial"/>
          <w:b/>
          <w:sz w:val="16"/>
          <w:szCs w:val="18"/>
        </w:rPr>
        <w:t xml:space="preserve">О внесении изменений и дополнений в Устав </w:t>
      </w:r>
      <w:proofErr w:type="spellStart"/>
      <w:r w:rsidRPr="00720D45">
        <w:rPr>
          <w:rFonts w:ascii="Arial" w:hAnsi="Arial" w:cs="Arial"/>
          <w:b/>
          <w:sz w:val="16"/>
          <w:szCs w:val="18"/>
        </w:rPr>
        <w:t>Канского</w:t>
      </w:r>
      <w:proofErr w:type="spellEnd"/>
      <w:r w:rsidRPr="00720D45">
        <w:rPr>
          <w:rFonts w:ascii="Arial" w:hAnsi="Arial" w:cs="Arial"/>
          <w:b/>
          <w:sz w:val="16"/>
          <w:szCs w:val="18"/>
        </w:rPr>
        <w:t xml:space="preserve"> района Красноярского края</w:t>
      </w:r>
    </w:p>
    <w:p w:rsidR="00720D45" w:rsidRPr="00720D45" w:rsidRDefault="00720D45" w:rsidP="00833A92">
      <w:pPr>
        <w:pStyle w:val="p5"/>
        <w:spacing w:before="0" w:beforeAutospacing="0" w:after="0" w:afterAutospacing="0"/>
        <w:jc w:val="both"/>
        <w:rPr>
          <w:rStyle w:val="s1"/>
          <w:rFonts w:ascii="Arial" w:hAnsi="Arial" w:cs="Arial"/>
          <w:sz w:val="18"/>
          <w:szCs w:val="18"/>
        </w:rPr>
      </w:pPr>
    </w:p>
    <w:p w:rsidR="00720D45" w:rsidRPr="00720D45" w:rsidRDefault="00720D45" w:rsidP="00833A92">
      <w:pPr>
        <w:autoSpaceDE w:val="0"/>
        <w:autoSpaceDN w:val="0"/>
        <w:adjustRightInd w:val="0"/>
        <w:spacing w:after="0" w:line="240" w:lineRule="auto"/>
        <w:ind w:firstLine="567"/>
        <w:jc w:val="both"/>
        <w:rPr>
          <w:rStyle w:val="s1"/>
          <w:rFonts w:ascii="Arial" w:hAnsi="Arial" w:cs="Arial"/>
          <w:sz w:val="14"/>
          <w:szCs w:val="14"/>
        </w:rPr>
      </w:pPr>
      <w:r w:rsidRPr="00720D45">
        <w:rPr>
          <w:rFonts w:ascii="Arial" w:eastAsia="Calibri" w:hAnsi="Arial" w:cs="Arial"/>
          <w:sz w:val="14"/>
          <w:szCs w:val="14"/>
        </w:rPr>
        <w:t>В связи с внесением изменений в Федеральный закон от 06.10.2003 № 131-ФЗ «Об общих принципах организации местного самоуправления в Российской Федерации», в</w:t>
      </w:r>
      <w:r w:rsidRPr="00720D45">
        <w:rPr>
          <w:rFonts w:ascii="Arial" w:hAnsi="Arial" w:cs="Arial"/>
          <w:sz w:val="14"/>
          <w:szCs w:val="14"/>
        </w:rPr>
        <w:t xml:space="preserve"> целях приведения Устава </w:t>
      </w:r>
      <w:proofErr w:type="spellStart"/>
      <w:r w:rsidRPr="00720D45">
        <w:rPr>
          <w:rFonts w:ascii="Arial" w:hAnsi="Arial" w:cs="Arial"/>
          <w:sz w:val="14"/>
          <w:szCs w:val="14"/>
        </w:rPr>
        <w:t>Канского</w:t>
      </w:r>
      <w:proofErr w:type="spellEnd"/>
      <w:r w:rsidRPr="00720D45">
        <w:rPr>
          <w:rFonts w:ascii="Arial" w:hAnsi="Arial" w:cs="Arial"/>
          <w:sz w:val="14"/>
          <w:szCs w:val="14"/>
        </w:rPr>
        <w:t xml:space="preserve"> района Красноярского края в соответствие с действующим законодательством, руководствуясь статьями 25, 30 Устава </w:t>
      </w:r>
      <w:proofErr w:type="spellStart"/>
      <w:r w:rsidRPr="00720D45">
        <w:rPr>
          <w:rFonts w:ascii="Arial" w:hAnsi="Arial" w:cs="Arial"/>
          <w:sz w:val="14"/>
          <w:szCs w:val="14"/>
        </w:rPr>
        <w:t>Канского</w:t>
      </w:r>
      <w:proofErr w:type="spellEnd"/>
      <w:r w:rsidRPr="00720D45">
        <w:rPr>
          <w:rFonts w:ascii="Arial" w:hAnsi="Arial" w:cs="Arial"/>
          <w:sz w:val="14"/>
          <w:szCs w:val="14"/>
        </w:rPr>
        <w:t xml:space="preserve"> района Красноярского края, </w:t>
      </w:r>
      <w:proofErr w:type="spellStart"/>
      <w:r w:rsidRPr="00720D45">
        <w:rPr>
          <w:rFonts w:ascii="Arial" w:hAnsi="Arial" w:cs="Arial"/>
          <w:sz w:val="14"/>
          <w:szCs w:val="14"/>
        </w:rPr>
        <w:t>Канский</w:t>
      </w:r>
      <w:proofErr w:type="spellEnd"/>
      <w:r w:rsidRPr="00720D45">
        <w:rPr>
          <w:rFonts w:ascii="Arial" w:hAnsi="Arial" w:cs="Arial"/>
          <w:sz w:val="14"/>
          <w:szCs w:val="14"/>
        </w:rPr>
        <w:t xml:space="preserve"> районный Совет депутатов Красноярского края РЕШИЛ</w:t>
      </w:r>
      <w:r w:rsidRPr="00720D45">
        <w:rPr>
          <w:rStyle w:val="s1"/>
          <w:rFonts w:ascii="Arial" w:hAnsi="Arial" w:cs="Arial"/>
          <w:sz w:val="14"/>
          <w:szCs w:val="14"/>
        </w:rPr>
        <w:t>:</w:t>
      </w:r>
    </w:p>
    <w:p w:rsidR="00720D45" w:rsidRPr="00720D45" w:rsidRDefault="00720D45" w:rsidP="00833A92">
      <w:pPr>
        <w:pStyle w:val="aa"/>
        <w:widowControl/>
        <w:numPr>
          <w:ilvl w:val="0"/>
          <w:numId w:val="29"/>
        </w:numPr>
        <w:autoSpaceDE w:val="0"/>
        <w:autoSpaceDN w:val="0"/>
        <w:adjustRightInd w:val="0"/>
        <w:ind w:left="567" w:firstLine="0"/>
        <w:contextualSpacing/>
        <w:jc w:val="both"/>
        <w:rPr>
          <w:rFonts w:ascii="Arial" w:hAnsi="Arial" w:cs="Arial"/>
          <w:sz w:val="14"/>
          <w:szCs w:val="14"/>
        </w:rPr>
      </w:pPr>
      <w:r w:rsidRPr="00720D45">
        <w:rPr>
          <w:rFonts w:ascii="Arial" w:eastAsia="Calibri" w:hAnsi="Arial" w:cs="Arial"/>
          <w:sz w:val="14"/>
          <w:szCs w:val="14"/>
          <w:lang w:eastAsia="en-US"/>
        </w:rPr>
        <w:t xml:space="preserve">Внести следующие изменения в Устав </w:t>
      </w:r>
      <w:proofErr w:type="spellStart"/>
      <w:r w:rsidRPr="00720D45">
        <w:rPr>
          <w:rFonts w:ascii="Arial" w:eastAsia="Calibri" w:hAnsi="Arial" w:cs="Arial"/>
          <w:sz w:val="14"/>
          <w:szCs w:val="14"/>
          <w:lang w:eastAsia="en-US"/>
        </w:rPr>
        <w:t>Канского</w:t>
      </w:r>
      <w:proofErr w:type="spellEnd"/>
      <w:r w:rsidRPr="00720D45">
        <w:rPr>
          <w:rFonts w:ascii="Arial" w:eastAsia="Calibri" w:hAnsi="Arial" w:cs="Arial"/>
          <w:sz w:val="14"/>
          <w:szCs w:val="14"/>
          <w:lang w:eastAsia="en-US"/>
        </w:rPr>
        <w:t xml:space="preserve"> района Красноярского края (далее – Устав):</w:t>
      </w:r>
    </w:p>
    <w:p w:rsidR="00720D45" w:rsidRPr="00720D45" w:rsidRDefault="00720D45" w:rsidP="00833A92">
      <w:pPr>
        <w:pStyle w:val="aa"/>
        <w:autoSpaceDE w:val="0"/>
        <w:autoSpaceDN w:val="0"/>
        <w:adjustRightInd w:val="0"/>
        <w:ind w:left="0" w:firstLine="567"/>
        <w:jc w:val="both"/>
        <w:rPr>
          <w:rFonts w:ascii="Arial" w:hAnsi="Arial" w:cs="Arial"/>
          <w:sz w:val="14"/>
          <w:szCs w:val="14"/>
        </w:rPr>
      </w:pPr>
      <w:r w:rsidRPr="00720D45">
        <w:rPr>
          <w:rFonts w:ascii="Arial" w:hAnsi="Arial" w:cs="Arial"/>
          <w:sz w:val="14"/>
          <w:szCs w:val="14"/>
        </w:rPr>
        <w:t>1.1. Подпункт 38 пункта 1 статьи 7 Устава изложить в следующей редакции:</w:t>
      </w:r>
    </w:p>
    <w:p w:rsidR="00720D45" w:rsidRPr="00720D45" w:rsidRDefault="00720D45" w:rsidP="00833A92">
      <w:pPr>
        <w:autoSpaceDE w:val="0"/>
        <w:autoSpaceDN w:val="0"/>
        <w:adjustRightInd w:val="0"/>
        <w:spacing w:after="0" w:line="240" w:lineRule="auto"/>
        <w:ind w:firstLine="567"/>
        <w:jc w:val="both"/>
        <w:rPr>
          <w:rFonts w:ascii="Arial" w:eastAsia="Calibri" w:hAnsi="Arial" w:cs="Arial"/>
          <w:sz w:val="14"/>
          <w:szCs w:val="14"/>
        </w:rPr>
      </w:pPr>
      <w:r w:rsidRPr="00720D45">
        <w:rPr>
          <w:rFonts w:ascii="Arial" w:hAnsi="Arial" w:cs="Arial"/>
          <w:sz w:val="14"/>
          <w:szCs w:val="14"/>
        </w:rPr>
        <w:t xml:space="preserve">«38) </w:t>
      </w:r>
      <w:r w:rsidRPr="00720D45">
        <w:rPr>
          <w:rFonts w:ascii="Arial" w:eastAsia="Calibri" w:hAnsi="Arial" w:cs="Arial"/>
          <w:sz w:val="14"/>
          <w:szCs w:val="1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720D45">
        <w:rPr>
          <w:rFonts w:ascii="Arial" w:hAnsi="Arial" w:cs="Arial"/>
          <w:sz w:val="14"/>
          <w:szCs w:val="14"/>
        </w:rPr>
        <w:t>»</w:t>
      </w:r>
    </w:p>
    <w:p w:rsidR="00720D45" w:rsidRPr="00720D45" w:rsidRDefault="00720D45" w:rsidP="00833A92">
      <w:pPr>
        <w:autoSpaceDE w:val="0"/>
        <w:autoSpaceDN w:val="0"/>
        <w:adjustRightInd w:val="0"/>
        <w:spacing w:after="0" w:line="240" w:lineRule="auto"/>
        <w:ind w:firstLine="567"/>
        <w:jc w:val="both"/>
        <w:rPr>
          <w:rFonts w:ascii="Arial" w:eastAsia="Calibri" w:hAnsi="Arial" w:cs="Arial"/>
          <w:sz w:val="14"/>
          <w:szCs w:val="14"/>
        </w:rPr>
      </w:pPr>
      <w:r w:rsidRPr="00720D45">
        <w:rPr>
          <w:rFonts w:ascii="Arial" w:hAnsi="Arial" w:cs="Arial"/>
          <w:sz w:val="14"/>
          <w:szCs w:val="14"/>
        </w:rPr>
        <w:t xml:space="preserve">2. Контроль за исполнением настоящего Решения возложить на постоянную комиссию </w:t>
      </w:r>
      <w:r w:rsidRPr="00720D45">
        <w:rPr>
          <w:rFonts w:ascii="Arial" w:eastAsia="Calibri" w:hAnsi="Arial" w:cs="Arial"/>
          <w:sz w:val="14"/>
          <w:szCs w:val="14"/>
        </w:rPr>
        <w:t>по социальной политике и местному самоуправлению.</w:t>
      </w:r>
    </w:p>
    <w:p w:rsidR="00720D45" w:rsidRPr="00720D45" w:rsidRDefault="00720D45" w:rsidP="00833A92">
      <w:pPr>
        <w:autoSpaceDE w:val="0"/>
        <w:autoSpaceDN w:val="0"/>
        <w:adjustRightInd w:val="0"/>
        <w:spacing w:after="0" w:line="240" w:lineRule="auto"/>
        <w:ind w:firstLine="567"/>
        <w:jc w:val="both"/>
        <w:rPr>
          <w:rFonts w:ascii="Arial" w:eastAsia="Calibri" w:hAnsi="Arial" w:cs="Arial"/>
          <w:sz w:val="14"/>
          <w:szCs w:val="14"/>
        </w:rPr>
      </w:pPr>
      <w:r w:rsidRPr="00720D45">
        <w:rPr>
          <w:rFonts w:ascii="Arial" w:eastAsia="Calibri" w:hAnsi="Arial" w:cs="Arial"/>
          <w:sz w:val="14"/>
          <w:szCs w:val="14"/>
        </w:rPr>
        <w:t xml:space="preserve">3. Поручить Главе </w:t>
      </w:r>
      <w:proofErr w:type="spellStart"/>
      <w:r w:rsidRPr="00720D45">
        <w:rPr>
          <w:rFonts w:ascii="Arial" w:eastAsia="Calibri" w:hAnsi="Arial" w:cs="Arial"/>
          <w:sz w:val="14"/>
          <w:szCs w:val="14"/>
        </w:rPr>
        <w:t>Канского</w:t>
      </w:r>
      <w:proofErr w:type="spellEnd"/>
      <w:r w:rsidRPr="00720D45">
        <w:rPr>
          <w:rFonts w:ascii="Arial" w:eastAsia="Calibri" w:hAnsi="Arial" w:cs="Arial"/>
          <w:sz w:val="14"/>
          <w:szCs w:val="14"/>
        </w:rPr>
        <w:t xml:space="preserve"> района А.А. </w:t>
      </w:r>
      <w:proofErr w:type="spellStart"/>
      <w:r w:rsidRPr="00720D45">
        <w:rPr>
          <w:rFonts w:ascii="Arial" w:eastAsia="Calibri" w:hAnsi="Arial" w:cs="Arial"/>
          <w:sz w:val="14"/>
          <w:szCs w:val="14"/>
        </w:rPr>
        <w:t>Заруцкому</w:t>
      </w:r>
      <w:proofErr w:type="spellEnd"/>
      <w:r w:rsidRPr="00720D45">
        <w:rPr>
          <w:rFonts w:ascii="Arial" w:eastAsia="Calibri" w:hAnsi="Arial" w:cs="Arial"/>
          <w:sz w:val="14"/>
          <w:szCs w:val="14"/>
        </w:rPr>
        <w:t xml:space="preserve"> направить решение в Управление Министерства юстиции Российской Федерации по Красноярскому краю для государственной регистрации.</w:t>
      </w:r>
    </w:p>
    <w:p w:rsidR="00720D45" w:rsidRPr="00720D45" w:rsidRDefault="00720D45" w:rsidP="00833A92">
      <w:pPr>
        <w:pStyle w:val="aa"/>
        <w:autoSpaceDE w:val="0"/>
        <w:autoSpaceDN w:val="0"/>
        <w:adjustRightInd w:val="0"/>
        <w:ind w:left="0" w:firstLine="567"/>
        <w:jc w:val="both"/>
        <w:rPr>
          <w:rFonts w:ascii="Arial" w:eastAsia="Calibri" w:hAnsi="Arial" w:cs="Arial"/>
          <w:sz w:val="14"/>
          <w:szCs w:val="14"/>
          <w:lang w:eastAsia="en-US"/>
        </w:rPr>
      </w:pPr>
      <w:r w:rsidRPr="00720D45">
        <w:rPr>
          <w:rFonts w:ascii="Arial" w:eastAsia="Calibri" w:hAnsi="Arial" w:cs="Arial"/>
          <w:sz w:val="14"/>
          <w:szCs w:val="14"/>
          <w:lang w:eastAsia="en-US"/>
        </w:rPr>
        <w:t xml:space="preserve">4. Решение подлежит опубликованию </w:t>
      </w:r>
      <w:r w:rsidRPr="00720D45">
        <w:rPr>
          <w:rStyle w:val="s1"/>
          <w:rFonts w:ascii="Arial" w:hAnsi="Arial" w:cs="Arial"/>
          <w:sz w:val="14"/>
          <w:szCs w:val="14"/>
        </w:rPr>
        <w:t xml:space="preserve">в официальном печатном издании «Вести </w:t>
      </w:r>
      <w:proofErr w:type="spellStart"/>
      <w:r w:rsidRPr="00720D45">
        <w:rPr>
          <w:rStyle w:val="s1"/>
          <w:rFonts w:ascii="Arial" w:hAnsi="Arial" w:cs="Arial"/>
          <w:sz w:val="14"/>
          <w:szCs w:val="14"/>
        </w:rPr>
        <w:t>Канского</w:t>
      </w:r>
      <w:proofErr w:type="spellEnd"/>
      <w:r w:rsidRPr="00720D45">
        <w:rPr>
          <w:rStyle w:val="s1"/>
          <w:rFonts w:ascii="Arial" w:hAnsi="Arial" w:cs="Arial"/>
          <w:sz w:val="14"/>
          <w:szCs w:val="14"/>
        </w:rPr>
        <w:t xml:space="preserve"> района» и размещению на официальном сайте муниципального образования </w:t>
      </w:r>
      <w:proofErr w:type="spellStart"/>
      <w:r w:rsidRPr="00720D45">
        <w:rPr>
          <w:rStyle w:val="s1"/>
          <w:rFonts w:ascii="Arial" w:hAnsi="Arial" w:cs="Arial"/>
          <w:sz w:val="14"/>
          <w:szCs w:val="14"/>
        </w:rPr>
        <w:t>Канский</w:t>
      </w:r>
      <w:proofErr w:type="spellEnd"/>
      <w:r w:rsidRPr="00720D45">
        <w:rPr>
          <w:rStyle w:val="s1"/>
          <w:rFonts w:ascii="Arial" w:hAnsi="Arial" w:cs="Arial"/>
          <w:sz w:val="14"/>
          <w:szCs w:val="14"/>
        </w:rPr>
        <w:t xml:space="preserve"> район в информационно-телекоммуникационной сети «Интернет»</w:t>
      </w:r>
      <w:r w:rsidRPr="00720D45">
        <w:rPr>
          <w:rFonts w:ascii="Arial" w:eastAsia="Calibri" w:hAnsi="Arial" w:cs="Arial"/>
          <w:sz w:val="14"/>
          <w:szCs w:val="14"/>
          <w:lang w:eastAsia="en-US"/>
        </w:rPr>
        <w:t xml:space="preserve"> после его государственной регистрации.</w:t>
      </w:r>
    </w:p>
    <w:p w:rsidR="00720D45" w:rsidRPr="00720D45" w:rsidRDefault="00720D45" w:rsidP="00833A92">
      <w:pPr>
        <w:pStyle w:val="aa"/>
        <w:autoSpaceDE w:val="0"/>
        <w:autoSpaceDN w:val="0"/>
        <w:adjustRightInd w:val="0"/>
        <w:ind w:left="0" w:firstLine="567"/>
        <w:jc w:val="both"/>
        <w:rPr>
          <w:rFonts w:ascii="Arial" w:eastAsia="Calibri" w:hAnsi="Arial" w:cs="Arial"/>
          <w:sz w:val="14"/>
          <w:szCs w:val="14"/>
          <w:lang w:eastAsia="en-US"/>
        </w:rPr>
      </w:pPr>
      <w:r w:rsidRPr="00720D45">
        <w:rPr>
          <w:rFonts w:ascii="Arial" w:eastAsia="Calibri" w:hAnsi="Arial" w:cs="Arial"/>
          <w:sz w:val="14"/>
          <w:szCs w:val="14"/>
          <w:lang w:eastAsia="en-US"/>
        </w:rPr>
        <w:t>5. Настоящее решение вступает в силу в день, следующий за днём его официального опубликования.</w:t>
      </w:r>
    </w:p>
    <w:p w:rsidR="00E629E5" w:rsidRPr="00720D45" w:rsidRDefault="00E629E5" w:rsidP="00833A92">
      <w:pPr>
        <w:spacing w:after="0" w:line="240" w:lineRule="auto"/>
        <w:jc w:val="right"/>
        <w:rPr>
          <w:rFonts w:ascii="Arial" w:hAnsi="Arial" w:cs="Arial"/>
          <w:sz w:val="14"/>
          <w:szCs w:val="14"/>
          <w:lang w:eastAsia="ar-SA"/>
        </w:rPr>
      </w:pPr>
    </w:p>
    <w:tbl>
      <w:tblPr>
        <w:tblW w:w="10314" w:type="dxa"/>
        <w:tblLook w:val="0480" w:firstRow="0" w:lastRow="0" w:firstColumn="1" w:lastColumn="0" w:noHBand="0" w:noVBand="1"/>
      </w:tblPr>
      <w:tblGrid>
        <w:gridCol w:w="4503"/>
        <w:gridCol w:w="2693"/>
        <w:gridCol w:w="3118"/>
      </w:tblGrid>
      <w:tr w:rsidR="00720D45" w:rsidRPr="00720D45" w:rsidTr="004C13F8">
        <w:tc>
          <w:tcPr>
            <w:tcW w:w="4503" w:type="dxa"/>
            <w:shd w:val="clear" w:color="auto" w:fill="auto"/>
          </w:tcPr>
          <w:p w:rsidR="00720D45" w:rsidRPr="00720D45" w:rsidRDefault="00720D45" w:rsidP="00833A92">
            <w:pPr>
              <w:widowControl w:val="0"/>
              <w:autoSpaceDE w:val="0"/>
              <w:autoSpaceDN w:val="0"/>
              <w:adjustRightInd w:val="0"/>
              <w:spacing w:after="0" w:line="240" w:lineRule="auto"/>
              <w:rPr>
                <w:rFonts w:ascii="Arial" w:eastAsia="Calibri" w:hAnsi="Arial" w:cs="Arial"/>
                <w:sz w:val="14"/>
                <w:szCs w:val="14"/>
              </w:rPr>
            </w:pPr>
            <w:r w:rsidRPr="00720D45">
              <w:rPr>
                <w:rFonts w:ascii="Arial" w:eastAsia="Calibri" w:hAnsi="Arial" w:cs="Arial"/>
                <w:sz w:val="14"/>
                <w:szCs w:val="14"/>
              </w:rPr>
              <w:t xml:space="preserve">Председатель </w:t>
            </w:r>
            <w:proofErr w:type="spellStart"/>
            <w:r w:rsidRPr="00720D45">
              <w:rPr>
                <w:rFonts w:ascii="Arial" w:eastAsia="Calibri" w:hAnsi="Arial" w:cs="Arial"/>
                <w:sz w:val="14"/>
                <w:szCs w:val="14"/>
              </w:rPr>
              <w:t>Канского</w:t>
            </w:r>
            <w:proofErr w:type="spellEnd"/>
            <w:r w:rsidRPr="00720D45">
              <w:rPr>
                <w:rFonts w:ascii="Arial" w:eastAsia="Calibri" w:hAnsi="Arial" w:cs="Arial"/>
                <w:sz w:val="14"/>
                <w:szCs w:val="14"/>
              </w:rPr>
              <w:t xml:space="preserve"> районного Совета депутатов </w:t>
            </w:r>
          </w:p>
          <w:p w:rsidR="00720D45" w:rsidRPr="00720D45" w:rsidRDefault="00720D45" w:rsidP="00833A92">
            <w:pPr>
              <w:widowControl w:val="0"/>
              <w:autoSpaceDE w:val="0"/>
              <w:autoSpaceDN w:val="0"/>
              <w:adjustRightInd w:val="0"/>
              <w:spacing w:after="0" w:line="240" w:lineRule="auto"/>
              <w:rPr>
                <w:rFonts w:ascii="Arial" w:eastAsia="Calibri" w:hAnsi="Arial" w:cs="Arial"/>
                <w:sz w:val="14"/>
                <w:szCs w:val="14"/>
              </w:rPr>
            </w:pPr>
            <w:r w:rsidRPr="00720D45">
              <w:rPr>
                <w:rFonts w:ascii="Arial" w:eastAsia="Calibri" w:hAnsi="Arial" w:cs="Arial"/>
                <w:sz w:val="14"/>
                <w:szCs w:val="14"/>
              </w:rPr>
              <w:t>Н.Г. Неживая</w:t>
            </w:r>
          </w:p>
          <w:p w:rsidR="00720D45" w:rsidRPr="00720D45" w:rsidRDefault="00720D45" w:rsidP="00833A92">
            <w:pPr>
              <w:widowControl w:val="0"/>
              <w:autoSpaceDE w:val="0"/>
              <w:autoSpaceDN w:val="0"/>
              <w:adjustRightInd w:val="0"/>
              <w:spacing w:after="0" w:line="240" w:lineRule="auto"/>
              <w:rPr>
                <w:rFonts w:ascii="Arial" w:eastAsia="Calibri" w:hAnsi="Arial" w:cs="Arial"/>
                <w:sz w:val="14"/>
                <w:szCs w:val="14"/>
              </w:rPr>
            </w:pPr>
          </w:p>
        </w:tc>
        <w:tc>
          <w:tcPr>
            <w:tcW w:w="2693" w:type="dxa"/>
            <w:shd w:val="clear" w:color="auto" w:fill="auto"/>
          </w:tcPr>
          <w:p w:rsidR="00720D45" w:rsidRPr="00720D45" w:rsidRDefault="00720D45" w:rsidP="00833A92">
            <w:pPr>
              <w:spacing w:after="0" w:line="240" w:lineRule="auto"/>
              <w:jc w:val="both"/>
              <w:rPr>
                <w:rFonts w:ascii="Arial" w:hAnsi="Arial" w:cs="Arial"/>
                <w:sz w:val="14"/>
                <w:szCs w:val="14"/>
              </w:rPr>
            </w:pPr>
          </w:p>
        </w:tc>
        <w:tc>
          <w:tcPr>
            <w:tcW w:w="3118" w:type="dxa"/>
            <w:shd w:val="clear" w:color="auto" w:fill="auto"/>
          </w:tcPr>
          <w:p w:rsidR="00720D45" w:rsidRPr="00720D45" w:rsidRDefault="00720D45" w:rsidP="00833A92">
            <w:pPr>
              <w:widowControl w:val="0"/>
              <w:autoSpaceDE w:val="0"/>
              <w:autoSpaceDN w:val="0"/>
              <w:adjustRightInd w:val="0"/>
              <w:spacing w:after="0" w:line="240" w:lineRule="auto"/>
              <w:ind w:left="-533" w:firstLine="533"/>
              <w:jc w:val="right"/>
              <w:rPr>
                <w:rFonts w:ascii="Arial" w:eastAsia="Calibri" w:hAnsi="Arial" w:cs="Arial"/>
                <w:sz w:val="14"/>
                <w:szCs w:val="14"/>
              </w:rPr>
            </w:pPr>
            <w:r w:rsidRPr="00720D45">
              <w:rPr>
                <w:rFonts w:ascii="Arial" w:eastAsia="Calibri" w:hAnsi="Arial" w:cs="Arial"/>
                <w:sz w:val="14"/>
                <w:szCs w:val="14"/>
              </w:rPr>
              <w:t xml:space="preserve">Глава </w:t>
            </w:r>
            <w:proofErr w:type="spellStart"/>
            <w:r w:rsidRPr="00720D45">
              <w:rPr>
                <w:rFonts w:ascii="Arial" w:eastAsia="Calibri" w:hAnsi="Arial" w:cs="Arial"/>
                <w:sz w:val="14"/>
                <w:szCs w:val="14"/>
              </w:rPr>
              <w:t>Канского</w:t>
            </w:r>
            <w:proofErr w:type="spellEnd"/>
            <w:r w:rsidRPr="00720D45">
              <w:rPr>
                <w:rFonts w:ascii="Arial" w:eastAsia="Calibri" w:hAnsi="Arial" w:cs="Arial"/>
                <w:sz w:val="14"/>
                <w:szCs w:val="14"/>
              </w:rPr>
              <w:t xml:space="preserve"> района </w:t>
            </w:r>
          </w:p>
          <w:p w:rsidR="00720D45" w:rsidRPr="00720D45" w:rsidRDefault="00720D45" w:rsidP="00833A92">
            <w:pPr>
              <w:widowControl w:val="0"/>
              <w:autoSpaceDE w:val="0"/>
              <w:autoSpaceDN w:val="0"/>
              <w:adjustRightInd w:val="0"/>
              <w:spacing w:after="0" w:line="240" w:lineRule="auto"/>
              <w:ind w:left="-533" w:firstLine="533"/>
              <w:jc w:val="right"/>
              <w:rPr>
                <w:rFonts w:ascii="Arial" w:eastAsia="Calibri" w:hAnsi="Arial" w:cs="Arial"/>
                <w:sz w:val="14"/>
                <w:szCs w:val="14"/>
              </w:rPr>
            </w:pPr>
            <w:r w:rsidRPr="00720D45">
              <w:rPr>
                <w:rFonts w:ascii="Arial" w:eastAsia="Calibri" w:hAnsi="Arial" w:cs="Arial"/>
                <w:sz w:val="14"/>
                <w:szCs w:val="14"/>
              </w:rPr>
              <w:t xml:space="preserve">А.А. </w:t>
            </w:r>
            <w:proofErr w:type="spellStart"/>
            <w:r w:rsidRPr="00720D45">
              <w:rPr>
                <w:rFonts w:ascii="Arial" w:eastAsia="Calibri" w:hAnsi="Arial" w:cs="Arial"/>
                <w:sz w:val="14"/>
                <w:szCs w:val="14"/>
              </w:rPr>
              <w:t>Заруцкий</w:t>
            </w:r>
            <w:proofErr w:type="spellEnd"/>
          </w:p>
          <w:p w:rsidR="00720D45" w:rsidRPr="00720D45" w:rsidRDefault="00720D45" w:rsidP="00833A92">
            <w:pPr>
              <w:widowControl w:val="0"/>
              <w:autoSpaceDE w:val="0"/>
              <w:autoSpaceDN w:val="0"/>
              <w:adjustRightInd w:val="0"/>
              <w:spacing w:after="0" w:line="240" w:lineRule="auto"/>
              <w:ind w:left="-533" w:firstLine="533"/>
              <w:jc w:val="right"/>
              <w:rPr>
                <w:rFonts w:ascii="Arial" w:eastAsia="Calibri" w:hAnsi="Arial" w:cs="Arial"/>
                <w:sz w:val="14"/>
                <w:szCs w:val="14"/>
              </w:rPr>
            </w:pPr>
          </w:p>
        </w:tc>
      </w:tr>
    </w:tbl>
    <w:p w:rsidR="005E5F20" w:rsidRDefault="005E5F20"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5E5F20" w:rsidRDefault="005E5F20"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833A92" w:rsidRPr="00833A92" w:rsidRDefault="00833A92" w:rsidP="00833A92">
      <w:pPr>
        <w:spacing w:after="0" w:line="240" w:lineRule="auto"/>
        <w:jc w:val="center"/>
        <w:rPr>
          <w:rFonts w:ascii="Arial" w:hAnsi="Arial" w:cs="Arial"/>
          <w:sz w:val="18"/>
          <w:szCs w:val="18"/>
        </w:rPr>
      </w:pPr>
      <w:r w:rsidRPr="00833A92">
        <w:rPr>
          <w:rFonts w:ascii="Arial" w:hAnsi="Arial" w:cs="Arial"/>
          <w:b/>
          <w:sz w:val="18"/>
          <w:szCs w:val="18"/>
        </w:rPr>
        <w:t>АДМИНИСТРАЦИЯ КАНСКОГО РАЙОНА</w:t>
      </w:r>
    </w:p>
    <w:p w:rsidR="00833A92" w:rsidRPr="00833A92" w:rsidRDefault="00833A92" w:rsidP="00833A92">
      <w:pPr>
        <w:spacing w:after="0" w:line="240" w:lineRule="auto"/>
        <w:jc w:val="center"/>
        <w:rPr>
          <w:rFonts w:ascii="Arial" w:hAnsi="Arial" w:cs="Arial"/>
          <w:sz w:val="18"/>
          <w:szCs w:val="18"/>
        </w:rPr>
      </w:pPr>
      <w:r w:rsidRPr="00833A92">
        <w:rPr>
          <w:rFonts w:ascii="Arial" w:hAnsi="Arial" w:cs="Arial"/>
          <w:b/>
          <w:sz w:val="18"/>
          <w:szCs w:val="18"/>
        </w:rPr>
        <w:t>КРАСНОЯРСКОГО КРАЯ</w:t>
      </w:r>
    </w:p>
    <w:p w:rsidR="00833A92" w:rsidRPr="00833A92" w:rsidRDefault="00833A92" w:rsidP="00833A92">
      <w:pPr>
        <w:spacing w:after="0" w:line="240" w:lineRule="auto"/>
        <w:jc w:val="center"/>
        <w:rPr>
          <w:rFonts w:ascii="Arial" w:hAnsi="Arial" w:cs="Arial"/>
          <w:b/>
          <w:sz w:val="18"/>
          <w:szCs w:val="18"/>
        </w:rPr>
      </w:pPr>
    </w:p>
    <w:p w:rsidR="00833A92" w:rsidRDefault="00833A92" w:rsidP="00833A92">
      <w:pPr>
        <w:spacing w:after="0" w:line="240" w:lineRule="auto"/>
        <w:jc w:val="center"/>
        <w:rPr>
          <w:rFonts w:ascii="Arial" w:hAnsi="Arial" w:cs="Arial"/>
          <w:b/>
          <w:sz w:val="18"/>
          <w:szCs w:val="18"/>
        </w:rPr>
      </w:pPr>
      <w:r w:rsidRPr="00833A92">
        <w:rPr>
          <w:rFonts w:ascii="Arial" w:hAnsi="Arial" w:cs="Arial"/>
          <w:b/>
          <w:sz w:val="18"/>
          <w:szCs w:val="18"/>
        </w:rPr>
        <w:t>ПОСТАНОВЛЕНИЕ</w:t>
      </w:r>
    </w:p>
    <w:p w:rsidR="00833A92" w:rsidRPr="00833A92" w:rsidRDefault="00833A92" w:rsidP="00833A92">
      <w:pPr>
        <w:spacing w:after="0" w:line="240" w:lineRule="auto"/>
        <w:jc w:val="center"/>
        <w:rPr>
          <w:rFonts w:ascii="Arial" w:hAnsi="Arial" w:cs="Arial"/>
          <w:sz w:val="18"/>
          <w:szCs w:val="18"/>
        </w:rPr>
      </w:pPr>
    </w:p>
    <w:p w:rsidR="00833A92" w:rsidRPr="00833A92" w:rsidRDefault="00833A92" w:rsidP="00833A92">
      <w:pPr>
        <w:spacing w:after="0" w:line="240" w:lineRule="auto"/>
        <w:jc w:val="center"/>
        <w:rPr>
          <w:rFonts w:ascii="Arial" w:hAnsi="Arial" w:cs="Arial"/>
          <w:b/>
          <w:sz w:val="16"/>
          <w:szCs w:val="16"/>
        </w:rPr>
      </w:pPr>
      <w:r>
        <w:rPr>
          <w:rFonts w:ascii="Arial" w:hAnsi="Arial" w:cs="Arial"/>
          <w:b/>
          <w:sz w:val="16"/>
          <w:szCs w:val="16"/>
        </w:rPr>
        <w:t>21.08.</w:t>
      </w:r>
      <w:r w:rsidRPr="00833A92">
        <w:rPr>
          <w:rFonts w:ascii="Arial" w:hAnsi="Arial" w:cs="Arial"/>
          <w:b/>
          <w:sz w:val="16"/>
          <w:szCs w:val="16"/>
        </w:rPr>
        <w:t>2019</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33A92">
        <w:rPr>
          <w:rFonts w:ascii="Arial" w:hAnsi="Arial" w:cs="Arial"/>
          <w:b/>
          <w:sz w:val="16"/>
          <w:szCs w:val="16"/>
        </w:rPr>
        <w:t>г. Канск</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33A92">
        <w:rPr>
          <w:rFonts w:ascii="Arial" w:hAnsi="Arial" w:cs="Arial"/>
          <w:b/>
          <w:sz w:val="16"/>
          <w:szCs w:val="16"/>
        </w:rPr>
        <w:t>№ 525-пг</w:t>
      </w:r>
    </w:p>
    <w:p w:rsidR="00833A92" w:rsidRPr="00833A92" w:rsidRDefault="00833A92" w:rsidP="00833A92">
      <w:pPr>
        <w:spacing w:after="0" w:line="240" w:lineRule="auto"/>
        <w:jc w:val="center"/>
        <w:rPr>
          <w:rFonts w:ascii="Arial" w:hAnsi="Arial" w:cs="Arial"/>
          <w:b/>
          <w:sz w:val="16"/>
          <w:szCs w:val="16"/>
        </w:rPr>
      </w:pPr>
    </w:p>
    <w:p w:rsidR="00833A92" w:rsidRPr="00833A92" w:rsidRDefault="00833A92" w:rsidP="00833A92">
      <w:pPr>
        <w:spacing w:after="0" w:line="240" w:lineRule="auto"/>
        <w:jc w:val="center"/>
        <w:rPr>
          <w:rFonts w:ascii="Arial" w:hAnsi="Arial" w:cs="Arial"/>
          <w:b/>
          <w:sz w:val="16"/>
          <w:szCs w:val="16"/>
        </w:rPr>
      </w:pPr>
    </w:p>
    <w:p w:rsidR="00833A92" w:rsidRPr="00833A92" w:rsidRDefault="00833A92" w:rsidP="00833A92">
      <w:pPr>
        <w:spacing w:after="0" w:line="240" w:lineRule="auto"/>
        <w:jc w:val="center"/>
        <w:rPr>
          <w:rFonts w:ascii="Arial" w:hAnsi="Arial" w:cs="Arial"/>
          <w:b/>
          <w:sz w:val="16"/>
          <w:szCs w:val="16"/>
        </w:rPr>
      </w:pPr>
      <w:r w:rsidRPr="00833A92">
        <w:rPr>
          <w:rFonts w:ascii="Arial" w:hAnsi="Arial" w:cs="Arial"/>
          <w:b/>
          <w:sz w:val="16"/>
          <w:szCs w:val="16"/>
        </w:rPr>
        <w:t xml:space="preserve">О внесении изменений в постановление администрации </w:t>
      </w:r>
      <w:proofErr w:type="spellStart"/>
      <w:r w:rsidRPr="00833A92">
        <w:rPr>
          <w:rFonts w:ascii="Arial" w:hAnsi="Arial" w:cs="Arial"/>
          <w:b/>
          <w:sz w:val="16"/>
          <w:szCs w:val="16"/>
        </w:rPr>
        <w:t>Канского</w:t>
      </w:r>
      <w:proofErr w:type="spellEnd"/>
      <w:r w:rsidRPr="00833A92">
        <w:rPr>
          <w:rFonts w:ascii="Arial" w:hAnsi="Arial" w:cs="Arial"/>
          <w:b/>
          <w:sz w:val="16"/>
          <w:szCs w:val="16"/>
        </w:rPr>
        <w:t xml:space="preserve"> района от 29.09.2014 №716-пг «Об утверждении муниципальной программы «Развитие системы образования </w:t>
      </w:r>
      <w:proofErr w:type="spellStart"/>
      <w:r w:rsidRPr="00833A92">
        <w:rPr>
          <w:rFonts w:ascii="Arial" w:hAnsi="Arial" w:cs="Arial"/>
          <w:b/>
          <w:sz w:val="16"/>
          <w:szCs w:val="16"/>
        </w:rPr>
        <w:t>Канского</w:t>
      </w:r>
      <w:proofErr w:type="spellEnd"/>
      <w:r w:rsidRPr="00833A92">
        <w:rPr>
          <w:rFonts w:ascii="Arial" w:hAnsi="Arial" w:cs="Arial"/>
          <w:b/>
          <w:sz w:val="16"/>
          <w:szCs w:val="16"/>
        </w:rPr>
        <w:t xml:space="preserve"> района»</w:t>
      </w:r>
    </w:p>
    <w:p w:rsidR="00833A92" w:rsidRPr="00833A92" w:rsidRDefault="00833A92" w:rsidP="00833A92">
      <w:pPr>
        <w:spacing w:after="0" w:line="240" w:lineRule="auto"/>
        <w:jc w:val="both"/>
        <w:rPr>
          <w:rFonts w:ascii="Arial" w:hAnsi="Arial" w:cs="Arial"/>
          <w:sz w:val="18"/>
          <w:szCs w:val="18"/>
        </w:rPr>
      </w:pP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В соответствии со статьей 179 Бюджетного кодекса Российской Федерации, на основании постановления администрации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Красноярского края от 21.08.2013 № 608-пг «Об утверждении Порядка принятия решений о разработке, формировании и реализации муниципальных программ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руководствуясь статьями 38, 40 Устава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ПОСТАНОВЛЯЮ:</w:t>
      </w:r>
    </w:p>
    <w:p w:rsidR="00833A92" w:rsidRPr="00833A92" w:rsidRDefault="00833A92" w:rsidP="00833A92">
      <w:pPr>
        <w:numPr>
          <w:ilvl w:val="0"/>
          <w:numId w:val="30"/>
        </w:numPr>
        <w:tabs>
          <w:tab w:val="num" w:pos="0"/>
        </w:tabs>
        <w:suppressAutoHyphens/>
        <w:spacing w:after="0" w:line="240" w:lineRule="auto"/>
        <w:ind w:left="0" w:firstLine="567"/>
        <w:jc w:val="both"/>
        <w:rPr>
          <w:rFonts w:ascii="Arial" w:hAnsi="Arial" w:cs="Arial"/>
          <w:sz w:val="14"/>
          <w:szCs w:val="14"/>
        </w:rPr>
      </w:pPr>
      <w:r w:rsidRPr="00833A92">
        <w:rPr>
          <w:rFonts w:ascii="Arial" w:hAnsi="Arial" w:cs="Arial"/>
          <w:sz w:val="14"/>
          <w:szCs w:val="14"/>
        </w:rPr>
        <w:t xml:space="preserve">Внести в постановление администрации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от 29.09.2014 №716-пг «Об утверждении муниципальной программы «Развитие системы образования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(в ред. от 04.02.2015 № 54-пг, от 12.05.2015 № 253-пг, от 07.07.2015 № 359-пг, от 28.09.2015 № 522-пг, от 20.10.2015 № 564-пг, от 24.12.2015 № 764-пг, от 26.02.2016 № 55-пг, от 21.06.2016 № 265-пг, от 30.09.2016 № 430-пг, от 28.02.2017 № 96-пг, 28.12.2017 626 –</w:t>
      </w:r>
      <w:proofErr w:type="spellStart"/>
      <w:r w:rsidRPr="00833A92">
        <w:rPr>
          <w:rFonts w:ascii="Arial" w:hAnsi="Arial" w:cs="Arial"/>
          <w:sz w:val="14"/>
          <w:szCs w:val="14"/>
        </w:rPr>
        <w:t>пг</w:t>
      </w:r>
      <w:proofErr w:type="spellEnd"/>
      <w:r w:rsidRPr="00833A92">
        <w:rPr>
          <w:rFonts w:ascii="Arial" w:hAnsi="Arial" w:cs="Arial"/>
          <w:sz w:val="14"/>
          <w:szCs w:val="14"/>
        </w:rPr>
        <w:t>, от 21.03.2018 № 105-пг, от 25.06.2018 № 291-пг, от 27.09.2018 № 441 –</w:t>
      </w:r>
      <w:proofErr w:type="spellStart"/>
      <w:r w:rsidRPr="00833A92">
        <w:rPr>
          <w:rFonts w:ascii="Arial" w:hAnsi="Arial" w:cs="Arial"/>
          <w:sz w:val="14"/>
          <w:szCs w:val="14"/>
        </w:rPr>
        <w:t>пг</w:t>
      </w:r>
      <w:proofErr w:type="spellEnd"/>
      <w:r w:rsidRPr="00833A92">
        <w:rPr>
          <w:rFonts w:ascii="Arial" w:hAnsi="Arial" w:cs="Arial"/>
          <w:sz w:val="14"/>
          <w:szCs w:val="14"/>
        </w:rPr>
        <w:t>, от 27.12.2018 № 619-пг, от 25.03.2019 № 152-пг) (далее – постановление) следующие изменения:</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1.1. Приложение к постановлению изложить в новой редакции согласно </w:t>
      </w:r>
      <w:proofErr w:type="gramStart"/>
      <w:r w:rsidRPr="00833A92">
        <w:rPr>
          <w:rFonts w:ascii="Arial" w:hAnsi="Arial" w:cs="Arial"/>
          <w:sz w:val="14"/>
          <w:szCs w:val="14"/>
        </w:rPr>
        <w:t>приложению</w:t>
      </w:r>
      <w:proofErr w:type="gramEnd"/>
      <w:r w:rsidRPr="00833A92">
        <w:rPr>
          <w:rFonts w:ascii="Arial" w:hAnsi="Arial" w:cs="Arial"/>
          <w:sz w:val="14"/>
          <w:szCs w:val="14"/>
        </w:rPr>
        <w:t xml:space="preserve"> к настоящему постановлению.</w:t>
      </w:r>
    </w:p>
    <w:p w:rsidR="00833A92" w:rsidRPr="00833A92" w:rsidRDefault="00833A92" w:rsidP="00833A92">
      <w:pPr>
        <w:numPr>
          <w:ilvl w:val="0"/>
          <w:numId w:val="30"/>
        </w:numPr>
        <w:tabs>
          <w:tab w:val="num" w:pos="0"/>
        </w:tabs>
        <w:suppressAutoHyphens/>
        <w:spacing w:after="0" w:line="240" w:lineRule="auto"/>
        <w:ind w:left="0" w:firstLine="567"/>
        <w:jc w:val="both"/>
        <w:rPr>
          <w:rFonts w:ascii="Arial" w:hAnsi="Arial" w:cs="Arial"/>
          <w:sz w:val="14"/>
          <w:szCs w:val="14"/>
        </w:rPr>
      </w:pPr>
      <w:r w:rsidRPr="00833A92">
        <w:rPr>
          <w:rFonts w:ascii="Arial" w:hAnsi="Arial" w:cs="Arial"/>
          <w:bCs/>
          <w:sz w:val="14"/>
          <w:szCs w:val="14"/>
        </w:rPr>
        <w:t xml:space="preserve">Контроль за исполнением настоящего постановления возложить на заместителя Главы </w:t>
      </w:r>
      <w:proofErr w:type="spellStart"/>
      <w:r w:rsidRPr="00833A92">
        <w:rPr>
          <w:rFonts w:ascii="Arial" w:hAnsi="Arial" w:cs="Arial"/>
          <w:bCs/>
          <w:sz w:val="14"/>
          <w:szCs w:val="14"/>
        </w:rPr>
        <w:t>Канского</w:t>
      </w:r>
      <w:proofErr w:type="spellEnd"/>
      <w:r w:rsidRPr="00833A92">
        <w:rPr>
          <w:rFonts w:ascii="Arial" w:hAnsi="Arial" w:cs="Arial"/>
          <w:bCs/>
          <w:sz w:val="14"/>
          <w:szCs w:val="14"/>
        </w:rPr>
        <w:t xml:space="preserve"> района по социальным вопросам Е.А. Гусеву.</w:t>
      </w:r>
    </w:p>
    <w:p w:rsidR="00833A92" w:rsidRPr="00833A92" w:rsidRDefault="00833A92" w:rsidP="00833A92">
      <w:pPr>
        <w:numPr>
          <w:ilvl w:val="0"/>
          <w:numId w:val="30"/>
        </w:numPr>
        <w:shd w:val="clear" w:color="auto" w:fill="FFFFFF"/>
        <w:tabs>
          <w:tab w:val="num" w:pos="0"/>
        </w:tabs>
        <w:suppressAutoHyphens/>
        <w:spacing w:after="0" w:line="240" w:lineRule="auto"/>
        <w:ind w:left="0" w:firstLine="567"/>
        <w:jc w:val="both"/>
        <w:rPr>
          <w:rFonts w:ascii="Arial" w:hAnsi="Arial" w:cs="Arial"/>
          <w:sz w:val="14"/>
          <w:szCs w:val="14"/>
        </w:rPr>
      </w:pPr>
      <w:r w:rsidRPr="00833A92">
        <w:rPr>
          <w:rFonts w:ascii="Arial" w:hAnsi="Arial" w:cs="Arial"/>
          <w:bCs/>
          <w:sz w:val="14"/>
          <w:szCs w:val="14"/>
        </w:rPr>
        <w:t xml:space="preserve">Постановление вступает в силу в день, следующий за днем его опубликования в официальном печатном издании «Вести </w:t>
      </w:r>
      <w:proofErr w:type="spellStart"/>
      <w:r w:rsidRPr="00833A92">
        <w:rPr>
          <w:rFonts w:ascii="Arial" w:hAnsi="Arial" w:cs="Arial"/>
          <w:bCs/>
          <w:sz w:val="14"/>
          <w:szCs w:val="14"/>
        </w:rPr>
        <w:t>Канского</w:t>
      </w:r>
      <w:proofErr w:type="spellEnd"/>
      <w:r w:rsidRPr="00833A92">
        <w:rPr>
          <w:rFonts w:ascii="Arial" w:hAnsi="Arial" w:cs="Arial"/>
          <w:bCs/>
          <w:sz w:val="14"/>
          <w:szCs w:val="14"/>
        </w:rPr>
        <w:t xml:space="preserve"> района» и подлежит размещению на официальном сайте муниципального образования </w:t>
      </w:r>
      <w:proofErr w:type="spellStart"/>
      <w:r w:rsidRPr="00833A92">
        <w:rPr>
          <w:rFonts w:ascii="Arial" w:hAnsi="Arial" w:cs="Arial"/>
          <w:bCs/>
          <w:sz w:val="14"/>
          <w:szCs w:val="14"/>
        </w:rPr>
        <w:t>Канский</w:t>
      </w:r>
      <w:proofErr w:type="spellEnd"/>
      <w:r w:rsidRPr="00833A92">
        <w:rPr>
          <w:rFonts w:ascii="Arial" w:hAnsi="Arial" w:cs="Arial"/>
          <w:bCs/>
          <w:sz w:val="14"/>
          <w:szCs w:val="14"/>
        </w:rPr>
        <w:t xml:space="preserve"> район</w:t>
      </w:r>
      <w:r w:rsidRPr="00833A92">
        <w:rPr>
          <w:rFonts w:ascii="Arial" w:hAnsi="Arial" w:cs="Arial"/>
          <w:sz w:val="14"/>
          <w:szCs w:val="14"/>
        </w:rPr>
        <w:t xml:space="preserve"> в информационно – телекоммуникационной сети «Интернет».  </w:t>
      </w:r>
    </w:p>
    <w:p w:rsidR="005E5F20" w:rsidRDefault="005E5F20"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833A92" w:rsidRDefault="00833A92" w:rsidP="00833A92">
      <w:pPr>
        <w:pStyle w:val="ConsPlusNormal"/>
        <w:ind w:left="-567" w:firstLine="709"/>
        <w:contextualSpacing/>
        <w:jc w:val="right"/>
        <w:rPr>
          <w:sz w:val="14"/>
          <w:szCs w:val="14"/>
        </w:rPr>
      </w:pPr>
      <w:r>
        <w:rPr>
          <w:sz w:val="14"/>
          <w:szCs w:val="14"/>
        </w:rPr>
        <w:t xml:space="preserve">Исполняющий полномочия </w:t>
      </w:r>
    </w:p>
    <w:p w:rsidR="00833A92" w:rsidRPr="000A30B4" w:rsidRDefault="00833A92" w:rsidP="00833A92">
      <w:pPr>
        <w:pStyle w:val="ConsPlusNormal"/>
        <w:ind w:left="-567" w:firstLine="709"/>
        <w:contextualSpacing/>
        <w:jc w:val="right"/>
        <w:rPr>
          <w:sz w:val="14"/>
          <w:szCs w:val="14"/>
        </w:rPr>
      </w:pPr>
      <w:r w:rsidRPr="000A30B4">
        <w:rPr>
          <w:sz w:val="14"/>
          <w:szCs w:val="14"/>
        </w:rPr>
        <w:t>Глав</w:t>
      </w:r>
      <w:r>
        <w:rPr>
          <w:sz w:val="14"/>
          <w:szCs w:val="14"/>
        </w:rPr>
        <w:t>ы</w:t>
      </w:r>
      <w:r w:rsidRPr="000A30B4">
        <w:rPr>
          <w:sz w:val="14"/>
          <w:szCs w:val="14"/>
        </w:rPr>
        <w:t xml:space="preserve"> </w:t>
      </w:r>
      <w:proofErr w:type="spellStart"/>
      <w:r w:rsidRPr="000A30B4">
        <w:rPr>
          <w:sz w:val="14"/>
          <w:szCs w:val="14"/>
        </w:rPr>
        <w:t>Канского</w:t>
      </w:r>
      <w:proofErr w:type="spellEnd"/>
      <w:r w:rsidRPr="000A30B4">
        <w:rPr>
          <w:sz w:val="14"/>
          <w:szCs w:val="14"/>
        </w:rPr>
        <w:t xml:space="preserve"> района</w:t>
      </w:r>
    </w:p>
    <w:p w:rsidR="00833A92" w:rsidRDefault="00833A92" w:rsidP="00833A92">
      <w:pPr>
        <w:pStyle w:val="ConsPlusNormal"/>
        <w:ind w:left="-567" w:firstLine="709"/>
        <w:contextualSpacing/>
        <w:jc w:val="right"/>
        <w:rPr>
          <w:sz w:val="14"/>
          <w:szCs w:val="14"/>
        </w:rPr>
      </w:pPr>
      <w:r>
        <w:rPr>
          <w:sz w:val="14"/>
          <w:szCs w:val="14"/>
        </w:rPr>
        <w:t xml:space="preserve">В.Н. </w:t>
      </w:r>
      <w:proofErr w:type="spellStart"/>
      <w:r>
        <w:rPr>
          <w:sz w:val="14"/>
          <w:szCs w:val="14"/>
        </w:rPr>
        <w:t>Котин</w:t>
      </w:r>
      <w:proofErr w:type="spellEnd"/>
    </w:p>
    <w:p w:rsidR="005E5F20" w:rsidRDefault="005E5F20"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833A92" w:rsidRDefault="00833A92" w:rsidP="00833A92">
      <w:pPr>
        <w:spacing w:after="0"/>
        <w:ind w:left="426"/>
        <w:jc w:val="right"/>
        <w:rPr>
          <w:rFonts w:ascii="Arial" w:hAnsi="Arial" w:cs="Arial"/>
          <w:sz w:val="14"/>
          <w:szCs w:val="14"/>
        </w:rPr>
      </w:pPr>
      <w:r w:rsidRPr="005E5F20">
        <w:rPr>
          <w:rFonts w:ascii="Arial" w:hAnsi="Arial" w:cs="Arial"/>
          <w:sz w:val="14"/>
          <w:szCs w:val="14"/>
        </w:rPr>
        <w:t>Приложение</w:t>
      </w:r>
      <w:r>
        <w:rPr>
          <w:rFonts w:ascii="Arial" w:hAnsi="Arial" w:cs="Arial"/>
          <w:sz w:val="14"/>
          <w:szCs w:val="14"/>
        </w:rPr>
        <w:t xml:space="preserve"> №1</w:t>
      </w:r>
    </w:p>
    <w:p w:rsidR="00833A92" w:rsidRPr="005E5F20" w:rsidRDefault="00833A92" w:rsidP="00833A92">
      <w:pPr>
        <w:spacing w:after="0"/>
        <w:ind w:left="426"/>
        <w:jc w:val="right"/>
        <w:rPr>
          <w:rFonts w:ascii="Arial" w:hAnsi="Arial" w:cs="Arial"/>
          <w:sz w:val="14"/>
          <w:szCs w:val="14"/>
        </w:rPr>
      </w:pPr>
      <w:r w:rsidRPr="005E5F20">
        <w:rPr>
          <w:rFonts w:ascii="Arial" w:hAnsi="Arial" w:cs="Arial"/>
          <w:sz w:val="14"/>
          <w:szCs w:val="14"/>
        </w:rPr>
        <w:t>к постановлению адм</w:t>
      </w:r>
      <w:r>
        <w:rPr>
          <w:rFonts w:ascii="Arial" w:hAnsi="Arial" w:cs="Arial"/>
          <w:sz w:val="14"/>
          <w:szCs w:val="14"/>
        </w:rPr>
        <w:t xml:space="preserve">инистрации </w:t>
      </w:r>
      <w:proofErr w:type="spellStart"/>
      <w:r>
        <w:rPr>
          <w:rFonts w:ascii="Arial" w:hAnsi="Arial" w:cs="Arial"/>
          <w:sz w:val="14"/>
          <w:szCs w:val="14"/>
        </w:rPr>
        <w:t>Канского</w:t>
      </w:r>
      <w:proofErr w:type="spellEnd"/>
      <w:r>
        <w:rPr>
          <w:rFonts w:ascii="Arial" w:hAnsi="Arial" w:cs="Arial"/>
          <w:sz w:val="14"/>
          <w:szCs w:val="14"/>
        </w:rPr>
        <w:t xml:space="preserve"> района от 21</w:t>
      </w:r>
      <w:r w:rsidRPr="005E5F20">
        <w:rPr>
          <w:rFonts w:ascii="Arial" w:hAnsi="Arial" w:cs="Arial"/>
          <w:sz w:val="14"/>
          <w:szCs w:val="14"/>
        </w:rPr>
        <w:t>.08.2019 № 5</w:t>
      </w:r>
      <w:r>
        <w:rPr>
          <w:rFonts w:ascii="Arial" w:hAnsi="Arial" w:cs="Arial"/>
          <w:sz w:val="14"/>
          <w:szCs w:val="14"/>
        </w:rPr>
        <w:t>25</w:t>
      </w:r>
      <w:r w:rsidRPr="005E5F20">
        <w:rPr>
          <w:rFonts w:ascii="Arial" w:hAnsi="Arial" w:cs="Arial"/>
          <w:sz w:val="14"/>
          <w:szCs w:val="14"/>
        </w:rPr>
        <w:t>-пг</w:t>
      </w:r>
    </w:p>
    <w:p w:rsidR="005E5F20" w:rsidRDefault="005E5F20"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833A92" w:rsidRPr="00833A92" w:rsidRDefault="00833A92" w:rsidP="00833A92">
      <w:pPr>
        <w:spacing w:after="0" w:line="240" w:lineRule="auto"/>
        <w:jc w:val="center"/>
        <w:rPr>
          <w:rFonts w:ascii="Arial" w:hAnsi="Arial" w:cs="Arial"/>
          <w:b/>
          <w:bCs/>
          <w:sz w:val="14"/>
          <w:szCs w:val="14"/>
        </w:rPr>
      </w:pPr>
      <w:r w:rsidRPr="00833A92">
        <w:rPr>
          <w:rFonts w:ascii="Arial" w:hAnsi="Arial" w:cs="Arial"/>
          <w:b/>
          <w:bCs/>
          <w:sz w:val="14"/>
          <w:szCs w:val="14"/>
        </w:rPr>
        <w:t xml:space="preserve">МУНИЦИПАЛЬНАЯ ПРОГРАММА  </w:t>
      </w:r>
    </w:p>
    <w:p w:rsidR="00833A92" w:rsidRPr="00833A92" w:rsidRDefault="00833A92" w:rsidP="00833A92">
      <w:pPr>
        <w:spacing w:after="0" w:line="240" w:lineRule="auto"/>
        <w:jc w:val="center"/>
        <w:rPr>
          <w:rFonts w:ascii="Arial" w:hAnsi="Arial" w:cs="Arial"/>
          <w:b/>
          <w:bCs/>
          <w:sz w:val="14"/>
          <w:szCs w:val="14"/>
        </w:rPr>
      </w:pPr>
      <w:r w:rsidRPr="00833A92">
        <w:rPr>
          <w:rFonts w:ascii="Arial" w:hAnsi="Arial" w:cs="Arial"/>
          <w:b/>
          <w:bCs/>
          <w:sz w:val="14"/>
          <w:szCs w:val="14"/>
        </w:rPr>
        <w:t xml:space="preserve"> «РАЗВИТИЕ СИСТЕМЫ ОБРАЗОВАНИЯ КАНСКОГО РАЙОНА» </w:t>
      </w:r>
    </w:p>
    <w:p w:rsidR="00833A92" w:rsidRPr="00833A92" w:rsidRDefault="00833A92" w:rsidP="00833A92">
      <w:pPr>
        <w:spacing w:after="0" w:line="240" w:lineRule="auto"/>
        <w:jc w:val="center"/>
        <w:rPr>
          <w:rFonts w:ascii="Arial" w:hAnsi="Arial" w:cs="Arial"/>
          <w:b/>
          <w:bCs/>
          <w:sz w:val="14"/>
          <w:szCs w:val="14"/>
        </w:rPr>
      </w:pPr>
    </w:p>
    <w:p w:rsidR="00833A92" w:rsidRPr="00833A92" w:rsidRDefault="00833A92" w:rsidP="00833A92">
      <w:pPr>
        <w:spacing w:after="0" w:line="240" w:lineRule="auto"/>
        <w:jc w:val="center"/>
        <w:rPr>
          <w:rFonts w:ascii="Arial" w:hAnsi="Arial" w:cs="Arial"/>
          <w:b/>
          <w:bCs/>
          <w:sz w:val="14"/>
          <w:szCs w:val="14"/>
        </w:rPr>
      </w:pPr>
      <w:r w:rsidRPr="00833A92">
        <w:rPr>
          <w:rFonts w:ascii="Arial" w:hAnsi="Arial" w:cs="Arial"/>
          <w:b/>
          <w:bCs/>
          <w:sz w:val="14"/>
          <w:szCs w:val="14"/>
        </w:rPr>
        <w:t xml:space="preserve">1. Паспорт муниципальной программы </w:t>
      </w:r>
    </w:p>
    <w:p w:rsidR="00833A92" w:rsidRPr="00833A92" w:rsidRDefault="00833A92" w:rsidP="00833A92">
      <w:pPr>
        <w:spacing w:after="0" w:line="240" w:lineRule="auto"/>
        <w:jc w:val="center"/>
        <w:rPr>
          <w:rFonts w:ascii="Arial" w:hAnsi="Arial" w:cs="Arial"/>
          <w:b/>
          <w:bCs/>
          <w:sz w:val="14"/>
          <w:szCs w:val="14"/>
        </w:rPr>
      </w:pPr>
    </w:p>
    <w:tbl>
      <w:tblPr>
        <w:tblW w:w="5000" w:type="pct"/>
        <w:jc w:val="center"/>
        <w:tblLook w:val="0000" w:firstRow="0" w:lastRow="0" w:firstColumn="0" w:lastColumn="0" w:noHBand="0" w:noVBand="0"/>
      </w:tblPr>
      <w:tblGrid>
        <w:gridCol w:w="3149"/>
        <w:gridCol w:w="7189"/>
      </w:tblGrid>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Наименование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 xml:space="preserve">Муниципальная программа «Развитие системы образования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(д</w:t>
            </w:r>
            <w:r>
              <w:rPr>
                <w:rFonts w:ascii="Arial" w:hAnsi="Arial" w:cs="Arial"/>
                <w:sz w:val="14"/>
                <w:szCs w:val="14"/>
              </w:rPr>
              <w:t>алее - муниципальная программа)</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Основания для разработки муниципальной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программы</w:t>
            </w:r>
          </w:p>
          <w:p w:rsidR="00833A92" w:rsidRPr="00833A92" w:rsidRDefault="00833A92" w:rsidP="00833A92">
            <w:pPr>
              <w:spacing w:after="0" w:line="240" w:lineRule="auto"/>
              <w:rPr>
                <w:rFonts w:ascii="Arial" w:hAnsi="Arial" w:cs="Arial"/>
                <w:sz w:val="14"/>
                <w:szCs w:val="14"/>
              </w:rPr>
            </w:pP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widowControl w:val="0"/>
              <w:autoSpaceDE w:val="0"/>
              <w:autoSpaceDN w:val="0"/>
              <w:adjustRightInd w:val="0"/>
              <w:spacing w:after="0" w:line="240" w:lineRule="auto"/>
              <w:outlineLvl w:val="0"/>
              <w:rPr>
                <w:rFonts w:ascii="Arial" w:hAnsi="Arial" w:cs="Arial"/>
                <w:sz w:val="14"/>
                <w:szCs w:val="14"/>
              </w:rPr>
            </w:pPr>
            <w:r w:rsidRPr="00833A92">
              <w:rPr>
                <w:rFonts w:ascii="Arial" w:hAnsi="Arial" w:cs="Arial"/>
                <w:sz w:val="14"/>
                <w:szCs w:val="14"/>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rsidR="00833A92" w:rsidRPr="00833A92" w:rsidRDefault="00833A92" w:rsidP="00833A92">
            <w:pPr>
              <w:autoSpaceDE w:val="0"/>
              <w:autoSpaceDN w:val="0"/>
              <w:adjustRightInd w:val="0"/>
              <w:spacing w:after="0" w:line="240" w:lineRule="auto"/>
              <w:rPr>
                <w:rFonts w:ascii="Arial" w:hAnsi="Arial" w:cs="Arial"/>
                <w:sz w:val="14"/>
                <w:szCs w:val="14"/>
                <w:highlight w:val="lightGray"/>
              </w:rPr>
            </w:pPr>
            <w:r w:rsidRPr="00833A92">
              <w:rPr>
                <w:rFonts w:ascii="Arial" w:hAnsi="Arial" w:cs="Arial"/>
                <w:sz w:val="14"/>
                <w:szCs w:val="14"/>
              </w:rPr>
              <w:t xml:space="preserve">постановление администрации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от 21.08.2013 № 608-пг «Об утверждении Порядка принятия решений о разработке, формировании и реализации муниципальных программ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(в ред. от 31.05.2017 № 241-пг)</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Ответственный исполнитель муниципальной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 xml:space="preserve">Муниципальное казенное учреждение «Управление образования администрации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Красноярского края» (далее -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Соисполнители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 xml:space="preserve">МКУ «КУМИ администрации </w:t>
            </w:r>
            <w:proofErr w:type="spellStart"/>
            <w:r w:rsidRPr="00833A92">
              <w:rPr>
                <w:rFonts w:ascii="Arial" w:hAnsi="Arial" w:cs="Arial"/>
                <w:sz w:val="14"/>
                <w:szCs w:val="14"/>
              </w:rPr>
              <w:t>Канского</w:t>
            </w:r>
            <w:proofErr w:type="spellEnd"/>
            <w:r>
              <w:rPr>
                <w:rFonts w:ascii="Arial" w:hAnsi="Arial" w:cs="Arial"/>
                <w:sz w:val="14"/>
                <w:szCs w:val="14"/>
              </w:rPr>
              <w:t xml:space="preserve"> района»</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Перечень подпрограмм и основных мероприятий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pStyle w:val="131"/>
              <w:snapToGrid w:val="0"/>
              <w:spacing w:after="0" w:line="240" w:lineRule="auto"/>
              <w:ind w:left="0"/>
              <w:rPr>
                <w:rFonts w:cs="Arial"/>
                <w:sz w:val="14"/>
                <w:szCs w:val="14"/>
              </w:rPr>
            </w:pPr>
            <w:r w:rsidRPr="00833A92">
              <w:rPr>
                <w:rFonts w:cs="Arial"/>
                <w:sz w:val="14"/>
                <w:szCs w:val="14"/>
              </w:rPr>
              <w:t>1. Развитие дошкольного, общего и дополнительного образования детей в Канском районе.</w:t>
            </w:r>
          </w:p>
          <w:p w:rsidR="00833A92" w:rsidRPr="00833A92" w:rsidRDefault="00833A92" w:rsidP="00833A92">
            <w:pPr>
              <w:pStyle w:val="131"/>
              <w:spacing w:after="0" w:line="240" w:lineRule="auto"/>
              <w:ind w:left="0"/>
              <w:rPr>
                <w:rFonts w:cs="Arial"/>
                <w:sz w:val="14"/>
                <w:szCs w:val="14"/>
              </w:rPr>
            </w:pPr>
            <w:r w:rsidRPr="00833A92">
              <w:rPr>
                <w:rFonts w:cs="Arial"/>
                <w:sz w:val="14"/>
                <w:szCs w:val="14"/>
              </w:rPr>
              <w:t>2. Развитие кадрового потенциала.</w:t>
            </w:r>
          </w:p>
          <w:p w:rsidR="00833A92" w:rsidRPr="00833A92" w:rsidRDefault="00833A92" w:rsidP="00833A92">
            <w:pPr>
              <w:pStyle w:val="131"/>
              <w:spacing w:after="0" w:line="240" w:lineRule="auto"/>
              <w:ind w:left="0"/>
              <w:rPr>
                <w:rFonts w:cs="Arial"/>
                <w:sz w:val="14"/>
                <w:szCs w:val="14"/>
              </w:rPr>
            </w:pPr>
            <w:r w:rsidRPr="00833A92">
              <w:rPr>
                <w:rFonts w:cs="Arial"/>
                <w:sz w:val="14"/>
                <w:szCs w:val="14"/>
              </w:rPr>
              <w:t>3. Государственная поддержка детей-сирот, расширение практики применения семейных форм воспитания.</w:t>
            </w:r>
          </w:p>
          <w:p w:rsidR="00833A92" w:rsidRPr="00833A92" w:rsidRDefault="00833A92" w:rsidP="00833A92">
            <w:pPr>
              <w:pStyle w:val="131"/>
              <w:spacing w:after="0" w:line="240" w:lineRule="auto"/>
              <w:ind w:left="0"/>
              <w:rPr>
                <w:rFonts w:cs="Arial"/>
                <w:sz w:val="14"/>
                <w:szCs w:val="14"/>
              </w:rPr>
            </w:pPr>
            <w:r w:rsidRPr="00833A92">
              <w:rPr>
                <w:rFonts w:cs="Arial"/>
                <w:sz w:val="14"/>
                <w:szCs w:val="14"/>
              </w:rPr>
              <w:t>4. Обеспечение реализации муниципальной программы и прочие мероприятия.</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Цели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 xml:space="preserve">Обеспечение высокого качественного образования, соответствующего потребностям граждан и требованиям инновационного развития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господдержка детей-сирот, оздоровление детей в летний период.</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Задачи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pStyle w:val="131"/>
              <w:snapToGrid w:val="0"/>
              <w:spacing w:after="0" w:line="240" w:lineRule="auto"/>
              <w:ind w:left="0"/>
              <w:rPr>
                <w:rFonts w:cs="Arial"/>
                <w:sz w:val="14"/>
                <w:szCs w:val="14"/>
              </w:rPr>
            </w:pPr>
            <w:r w:rsidRPr="00833A92">
              <w:rPr>
                <w:rFonts w:cs="Arial"/>
                <w:sz w:val="14"/>
                <w:szCs w:val="14"/>
              </w:rPr>
              <w:t>1. Развитие дошкольного, общего и дополнительного образования детей в Канском районе.</w:t>
            </w:r>
          </w:p>
          <w:p w:rsidR="00833A92" w:rsidRPr="00833A92" w:rsidRDefault="00833A92" w:rsidP="00833A92">
            <w:pPr>
              <w:pStyle w:val="131"/>
              <w:spacing w:after="0" w:line="240" w:lineRule="auto"/>
              <w:ind w:left="0"/>
              <w:rPr>
                <w:rFonts w:cs="Arial"/>
                <w:sz w:val="14"/>
                <w:szCs w:val="14"/>
              </w:rPr>
            </w:pPr>
            <w:r w:rsidRPr="00833A92">
              <w:rPr>
                <w:rFonts w:cs="Arial"/>
                <w:sz w:val="14"/>
                <w:szCs w:val="14"/>
              </w:rPr>
              <w:t>2. Развитие кадрового потенциала.</w:t>
            </w:r>
          </w:p>
          <w:p w:rsidR="00833A92" w:rsidRPr="00833A92" w:rsidRDefault="00833A92" w:rsidP="00833A92">
            <w:pPr>
              <w:pStyle w:val="131"/>
              <w:spacing w:after="0" w:line="240" w:lineRule="auto"/>
              <w:ind w:left="0"/>
              <w:rPr>
                <w:rFonts w:cs="Arial"/>
                <w:sz w:val="14"/>
                <w:szCs w:val="14"/>
              </w:rPr>
            </w:pPr>
            <w:r w:rsidRPr="00833A92">
              <w:rPr>
                <w:rFonts w:cs="Arial"/>
                <w:sz w:val="14"/>
                <w:szCs w:val="14"/>
              </w:rPr>
              <w:t>3. Государственная поддержка детей-сирот, расширение практики применения семейных форм воспитания.</w:t>
            </w:r>
          </w:p>
          <w:p w:rsidR="00833A92" w:rsidRPr="00833A92" w:rsidRDefault="00833A92" w:rsidP="00833A92">
            <w:pPr>
              <w:pStyle w:val="131"/>
              <w:spacing w:after="0" w:line="240" w:lineRule="auto"/>
              <w:ind w:left="0"/>
              <w:rPr>
                <w:rFonts w:cs="Arial"/>
                <w:sz w:val="14"/>
                <w:szCs w:val="14"/>
              </w:rPr>
            </w:pPr>
            <w:r w:rsidRPr="00833A92">
              <w:rPr>
                <w:rFonts w:cs="Arial"/>
                <w:sz w:val="14"/>
                <w:szCs w:val="14"/>
              </w:rPr>
              <w:t>4. Обеспечение реализации муниципальной программы и прочие мероприятия.</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lastRenderedPageBreak/>
              <w:t>Этапы и сроки реализации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2018-2021 годы</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Перечень целевых показателей и показателей результативности муниципальной  программы с расшифровкой плановых значений по годам её реализации</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Целевые показатели и показатели результативности представлены в приложении №1 к паспорту муниципальной программы.</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Значения целевых показателей на долгосрочный период представлены в приложении № 2 к паспорту муниципальной программы</w:t>
            </w:r>
          </w:p>
        </w:tc>
      </w:tr>
      <w:tr w:rsidR="00833A92" w:rsidRPr="00833A92" w:rsidTr="00833A92">
        <w:trPr>
          <w:trHeight w:val="170"/>
          <w:jc w:val="center"/>
        </w:trPr>
        <w:tc>
          <w:tcPr>
            <w:tcW w:w="1523" w:type="pct"/>
            <w:tcBorders>
              <w:top w:val="single" w:sz="4" w:space="0" w:color="000000"/>
              <w:left w:val="single" w:sz="4" w:space="0" w:color="000000"/>
              <w:bottom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Информация по ресурсному обеспечению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833A92" w:rsidRPr="00833A92" w:rsidRDefault="00833A92" w:rsidP="00833A92">
            <w:pPr>
              <w:snapToGrid w:val="0"/>
              <w:spacing w:after="0" w:line="240" w:lineRule="auto"/>
              <w:rPr>
                <w:rFonts w:ascii="Arial" w:hAnsi="Arial" w:cs="Arial"/>
                <w:sz w:val="14"/>
                <w:szCs w:val="14"/>
              </w:rPr>
            </w:pPr>
            <w:r w:rsidRPr="00833A92">
              <w:rPr>
                <w:rFonts w:ascii="Arial" w:hAnsi="Arial" w:cs="Arial"/>
                <w:sz w:val="14"/>
                <w:szCs w:val="14"/>
              </w:rPr>
              <w:t>Объем финансирования программы составит 2 314 998,9 тыс. рублей, в том числе:</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 xml:space="preserve">2018 год – 590 357,9 тыс. рублей, в том числе за счет средств:  </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Федерального бюджета -3562,5 тыс. рублей,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краевого бюджета – 408 252,7 тыс. рублей,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районного бюджета – 178 542,7 тыс. рублей.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 xml:space="preserve">2019 год – 637 281,9 тыс. рублей, в том числе за счет средств:  </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краевого бюджета – 432 516,2 тыс. рублей,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районного бюджета – 204 765,7 тыс. рублей.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2020 год – 555 155,7 тыс. рублей, в том числе за счет средств:</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краевого бюджета – 410 051,0 тыс. рублей,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районного бюджета – 145 104,7 тыс. рублей.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 xml:space="preserve">2021 год – 532 203,4 тыс. рублей, в том числе за счет средств:   </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краевого бюджета – 410 051,0 тыс. рублей,</w:t>
            </w:r>
          </w:p>
          <w:p w:rsidR="00833A92" w:rsidRPr="00833A92" w:rsidRDefault="00833A92" w:rsidP="00833A92">
            <w:pPr>
              <w:spacing w:after="0" w:line="240" w:lineRule="auto"/>
              <w:rPr>
                <w:rFonts w:ascii="Arial" w:hAnsi="Arial" w:cs="Arial"/>
                <w:sz w:val="14"/>
                <w:szCs w:val="14"/>
              </w:rPr>
            </w:pPr>
            <w:r w:rsidRPr="00833A92">
              <w:rPr>
                <w:rFonts w:ascii="Arial" w:hAnsi="Arial" w:cs="Arial"/>
                <w:sz w:val="14"/>
                <w:szCs w:val="14"/>
              </w:rPr>
              <w:t>районного бюджета – 122 152,4</w:t>
            </w:r>
            <w:r>
              <w:rPr>
                <w:rFonts w:ascii="Arial" w:hAnsi="Arial" w:cs="Arial"/>
                <w:sz w:val="14"/>
                <w:szCs w:val="14"/>
              </w:rPr>
              <w:t xml:space="preserve"> тыс. рублей.</w:t>
            </w:r>
          </w:p>
        </w:tc>
      </w:tr>
    </w:tbl>
    <w:p w:rsidR="00833A92" w:rsidRPr="00833A92" w:rsidRDefault="00833A92" w:rsidP="00833A92">
      <w:pPr>
        <w:spacing w:after="0" w:line="240" w:lineRule="auto"/>
        <w:jc w:val="center"/>
        <w:rPr>
          <w:rFonts w:ascii="Arial" w:hAnsi="Arial" w:cs="Arial"/>
          <w:sz w:val="14"/>
          <w:szCs w:val="14"/>
        </w:rPr>
      </w:pP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2. Характеристика текущего состояния сферы образования.</w:t>
      </w: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 xml:space="preserve">Основные показатели социально-экономического развития </w:t>
      </w:r>
      <w:proofErr w:type="spellStart"/>
      <w:r w:rsidRPr="00833A92">
        <w:rPr>
          <w:rFonts w:ascii="Arial" w:hAnsi="Arial" w:cs="Arial"/>
          <w:b/>
          <w:sz w:val="14"/>
          <w:szCs w:val="14"/>
        </w:rPr>
        <w:t>Канского</w:t>
      </w:r>
      <w:proofErr w:type="spellEnd"/>
      <w:r w:rsidRPr="00833A92">
        <w:rPr>
          <w:rFonts w:ascii="Arial" w:hAnsi="Arial" w:cs="Arial"/>
          <w:b/>
          <w:sz w:val="14"/>
          <w:szCs w:val="14"/>
        </w:rPr>
        <w:t xml:space="preserve"> района и анализ социальных, финансово-экономических и прочих рисков реализации программы</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На начало 2019 года на территории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функционирует 19 общеобразовательных учреждения, в том числе 14 средних школ, 4 основных, 1 начальная школа. Все муниципальные общеобразовательные учреждения имеют лицензию на образовательную деятельность.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Количество учреждений по числу учебных мест достаточно для имеющегося в районе количества детей школьного возраста.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Контингент обучающихся по численности на 1 января 2019 года составляет 3046 детей, из них 2824 обучается по общеобразовательным программам и 222 по специальным коррекционным программам.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В муниципальных общеобразовательных учреждениях открыты классы специального коррекционного образования для детей </w:t>
      </w:r>
      <w:r w:rsidRPr="00833A92">
        <w:rPr>
          <w:rFonts w:ascii="Arial" w:hAnsi="Arial" w:cs="Arial"/>
          <w:sz w:val="14"/>
          <w:szCs w:val="14"/>
        </w:rPr>
        <w:br/>
        <w:t>с ограниченными возможностями (образовательная программа VIII вида). Однако не во всех учреждениях детям с ограниченными возможностями здоровья обеспечивается необходимый уровень психолого-медико-социального сопровождения. Есть вакансии дефектологов, логопедов, психологов.</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Право на общедоступное и бесплатное образование является одним из основных и неотъемлемых конституционных прав граждан Российской Федерации. Для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вне зависимости от места проживания, социального статуса семьи в Канском районе создана и развивается дифференцированная сеть образовательных учреждений.</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В течение ряда лет поступательно решается круг задач в области дошкольного образования, основными из которых являются увеличение количества мест в дошкольных учреждениях, укрепление материально–технической базы дошкольных учреждений, приведение зданий и территории дошкольных учреждений в соответствие с нормативными требованиями.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В системе образования функционирует 28 муниципальных дошкольных образовательных учреждений (детских садов), 1 группа кратковременного пребывания в МБОУ «</w:t>
      </w:r>
      <w:proofErr w:type="spellStart"/>
      <w:r w:rsidRPr="00833A92">
        <w:rPr>
          <w:rFonts w:ascii="Arial" w:hAnsi="Arial" w:cs="Arial"/>
          <w:sz w:val="14"/>
          <w:szCs w:val="14"/>
        </w:rPr>
        <w:t>Арефьевская</w:t>
      </w:r>
      <w:proofErr w:type="spellEnd"/>
      <w:r w:rsidRPr="00833A92">
        <w:rPr>
          <w:rFonts w:ascii="Arial" w:hAnsi="Arial" w:cs="Arial"/>
          <w:sz w:val="14"/>
          <w:szCs w:val="14"/>
        </w:rPr>
        <w:t xml:space="preserve"> ООШ». Ее посещают 10 дошкольников.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Управлением образования ведется планомерная работа по обеспечению детей местами в дошкольных учреждениях.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Сеть дополнительного образования детей отрасли «Образование» представлена 1 муниципальным образовательным учреждением дополнительного образования детей, в котором занимаются 120 воспитанников, около 3 тысяч детей занимаются в кружках и объединениях школ.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Доля школьников, занимающихся дополнительным образованием, составляет 92 % от общей численности учащихся. </w:t>
      </w:r>
    </w:p>
    <w:p w:rsidR="00833A92" w:rsidRPr="00833A92" w:rsidRDefault="00833A92" w:rsidP="00833A92">
      <w:pPr>
        <w:spacing w:after="0" w:line="240" w:lineRule="auto"/>
        <w:jc w:val="center"/>
        <w:rPr>
          <w:rFonts w:ascii="Arial" w:hAnsi="Arial" w:cs="Arial"/>
          <w:b/>
          <w:sz w:val="14"/>
          <w:szCs w:val="14"/>
        </w:rPr>
      </w:pPr>
    </w:p>
    <w:p w:rsidR="00833A92" w:rsidRPr="00833A92" w:rsidRDefault="00833A92" w:rsidP="00833A92">
      <w:pPr>
        <w:pStyle w:val="aa"/>
        <w:suppressAutoHyphens/>
        <w:ind w:left="927"/>
        <w:jc w:val="center"/>
        <w:rPr>
          <w:rFonts w:ascii="Arial" w:hAnsi="Arial" w:cs="Arial"/>
          <w:b/>
          <w:sz w:val="14"/>
          <w:szCs w:val="14"/>
        </w:rPr>
      </w:pPr>
      <w:r w:rsidRPr="00833A92">
        <w:rPr>
          <w:rFonts w:ascii="Arial" w:hAnsi="Arial" w:cs="Arial"/>
          <w:b/>
          <w:sz w:val="14"/>
          <w:szCs w:val="14"/>
        </w:rPr>
        <w:t>3.Приоритеты и цели социально-экономического развития в сфере образования, описание основных целей и задач муниципальной программы, прогноз развития сферы образования</w:t>
      </w:r>
    </w:p>
    <w:p w:rsidR="00833A92" w:rsidRPr="00833A92" w:rsidRDefault="00833A92" w:rsidP="00833A92">
      <w:pPr>
        <w:tabs>
          <w:tab w:val="left" w:pos="7944"/>
        </w:tabs>
        <w:spacing w:after="0" w:line="240" w:lineRule="auto"/>
        <w:rPr>
          <w:rFonts w:ascii="Arial" w:hAnsi="Arial" w:cs="Arial"/>
          <w:sz w:val="14"/>
          <w:szCs w:val="14"/>
        </w:rPr>
      </w:pPr>
      <w:r w:rsidRPr="00833A92">
        <w:rPr>
          <w:rFonts w:ascii="Arial" w:hAnsi="Arial" w:cs="Arial"/>
          <w:sz w:val="14"/>
          <w:szCs w:val="14"/>
        </w:rPr>
        <w:tab/>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Стратегическая цель политики в области образования в Красноярском крае и соответственно, в Канском районе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Приоритетными направлениями развития по уровням и видам образования являются следующие:</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Система дошкольного образования.</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 xml:space="preserve">Повышение доступности и качества дошкольного образования, в том числе через диверсификацию форм дошкольного образования, внедрение системы оценки качества дошкольного образования. </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 xml:space="preserve">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Система общего образования.</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 xml:space="preserve">Повышение доступности и качества образования, в том числе переход на федеральные государственные образовательные стандарты второго поколения в основной и средней школе, внедрение системы оценки качества общего образования,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Система дополнительного образования.</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 xml:space="preserve">Создание условий для модернизации и устойчивого развития системы дополнительного образования, обеспечивающих качество услуг </w:t>
      </w:r>
      <w:r w:rsidRPr="00833A92">
        <w:rPr>
          <w:rFonts w:ascii="Arial" w:hAnsi="Arial" w:cs="Arial"/>
          <w:sz w:val="14"/>
          <w:szCs w:val="14"/>
        </w:rPr>
        <w:br/>
        <w:t>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укрепление кадрового потенциала отрасли,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объединений, ставящих задачи профессионального развития педагогических работников. </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Социализация детей с ограниченными возможностями здоровья через развитие инклюзивного и дистанционного образования.</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 сберегающих технологий в образовательном процессе.</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Расширение сети опекунских, приемных и патронатных семей, как создание условий для социализации детей-сирот</w:t>
      </w:r>
      <w:r w:rsidRPr="00833A92">
        <w:rPr>
          <w:rFonts w:ascii="Arial" w:hAnsi="Arial" w:cs="Arial"/>
          <w:b/>
          <w:bCs/>
          <w:sz w:val="14"/>
          <w:szCs w:val="14"/>
        </w:rPr>
        <w:t xml:space="preserve"> </w:t>
      </w:r>
      <w:r w:rsidRPr="00833A92">
        <w:rPr>
          <w:rFonts w:ascii="Arial" w:hAnsi="Arial" w:cs="Arial"/>
          <w:sz w:val="14"/>
          <w:szCs w:val="14"/>
        </w:rPr>
        <w:t>и детей, оставшихся без попечения родителей. Приобретение в муниципальную собственность жилых помещений для обеспечения ими детей-сирот.</w:t>
      </w:r>
    </w:p>
    <w:p w:rsidR="00833A92" w:rsidRPr="00833A92" w:rsidRDefault="00833A92" w:rsidP="00833A92">
      <w:pPr>
        <w:spacing w:after="0" w:line="240" w:lineRule="auto"/>
        <w:ind w:firstLine="567"/>
        <w:rPr>
          <w:rFonts w:ascii="Arial" w:hAnsi="Arial" w:cs="Arial"/>
          <w:sz w:val="14"/>
          <w:szCs w:val="14"/>
        </w:rPr>
      </w:pPr>
      <w:r w:rsidRPr="00833A92">
        <w:rPr>
          <w:rFonts w:ascii="Arial" w:hAnsi="Arial" w:cs="Arial"/>
          <w:sz w:val="14"/>
          <w:szCs w:val="14"/>
        </w:rPr>
        <w:t xml:space="preserve">Методическое сопровождение деятельности образовательных учреждений осуществляется муниципальным бюджетным учреждением «Организационно ресурсный центр учреждений образования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833A92" w:rsidRPr="00833A92" w:rsidRDefault="00833A92" w:rsidP="00833A92">
      <w:pPr>
        <w:autoSpaceDE w:val="0"/>
        <w:autoSpaceDN w:val="0"/>
        <w:adjustRightInd w:val="0"/>
        <w:spacing w:after="0" w:line="240" w:lineRule="auto"/>
        <w:ind w:firstLine="567"/>
        <w:rPr>
          <w:rFonts w:ascii="Arial" w:hAnsi="Arial" w:cs="Arial"/>
          <w:sz w:val="14"/>
          <w:szCs w:val="14"/>
        </w:rPr>
      </w:pPr>
      <w:r w:rsidRPr="00833A92">
        <w:rPr>
          <w:rFonts w:ascii="Arial" w:hAnsi="Arial" w:cs="Arial"/>
          <w:sz w:val="14"/>
          <w:szCs w:val="14"/>
        </w:rPr>
        <w:t xml:space="preserve">Целью муниципальной программы является обеспечение высокого качественного образования, соответствующего потребностям граждан и требованиям инновационного развития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 государственная поддержка детей-сирот, оздоровление детей в летний период.</w:t>
      </w:r>
    </w:p>
    <w:p w:rsidR="00833A92" w:rsidRPr="00833A92" w:rsidRDefault="00833A92" w:rsidP="00833A92">
      <w:pPr>
        <w:autoSpaceDE w:val="0"/>
        <w:autoSpaceDN w:val="0"/>
        <w:adjustRightInd w:val="0"/>
        <w:spacing w:after="0" w:line="240" w:lineRule="auto"/>
        <w:ind w:firstLine="567"/>
        <w:outlineLvl w:val="0"/>
        <w:rPr>
          <w:rFonts w:ascii="Arial" w:hAnsi="Arial" w:cs="Arial"/>
          <w:sz w:val="14"/>
          <w:szCs w:val="14"/>
        </w:rPr>
      </w:pPr>
      <w:r w:rsidRPr="00833A92">
        <w:rPr>
          <w:rFonts w:ascii="Arial" w:hAnsi="Arial" w:cs="Arial"/>
          <w:sz w:val="14"/>
          <w:szCs w:val="14"/>
        </w:rPr>
        <w:t>Реализация муниципальной программы направлена на достижение следующих задач:</w:t>
      </w:r>
    </w:p>
    <w:p w:rsidR="00833A92" w:rsidRPr="00833A92" w:rsidRDefault="00833A92" w:rsidP="00833A92">
      <w:pPr>
        <w:pStyle w:val="19"/>
        <w:snapToGrid w:val="0"/>
        <w:spacing w:line="240" w:lineRule="auto"/>
        <w:ind w:left="0" w:firstLine="567"/>
        <w:jc w:val="left"/>
        <w:rPr>
          <w:rFonts w:ascii="Arial" w:hAnsi="Arial" w:cs="Arial"/>
          <w:sz w:val="14"/>
          <w:szCs w:val="14"/>
        </w:rPr>
      </w:pPr>
      <w:r w:rsidRPr="00833A92">
        <w:rPr>
          <w:rFonts w:ascii="Arial" w:hAnsi="Arial" w:cs="Arial"/>
          <w:sz w:val="14"/>
          <w:szCs w:val="14"/>
        </w:rPr>
        <w:t>а) развитие дошкольного, общего и дополнительного образования детей в Канском районе;</w:t>
      </w:r>
    </w:p>
    <w:p w:rsidR="00833A92" w:rsidRPr="00833A92" w:rsidRDefault="00833A92" w:rsidP="00833A92">
      <w:pPr>
        <w:pStyle w:val="19"/>
        <w:spacing w:line="240" w:lineRule="auto"/>
        <w:ind w:left="0" w:firstLine="567"/>
        <w:jc w:val="left"/>
        <w:rPr>
          <w:rFonts w:ascii="Arial" w:hAnsi="Arial" w:cs="Arial"/>
          <w:sz w:val="14"/>
          <w:szCs w:val="14"/>
        </w:rPr>
      </w:pPr>
      <w:r w:rsidRPr="00833A92">
        <w:rPr>
          <w:rFonts w:ascii="Arial" w:hAnsi="Arial" w:cs="Arial"/>
          <w:sz w:val="14"/>
          <w:szCs w:val="14"/>
        </w:rPr>
        <w:t>б) развитие кадрового потенциала;</w:t>
      </w:r>
    </w:p>
    <w:p w:rsidR="00833A92" w:rsidRPr="00833A92" w:rsidRDefault="00833A92" w:rsidP="00833A92">
      <w:pPr>
        <w:pStyle w:val="19"/>
        <w:spacing w:line="240" w:lineRule="auto"/>
        <w:ind w:left="0" w:firstLine="567"/>
        <w:jc w:val="left"/>
        <w:rPr>
          <w:rFonts w:ascii="Arial" w:hAnsi="Arial" w:cs="Arial"/>
          <w:sz w:val="14"/>
          <w:szCs w:val="14"/>
        </w:rPr>
      </w:pPr>
      <w:r w:rsidRPr="00833A92">
        <w:rPr>
          <w:rFonts w:ascii="Arial" w:hAnsi="Arial" w:cs="Arial"/>
          <w:sz w:val="14"/>
          <w:szCs w:val="14"/>
        </w:rPr>
        <w:t>в) государственная поддержка детей-сирот, расширение практики применения семейных форм воспитания;</w:t>
      </w:r>
    </w:p>
    <w:p w:rsidR="00833A92" w:rsidRPr="00833A92" w:rsidRDefault="00833A92" w:rsidP="00833A92">
      <w:pPr>
        <w:autoSpaceDE w:val="0"/>
        <w:autoSpaceDN w:val="0"/>
        <w:adjustRightInd w:val="0"/>
        <w:spacing w:after="0" w:line="240" w:lineRule="auto"/>
        <w:ind w:firstLine="567"/>
        <w:outlineLvl w:val="0"/>
        <w:rPr>
          <w:rFonts w:ascii="Arial" w:hAnsi="Arial" w:cs="Arial"/>
          <w:sz w:val="14"/>
          <w:szCs w:val="14"/>
        </w:rPr>
      </w:pPr>
      <w:r w:rsidRPr="00833A92">
        <w:rPr>
          <w:rFonts w:ascii="Arial" w:hAnsi="Arial" w:cs="Arial"/>
          <w:sz w:val="14"/>
          <w:szCs w:val="14"/>
        </w:rPr>
        <w:t>г) обеспечение реализации муниципальной программы и прочие мероприятия.</w:t>
      </w:r>
    </w:p>
    <w:p w:rsidR="00833A92" w:rsidRPr="00833A92" w:rsidRDefault="00833A92" w:rsidP="00833A92">
      <w:pPr>
        <w:spacing w:after="0" w:line="240" w:lineRule="auto"/>
        <w:jc w:val="both"/>
        <w:rPr>
          <w:rFonts w:ascii="Arial" w:hAnsi="Arial" w:cs="Arial"/>
          <w:sz w:val="14"/>
          <w:szCs w:val="14"/>
        </w:rPr>
      </w:pP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 xml:space="preserve">4. Механизм реализации основных мероприятий </w:t>
      </w: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 xml:space="preserve">муниципальной программы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lastRenderedPageBreak/>
        <w:t>Муниципальная программа состоит из подпрограмм и не содержит отдельных мероприятий. Для каждой подпрограммы определены цели и задачи, решение которых обеспечивает достижение цели и задач муниципальной программы.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833A92" w:rsidRPr="00833A92" w:rsidRDefault="00833A92" w:rsidP="00833A92">
      <w:pPr>
        <w:spacing w:after="0" w:line="240" w:lineRule="auto"/>
        <w:jc w:val="both"/>
        <w:rPr>
          <w:rFonts w:ascii="Arial" w:hAnsi="Arial" w:cs="Arial"/>
          <w:sz w:val="14"/>
          <w:szCs w:val="14"/>
        </w:rPr>
      </w:pPr>
      <w:r w:rsidRPr="00833A92">
        <w:rPr>
          <w:rFonts w:ascii="Arial" w:hAnsi="Arial" w:cs="Arial"/>
          <w:sz w:val="14"/>
          <w:szCs w:val="14"/>
        </w:rPr>
        <w:t xml:space="preserve"> </w:t>
      </w: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w:t>
      </w:r>
    </w:p>
    <w:p w:rsidR="00833A92" w:rsidRPr="00833A92" w:rsidRDefault="00833A92" w:rsidP="00833A92">
      <w:pPr>
        <w:spacing w:after="0" w:line="240" w:lineRule="auto"/>
        <w:ind w:firstLine="567"/>
        <w:jc w:val="both"/>
        <w:rPr>
          <w:rFonts w:ascii="Arial" w:hAnsi="Arial" w:cs="Arial"/>
          <w:sz w:val="14"/>
          <w:szCs w:val="14"/>
          <w:shd w:val="clear" w:color="auto" w:fill="FFFFFF"/>
        </w:rPr>
      </w:pPr>
      <w:r w:rsidRPr="00833A92">
        <w:rPr>
          <w:rFonts w:ascii="Arial" w:hAnsi="Arial" w:cs="Arial"/>
          <w:sz w:val="14"/>
          <w:szCs w:val="14"/>
          <w:shd w:val="clear" w:color="auto" w:fill="FFFFFF"/>
        </w:rPr>
        <w:t>Своевременная и в полном объеме реализация программы позволит:</w:t>
      </w:r>
    </w:p>
    <w:p w:rsidR="00833A92" w:rsidRPr="00833A92" w:rsidRDefault="00833A92" w:rsidP="00833A92">
      <w:pPr>
        <w:spacing w:after="0" w:line="240" w:lineRule="auto"/>
        <w:ind w:firstLine="567"/>
        <w:jc w:val="both"/>
        <w:rPr>
          <w:rFonts w:ascii="Arial" w:hAnsi="Arial" w:cs="Arial"/>
          <w:sz w:val="14"/>
          <w:szCs w:val="14"/>
          <w:shd w:val="clear" w:color="auto" w:fill="FFFFFF"/>
        </w:rPr>
      </w:pPr>
      <w:r w:rsidRPr="00833A92">
        <w:rPr>
          <w:rFonts w:ascii="Arial" w:hAnsi="Arial" w:cs="Arial"/>
          <w:sz w:val="14"/>
          <w:szCs w:val="14"/>
          <w:shd w:val="clear" w:color="auto" w:fill="FFFFFF"/>
        </w:rPr>
        <w:t xml:space="preserve">повысить удовлетворенность населения качеством образовательных услуг; </w:t>
      </w:r>
    </w:p>
    <w:p w:rsidR="00833A92" w:rsidRPr="00833A92" w:rsidRDefault="00833A92" w:rsidP="00833A92">
      <w:pPr>
        <w:spacing w:after="0" w:line="240" w:lineRule="auto"/>
        <w:ind w:firstLine="567"/>
        <w:jc w:val="both"/>
        <w:rPr>
          <w:rFonts w:ascii="Arial" w:hAnsi="Arial" w:cs="Arial"/>
          <w:sz w:val="14"/>
          <w:szCs w:val="14"/>
          <w:shd w:val="clear" w:color="auto" w:fill="FFFFFF"/>
        </w:rPr>
      </w:pPr>
      <w:r w:rsidRPr="00833A92">
        <w:rPr>
          <w:rFonts w:ascii="Arial" w:hAnsi="Arial" w:cs="Arial"/>
          <w:sz w:val="14"/>
          <w:szCs w:val="14"/>
          <w:shd w:val="clear" w:color="auto" w:fill="FFFFFF"/>
        </w:rPr>
        <w:t>повысить привлекательность педагогической профессии и уровень квалификации преподавательских кадров;</w:t>
      </w:r>
    </w:p>
    <w:p w:rsidR="00833A92" w:rsidRPr="00833A92" w:rsidRDefault="00833A92" w:rsidP="00833A92">
      <w:pPr>
        <w:spacing w:after="0" w:line="240" w:lineRule="auto"/>
        <w:ind w:firstLine="567"/>
        <w:jc w:val="both"/>
        <w:rPr>
          <w:rFonts w:ascii="Arial" w:hAnsi="Arial" w:cs="Arial"/>
          <w:spacing w:val="-3"/>
          <w:sz w:val="14"/>
          <w:szCs w:val="14"/>
          <w:shd w:val="clear" w:color="auto" w:fill="FFFFFF"/>
        </w:rPr>
      </w:pPr>
      <w:r w:rsidRPr="00833A92">
        <w:rPr>
          <w:rFonts w:ascii="Arial" w:hAnsi="Arial" w:cs="Arial"/>
          <w:spacing w:val="-3"/>
          <w:sz w:val="14"/>
          <w:szCs w:val="14"/>
          <w:shd w:val="clear" w:color="auto" w:fill="FFFFFF"/>
        </w:rPr>
        <w:t xml:space="preserve">ликвидировать очередь на зачисление детей в дошкольные образовательные организации; </w:t>
      </w:r>
    </w:p>
    <w:p w:rsidR="00833A92" w:rsidRPr="00833A92" w:rsidRDefault="00833A92" w:rsidP="00833A92">
      <w:pPr>
        <w:spacing w:after="0" w:line="240" w:lineRule="auto"/>
        <w:ind w:firstLine="567"/>
        <w:jc w:val="both"/>
        <w:rPr>
          <w:rFonts w:ascii="Arial" w:hAnsi="Arial" w:cs="Arial"/>
          <w:spacing w:val="-3"/>
          <w:sz w:val="14"/>
          <w:szCs w:val="14"/>
          <w:shd w:val="clear" w:color="auto" w:fill="FFFFFF"/>
        </w:rPr>
      </w:pPr>
      <w:r w:rsidRPr="00833A92">
        <w:rPr>
          <w:rFonts w:ascii="Arial" w:hAnsi="Arial" w:cs="Arial"/>
          <w:spacing w:val="-3"/>
          <w:sz w:val="14"/>
          <w:szCs w:val="14"/>
          <w:shd w:val="clear" w:color="auto" w:fill="FFFFFF"/>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833A92" w:rsidRPr="00833A92" w:rsidRDefault="00833A92" w:rsidP="00833A92">
      <w:pPr>
        <w:spacing w:after="0" w:line="240" w:lineRule="auto"/>
        <w:ind w:firstLine="567"/>
        <w:jc w:val="both"/>
        <w:rPr>
          <w:rFonts w:ascii="Arial" w:hAnsi="Arial" w:cs="Arial"/>
          <w:sz w:val="14"/>
          <w:szCs w:val="14"/>
          <w:shd w:val="clear" w:color="auto" w:fill="FFFFFF"/>
        </w:rPr>
      </w:pPr>
      <w:r w:rsidRPr="00833A92">
        <w:rPr>
          <w:rFonts w:ascii="Arial" w:hAnsi="Arial" w:cs="Arial"/>
          <w:spacing w:val="-3"/>
          <w:sz w:val="14"/>
          <w:szCs w:val="14"/>
          <w:shd w:val="clear" w:color="auto" w:fill="FFFFFF"/>
        </w:rPr>
        <w:t>обеспечить охват не менее 88,0 процентов детей в возрасте 5-18 лет программами дополнительного образования.</w:t>
      </w: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 xml:space="preserve">6. Перечень подпрограмм с указанием сроков их реализации и ожидаемых результатов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В рамках муниципальной программы в период с 2018 по 2021 годы будут реализованы 4 подпрограммы:</w:t>
      </w:r>
    </w:p>
    <w:p w:rsidR="00833A92" w:rsidRPr="00833A92" w:rsidRDefault="00833A92" w:rsidP="00833A92">
      <w:pPr>
        <w:numPr>
          <w:ilvl w:val="0"/>
          <w:numId w:val="31"/>
        </w:numPr>
        <w:spacing w:after="0" w:line="240" w:lineRule="auto"/>
        <w:ind w:firstLine="567"/>
        <w:jc w:val="both"/>
        <w:rPr>
          <w:rFonts w:ascii="Arial" w:hAnsi="Arial" w:cs="Arial"/>
          <w:sz w:val="14"/>
          <w:szCs w:val="14"/>
        </w:rPr>
      </w:pPr>
      <w:r w:rsidRPr="00833A92">
        <w:rPr>
          <w:rFonts w:ascii="Arial" w:hAnsi="Arial" w:cs="Arial"/>
          <w:sz w:val="14"/>
          <w:szCs w:val="14"/>
        </w:rPr>
        <w:t>Развитие дошкольного, общего и дополнительного образования детей в Канском районе;</w:t>
      </w:r>
    </w:p>
    <w:p w:rsidR="00833A92" w:rsidRPr="00833A92" w:rsidRDefault="00833A92" w:rsidP="00833A92">
      <w:pPr>
        <w:numPr>
          <w:ilvl w:val="0"/>
          <w:numId w:val="31"/>
        </w:numPr>
        <w:spacing w:after="0" w:line="240" w:lineRule="auto"/>
        <w:ind w:firstLine="567"/>
        <w:jc w:val="both"/>
        <w:rPr>
          <w:rFonts w:ascii="Arial" w:hAnsi="Arial" w:cs="Arial"/>
          <w:sz w:val="14"/>
          <w:szCs w:val="14"/>
        </w:rPr>
      </w:pPr>
      <w:r w:rsidRPr="00833A92">
        <w:rPr>
          <w:rFonts w:ascii="Arial" w:hAnsi="Arial" w:cs="Arial"/>
          <w:sz w:val="14"/>
          <w:szCs w:val="14"/>
        </w:rPr>
        <w:t>Развитие кадрового потенциала;</w:t>
      </w:r>
    </w:p>
    <w:p w:rsidR="00833A92" w:rsidRPr="00833A92" w:rsidRDefault="00833A92" w:rsidP="00833A92">
      <w:pPr>
        <w:numPr>
          <w:ilvl w:val="0"/>
          <w:numId w:val="31"/>
        </w:numPr>
        <w:spacing w:after="0" w:line="240" w:lineRule="auto"/>
        <w:ind w:firstLine="567"/>
        <w:jc w:val="both"/>
        <w:rPr>
          <w:rFonts w:ascii="Arial" w:hAnsi="Arial" w:cs="Arial"/>
          <w:sz w:val="14"/>
          <w:szCs w:val="14"/>
        </w:rPr>
      </w:pPr>
      <w:r w:rsidRPr="00833A92">
        <w:rPr>
          <w:rFonts w:ascii="Arial" w:hAnsi="Arial" w:cs="Arial"/>
          <w:sz w:val="14"/>
          <w:szCs w:val="14"/>
        </w:rPr>
        <w:t>Государственная поддержка детей-сирот, расширение практики применения семейных форм воспитания;</w:t>
      </w:r>
    </w:p>
    <w:p w:rsidR="00833A92" w:rsidRPr="00833A92" w:rsidRDefault="00833A92" w:rsidP="00833A92">
      <w:pPr>
        <w:numPr>
          <w:ilvl w:val="0"/>
          <w:numId w:val="31"/>
        </w:numPr>
        <w:spacing w:after="0" w:line="240" w:lineRule="auto"/>
        <w:ind w:firstLine="567"/>
        <w:jc w:val="both"/>
        <w:rPr>
          <w:rFonts w:ascii="Arial" w:hAnsi="Arial" w:cs="Arial"/>
          <w:sz w:val="14"/>
          <w:szCs w:val="14"/>
        </w:rPr>
      </w:pPr>
      <w:r w:rsidRPr="00833A92">
        <w:rPr>
          <w:rFonts w:ascii="Arial" w:hAnsi="Arial" w:cs="Arial"/>
          <w:sz w:val="14"/>
          <w:szCs w:val="14"/>
        </w:rPr>
        <w:t xml:space="preserve">Обеспечение реализации муниципальной программы и прочие мероприятия в области образования. </w:t>
      </w:r>
    </w:p>
    <w:p w:rsidR="00833A92" w:rsidRPr="00833A92" w:rsidRDefault="00833A92" w:rsidP="00833A92">
      <w:pPr>
        <w:spacing w:after="0" w:line="240" w:lineRule="auto"/>
        <w:ind w:firstLine="567"/>
        <w:jc w:val="both"/>
        <w:rPr>
          <w:rFonts w:ascii="Arial" w:hAnsi="Arial" w:cs="Arial"/>
          <w:b/>
          <w:sz w:val="14"/>
          <w:szCs w:val="14"/>
        </w:rPr>
      </w:pPr>
      <w:r w:rsidRPr="00833A92">
        <w:rPr>
          <w:rFonts w:ascii="Arial" w:hAnsi="Arial" w:cs="Arial"/>
          <w:sz w:val="14"/>
          <w:szCs w:val="14"/>
        </w:rPr>
        <w:t>Для каждой подпрограммы сформулированы цели, задачи, целевые индикаторы, определены их значения и механизмы реализации (приложения № 6-9 к муниципальной программе).</w:t>
      </w: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7. Информация о распределении планируемых расходов</w:t>
      </w: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по основным мероприятиям муниципальной программы, подпрограммам</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муниципального бюджета, а также по годам реализации программы приведены в приложении № 3 к муниципальной программе.</w:t>
      </w: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8.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w:t>
      </w:r>
    </w:p>
    <w:p w:rsidR="00833A92" w:rsidRPr="00833A92" w:rsidRDefault="00833A92" w:rsidP="00833A92">
      <w:pPr>
        <w:tabs>
          <w:tab w:val="left" w:pos="710"/>
        </w:tabs>
        <w:spacing w:after="0" w:line="240" w:lineRule="auto"/>
        <w:ind w:firstLine="567"/>
        <w:jc w:val="both"/>
        <w:rPr>
          <w:rFonts w:ascii="Arial" w:hAnsi="Arial" w:cs="Arial"/>
          <w:sz w:val="14"/>
          <w:szCs w:val="14"/>
        </w:rPr>
      </w:pPr>
      <w:r w:rsidRPr="00833A92">
        <w:rPr>
          <w:rFonts w:ascii="Arial" w:hAnsi="Arial" w:cs="Arial"/>
          <w:sz w:val="14"/>
          <w:szCs w:val="14"/>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муниципальной программе.</w:t>
      </w:r>
    </w:p>
    <w:p w:rsidR="00833A92" w:rsidRPr="00833A92" w:rsidRDefault="00833A92" w:rsidP="00833A92">
      <w:pPr>
        <w:spacing w:after="0" w:line="240" w:lineRule="auto"/>
        <w:jc w:val="center"/>
        <w:rPr>
          <w:rFonts w:ascii="Arial" w:hAnsi="Arial" w:cs="Arial"/>
          <w:b/>
          <w:sz w:val="14"/>
          <w:szCs w:val="14"/>
        </w:rPr>
      </w:pPr>
      <w:r w:rsidRPr="00833A92">
        <w:rPr>
          <w:rFonts w:ascii="Arial" w:hAnsi="Arial" w:cs="Arial"/>
          <w:b/>
          <w:sz w:val="14"/>
          <w:szCs w:val="14"/>
        </w:rPr>
        <w:t xml:space="preserve">9. Прогноз сводных показателей муниципальных заданий на оказание (выполнение) муниципальных услуг (работ)МКУ «УО </w:t>
      </w:r>
      <w:proofErr w:type="spellStart"/>
      <w:r w:rsidRPr="00833A92">
        <w:rPr>
          <w:rFonts w:ascii="Arial" w:hAnsi="Arial" w:cs="Arial"/>
          <w:b/>
          <w:sz w:val="14"/>
          <w:szCs w:val="14"/>
        </w:rPr>
        <w:t>Канского</w:t>
      </w:r>
      <w:proofErr w:type="spellEnd"/>
      <w:r w:rsidRPr="00833A92">
        <w:rPr>
          <w:rFonts w:ascii="Arial" w:hAnsi="Arial" w:cs="Arial"/>
          <w:b/>
          <w:sz w:val="14"/>
          <w:szCs w:val="14"/>
        </w:rPr>
        <w:t xml:space="preserve"> района»</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Финансирование программных мероприятий муниципальной программы направлено на предоставление образовательных услуг в соответствии с муниципальными заданиями, в том числе: </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 - развитие дошкольного образования;</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 - развитие общего образования;</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 xml:space="preserve"> - развитие дополнительного образования.</w:t>
      </w:r>
    </w:p>
    <w:p w:rsidR="00833A92" w:rsidRPr="00833A92" w:rsidRDefault="00833A92" w:rsidP="00833A92">
      <w:pPr>
        <w:spacing w:after="0" w:line="240" w:lineRule="auto"/>
        <w:ind w:firstLine="567"/>
        <w:jc w:val="both"/>
        <w:rPr>
          <w:rFonts w:ascii="Arial" w:hAnsi="Arial" w:cs="Arial"/>
          <w:sz w:val="14"/>
          <w:szCs w:val="14"/>
        </w:rPr>
      </w:pPr>
      <w:r w:rsidRPr="00833A92">
        <w:rPr>
          <w:rFonts w:ascii="Arial" w:hAnsi="Arial" w:cs="Arial"/>
          <w:sz w:val="14"/>
          <w:szCs w:val="14"/>
        </w:rPr>
        <w:t>Прогноз сводных показателей муниципальных заданий на оказание (выполнение) муниципальных услуг (работ) приведен в приложении № 5 к муниципальной программе.</w:t>
      </w:r>
    </w:p>
    <w:p w:rsidR="00833A92" w:rsidRPr="00833A92" w:rsidRDefault="00833A92" w:rsidP="00833A92">
      <w:pPr>
        <w:spacing w:after="0" w:line="240" w:lineRule="auto"/>
        <w:jc w:val="both"/>
        <w:rPr>
          <w:rFonts w:ascii="Arial" w:hAnsi="Arial" w:cs="Arial"/>
          <w:sz w:val="14"/>
          <w:szCs w:val="14"/>
        </w:rPr>
      </w:pPr>
    </w:p>
    <w:p w:rsidR="00833A92" w:rsidRPr="00833A92" w:rsidRDefault="00833A92" w:rsidP="00833A92">
      <w:pPr>
        <w:spacing w:after="0" w:line="240" w:lineRule="auto"/>
        <w:jc w:val="both"/>
        <w:rPr>
          <w:rFonts w:ascii="Arial" w:hAnsi="Arial" w:cs="Arial"/>
          <w:sz w:val="14"/>
          <w:szCs w:val="14"/>
        </w:rPr>
      </w:pPr>
    </w:p>
    <w:p w:rsidR="00833A92" w:rsidRPr="00833A92" w:rsidRDefault="00833A92" w:rsidP="00833A92">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833A92" w:rsidRPr="00833A92" w:rsidRDefault="00833A92" w:rsidP="00833A92">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833A92" w:rsidRDefault="00833A92" w:rsidP="00833A92">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833A92" w:rsidRPr="00833A92" w:rsidRDefault="00833A92" w:rsidP="00833A92">
      <w:pPr>
        <w:spacing w:after="0" w:line="240" w:lineRule="auto"/>
        <w:jc w:val="right"/>
        <w:rPr>
          <w:rFonts w:ascii="Arial" w:hAnsi="Arial" w:cs="Arial"/>
          <w:sz w:val="14"/>
          <w:szCs w:val="14"/>
        </w:rPr>
      </w:pPr>
      <w:r w:rsidRPr="00833A92">
        <w:rPr>
          <w:rFonts w:ascii="Arial" w:hAnsi="Arial" w:cs="Arial"/>
          <w:sz w:val="14"/>
          <w:szCs w:val="14"/>
        </w:rPr>
        <w:t xml:space="preserve">Е.А. Гусева </w:t>
      </w:r>
    </w:p>
    <w:p w:rsidR="005E5F20" w:rsidRDefault="005E5F20" w:rsidP="004A0E60">
      <w:pPr>
        <w:widowControl w:val="0"/>
        <w:autoSpaceDE w:val="0"/>
        <w:autoSpaceDN w:val="0"/>
        <w:adjustRightInd w:val="0"/>
        <w:spacing w:after="0" w:line="240" w:lineRule="auto"/>
        <w:ind w:firstLine="567"/>
        <w:jc w:val="right"/>
        <w:rPr>
          <w:rFonts w:ascii="Arial" w:hAnsi="Arial" w:cs="Arial"/>
          <w:sz w:val="14"/>
          <w:szCs w:val="14"/>
          <w:lang w:eastAsia="ar-SA"/>
        </w:rPr>
      </w:pPr>
    </w:p>
    <w:p w:rsidR="004A0E60" w:rsidRDefault="004A0E60" w:rsidP="004A0E60">
      <w:pPr>
        <w:widowControl w:val="0"/>
        <w:autoSpaceDE w:val="0"/>
        <w:autoSpaceDN w:val="0"/>
        <w:adjustRightInd w:val="0"/>
        <w:spacing w:after="0" w:line="240" w:lineRule="auto"/>
        <w:ind w:firstLine="567"/>
        <w:jc w:val="right"/>
        <w:rPr>
          <w:rFonts w:ascii="Arial" w:hAnsi="Arial" w:cs="Arial"/>
          <w:sz w:val="14"/>
          <w:szCs w:val="14"/>
          <w:lang w:eastAsia="ar-SA"/>
        </w:rPr>
      </w:pPr>
    </w:p>
    <w:p w:rsidR="004A0E60" w:rsidRPr="004A0E60" w:rsidRDefault="004A0E60" w:rsidP="004A0E60">
      <w:pPr>
        <w:widowControl w:val="0"/>
        <w:autoSpaceDE w:val="0"/>
        <w:autoSpaceDN w:val="0"/>
        <w:adjustRightInd w:val="0"/>
        <w:spacing w:after="0" w:line="240" w:lineRule="auto"/>
        <w:ind w:firstLine="567"/>
        <w:jc w:val="right"/>
        <w:rPr>
          <w:rFonts w:ascii="Arial" w:hAnsi="Arial" w:cs="Arial"/>
          <w:sz w:val="14"/>
          <w:szCs w:val="14"/>
          <w:lang w:eastAsia="ar-SA"/>
        </w:rPr>
      </w:pPr>
      <w:r w:rsidRPr="004A0E60">
        <w:rPr>
          <w:rFonts w:ascii="Arial" w:hAnsi="Arial" w:cs="Arial"/>
          <w:sz w:val="14"/>
          <w:szCs w:val="14"/>
          <w:lang w:eastAsia="ar-SA"/>
        </w:rPr>
        <w:t>Приложение № 1</w:t>
      </w:r>
    </w:p>
    <w:p w:rsidR="00C83077" w:rsidRDefault="004A0E60" w:rsidP="004A0E60">
      <w:pPr>
        <w:widowControl w:val="0"/>
        <w:autoSpaceDE w:val="0"/>
        <w:autoSpaceDN w:val="0"/>
        <w:adjustRightInd w:val="0"/>
        <w:spacing w:after="0" w:line="240" w:lineRule="auto"/>
        <w:ind w:firstLine="567"/>
        <w:jc w:val="right"/>
        <w:rPr>
          <w:rFonts w:ascii="Arial" w:hAnsi="Arial" w:cs="Arial"/>
          <w:sz w:val="14"/>
          <w:szCs w:val="14"/>
          <w:lang w:eastAsia="ar-SA"/>
        </w:rPr>
      </w:pPr>
      <w:r>
        <w:rPr>
          <w:rFonts w:ascii="Arial" w:hAnsi="Arial" w:cs="Arial"/>
          <w:sz w:val="14"/>
          <w:szCs w:val="14"/>
          <w:lang w:eastAsia="ar-SA"/>
        </w:rPr>
        <w:t xml:space="preserve">к </w:t>
      </w:r>
      <w:r w:rsidRPr="004A0E60">
        <w:rPr>
          <w:rFonts w:ascii="Arial" w:hAnsi="Arial" w:cs="Arial"/>
          <w:sz w:val="14"/>
          <w:szCs w:val="14"/>
          <w:lang w:eastAsia="ar-SA"/>
        </w:rPr>
        <w:t xml:space="preserve">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C83077" w:rsidRDefault="00C83077"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C83077" w:rsidRDefault="004A0E60" w:rsidP="004A0E60">
      <w:pPr>
        <w:widowControl w:val="0"/>
        <w:autoSpaceDE w:val="0"/>
        <w:autoSpaceDN w:val="0"/>
        <w:adjustRightInd w:val="0"/>
        <w:spacing w:after="0" w:line="240" w:lineRule="auto"/>
        <w:jc w:val="center"/>
        <w:rPr>
          <w:rFonts w:ascii="Arial" w:hAnsi="Arial" w:cs="Arial"/>
          <w:b/>
          <w:sz w:val="14"/>
          <w:szCs w:val="14"/>
          <w:lang w:eastAsia="ar-SA"/>
        </w:rPr>
      </w:pPr>
      <w:r w:rsidRPr="004A0E60">
        <w:rPr>
          <w:rFonts w:ascii="Arial" w:hAnsi="Arial" w:cs="Arial"/>
          <w:b/>
          <w:sz w:val="14"/>
          <w:szCs w:val="14"/>
          <w:lang w:eastAsia="ar-SA"/>
        </w:rPr>
        <w:t>Перечень целевых показателей и показателей результативности программы с расшифровкой плановых значений по годам её реализации</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3097"/>
        <w:gridCol w:w="888"/>
        <w:gridCol w:w="1053"/>
        <w:gridCol w:w="1183"/>
        <w:gridCol w:w="867"/>
        <w:gridCol w:w="16"/>
        <w:gridCol w:w="845"/>
        <w:gridCol w:w="25"/>
        <w:gridCol w:w="778"/>
        <w:gridCol w:w="48"/>
        <w:gridCol w:w="1011"/>
      </w:tblGrid>
      <w:tr w:rsidR="004A0E60" w:rsidRPr="004A0E60" w:rsidTr="004A0E60">
        <w:trPr>
          <w:cantSplit/>
          <w:trHeight w:val="20"/>
        </w:trPr>
        <w:tc>
          <w:tcPr>
            <w:tcW w:w="259"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п/п</w:t>
            </w:r>
          </w:p>
        </w:tc>
        <w:tc>
          <w:tcPr>
            <w:tcW w:w="1502"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xml:space="preserve">Цели, задачи, показатели </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Единица измерения</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Вес показателя результативности</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Источник информации</w:t>
            </w:r>
          </w:p>
        </w:tc>
        <w:tc>
          <w:tcPr>
            <w:tcW w:w="432"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xml:space="preserve">Отчетный финансовый </w:t>
            </w:r>
          </w:p>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2018 год</w:t>
            </w:r>
          </w:p>
        </w:tc>
        <w:tc>
          <w:tcPr>
            <w:tcW w:w="415"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Текущий финансовый 2019 год</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Первый год планового периода 2020 год</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xml:space="preserve">Второй год планового периода </w:t>
            </w:r>
          </w:p>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2021 год</w:t>
            </w:r>
          </w:p>
        </w:tc>
      </w:tr>
      <w:tr w:rsidR="004A0E60" w:rsidRPr="004A0E60" w:rsidTr="004A0E60">
        <w:trPr>
          <w:trHeight w:val="20"/>
        </w:trPr>
        <w:tc>
          <w:tcPr>
            <w:tcW w:w="5000" w:type="pct"/>
            <w:gridSpan w:val="12"/>
            <w:shd w:val="clear" w:color="auto" w:fill="FFFFFF"/>
            <w:vAlign w:val="bottom"/>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Цель: обеспечение высокого качества образования, соответствующего потребностям граждан и требованиям инновационного развития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 господдержка детей-сирот, детей, оздоровление детей в летний период</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х</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Гос. стат. отчетность</w:t>
            </w:r>
          </w:p>
        </w:tc>
        <w:tc>
          <w:tcPr>
            <w:tcW w:w="432"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96,30</w:t>
            </w:r>
          </w:p>
        </w:tc>
        <w:tc>
          <w:tcPr>
            <w:tcW w:w="415"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96,40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  (с учетом групп кратковременного пребывания)</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х</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Ведомственная отчетность</w:t>
            </w:r>
          </w:p>
        </w:tc>
        <w:tc>
          <w:tcPr>
            <w:tcW w:w="432"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15"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3</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х</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ОО-1</w:t>
            </w:r>
          </w:p>
        </w:tc>
        <w:tc>
          <w:tcPr>
            <w:tcW w:w="432"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80,00</w:t>
            </w:r>
          </w:p>
        </w:tc>
        <w:tc>
          <w:tcPr>
            <w:tcW w:w="415"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80,2</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80,4</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80,6</w:t>
            </w:r>
          </w:p>
        </w:tc>
      </w:tr>
      <w:tr w:rsidR="004A0E60" w:rsidRPr="004A0E60" w:rsidTr="004A0E60">
        <w:trPr>
          <w:trHeight w:val="20"/>
        </w:trPr>
        <w:tc>
          <w:tcPr>
            <w:tcW w:w="5000" w:type="pct"/>
            <w:gridSpan w:val="12"/>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Задача 1. Развитие дошкольного, общего и дополнительного образования детей в Канском районе                                                                                                                                                                                                                                     Подпрограмма 1. Развитие дошкольного, общего и дополнительного образования детей в Канском районе  </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1.1</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Обеспеченность детей дошкольного возраста местами в дошкольных образовательных учреждениях (количество мест на 1000 детей)</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чел.</w:t>
            </w:r>
          </w:p>
        </w:tc>
        <w:tc>
          <w:tcPr>
            <w:tcW w:w="466"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0,05</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РИК -85</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446,00</w:t>
            </w:r>
          </w:p>
        </w:tc>
        <w:tc>
          <w:tcPr>
            <w:tcW w:w="423" w:type="pct"/>
            <w:gridSpan w:val="2"/>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448,00</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450,00</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450,00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1.2</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Удельный вес воспитанников дошкольных образовательных организаций, расположенных на территории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 ,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0,04</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РИК -85</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2"/>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1.3</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0,03</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Положение об оплате труда Постановление № 434-пг от 30.06.2011г.</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2"/>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1.4</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0,05</w:t>
            </w:r>
          </w:p>
        </w:tc>
        <w:tc>
          <w:tcPr>
            <w:tcW w:w="576"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ОО-1</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15</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15</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15</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15</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1.5</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0,06</w:t>
            </w:r>
          </w:p>
        </w:tc>
        <w:tc>
          <w:tcPr>
            <w:tcW w:w="576"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ОО-2</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78,00</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79,00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1.6</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0,03</w:t>
            </w:r>
          </w:p>
        </w:tc>
        <w:tc>
          <w:tcPr>
            <w:tcW w:w="576"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ОО-1</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3,00</w:t>
            </w:r>
          </w:p>
        </w:tc>
        <w:tc>
          <w:tcPr>
            <w:tcW w:w="423" w:type="pct"/>
            <w:gridSpan w:val="2"/>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3,00</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3,00</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3,00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1.7</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организаций</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0,03</w:t>
            </w:r>
          </w:p>
        </w:tc>
        <w:tc>
          <w:tcPr>
            <w:tcW w:w="576"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РИК -76</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0,30</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0,00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0,00</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0,00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lastRenderedPageBreak/>
              <w:t>1.8</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Удельный вес образовательных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0,04</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Положение об оплате труда Постановление № 434-пг от 30.06.2011г.</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r>
      <w:tr w:rsidR="004A0E60" w:rsidRPr="004A0E60" w:rsidTr="004A0E60">
        <w:trPr>
          <w:trHeight w:val="20"/>
        </w:trPr>
        <w:tc>
          <w:tcPr>
            <w:tcW w:w="259"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1.9</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0,05</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РИК -81</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92,00</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92,00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92,8</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92,8</w:t>
            </w:r>
          </w:p>
        </w:tc>
      </w:tr>
      <w:tr w:rsidR="004A0E60" w:rsidRPr="004A0E60" w:rsidTr="004A0E60">
        <w:trPr>
          <w:trHeight w:val="20"/>
        </w:trPr>
        <w:tc>
          <w:tcPr>
            <w:tcW w:w="259"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1.10</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0,05</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Положение об оплате труда Постановление № 434-пг от 30.06.2011г.</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r>
      <w:tr w:rsidR="004A0E60" w:rsidRPr="004A0E60" w:rsidTr="004A0E60">
        <w:trPr>
          <w:trHeight w:val="20"/>
        </w:trPr>
        <w:tc>
          <w:tcPr>
            <w:tcW w:w="259"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1.11</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4A0E60">
              <w:rPr>
                <w:rFonts w:ascii="Arial" w:hAnsi="Arial" w:cs="Arial"/>
                <w:sz w:val="10"/>
                <w:szCs w:val="10"/>
                <w:lang w:eastAsia="ru-RU"/>
              </w:rPr>
              <w:br/>
              <w:t>в общей численности обучающихся по программам общего образования</w:t>
            </w:r>
          </w:p>
        </w:tc>
        <w:tc>
          <w:tcPr>
            <w:tcW w:w="434"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0,05</w:t>
            </w:r>
          </w:p>
        </w:tc>
        <w:tc>
          <w:tcPr>
            <w:tcW w:w="576"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РИК -76</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80,50</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80,60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80,70</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80,70</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1.12</w:t>
            </w:r>
          </w:p>
        </w:tc>
        <w:tc>
          <w:tcPr>
            <w:tcW w:w="1502" w:type="pct"/>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Доля оздоровленных детей школьного возраста</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0,04</w:t>
            </w:r>
          </w:p>
        </w:tc>
        <w:tc>
          <w:tcPr>
            <w:tcW w:w="576"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Статистическая отчетность РИК -76</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79,00</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79,00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80,00</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rPr>
              <w:t>80,00</w:t>
            </w:r>
          </w:p>
        </w:tc>
      </w:tr>
      <w:tr w:rsidR="004A0E60" w:rsidRPr="004A0E60" w:rsidTr="004A0E60">
        <w:trPr>
          <w:trHeight w:val="20"/>
        </w:trPr>
        <w:tc>
          <w:tcPr>
            <w:tcW w:w="5000" w:type="pct"/>
            <w:gridSpan w:val="12"/>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Задача 2. Развитие кадрового потенциала                                                                                                                                                                                                                                                                                            Подпрограмма 2. Развитие кадрового потенциала</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2.1</w:t>
            </w:r>
          </w:p>
        </w:tc>
        <w:tc>
          <w:tcPr>
            <w:tcW w:w="1502" w:type="pct"/>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Удельный вес численности учителей </w:t>
            </w:r>
            <w:r w:rsidRPr="004A0E60">
              <w:rPr>
                <w:rFonts w:ascii="Arial" w:hAnsi="Arial" w:cs="Arial"/>
                <w:sz w:val="10"/>
                <w:szCs w:val="10"/>
                <w:lang w:eastAsia="ru-RU"/>
              </w:rPr>
              <w:br/>
              <w:t xml:space="preserve">в возрасте до 35 лет в общей численности учителей общеобразовательных организаций, расположенных на территории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0,02</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xml:space="preserve">статистический отчет </w:t>
            </w:r>
          </w:p>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ОО-1</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24</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25</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26</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26</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2.2</w:t>
            </w:r>
          </w:p>
        </w:tc>
        <w:tc>
          <w:tcPr>
            <w:tcW w:w="1502" w:type="pct"/>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r w:rsidRPr="004A0E60">
              <w:rPr>
                <w:rFonts w:ascii="Arial" w:hAnsi="Arial" w:cs="Arial"/>
                <w:sz w:val="10"/>
                <w:szCs w:val="10"/>
                <w:lang w:eastAsia="ru-RU"/>
              </w:rPr>
              <w:br w:type="page"/>
            </w:r>
            <w:r w:rsidRPr="004A0E60">
              <w:rPr>
                <w:rFonts w:ascii="Arial" w:hAnsi="Arial" w:cs="Arial"/>
                <w:sz w:val="10"/>
                <w:szCs w:val="10"/>
                <w:lang w:eastAsia="ru-RU"/>
              </w:rPr>
              <w:br w:type="page"/>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0,03</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годовая бухгалтерская отчетность</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9,00</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45,40</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45,40</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45,40</w:t>
            </w:r>
          </w:p>
        </w:tc>
      </w:tr>
      <w:tr w:rsidR="004A0E60" w:rsidRPr="004A0E60" w:rsidTr="004A0E60">
        <w:trPr>
          <w:trHeight w:val="20"/>
        </w:trPr>
        <w:tc>
          <w:tcPr>
            <w:tcW w:w="5000" w:type="pct"/>
            <w:gridSpan w:val="12"/>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Задача 3. Государственная поддержка детей-сирот, расширение практики применения семейных форм воспитания                                                                                                                                                              Подпрограмма 3. Государственная поддержка детей-сирот, расширение практики применения семейных форм воспитания</w:t>
            </w:r>
          </w:p>
        </w:tc>
      </w:tr>
      <w:tr w:rsidR="004A0E60" w:rsidRPr="004A0E60" w:rsidTr="004A0E60">
        <w:trPr>
          <w:trHeight w:val="20"/>
        </w:trPr>
        <w:tc>
          <w:tcPr>
            <w:tcW w:w="259" w:type="pct"/>
            <w:shd w:val="clear" w:color="auto" w:fill="auto"/>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3.1</w:t>
            </w:r>
          </w:p>
        </w:tc>
        <w:tc>
          <w:tcPr>
            <w:tcW w:w="1502" w:type="pct"/>
            <w:shd w:val="clear" w:color="auto" w:fill="auto"/>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434" w:type="pct"/>
            <w:shd w:val="clear" w:color="auto" w:fill="auto"/>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чел.</w:t>
            </w:r>
          </w:p>
        </w:tc>
        <w:tc>
          <w:tcPr>
            <w:tcW w:w="466" w:type="pct"/>
            <w:shd w:val="clear" w:color="auto" w:fill="auto"/>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0,05</w:t>
            </w:r>
          </w:p>
        </w:tc>
        <w:tc>
          <w:tcPr>
            <w:tcW w:w="576"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статистический отчет РИК-103</w:t>
            </w:r>
          </w:p>
        </w:tc>
        <w:tc>
          <w:tcPr>
            <w:tcW w:w="423"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w:t>
            </w:r>
          </w:p>
        </w:tc>
        <w:tc>
          <w:tcPr>
            <w:tcW w:w="423" w:type="pct"/>
            <w:gridSpan w:val="2"/>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7</w:t>
            </w:r>
          </w:p>
        </w:tc>
        <w:tc>
          <w:tcPr>
            <w:tcW w:w="423" w:type="pct"/>
            <w:gridSpan w:val="3"/>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7</w:t>
            </w:r>
          </w:p>
        </w:tc>
        <w:tc>
          <w:tcPr>
            <w:tcW w:w="493" w:type="pct"/>
            <w:shd w:val="clear" w:color="auto" w:fill="auto"/>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rPr>
              <w:t>7</w:t>
            </w:r>
          </w:p>
        </w:tc>
      </w:tr>
      <w:tr w:rsidR="004A0E60" w:rsidRPr="004A0E60" w:rsidTr="004A0E60">
        <w:trPr>
          <w:trHeight w:val="20"/>
        </w:trPr>
        <w:tc>
          <w:tcPr>
            <w:tcW w:w="259" w:type="pct"/>
            <w:shd w:val="clear" w:color="auto" w:fill="auto"/>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3.2</w:t>
            </w:r>
          </w:p>
        </w:tc>
        <w:tc>
          <w:tcPr>
            <w:tcW w:w="1502" w:type="pct"/>
            <w:shd w:val="clear" w:color="auto" w:fill="auto"/>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34" w:type="pct"/>
            <w:shd w:val="clear" w:color="auto" w:fill="auto"/>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чел.</w:t>
            </w:r>
          </w:p>
        </w:tc>
        <w:tc>
          <w:tcPr>
            <w:tcW w:w="466" w:type="pct"/>
            <w:shd w:val="clear" w:color="auto" w:fill="auto"/>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0,04</w:t>
            </w:r>
          </w:p>
        </w:tc>
        <w:tc>
          <w:tcPr>
            <w:tcW w:w="576"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статистический отчет РИК-103</w:t>
            </w:r>
          </w:p>
        </w:tc>
        <w:tc>
          <w:tcPr>
            <w:tcW w:w="429" w:type="pct"/>
            <w:gridSpan w:val="2"/>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255</w:t>
            </w:r>
          </w:p>
        </w:tc>
        <w:tc>
          <w:tcPr>
            <w:tcW w:w="430" w:type="pct"/>
            <w:gridSpan w:val="2"/>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255</w:t>
            </w:r>
          </w:p>
        </w:tc>
        <w:tc>
          <w:tcPr>
            <w:tcW w:w="381" w:type="pct"/>
            <w:shd w:val="clear" w:color="auto" w:fill="auto"/>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255</w:t>
            </w:r>
          </w:p>
        </w:tc>
        <w:tc>
          <w:tcPr>
            <w:tcW w:w="524" w:type="pct"/>
            <w:gridSpan w:val="2"/>
            <w:shd w:val="clear" w:color="auto" w:fill="auto"/>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rPr>
              <w:t>255</w:t>
            </w:r>
          </w:p>
        </w:tc>
      </w:tr>
      <w:tr w:rsidR="004A0E60" w:rsidRPr="004A0E60" w:rsidTr="004A0E60">
        <w:trPr>
          <w:trHeight w:val="20"/>
        </w:trPr>
        <w:tc>
          <w:tcPr>
            <w:tcW w:w="5000" w:type="pct"/>
            <w:gridSpan w:val="12"/>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Задача 4. Обеспечение реализации муниципальной программы и прочие мероприятия                                                                                                                                                                                       Подпрограмма 4. Обеспечение реализации муниципальной программы и прочие мероприятия</w:t>
            </w:r>
          </w:p>
        </w:tc>
      </w:tr>
      <w:tr w:rsidR="004A0E60" w:rsidRPr="004A0E60" w:rsidTr="004A0E60">
        <w:trPr>
          <w:trHeight w:val="20"/>
        </w:trPr>
        <w:tc>
          <w:tcPr>
            <w:tcW w:w="259"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4.1</w:t>
            </w:r>
          </w:p>
        </w:tc>
        <w:tc>
          <w:tcPr>
            <w:tcW w:w="1502" w:type="pct"/>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Количество проведенных в соответствии с законодательством процедур проверок</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ед.</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0,04</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служба по контролю в области образования Красноярского края</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25</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19</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18</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18</w:t>
            </w:r>
          </w:p>
        </w:tc>
      </w:tr>
      <w:tr w:rsidR="004A0E60" w:rsidRPr="004A0E60" w:rsidTr="004A0E60">
        <w:trPr>
          <w:trHeight w:val="20"/>
        </w:trPr>
        <w:tc>
          <w:tcPr>
            <w:tcW w:w="259"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4.2</w:t>
            </w:r>
          </w:p>
        </w:tc>
        <w:tc>
          <w:tcPr>
            <w:tcW w:w="1502" w:type="pct"/>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балл</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0,03</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proofErr w:type="spellStart"/>
            <w:r w:rsidRPr="004A0E60">
              <w:rPr>
                <w:rFonts w:ascii="Arial" w:hAnsi="Arial" w:cs="Arial"/>
                <w:sz w:val="10"/>
                <w:szCs w:val="10"/>
                <w:lang w:eastAsia="ru-RU"/>
              </w:rPr>
              <w:t>Финуправление</w:t>
            </w:r>
            <w:proofErr w:type="spellEnd"/>
            <w:r w:rsidRPr="004A0E60">
              <w:rPr>
                <w:rFonts w:ascii="Arial" w:hAnsi="Arial" w:cs="Arial"/>
                <w:sz w:val="10"/>
                <w:szCs w:val="10"/>
                <w:lang w:eastAsia="ru-RU"/>
              </w:rPr>
              <w:t xml:space="preserve">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23" w:type="pct"/>
            <w:gridSpan w:val="2"/>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23" w:type="pct"/>
            <w:gridSpan w:val="3"/>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9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4.3</w:t>
            </w:r>
          </w:p>
        </w:tc>
        <w:tc>
          <w:tcPr>
            <w:tcW w:w="1502" w:type="pct"/>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Соблюдение сроков предоставления годовой бюджетной отчетности </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балл</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0,04</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proofErr w:type="spellStart"/>
            <w:r w:rsidRPr="004A0E60">
              <w:rPr>
                <w:rFonts w:ascii="Arial" w:hAnsi="Arial" w:cs="Arial"/>
                <w:sz w:val="10"/>
                <w:szCs w:val="10"/>
                <w:lang w:eastAsia="ru-RU"/>
              </w:rPr>
              <w:t>Финуправление</w:t>
            </w:r>
            <w:proofErr w:type="spellEnd"/>
            <w:r w:rsidRPr="004A0E60">
              <w:rPr>
                <w:rFonts w:ascii="Arial" w:hAnsi="Arial" w:cs="Arial"/>
                <w:sz w:val="10"/>
                <w:szCs w:val="10"/>
                <w:lang w:eastAsia="ru-RU"/>
              </w:rPr>
              <w:t xml:space="preserve">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23" w:type="pct"/>
            <w:gridSpan w:val="2"/>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4.4</w:t>
            </w:r>
          </w:p>
        </w:tc>
        <w:tc>
          <w:tcPr>
            <w:tcW w:w="1502" w:type="pct"/>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срок</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балл</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0,05</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proofErr w:type="spellStart"/>
            <w:r w:rsidRPr="004A0E60">
              <w:rPr>
                <w:rFonts w:ascii="Arial" w:hAnsi="Arial" w:cs="Arial"/>
                <w:sz w:val="10"/>
                <w:szCs w:val="10"/>
                <w:lang w:eastAsia="ru-RU"/>
              </w:rPr>
              <w:t>Финуправление</w:t>
            </w:r>
            <w:proofErr w:type="spellEnd"/>
            <w:r w:rsidRPr="004A0E60">
              <w:rPr>
                <w:rFonts w:ascii="Arial" w:hAnsi="Arial" w:cs="Arial"/>
                <w:sz w:val="10"/>
                <w:szCs w:val="10"/>
                <w:lang w:eastAsia="ru-RU"/>
              </w:rPr>
              <w:t xml:space="preserve">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23" w:type="pct"/>
            <w:gridSpan w:val="2"/>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r>
      <w:tr w:rsidR="004A0E60" w:rsidRPr="004A0E60" w:rsidTr="004A0E60">
        <w:trPr>
          <w:trHeight w:val="20"/>
        </w:trPr>
        <w:tc>
          <w:tcPr>
            <w:tcW w:w="259"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4.5</w:t>
            </w:r>
          </w:p>
        </w:tc>
        <w:tc>
          <w:tcPr>
            <w:tcW w:w="1502" w:type="pct"/>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w:t>
            </w:r>
          </w:p>
        </w:tc>
        <w:tc>
          <w:tcPr>
            <w:tcW w:w="434"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балл</w:t>
            </w:r>
          </w:p>
        </w:tc>
        <w:tc>
          <w:tcPr>
            <w:tcW w:w="466" w:type="pct"/>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0,04</w:t>
            </w:r>
          </w:p>
        </w:tc>
        <w:tc>
          <w:tcPr>
            <w:tcW w:w="576"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proofErr w:type="spellStart"/>
            <w:r w:rsidRPr="004A0E60">
              <w:rPr>
                <w:rFonts w:ascii="Arial" w:hAnsi="Arial" w:cs="Arial"/>
                <w:sz w:val="10"/>
                <w:szCs w:val="10"/>
                <w:lang w:eastAsia="ru-RU"/>
              </w:rPr>
              <w:t>Финуправление</w:t>
            </w:r>
            <w:proofErr w:type="spellEnd"/>
            <w:r w:rsidRPr="004A0E60">
              <w:rPr>
                <w:rFonts w:ascii="Arial" w:hAnsi="Arial" w:cs="Arial"/>
                <w:sz w:val="10"/>
                <w:szCs w:val="10"/>
                <w:lang w:eastAsia="ru-RU"/>
              </w:rPr>
              <w:t xml:space="preserve">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423" w:type="pct"/>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23" w:type="pct"/>
            <w:gridSpan w:val="2"/>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23" w:type="pct"/>
            <w:gridSpan w:val="3"/>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c>
          <w:tcPr>
            <w:tcW w:w="493" w:type="pct"/>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w:t>
            </w:r>
          </w:p>
        </w:tc>
      </w:tr>
    </w:tbl>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A0E60"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Е.А. Гусева </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3A0B96" w:rsidRDefault="004A0E60" w:rsidP="004A0E60">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Приложение №</w:t>
      </w:r>
      <w:r w:rsidRPr="003A0B96">
        <w:rPr>
          <w:rFonts w:ascii="Arial" w:hAnsi="Arial" w:cs="Arial"/>
          <w:sz w:val="14"/>
          <w:szCs w:val="14"/>
          <w:lang w:eastAsia="ar-SA"/>
        </w:rPr>
        <w:t>2</w:t>
      </w:r>
    </w:p>
    <w:p w:rsidR="004A0E60" w:rsidRPr="004A0E60" w:rsidRDefault="004A0E60" w:rsidP="004A0E60">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 xml:space="preserve">к 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4A0E60" w:rsidRDefault="004A0E60" w:rsidP="004A0E60">
      <w:pPr>
        <w:widowControl w:val="0"/>
        <w:autoSpaceDE w:val="0"/>
        <w:autoSpaceDN w:val="0"/>
        <w:adjustRightInd w:val="0"/>
        <w:spacing w:after="0" w:line="240" w:lineRule="auto"/>
        <w:jc w:val="center"/>
        <w:rPr>
          <w:rFonts w:ascii="Arial" w:hAnsi="Arial" w:cs="Arial"/>
          <w:b/>
          <w:sz w:val="14"/>
          <w:szCs w:val="14"/>
          <w:lang w:eastAsia="ar-SA"/>
        </w:rPr>
      </w:pPr>
      <w:r w:rsidRPr="004A0E60">
        <w:rPr>
          <w:rFonts w:ascii="Arial" w:hAnsi="Arial" w:cs="Arial"/>
          <w:b/>
          <w:sz w:val="14"/>
          <w:szCs w:val="14"/>
          <w:lang w:eastAsia="ar-SA"/>
        </w:rPr>
        <w:t>Целевые показатели на долгосрочный период</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tbl>
      <w:tblPr>
        <w:tblpPr w:leftFromText="181" w:rightFromText="181" w:vertAnchor="text" w:tblpY="1"/>
        <w:tblOverlap w:val="never"/>
        <w:tblW w:w="5000" w:type="pct"/>
        <w:tblLook w:val="0000" w:firstRow="0" w:lastRow="0" w:firstColumn="0" w:lastColumn="0" w:noHBand="0" w:noVBand="0"/>
      </w:tblPr>
      <w:tblGrid>
        <w:gridCol w:w="378"/>
        <w:gridCol w:w="1391"/>
        <w:gridCol w:w="1401"/>
        <w:gridCol w:w="885"/>
        <w:gridCol w:w="885"/>
        <w:gridCol w:w="520"/>
        <w:gridCol w:w="520"/>
        <w:gridCol w:w="498"/>
        <w:gridCol w:w="498"/>
        <w:gridCol w:w="498"/>
        <w:gridCol w:w="498"/>
        <w:gridCol w:w="627"/>
        <w:gridCol w:w="617"/>
        <w:gridCol w:w="617"/>
        <w:gridCol w:w="505"/>
      </w:tblGrid>
      <w:tr w:rsidR="004A0E60" w:rsidRPr="004A0E60" w:rsidTr="004A0E60">
        <w:trPr>
          <w:trHeight w:val="20"/>
        </w:trPr>
        <w:tc>
          <w:tcPr>
            <w:tcW w:w="1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п/п</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Цели, целевые показатели</w:t>
            </w:r>
          </w:p>
        </w:tc>
        <w:tc>
          <w:tcPr>
            <w:tcW w:w="687" w:type="pct"/>
            <w:vMerge w:val="restart"/>
            <w:tcBorders>
              <w:top w:val="single" w:sz="4" w:space="0" w:color="auto"/>
              <w:left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Единица измерения</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Отчетный финансовый 2018 год</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Текущий финансовый 2019 год</w:t>
            </w:r>
          </w:p>
        </w:tc>
        <w:tc>
          <w:tcPr>
            <w:tcW w:w="499" w:type="pct"/>
            <w:gridSpan w:val="2"/>
            <w:tcBorders>
              <w:top w:val="single" w:sz="4" w:space="0" w:color="auto"/>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плановый период</w:t>
            </w:r>
          </w:p>
        </w:tc>
        <w:tc>
          <w:tcPr>
            <w:tcW w:w="2066" w:type="pct"/>
            <w:gridSpan w:val="8"/>
            <w:tcBorders>
              <w:top w:val="single" w:sz="4" w:space="0" w:color="auto"/>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долгосрочный период</w:t>
            </w:r>
          </w:p>
        </w:tc>
      </w:tr>
      <w:tr w:rsidR="004A0E60" w:rsidRPr="004A0E60" w:rsidTr="004A0E60">
        <w:trPr>
          <w:trHeight w:val="20"/>
        </w:trPr>
        <w:tc>
          <w:tcPr>
            <w:tcW w:w="192"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687" w:type="pct"/>
            <w:vMerge/>
            <w:tcBorders>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437"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437"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2020 год</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2021 год</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2022 год</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2023 год</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2024 год</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2025 год</w:t>
            </w:r>
          </w:p>
        </w:tc>
        <w:tc>
          <w:tcPr>
            <w:tcW w:w="312"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2026 год</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2027 год</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2028 год</w:t>
            </w:r>
          </w:p>
        </w:tc>
        <w:tc>
          <w:tcPr>
            <w:tcW w:w="255"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2029 год</w:t>
            </w:r>
          </w:p>
        </w:tc>
      </w:tr>
      <w:tr w:rsidR="004A0E60" w:rsidRPr="004A0E60" w:rsidTr="004A0E60">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Цель: обеспечение высокого качества образования, соответствующего потребностям граждан и требованиям инновационного развития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 господдержка детей-сирот, детей, оздоровление детей в летний период</w:t>
            </w:r>
          </w:p>
        </w:tc>
      </w:tr>
      <w:tr w:rsidR="004A0E60" w:rsidRPr="004A0E60" w:rsidTr="004A0E60">
        <w:trPr>
          <w:trHeight w:val="20"/>
        </w:trPr>
        <w:tc>
          <w:tcPr>
            <w:tcW w:w="192" w:type="pct"/>
            <w:tcBorders>
              <w:top w:val="nil"/>
              <w:left w:val="single" w:sz="4" w:space="0" w:color="auto"/>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1</w:t>
            </w:r>
          </w:p>
        </w:tc>
        <w:tc>
          <w:tcPr>
            <w:tcW w:w="682"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687"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w:t>
            </w:r>
          </w:p>
        </w:tc>
        <w:tc>
          <w:tcPr>
            <w:tcW w:w="437"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96,30</w:t>
            </w:r>
          </w:p>
        </w:tc>
        <w:tc>
          <w:tcPr>
            <w:tcW w:w="437"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96,40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96,50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312"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c>
          <w:tcPr>
            <w:tcW w:w="255"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96,50</w:t>
            </w:r>
          </w:p>
        </w:tc>
      </w:tr>
      <w:tr w:rsidR="004A0E60" w:rsidRPr="004A0E60" w:rsidTr="004A0E60">
        <w:trPr>
          <w:trHeight w:val="20"/>
        </w:trPr>
        <w:tc>
          <w:tcPr>
            <w:tcW w:w="192" w:type="pct"/>
            <w:tcBorders>
              <w:top w:val="nil"/>
              <w:left w:val="single" w:sz="4" w:space="0" w:color="auto"/>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w:t>
            </w:r>
          </w:p>
        </w:tc>
        <w:tc>
          <w:tcPr>
            <w:tcW w:w="682"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(с учетом групп кратковременного пребывания)</w:t>
            </w:r>
          </w:p>
        </w:tc>
        <w:tc>
          <w:tcPr>
            <w:tcW w:w="687"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w:t>
            </w:r>
          </w:p>
        </w:tc>
        <w:tc>
          <w:tcPr>
            <w:tcW w:w="437"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437"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0"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312"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c>
          <w:tcPr>
            <w:tcW w:w="255" w:type="pct"/>
            <w:tcBorders>
              <w:top w:val="nil"/>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100</w:t>
            </w:r>
          </w:p>
        </w:tc>
      </w:tr>
      <w:tr w:rsidR="004A0E60" w:rsidRPr="004A0E60" w:rsidTr="004A0E60">
        <w:trPr>
          <w:trHeight w:val="20"/>
        </w:trPr>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3</w:t>
            </w:r>
          </w:p>
        </w:tc>
        <w:tc>
          <w:tcPr>
            <w:tcW w:w="682" w:type="pct"/>
            <w:tcBorders>
              <w:top w:val="single" w:sz="4" w:space="0" w:color="auto"/>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ind w:firstLineChars="100" w:firstLine="100"/>
              <w:rPr>
                <w:rFonts w:ascii="Arial" w:hAnsi="Arial" w:cs="Arial"/>
                <w:sz w:val="10"/>
                <w:szCs w:val="10"/>
                <w:lang w:eastAsia="ru-RU"/>
              </w:rPr>
            </w:pPr>
            <w:r w:rsidRPr="004A0E60">
              <w:rPr>
                <w:rFonts w:ascii="Arial" w:hAnsi="Arial" w:cs="Arial"/>
                <w:sz w:val="10"/>
                <w:szCs w:val="1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687" w:type="pct"/>
            <w:tcBorders>
              <w:top w:val="single" w:sz="4" w:space="0" w:color="auto"/>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lang w:eastAsia="ru-RU"/>
              </w:rPr>
              <w:t>%</w:t>
            </w:r>
          </w:p>
        </w:tc>
        <w:tc>
          <w:tcPr>
            <w:tcW w:w="437"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80,00</w:t>
            </w:r>
          </w:p>
        </w:tc>
        <w:tc>
          <w:tcPr>
            <w:tcW w:w="437"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80,2</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80,4</w:t>
            </w:r>
          </w:p>
        </w:tc>
        <w:tc>
          <w:tcPr>
            <w:tcW w:w="250" w:type="pct"/>
            <w:tcBorders>
              <w:top w:val="nil"/>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80,6</w:t>
            </w:r>
          </w:p>
        </w:tc>
        <w:tc>
          <w:tcPr>
            <w:tcW w:w="250" w:type="pct"/>
            <w:tcBorders>
              <w:top w:val="single" w:sz="4" w:space="0" w:color="auto"/>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80,80</w:t>
            </w:r>
          </w:p>
        </w:tc>
        <w:tc>
          <w:tcPr>
            <w:tcW w:w="250" w:type="pct"/>
            <w:tcBorders>
              <w:top w:val="single" w:sz="4" w:space="0" w:color="auto"/>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81,00</w:t>
            </w:r>
          </w:p>
        </w:tc>
        <w:tc>
          <w:tcPr>
            <w:tcW w:w="250" w:type="pct"/>
            <w:tcBorders>
              <w:top w:val="single" w:sz="4" w:space="0" w:color="auto"/>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81,20</w:t>
            </w:r>
          </w:p>
        </w:tc>
        <w:tc>
          <w:tcPr>
            <w:tcW w:w="250" w:type="pct"/>
            <w:tcBorders>
              <w:top w:val="single" w:sz="4" w:space="0" w:color="auto"/>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81,40</w:t>
            </w:r>
          </w:p>
        </w:tc>
        <w:tc>
          <w:tcPr>
            <w:tcW w:w="312" w:type="pct"/>
            <w:tcBorders>
              <w:top w:val="single" w:sz="4" w:space="0" w:color="auto"/>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81,60</w:t>
            </w:r>
          </w:p>
        </w:tc>
        <w:tc>
          <w:tcPr>
            <w:tcW w:w="250" w:type="pct"/>
            <w:tcBorders>
              <w:top w:val="single" w:sz="4" w:space="0" w:color="auto"/>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81,80</w:t>
            </w:r>
          </w:p>
        </w:tc>
        <w:tc>
          <w:tcPr>
            <w:tcW w:w="250" w:type="pct"/>
            <w:tcBorders>
              <w:top w:val="single" w:sz="4" w:space="0" w:color="auto"/>
              <w:left w:val="nil"/>
              <w:bottom w:val="single" w:sz="4" w:space="0" w:color="auto"/>
              <w:right w:val="single" w:sz="4" w:space="0" w:color="auto"/>
            </w:tcBorders>
            <w:shd w:val="clear" w:color="auto" w:fill="FFFFFF"/>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82,00</w:t>
            </w:r>
          </w:p>
        </w:tc>
        <w:tc>
          <w:tcPr>
            <w:tcW w:w="255" w:type="pct"/>
            <w:tcBorders>
              <w:top w:val="single" w:sz="4" w:space="0" w:color="auto"/>
              <w:left w:val="nil"/>
              <w:bottom w:val="single" w:sz="4" w:space="0" w:color="auto"/>
              <w:right w:val="single" w:sz="4" w:space="0" w:color="auto"/>
            </w:tcBorders>
            <w:shd w:val="clear" w:color="auto" w:fill="FFFFFF"/>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82,00</w:t>
            </w:r>
          </w:p>
        </w:tc>
      </w:tr>
    </w:tbl>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A0E60"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Е.А. Гусева </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3A0B96" w:rsidRDefault="004A0E60" w:rsidP="004A0E60">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lastRenderedPageBreak/>
        <w:t>Приложение №</w:t>
      </w:r>
      <w:r w:rsidRPr="003A0B96">
        <w:rPr>
          <w:rFonts w:ascii="Arial" w:hAnsi="Arial" w:cs="Arial"/>
          <w:sz w:val="14"/>
          <w:szCs w:val="14"/>
          <w:lang w:eastAsia="ar-SA"/>
        </w:rPr>
        <w:t>3</w:t>
      </w:r>
    </w:p>
    <w:p w:rsidR="004A0E60" w:rsidRPr="004A0E60" w:rsidRDefault="004A0E60" w:rsidP="004A0E60">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 xml:space="preserve">к 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4A0E60" w:rsidRDefault="004A0E60" w:rsidP="004A0E60">
      <w:pPr>
        <w:spacing w:after="0" w:line="240" w:lineRule="auto"/>
        <w:jc w:val="center"/>
        <w:rPr>
          <w:rFonts w:ascii="Arial" w:hAnsi="Arial" w:cs="Arial"/>
          <w:b/>
          <w:sz w:val="14"/>
          <w:szCs w:val="14"/>
          <w:lang w:eastAsia="ar-SA"/>
        </w:rPr>
      </w:pPr>
      <w:r w:rsidRPr="004A0E60">
        <w:rPr>
          <w:rFonts w:ascii="Arial" w:hAnsi="Arial" w:cs="Arial"/>
          <w:b/>
          <w:sz w:val="14"/>
          <w:szCs w:val="14"/>
        </w:rPr>
        <w:t xml:space="preserve">Распределение планируемых расходов за счет средств районного бюджета по мероприятиям и подпрограммам муниципальной программы «Развитие системы образования </w:t>
      </w:r>
      <w:proofErr w:type="spellStart"/>
      <w:r w:rsidRPr="004A0E60">
        <w:rPr>
          <w:rFonts w:ascii="Arial" w:hAnsi="Arial" w:cs="Arial"/>
          <w:b/>
          <w:sz w:val="14"/>
          <w:szCs w:val="14"/>
        </w:rPr>
        <w:t>Канского</w:t>
      </w:r>
      <w:proofErr w:type="spellEnd"/>
      <w:r w:rsidRPr="004A0E60">
        <w:rPr>
          <w:rFonts w:ascii="Arial" w:hAnsi="Arial" w:cs="Arial"/>
          <w:b/>
          <w:sz w:val="14"/>
          <w:szCs w:val="14"/>
        </w:rPr>
        <w:t xml:space="preserve"> района»</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308"/>
        <w:gridCol w:w="1293"/>
        <w:gridCol w:w="475"/>
        <w:gridCol w:w="714"/>
        <w:gridCol w:w="526"/>
        <w:gridCol w:w="454"/>
        <w:gridCol w:w="886"/>
        <w:gridCol w:w="886"/>
        <w:gridCol w:w="971"/>
        <w:gridCol w:w="857"/>
        <w:gridCol w:w="727"/>
      </w:tblGrid>
      <w:tr w:rsidR="004A0E60" w:rsidRPr="004A0E60" w:rsidTr="004A0E60">
        <w:trPr>
          <w:trHeight w:val="20"/>
        </w:trPr>
        <w:tc>
          <w:tcPr>
            <w:tcW w:w="614" w:type="pct"/>
            <w:vMerge w:val="restart"/>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Статус (муниципальная программа, подпрограмма)</w:t>
            </w:r>
          </w:p>
        </w:tc>
        <w:tc>
          <w:tcPr>
            <w:tcW w:w="646" w:type="pct"/>
            <w:vMerge w:val="restart"/>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Наименование  программы, подпрограммы</w:t>
            </w:r>
          </w:p>
        </w:tc>
        <w:tc>
          <w:tcPr>
            <w:tcW w:w="639" w:type="pct"/>
            <w:vMerge w:val="restart"/>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Наименование ГРБС</w:t>
            </w:r>
          </w:p>
        </w:tc>
        <w:tc>
          <w:tcPr>
            <w:tcW w:w="941" w:type="pct"/>
            <w:gridSpan w:val="4"/>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xml:space="preserve">Код бюджетной классификации </w:t>
            </w:r>
          </w:p>
        </w:tc>
        <w:tc>
          <w:tcPr>
            <w:tcW w:w="2160" w:type="pct"/>
            <w:gridSpan w:val="5"/>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xml:space="preserve">Расходы </w:t>
            </w:r>
            <w:r w:rsidRPr="004A0E60">
              <w:rPr>
                <w:rFonts w:ascii="Arial" w:hAnsi="Arial" w:cs="Arial"/>
                <w:sz w:val="10"/>
                <w:szCs w:val="10"/>
                <w:lang w:eastAsia="ru-RU"/>
              </w:rPr>
              <w:br/>
              <w:t>(тыс. руб.), годы</w:t>
            </w:r>
          </w:p>
        </w:tc>
      </w:tr>
      <w:tr w:rsidR="004A0E60" w:rsidRPr="004A0E60" w:rsidTr="004A0E60">
        <w:trPr>
          <w:trHeight w:val="20"/>
        </w:trPr>
        <w:tc>
          <w:tcPr>
            <w:tcW w:w="614"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46"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39"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208" w:type="pct"/>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ГРБС</w:t>
            </w:r>
          </w:p>
        </w:tc>
        <w:tc>
          <w:tcPr>
            <w:tcW w:w="232" w:type="pct"/>
          </w:tcPr>
          <w:p w:rsidR="004A0E60" w:rsidRPr="004A0E60" w:rsidRDefault="004A0E60" w:rsidP="004A0E60">
            <w:pPr>
              <w:spacing w:after="0" w:line="240" w:lineRule="auto"/>
              <w:jc w:val="both"/>
              <w:rPr>
                <w:rFonts w:ascii="Arial" w:hAnsi="Arial" w:cs="Arial"/>
                <w:sz w:val="10"/>
                <w:szCs w:val="10"/>
                <w:lang w:eastAsia="ru-RU"/>
              </w:rPr>
            </w:pPr>
            <w:r w:rsidRPr="004A0E60">
              <w:rPr>
                <w:rFonts w:ascii="Arial" w:hAnsi="Arial" w:cs="Arial"/>
                <w:sz w:val="10"/>
                <w:szCs w:val="10"/>
                <w:lang w:eastAsia="ru-RU"/>
              </w:rPr>
              <w:t>Раздел</w:t>
            </w:r>
            <w:r w:rsidRPr="004A0E60">
              <w:rPr>
                <w:rFonts w:ascii="Arial" w:hAnsi="Arial" w:cs="Arial"/>
                <w:sz w:val="10"/>
                <w:szCs w:val="10"/>
                <w:lang w:eastAsia="ru-RU"/>
              </w:rPr>
              <w:br/>
              <w:t>подраздел</w:t>
            </w:r>
          </w:p>
        </w:tc>
        <w:tc>
          <w:tcPr>
            <w:tcW w:w="268" w:type="pct"/>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КЦСР</w:t>
            </w:r>
          </w:p>
        </w:tc>
        <w:tc>
          <w:tcPr>
            <w:tcW w:w="232" w:type="pct"/>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ВР</w:t>
            </w:r>
          </w:p>
        </w:tc>
        <w:tc>
          <w:tcPr>
            <w:tcW w:w="442" w:type="pct"/>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Отчетный финансовый год (2018)</w:t>
            </w:r>
          </w:p>
        </w:tc>
        <w:tc>
          <w:tcPr>
            <w:tcW w:w="442" w:type="pct"/>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Текущий финансовый год (2019)</w:t>
            </w:r>
          </w:p>
        </w:tc>
        <w:tc>
          <w:tcPr>
            <w:tcW w:w="483" w:type="pct"/>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первый год планового периода (2020)</w:t>
            </w:r>
          </w:p>
        </w:tc>
        <w:tc>
          <w:tcPr>
            <w:tcW w:w="428" w:type="pct"/>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второй год планового периода (2021)</w:t>
            </w:r>
          </w:p>
        </w:tc>
        <w:tc>
          <w:tcPr>
            <w:tcW w:w="366" w:type="pct"/>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 xml:space="preserve">Итого на период </w:t>
            </w:r>
          </w:p>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(2018-2021)</w:t>
            </w:r>
          </w:p>
        </w:tc>
      </w:tr>
      <w:tr w:rsidR="004A0E60" w:rsidRPr="004A0E60" w:rsidTr="004A0E60">
        <w:trPr>
          <w:trHeight w:val="20"/>
        </w:trPr>
        <w:tc>
          <w:tcPr>
            <w:tcW w:w="614" w:type="pct"/>
            <w:vMerge w:val="restar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Муниципальная  программа</w:t>
            </w:r>
          </w:p>
        </w:tc>
        <w:tc>
          <w:tcPr>
            <w:tcW w:w="646" w:type="pct"/>
            <w:vMerge w:val="restar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 Муниципальная программа «Развитие системы образования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 </w:t>
            </w: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всего расходные обязательства по программе</w:t>
            </w:r>
          </w:p>
        </w:tc>
        <w:tc>
          <w:tcPr>
            <w:tcW w:w="20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855</w:t>
            </w:r>
          </w:p>
        </w:tc>
        <w:tc>
          <w:tcPr>
            <w:tcW w:w="232"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268"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232"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178 542,7</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204 765,7</w:t>
            </w:r>
          </w:p>
        </w:tc>
        <w:tc>
          <w:tcPr>
            <w:tcW w:w="483"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145 104,7</w:t>
            </w:r>
          </w:p>
        </w:tc>
        <w:tc>
          <w:tcPr>
            <w:tcW w:w="428"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122 152,4</w:t>
            </w:r>
          </w:p>
        </w:tc>
        <w:tc>
          <w:tcPr>
            <w:tcW w:w="366"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650 565,5</w:t>
            </w:r>
          </w:p>
        </w:tc>
      </w:tr>
      <w:tr w:rsidR="004A0E60" w:rsidRPr="004A0E60" w:rsidTr="004A0E60">
        <w:trPr>
          <w:trHeight w:val="20"/>
        </w:trPr>
        <w:tc>
          <w:tcPr>
            <w:tcW w:w="614"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46"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в том числе по ГРБС:</w:t>
            </w:r>
          </w:p>
        </w:tc>
        <w:tc>
          <w:tcPr>
            <w:tcW w:w="208" w:type="pct"/>
          </w:tcPr>
          <w:p w:rsidR="004A0E60" w:rsidRPr="004A0E60" w:rsidRDefault="004A0E60" w:rsidP="004A0E60">
            <w:pPr>
              <w:spacing w:after="0" w:line="240" w:lineRule="auto"/>
              <w:jc w:val="center"/>
              <w:rPr>
                <w:rFonts w:ascii="Arial" w:hAnsi="Arial" w:cs="Arial"/>
                <w:sz w:val="10"/>
                <w:szCs w:val="10"/>
              </w:rPr>
            </w:pPr>
          </w:p>
        </w:tc>
        <w:tc>
          <w:tcPr>
            <w:tcW w:w="232" w:type="pct"/>
          </w:tcPr>
          <w:p w:rsidR="004A0E60" w:rsidRPr="004A0E60" w:rsidRDefault="004A0E60" w:rsidP="004A0E60">
            <w:pPr>
              <w:spacing w:after="0" w:line="240" w:lineRule="auto"/>
              <w:jc w:val="center"/>
              <w:rPr>
                <w:rFonts w:ascii="Arial" w:hAnsi="Arial" w:cs="Arial"/>
                <w:sz w:val="10"/>
                <w:szCs w:val="10"/>
              </w:rPr>
            </w:pPr>
          </w:p>
        </w:tc>
        <w:tc>
          <w:tcPr>
            <w:tcW w:w="268" w:type="pct"/>
          </w:tcPr>
          <w:p w:rsidR="004A0E60" w:rsidRPr="004A0E60" w:rsidRDefault="004A0E60" w:rsidP="004A0E60">
            <w:pPr>
              <w:spacing w:after="0" w:line="240" w:lineRule="auto"/>
              <w:jc w:val="center"/>
              <w:rPr>
                <w:rFonts w:ascii="Arial" w:hAnsi="Arial" w:cs="Arial"/>
                <w:sz w:val="10"/>
                <w:szCs w:val="10"/>
              </w:rPr>
            </w:pPr>
          </w:p>
        </w:tc>
        <w:tc>
          <w:tcPr>
            <w:tcW w:w="232" w:type="pct"/>
          </w:tcPr>
          <w:p w:rsidR="004A0E60" w:rsidRPr="004A0E60" w:rsidRDefault="004A0E60" w:rsidP="004A0E60">
            <w:pPr>
              <w:spacing w:after="0" w:line="240" w:lineRule="auto"/>
              <w:jc w:val="center"/>
              <w:rPr>
                <w:rFonts w:ascii="Arial" w:hAnsi="Arial" w:cs="Arial"/>
                <w:sz w:val="10"/>
                <w:szCs w:val="10"/>
              </w:rPr>
            </w:pPr>
          </w:p>
        </w:tc>
        <w:tc>
          <w:tcPr>
            <w:tcW w:w="442" w:type="pct"/>
            <w:vAlign w:val="bottom"/>
          </w:tcPr>
          <w:p w:rsidR="004A0E60" w:rsidRPr="004A0E60" w:rsidRDefault="004A0E60" w:rsidP="004A0E60">
            <w:pPr>
              <w:spacing w:after="0" w:line="240" w:lineRule="auto"/>
              <w:jc w:val="right"/>
              <w:rPr>
                <w:rFonts w:ascii="Arial" w:hAnsi="Arial" w:cs="Arial"/>
                <w:sz w:val="10"/>
                <w:szCs w:val="10"/>
              </w:rPr>
            </w:pPr>
          </w:p>
        </w:tc>
        <w:tc>
          <w:tcPr>
            <w:tcW w:w="442" w:type="pct"/>
            <w:vAlign w:val="bottom"/>
          </w:tcPr>
          <w:p w:rsidR="004A0E60" w:rsidRPr="004A0E60" w:rsidRDefault="004A0E60" w:rsidP="004A0E60">
            <w:pPr>
              <w:spacing w:after="0" w:line="240" w:lineRule="auto"/>
              <w:jc w:val="right"/>
              <w:rPr>
                <w:rFonts w:ascii="Arial" w:hAnsi="Arial" w:cs="Arial"/>
                <w:sz w:val="10"/>
                <w:szCs w:val="10"/>
              </w:rPr>
            </w:pPr>
          </w:p>
        </w:tc>
        <w:tc>
          <w:tcPr>
            <w:tcW w:w="483" w:type="pct"/>
            <w:vAlign w:val="bottom"/>
          </w:tcPr>
          <w:p w:rsidR="004A0E60" w:rsidRPr="004A0E60" w:rsidRDefault="004A0E60" w:rsidP="004A0E60">
            <w:pPr>
              <w:spacing w:after="0" w:line="240" w:lineRule="auto"/>
              <w:jc w:val="right"/>
              <w:rPr>
                <w:rFonts w:ascii="Arial" w:hAnsi="Arial" w:cs="Arial"/>
                <w:sz w:val="10"/>
                <w:szCs w:val="10"/>
              </w:rPr>
            </w:pPr>
          </w:p>
        </w:tc>
        <w:tc>
          <w:tcPr>
            <w:tcW w:w="428" w:type="pct"/>
            <w:vAlign w:val="bottom"/>
          </w:tcPr>
          <w:p w:rsidR="004A0E60" w:rsidRPr="004A0E60" w:rsidRDefault="004A0E60" w:rsidP="004A0E60">
            <w:pPr>
              <w:spacing w:after="0" w:line="240" w:lineRule="auto"/>
              <w:jc w:val="right"/>
              <w:rPr>
                <w:rFonts w:ascii="Arial" w:hAnsi="Arial" w:cs="Arial"/>
                <w:sz w:val="10"/>
                <w:szCs w:val="10"/>
              </w:rPr>
            </w:pPr>
          </w:p>
        </w:tc>
        <w:tc>
          <w:tcPr>
            <w:tcW w:w="366" w:type="pct"/>
            <w:vAlign w:val="bottom"/>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trPr>
        <w:tc>
          <w:tcPr>
            <w:tcW w:w="614"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46"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МКУ «УО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20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855</w:t>
            </w:r>
          </w:p>
        </w:tc>
        <w:tc>
          <w:tcPr>
            <w:tcW w:w="232"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268"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232"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178 542,7</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204 765,7</w:t>
            </w:r>
          </w:p>
        </w:tc>
        <w:tc>
          <w:tcPr>
            <w:tcW w:w="483" w:type="pct"/>
            <w:vAlign w:val="bottom"/>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145 104,7</w:t>
            </w:r>
          </w:p>
        </w:tc>
        <w:tc>
          <w:tcPr>
            <w:tcW w:w="428"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122 152,4</w:t>
            </w:r>
          </w:p>
        </w:tc>
        <w:tc>
          <w:tcPr>
            <w:tcW w:w="366"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650 565,5</w:t>
            </w:r>
          </w:p>
        </w:tc>
      </w:tr>
      <w:tr w:rsidR="004A0E60" w:rsidRPr="004A0E60" w:rsidTr="004A0E60">
        <w:trPr>
          <w:trHeight w:val="20"/>
        </w:trPr>
        <w:tc>
          <w:tcPr>
            <w:tcW w:w="614" w:type="pct"/>
            <w:vMerge w:val="restart"/>
          </w:tcPr>
          <w:p w:rsidR="004A0E60" w:rsidRPr="004A0E60" w:rsidRDefault="004A0E60" w:rsidP="004A0E60">
            <w:pPr>
              <w:spacing w:after="0" w:line="240" w:lineRule="auto"/>
              <w:rPr>
                <w:rFonts w:ascii="Arial" w:hAnsi="Arial" w:cs="Arial"/>
                <w:sz w:val="10"/>
                <w:szCs w:val="10"/>
                <w:lang w:eastAsia="ru-RU"/>
              </w:rPr>
            </w:pPr>
            <w:r>
              <w:rPr>
                <w:rFonts w:ascii="Arial" w:hAnsi="Arial" w:cs="Arial"/>
                <w:sz w:val="10"/>
                <w:szCs w:val="10"/>
                <w:lang w:eastAsia="ru-RU"/>
              </w:rPr>
              <w:t>Подпрограмма 1</w:t>
            </w:r>
          </w:p>
        </w:tc>
        <w:tc>
          <w:tcPr>
            <w:tcW w:w="646" w:type="pct"/>
            <w:vMerge w:val="restar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Развитие дошкольного, общего и дополнительного образования детей в Канском районе</w:t>
            </w: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всего расходные обязательства по подпрограмме</w:t>
            </w:r>
          </w:p>
        </w:tc>
        <w:tc>
          <w:tcPr>
            <w:tcW w:w="20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855</w:t>
            </w:r>
          </w:p>
        </w:tc>
        <w:tc>
          <w:tcPr>
            <w:tcW w:w="232"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268"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232"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157943,9</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180 699,9</w:t>
            </w:r>
          </w:p>
        </w:tc>
        <w:tc>
          <w:tcPr>
            <w:tcW w:w="483"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121 396,4</w:t>
            </w:r>
          </w:p>
        </w:tc>
        <w:tc>
          <w:tcPr>
            <w:tcW w:w="428"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98 444,1</w:t>
            </w:r>
          </w:p>
        </w:tc>
        <w:tc>
          <w:tcPr>
            <w:tcW w:w="366"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558 484,3</w:t>
            </w:r>
          </w:p>
        </w:tc>
      </w:tr>
      <w:tr w:rsidR="004A0E60" w:rsidRPr="004A0E60" w:rsidTr="004A0E60">
        <w:trPr>
          <w:trHeight w:val="20"/>
        </w:trPr>
        <w:tc>
          <w:tcPr>
            <w:tcW w:w="614"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46"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в том числе по ГРБС:</w:t>
            </w:r>
          </w:p>
        </w:tc>
        <w:tc>
          <w:tcPr>
            <w:tcW w:w="20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 </w:t>
            </w:r>
          </w:p>
        </w:tc>
        <w:tc>
          <w:tcPr>
            <w:tcW w:w="232" w:type="pct"/>
          </w:tcPr>
          <w:p w:rsidR="004A0E60" w:rsidRPr="004A0E60" w:rsidRDefault="004A0E60" w:rsidP="004A0E60">
            <w:pPr>
              <w:spacing w:after="0" w:line="240" w:lineRule="auto"/>
              <w:rPr>
                <w:rFonts w:ascii="Arial" w:hAnsi="Arial" w:cs="Arial"/>
                <w:sz w:val="10"/>
                <w:szCs w:val="10"/>
              </w:rPr>
            </w:pPr>
          </w:p>
        </w:tc>
        <w:tc>
          <w:tcPr>
            <w:tcW w:w="268" w:type="pct"/>
          </w:tcPr>
          <w:p w:rsidR="004A0E60" w:rsidRPr="004A0E60" w:rsidRDefault="004A0E60" w:rsidP="004A0E60">
            <w:pPr>
              <w:spacing w:after="0" w:line="240" w:lineRule="auto"/>
              <w:rPr>
                <w:rFonts w:ascii="Arial" w:hAnsi="Arial" w:cs="Arial"/>
                <w:sz w:val="10"/>
                <w:szCs w:val="10"/>
              </w:rPr>
            </w:pPr>
          </w:p>
        </w:tc>
        <w:tc>
          <w:tcPr>
            <w:tcW w:w="232" w:type="pct"/>
          </w:tcPr>
          <w:p w:rsidR="004A0E60" w:rsidRPr="004A0E60" w:rsidRDefault="004A0E60" w:rsidP="004A0E60">
            <w:pPr>
              <w:spacing w:after="0" w:line="240" w:lineRule="auto"/>
              <w:rPr>
                <w:rFonts w:ascii="Arial" w:hAnsi="Arial" w:cs="Arial"/>
                <w:sz w:val="10"/>
                <w:szCs w:val="10"/>
              </w:rPr>
            </w:pPr>
          </w:p>
        </w:tc>
        <w:tc>
          <w:tcPr>
            <w:tcW w:w="442" w:type="pct"/>
            <w:vAlign w:val="bottom"/>
          </w:tcPr>
          <w:p w:rsidR="004A0E60" w:rsidRPr="004A0E60" w:rsidRDefault="004A0E60" w:rsidP="004A0E60">
            <w:pPr>
              <w:spacing w:after="0" w:line="240" w:lineRule="auto"/>
              <w:jc w:val="right"/>
              <w:rPr>
                <w:rFonts w:ascii="Arial" w:hAnsi="Arial" w:cs="Arial"/>
                <w:sz w:val="10"/>
                <w:szCs w:val="10"/>
              </w:rPr>
            </w:pPr>
          </w:p>
        </w:tc>
        <w:tc>
          <w:tcPr>
            <w:tcW w:w="442" w:type="pct"/>
            <w:vAlign w:val="bottom"/>
          </w:tcPr>
          <w:p w:rsidR="004A0E60" w:rsidRPr="004A0E60" w:rsidRDefault="004A0E60" w:rsidP="004A0E60">
            <w:pPr>
              <w:spacing w:after="0" w:line="240" w:lineRule="auto"/>
              <w:jc w:val="right"/>
              <w:rPr>
                <w:rFonts w:ascii="Arial" w:hAnsi="Arial" w:cs="Arial"/>
                <w:sz w:val="10"/>
                <w:szCs w:val="10"/>
              </w:rPr>
            </w:pPr>
          </w:p>
        </w:tc>
        <w:tc>
          <w:tcPr>
            <w:tcW w:w="483" w:type="pct"/>
            <w:vAlign w:val="bottom"/>
          </w:tcPr>
          <w:p w:rsidR="004A0E60" w:rsidRPr="004A0E60" w:rsidRDefault="004A0E60" w:rsidP="004A0E60">
            <w:pPr>
              <w:spacing w:after="0" w:line="240" w:lineRule="auto"/>
              <w:jc w:val="right"/>
              <w:rPr>
                <w:rFonts w:ascii="Arial" w:hAnsi="Arial" w:cs="Arial"/>
                <w:sz w:val="10"/>
                <w:szCs w:val="10"/>
              </w:rPr>
            </w:pPr>
          </w:p>
        </w:tc>
        <w:tc>
          <w:tcPr>
            <w:tcW w:w="428" w:type="pct"/>
            <w:vAlign w:val="bottom"/>
          </w:tcPr>
          <w:p w:rsidR="004A0E60" w:rsidRPr="004A0E60" w:rsidRDefault="004A0E60" w:rsidP="004A0E60">
            <w:pPr>
              <w:spacing w:after="0" w:line="240" w:lineRule="auto"/>
              <w:jc w:val="right"/>
              <w:rPr>
                <w:rFonts w:ascii="Arial" w:hAnsi="Arial" w:cs="Arial"/>
                <w:sz w:val="10"/>
                <w:szCs w:val="10"/>
              </w:rPr>
            </w:pPr>
          </w:p>
        </w:tc>
        <w:tc>
          <w:tcPr>
            <w:tcW w:w="366" w:type="pct"/>
            <w:vAlign w:val="bottom"/>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trPr>
        <w:tc>
          <w:tcPr>
            <w:tcW w:w="614" w:type="pct"/>
            <w:vMerge/>
            <w:tcBorders>
              <w:bottom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646" w:type="pct"/>
            <w:vMerge/>
            <w:vAlign w:val="center"/>
          </w:tcPr>
          <w:p w:rsidR="004A0E60" w:rsidRPr="004A0E60" w:rsidRDefault="004A0E60" w:rsidP="004A0E60">
            <w:pPr>
              <w:spacing w:after="0" w:line="240" w:lineRule="auto"/>
              <w:rPr>
                <w:rFonts w:ascii="Arial" w:hAnsi="Arial" w:cs="Arial"/>
                <w:sz w:val="10"/>
                <w:szCs w:val="10"/>
                <w:lang w:eastAsia="ru-RU"/>
              </w:rPr>
            </w:pP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МКУ «УО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20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855</w:t>
            </w:r>
          </w:p>
        </w:tc>
        <w:tc>
          <w:tcPr>
            <w:tcW w:w="232"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Х</w:t>
            </w:r>
          </w:p>
        </w:tc>
        <w:tc>
          <w:tcPr>
            <w:tcW w:w="26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Х</w:t>
            </w:r>
          </w:p>
        </w:tc>
        <w:tc>
          <w:tcPr>
            <w:tcW w:w="232"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Х</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157 943,9</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180 699,9</w:t>
            </w:r>
          </w:p>
        </w:tc>
        <w:tc>
          <w:tcPr>
            <w:tcW w:w="483"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121 396,4</w:t>
            </w:r>
          </w:p>
        </w:tc>
        <w:tc>
          <w:tcPr>
            <w:tcW w:w="428"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98 444,1</w:t>
            </w:r>
          </w:p>
        </w:tc>
        <w:tc>
          <w:tcPr>
            <w:tcW w:w="366"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558 484,3</w:t>
            </w:r>
          </w:p>
        </w:tc>
      </w:tr>
      <w:tr w:rsidR="004A0E60" w:rsidRPr="004A0E60" w:rsidTr="004A0E60">
        <w:trPr>
          <w:trHeight w:val="20"/>
        </w:trPr>
        <w:tc>
          <w:tcPr>
            <w:tcW w:w="614" w:type="pct"/>
            <w:vMerge w:val="restart"/>
            <w:tcBorders>
              <w:top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Подпрограмма 4</w:t>
            </w:r>
          </w:p>
        </w:tc>
        <w:tc>
          <w:tcPr>
            <w:tcW w:w="646" w:type="pct"/>
            <w:vMerge w:val="restar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Обеспечение реализации муниципальной программы и прочие мероприятия</w:t>
            </w: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всего расходные обязательства </w:t>
            </w:r>
          </w:p>
        </w:tc>
        <w:tc>
          <w:tcPr>
            <w:tcW w:w="20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855</w:t>
            </w:r>
          </w:p>
        </w:tc>
        <w:tc>
          <w:tcPr>
            <w:tcW w:w="232"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268"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232" w:type="pct"/>
          </w:tcPr>
          <w:p w:rsidR="004A0E60" w:rsidRPr="004A0E60" w:rsidRDefault="004A0E60" w:rsidP="004A0E60">
            <w:pPr>
              <w:spacing w:after="0" w:line="240" w:lineRule="auto"/>
              <w:rPr>
                <w:rFonts w:ascii="Arial" w:hAnsi="Arial" w:cs="Arial"/>
                <w:sz w:val="10"/>
                <w:szCs w:val="10"/>
              </w:rPr>
            </w:pPr>
            <w:r w:rsidRPr="004A0E60">
              <w:rPr>
                <w:rFonts w:ascii="Arial" w:hAnsi="Arial" w:cs="Arial"/>
                <w:sz w:val="10"/>
                <w:szCs w:val="10"/>
              </w:rPr>
              <w:t>Х</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20598,8</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24 065,8</w:t>
            </w:r>
          </w:p>
        </w:tc>
        <w:tc>
          <w:tcPr>
            <w:tcW w:w="483"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23708,3</w:t>
            </w:r>
          </w:p>
        </w:tc>
        <w:tc>
          <w:tcPr>
            <w:tcW w:w="428"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23708,3</w:t>
            </w:r>
          </w:p>
        </w:tc>
        <w:tc>
          <w:tcPr>
            <w:tcW w:w="366"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92 081,2</w:t>
            </w:r>
          </w:p>
        </w:tc>
      </w:tr>
      <w:tr w:rsidR="004A0E60" w:rsidRPr="004A0E60" w:rsidTr="004A0E60">
        <w:trPr>
          <w:trHeight w:val="20"/>
        </w:trPr>
        <w:tc>
          <w:tcPr>
            <w:tcW w:w="614" w:type="pct"/>
            <w:vMerge/>
          </w:tcPr>
          <w:p w:rsidR="004A0E60" w:rsidRPr="004A0E60" w:rsidRDefault="004A0E60" w:rsidP="004A0E60">
            <w:pPr>
              <w:spacing w:after="0" w:line="240" w:lineRule="auto"/>
              <w:rPr>
                <w:rFonts w:ascii="Arial" w:hAnsi="Arial" w:cs="Arial"/>
                <w:sz w:val="10"/>
                <w:szCs w:val="10"/>
                <w:lang w:eastAsia="ru-RU"/>
              </w:rPr>
            </w:pPr>
          </w:p>
        </w:tc>
        <w:tc>
          <w:tcPr>
            <w:tcW w:w="646" w:type="pct"/>
            <w:vMerge/>
          </w:tcPr>
          <w:p w:rsidR="004A0E60" w:rsidRPr="004A0E60" w:rsidRDefault="004A0E60" w:rsidP="004A0E60">
            <w:pPr>
              <w:spacing w:after="0" w:line="240" w:lineRule="auto"/>
              <w:rPr>
                <w:rFonts w:ascii="Arial" w:hAnsi="Arial" w:cs="Arial"/>
                <w:sz w:val="10"/>
                <w:szCs w:val="10"/>
                <w:lang w:eastAsia="ru-RU"/>
              </w:rPr>
            </w:pP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в том числе по ГРБС:</w:t>
            </w:r>
          </w:p>
        </w:tc>
        <w:tc>
          <w:tcPr>
            <w:tcW w:w="20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 </w:t>
            </w:r>
          </w:p>
        </w:tc>
        <w:tc>
          <w:tcPr>
            <w:tcW w:w="232" w:type="pct"/>
          </w:tcPr>
          <w:p w:rsidR="004A0E60" w:rsidRPr="004A0E60" w:rsidRDefault="004A0E60" w:rsidP="004A0E60">
            <w:pPr>
              <w:spacing w:after="0" w:line="240" w:lineRule="auto"/>
              <w:rPr>
                <w:rFonts w:ascii="Arial" w:hAnsi="Arial" w:cs="Arial"/>
                <w:sz w:val="10"/>
                <w:szCs w:val="10"/>
              </w:rPr>
            </w:pPr>
          </w:p>
        </w:tc>
        <w:tc>
          <w:tcPr>
            <w:tcW w:w="268" w:type="pct"/>
          </w:tcPr>
          <w:p w:rsidR="004A0E60" w:rsidRPr="004A0E60" w:rsidRDefault="004A0E60" w:rsidP="004A0E60">
            <w:pPr>
              <w:spacing w:after="0" w:line="240" w:lineRule="auto"/>
              <w:rPr>
                <w:rFonts w:ascii="Arial" w:hAnsi="Arial" w:cs="Arial"/>
                <w:sz w:val="10"/>
                <w:szCs w:val="10"/>
              </w:rPr>
            </w:pPr>
          </w:p>
        </w:tc>
        <w:tc>
          <w:tcPr>
            <w:tcW w:w="232" w:type="pct"/>
          </w:tcPr>
          <w:p w:rsidR="004A0E60" w:rsidRPr="004A0E60" w:rsidRDefault="004A0E60" w:rsidP="004A0E60">
            <w:pPr>
              <w:spacing w:after="0" w:line="240" w:lineRule="auto"/>
              <w:rPr>
                <w:rFonts w:ascii="Arial" w:hAnsi="Arial" w:cs="Arial"/>
                <w:sz w:val="10"/>
                <w:szCs w:val="10"/>
              </w:rPr>
            </w:pPr>
          </w:p>
        </w:tc>
        <w:tc>
          <w:tcPr>
            <w:tcW w:w="442" w:type="pct"/>
            <w:vAlign w:val="bottom"/>
          </w:tcPr>
          <w:p w:rsidR="004A0E60" w:rsidRPr="004A0E60" w:rsidRDefault="004A0E60" w:rsidP="004A0E60">
            <w:pPr>
              <w:spacing w:after="0" w:line="240" w:lineRule="auto"/>
              <w:jc w:val="right"/>
              <w:rPr>
                <w:rFonts w:ascii="Arial" w:hAnsi="Arial" w:cs="Arial"/>
                <w:sz w:val="10"/>
                <w:szCs w:val="10"/>
              </w:rPr>
            </w:pPr>
          </w:p>
        </w:tc>
        <w:tc>
          <w:tcPr>
            <w:tcW w:w="442" w:type="pct"/>
            <w:vAlign w:val="bottom"/>
          </w:tcPr>
          <w:p w:rsidR="004A0E60" w:rsidRPr="004A0E60" w:rsidRDefault="004A0E60" w:rsidP="004A0E60">
            <w:pPr>
              <w:spacing w:after="0" w:line="240" w:lineRule="auto"/>
              <w:jc w:val="right"/>
              <w:rPr>
                <w:rFonts w:ascii="Arial" w:hAnsi="Arial" w:cs="Arial"/>
                <w:sz w:val="10"/>
                <w:szCs w:val="10"/>
              </w:rPr>
            </w:pPr>
          </w:p>
        </w:tc>
        <w:tc>
          <w:tcPr>
            <w:tcW w:w="483" w:type="pct"/>
            <w:vAlign w:val="bottom"/>
          </w:tcPr>
          <w:p w:rsidR="004A0E60" w:rsidRPr="004A0E60" w:rsidRDefault="004A0E60" w:rsidP="004A0E60">
            <w:pPr>
              <w:spacing w:after="0" w:line="240" w:lineRule="auto"/>
              <w:jc w:val="right"/>
              <w:rPr>
                <w:rFonts w:ascii="Arial" w:hAnsi="Arial" w:cs="Arial"/>
                <w:sz w:val="10"/>
                <w:szCs w:val="10"/>
              </w:rPr>
            </w:pPr>
          </w:p>
        </w:tc>
        <w:tc>
          <w:tcPr>
            <w:tcW w:w="428" w:type="pct"/>
            <w:vAlign w:val="bottom"/>
          </w:tcPr>
          <w:p w:rsidR="004A0E60" w:rsidRPr="004A0E60" w:rsidRDefault="004A0E60" w:rsidP="004A0E60">
            <w:pPr>
              <w:spacing w:after="0" w:line="240" w:lineRule="auto"/>
              <w:jc w:val="right"/>
              <w:rPr>
                <w:rFonts w:ascii="Arial" w:hAnsi="Arial" w:cs="Arial"/>
                <w:sz w:val="10"/>
                <w:szCs w:val="10"/>
              </w:rPr>
            </w:pPr>
          </w:p>
        </w:tc>
        <w:tc>
          <w:tcPr>
            <w:tcW w:w="366" w:type="pct"/>
            <w:vAlign w:val="bottom"/>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trPr>
        <w:tc>
          <w:tcPr>
            <w:tcW w:w="614" w:type="pct"/>
            <w:vMerge/>
          </w:tcPr>
          <w:p w:rsidR="004A0E60" w:rsidRPr="004A0E60" w:rsidRDefault="004A0E60" w:rsidP="004A0E60">
            <w:pPr>
              <w:spacing w:after="0" w:line="240" w:lineRule="auto"/>
              <w:rPr>
                <w:rFonts w:ascii="Arial" w:hAnsi="Arial" w:cs="Arial"/>
                <w:sz w:val="10"/>
                <w:szCs w:val="10"/>
                <w:lang w:eastAsia="ru-RU"/>
              </w:rPr>
            </w:pPr>
          </w:p>
        </w:tc>
        <w:tc>
          <w:tcPr>
            <w:tcW w:w="646" w:type="pct"/>
            <w:vMerge/>
          </w:tcPr>
          <w:p w:rsidR="004A0E60" w:rsidRPr="004A0E60" w:rsidRDefault="004A0E60" w:rsidP="004A0E60">
            <w:pPr>
              <w:spacing w:after="0" w:line="240" w:lineRule="auto"/>
              <w:rPr>
                <w:rFonts w:ascii="Arial" w:hAnsi="Arial" w:cs="Arial"/>
                <w:sz w:val="10"/>
                <w:szCs w:val="10"/>
                <w:lang w:eastAsia="ru-RU"/>
              </w:rPr>
            </w:pPr>
          </w:p>
        </w:tc>
        <w:tc>
          <w:tcPr>
            <w:tcW w:w="639" w:type="pct"/>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МКУ «УО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w:t>
            </w:r>
          </w:p>
        </w:tc>
        <w:tc>
          <w:tcPr>
            <w:tcW w:w="20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855</w:t>
            </w:r>
          </w:p>
        </w:tc>
        <w:tc>
          <w:tcPr>
            <w:tcW w:w="232"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Х</w:t>
            </w:r>
          </w:p>
        </w:tc>
        <w:tc>
          <w:tcPr>
            <w:tcW w:w="268"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Х</w:t>
            </w:r>
          </w:p>
        </w:tc>
        <w:tc>
          <w:tcPr>
            <w:tcW w:w="232" w:type="pct"/>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Х</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20598,8</w:t>
            </w:r>
          </w:p>
        </w:tc>
        <w:tc>
          <w:tcPr>
            <w:tcW w:w="442"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24 065,8</w:t>
            </w:r>
          </w:p>
        </w:tc>
        <w:tc>
          <w:tcPr>
            <w:tcW w:w="483"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23708,3</w:t>
            </w:r>
          </w:p>
        </w:tc>
        <w:tc>
          <w:tcPr>
            <w:tcW w:w="428"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23708,3</w:t>
            </w:r>
          </w:p>
        </w:tc>
        <w:tc>
          <w:tcPr>
            <w:tcW w:w="366" w:type="pct"/>
            <w:vAlign w:val="bottom"/>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92 081,2</w:t>
            </w:r>
          </w:p>
        </w:tc>
      </w:tr>
    </w:tbl>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A0E60"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Е.А. Гусева </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3A0B96" w:rsidRDefault="004A0E60" w:rsidP="004A0E60">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Приложение №</w:t>
      </w:r>
      <w:r w:rsidRPr="003A0B96">
        <w:rPr>
          <w:rFonts w:ascii="Arial" w:hAnsi="Arial" w:cs="Arial"/>
          <w:sz w:val="14"/>
          <w:szCs w:val="14"/>
          <w:lang w:eastAsia="ar-SA"/>
        </w:rPr>
        <w:t>4</w:t>
      </w:r>
    </w:p>
    <w:p w:rsidR="004A0E60" w:rsidRPr="004A0E60" w:rsidRDefault="004A0E60" w:rsidP="004A0E60">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 xml:space="preserve">к 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4A0E60" w:rsidRDefault="004A0E60" w:rsidP="004A0E60">
      <w:pPr>
        <w:widowControl w:val="0"/>
        <w:autoSpaceDE w:val="0"/>
        <w:autoSpaceDN w:val="0"/>
        <w:adjustRightInd w:val="0"/>
        <w:spacing w:after="0" w:line="240" w:lineRule="auto"/>
        <w:jc w:val="center"/>
        <w:rPr>
          <w:rFonts w:ascii="Arial" w:hAnsi="Arial" w:cs="Arial"/>
          <w:b/>
          <w:sz w:val="14"/>
          <w:szCs w:val="14"/>
          <w:lang w:eastAsia="ar-SA"/>
        </w:rPr>
      </w:pPr>
      <w:r w:rsidRPr="004A0E60">
        <w:rPr>
          <w:rFonts w:ascii="Arial" w:hAnsi="Arial" w:cs="Arial"/>
          <w:b/>
          <w:sz w:val="14"/>
          <w:szCs w:val="14"/>
          <w:lang w:eastAsia="ar-SA"/>
        </w:rPr>
        <w:t xml:space="preserve">Информация о ресурсном обеспечении и прогнозной оценке расходов на реализацию целей муниципальной программы «Развитие системы образования </w:t>
      </w:r>
      <w:proofErr w:type="spellStart"/>
      <w:r w:rsidRPr="004A0E60">
        <w:rPr>
          <w:rFonts w:ascii="Arial" w:hAnsi="Arial" w:cs="Arial"/>
          <w:b/>
          <w:sz w:val="14"/>
          <w:szCs w:val="14"/>
          <w:lang w:eastAsia="ar-SA"/>
        </w:rPr>
        <w:t>Канского</w:t>
      </w:r>
      <w:proofErr w:type="spellEnd"/>
      <w:r w:rsidRPr="004A0E60">
        <w:rPr>
          <w:rFonts w:ascii="Arial" w:hAnsi="Arial" w:cs="Arial"/>
          <w:b/>
          <w:sz w:val="14"/>
          <w:szCs w:val="14"/>
          <w:lang w:eastAsia="ar-SA"/>
        </w:rPr>
        <w:t xml:space="preserve"> района» с учетом источников финансирования, в том числе по уровням бюджетной системы</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tbl>
      <w:tblPr>
        <w:tblW w:w="5000" w:type="pct"/>
        <w:jc w:val="right"/>
        <w:tblLook w:val="00A0" w:firstRow="1" w:lastRow="0" w:firstColumn="1" w:lastColumn="0" w:noHBand="0" w:noVBand="0"/>
      </w:tblPr>
      <w:tblGrid>
        <w:gridCol w:w="1340"/>
        <w:gridCol w:w="2390"/>
        <w:gridCol w:w="2179"/>
        <w:gridCol w:w="877"/>
        <w:gridCol w:w="877"/>
        <w:gridCol w:w="891"/>
        <w:gridCol w:w="891"/>
        <w:gridCol w:w="893"/>
      </w:tblGrid>
      <w:tr w:rsidR="004A0E60" w:rsidRPr="004A0E60" w:rsidTr="004A0E60">
        <w:trPr>
          <w:trHeight w:val="20"/>
          <w:jc w:val="right"/>
        </w:trPr>
        <w:tc>
          <w:tcPr>
            <w:tcW w:w="648" w:type="pct"/>
            <w:vMerge w:val="restart"/>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Статус</w:t>
            </w:r>
          </w:p>
        </w:tc>
        <w:tc>
          <w:tcPr>
            <w:tcW w:w="1156" w:type="pct"/>
            <w:vMerge w:val="restart"/>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Наименование муниципальной программы, подпрограммы муниципальной программы</w:t>
            </w:r>
          </w:p>
        </w:tc>
        <w:tc>
          <w:tcPr>
            <w:tcW w:w="1054" w:type="pct"/>
            <w:vMerge w:val="restart"/>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Ответственный исполнитель, соисполнители</w:t>
            </w:r>
          </w:p>
        </w:tc>
        <w:tc>
          <w:tcPr>
            <w:tcW w:w="2142" w:type="pct"/>
            <w:gridSpan w:val="5"/>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Оценка расходов</w:t>
            </w:r>
            <w:r w:rsidRPr="004A0E60">
              <w:rPr>
                <w:rFonts w:ascii="Arial" w:hAnsi="Arial" w:cs="Arial"/>
                <w:sz w:val="10"/>
                <w:szCs w:val="10"/>
                <w:lang w:eastAsia="ru-RU"/>
              </w:rPr>
              <w:br/>
              <w:t>(тыс. руб.), годы</w:t>
            </w: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1054"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rPr>
                <w:rFonts w:ascii="Arial" w:hAnsi="Arial" w:cs="Arial"/>
                <w:sz w:val="10"/>
                <w:szCs w:val="10"/>
                <w:lang w:eastAsia="ru-RU"/>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Отчетный финансовый год (2018)</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Текущий финансовый год (2019)</w:t>
            </w:r>
          </w:p>
        </w:tc>
        <w:tc>
          <w:tcPr>
            <w:tcW w:w="431" w:type="pct"/>
            <w:tcBorders>
              <w:top w:val="nil"/>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первый год планового периода (2020)</w:t>
            </w:r>
          </w:p>
        </w:tc>
        <w:tc>
          <w:tcPr>
            <w:tcW w:w="431" w:type="pct"/>
            <w:tcBorders>
              <w:top w:val="nil"/>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второй год планового периода (2021)</w:t>
            </w:r>
          </w:p>
        </w:tc>
        <w:tc>
          <w:tcPr>
            <w:tcW w:w="431" w:type="pct"/>
            <w:tcBorders>
              <w:top w:val="nil"/>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Итого на период</w:t>
            </w:r>
          </w:p>
          <w:p w:rsidR="004A0E60" w:rsidRPr="004A0E60" w:rsidRDefault="004A0E60" w:rsidP="004A0E60">
            <w:pPr>
              <w:spacing w:after="0" w:line="240" w:lineRule="auto"/>
              <w:jc w:val="center"/>
              <w:rPr>
                <w:rFonts w:ascii="Arial" w:hAnsi="Arial" w:cs="Arial"/>
                <w:sz w:val="10"/>
                <w:szCs w:val="10"/>
                <w:lang w:eastAsia="ru-RU"/>
              </w:rPr>
            </w:pPr>
            <w:r w:rsidRPr="004A0E60">
              <w:rPr>
                <w:rFonts w:ascii="Arial" w:hAnsi="Arial" w:cs="Arial"/>
                <w:sz w:val="10"/>
                <w:szCs w:val="10"/>
                <w:lang w:eastAsia="ru-RU"/>
              </w:rPr>
              <w:t>(2018-2021)</w:t>
            </w:r>
          </w:p>
        </w:tc>
      </w:tr>
      <w:tr w:rsidR="004A0E60" w:rsidRPr="004A0E60" w:rsidTr="004A0E60">
        <w:trPr>
          <w:trHeight w:val="20"/>
          <w:jc w:val="right"/>
        </w:trPr>
        <w:tc>
          <w:tcPr>
            <w:tcW w:w="648" w:type="pct"/>
            <w:vMerge w:val="restar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Муниципальная программа</w:t>
            </w:r>
          </w:p>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w:t>
            </w:r>
          </w:p>
        </w:tc>
        <w:tc>
          <w:tcPr>
            <w:tcW w:w="1156" w:type="pct"/>
            <w:vMerge w:val="restar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«Развитие системы образования </w:t>
            </w:r>
            <w:proofErr w:type="spellStart"/>
            <w:r w:rsidRPr="004A0E60">
              <w:rPr>
                <w:rFonts w:ascii="Arial" w:hAnsi="Arial" w:cs="Arial"/>
                <w:sz w:val="10"/>
                <w:szCs w:val="10"/>
                <w:lang w:eastAsia="ru-RU"/>
              </w:rPr>
              <w:t>Канского</w:t>
            </w:r>
            <w:proofErr w:type="spellEnd"/>
            <w:r w:rsidRPr="004A0E60">
              <w:rPr>
                <w:rFonts w:ascii="Arial" w:hAnsi="Arial" w:cs="Arial"/>
                <w:sz w:val="10"/>
                <w:szCs w:val="10"/>
                <w:lang w:eastAsia="ru-RU"/>
              </w:rPr>
              <w:t xml:space="preserve"> района» </w:t>
            </w: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Всего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590 357,9</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637 281,9</w:t>
            </w: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555 155,7</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532 203,4</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2 314 998,9</w:t>
            </w: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 том числе: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федеральный бюджет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3 562,5</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3562,5</w:t>
            </w: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краевой бюджет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408 252,7</w:t>
            </w:r>
          </w:p>
        </w:tc>
        <w:tc>
          <w:tcPr>
            <w:tcW w:w="424" w:type="pct"/>
            <w:tcBorders>
              <w:top w:val="single" w:sz="4" w:space="0" w:color="auto"/>
              <w:left w:val="nil"/>
              <w:bottom w:val="single" w:sz="4" w:space="0" w:color="auto"/>
              <w:right w:val="single" w:sz="4" w:space="0" w:color="auto"/>
            </w:tcBorders>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432 516,2</w:t>
            </w:r>
          </w:p>
        </w:tc>
        <w:tc>
          <w:tcPr>
            <w:tcW w:w="431" w:type="pct"/>
            <w:tcBorders>
              <w:top w:val="nil"/>
              <w:left w:val="single" w:sz="4" w:space="0" w:color="auto"/>
              <w:bottom w:val="single" w:sz="4" w:space="0" w:color="auto"/>
              <w:right w:val="single" w:sz="4" w:space="0" w:color="auto"/>
            </w:tcBorders>
            <w:noWrap/>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410 051,0</w:t>
            </w:r>
          </w:p>
        </w:tc>
        <w:tc>
          <w:tcPr>
            <w:tcW w:w="431" w:type="pct"/>
            <w:tcBorders>
              <w:top w:val="nil"/>
              <w:left w:val="nil"/>
              <w:bottom w:val="single" w:sz="4" w:space="0" w:color="auto"/>
              <w:right w:val="single" w:sz="4" w:space="0" w:color="auto"/>
            </w:tcBorders>
            <w:noWrap/>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410 051,0</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1 660 870,9</w:t>
            </w: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внебюджетные  источники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бюджеты муниципальных образований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178 542,7</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204 765,7</w:t>
            </w: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145 104,7</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122 152,4</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650 565,5</w:t>
            </w: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jc w:val="center"/>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jc w:val="center"/>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юридические лица</w:t>
            </w:r>
          </w:p>
          <w:p w:rsidR="004A0E60" w:rsidRPr="004A0E60" w:rsidRDefault="004A0E60" w:rsidP="004A0E60">
            <w:pPr>
              <w:spacing w:after="0" w:line="240" w:lineRule="auto"/>
              <w:rPr>
                <w:rFonts w:ascii="Arial" w:hAnsi="Arial" w:cs="Arial"/>
                <w:sz w:val="10"/>
                <w:szCs w:val="10"/>
                <w:lang w:eastAsia="ru-RU"/>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jc w:val="right"/>
        </w:trPr>
        <w:tc>
          <w:tcPr>
            <w:tcW w:w="648" w:type="pct"/>
            <w:vMerge w:val="restar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Подпрограмма 1</w:t>
            </w:r>
          </w:p>
        </w:tc>
        <w:tc>
          <w:tcPr>
            <w:tcW w:w="1156" w:type="pct"/>
            <w:vMerge w:val="restar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Развитие дошкольного, общего и дополнительного образования детей в Канском районе</w:t>
            </w: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Всего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560 373,1</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599 683,5</w:t>
            </w: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528 830,6</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505 628,3</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2 194 515,5</w:t>
            </w: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 том числе: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федеральный бюджет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краевой бюджет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402 429,2</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418 983,6</w:t>
            </w: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407 434,2</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407 184,2</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1 636 031,2</w:t>
            </w: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внебюджетные  источники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бюджеты муниципальных образований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157 943,9</w:t>
            </w:r>
          </w:p>
        </w:tc>
        <w:tc>
          <w:tcPr>
            <w:tcW w:w="424" w:type="pct"/>
            <w:tcBorders>
              <w:top w:val="single" w:sz="4" w:space="0" w:color="auto"/>
              <w:left w:val="nil"/>
              <w:bottom w:val="single" w:sz="4" w:space="0" w:color="auto"/>
              <w:right w:val="single" w:sz="4" w:space="0" w:color="auto"/>
            </w:tcBorders>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180 699,9</w:t>
            </w:r>
          </w:p>
        </w:tc>
        <w:tc>
          <w:tcPr>
            <w:tcW w:w="431" w:type="pct"/>
            <w:tcBorders>
              <w:top w:val="nil"/>
              <w:left w:val="single" w:sz="4" w:space="0" w:color="auto"/>
              <w:bottom w:val="single" w:sz="4" w:space="0" w:color="auto"/>
              <w:right w:val="single" w:sz="4" w:space="0" w:color="auto"/>
            </w:tcBorders>
            <w:noWrap/>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121 396,4</w:t>
            </w:r>
          </w:p>
        </w:tc>
        <w:tc>
          <w:tcPr>
            <w:tcW w:w="431" w:type="pct"/>
            <w:tcBorders>
              <w:top w:val="nil"/>
              <w:left w:val="nil"/>
              <w:bottom w:val="single" w:sz="4" w:space="0" w:color="auto"/>
              <w:right w:val="single" w:sz="4" w:space="0" w:color="auto"/>
            </w:tcBorders>
            <w:noWrap/>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98 444,1</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558 484,3</w:t>
            </w:r>
          </w:p>
        </w:tc>
      </w:tr>
      <w:tr w:rsidR="004A0E60" w:rsidRPr="004A0E60" w:rsidTr="004A0E60">
        <w:trPr>
          <w:trHeight w:val="20"/>
          <w:jc w:val="right"/>
        </w:trPr>
        <w:tc>
          <w:tcPr>
            <w:tcW w:w="648"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vMerge/>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юридические лица</w:t>
            </w:r>
          </w:p>
          <w:p w:rsidR="004A0E60" w:rsidRPr="004A0E60" w:rsidRDefault="004A0E60" w:rsidP="004A0E60">
            <w:pPr>
              <w:spacing w:after="0" w:line="240" w:lineRule="auto"/>
              <w:rPr>
                <w:rFonts w:ascii="Arial" w:hAnsi="Arial" w:cs="Arial"/>
                <w:sz w:val="10"/>
                <w:szCs w:val="10"/>
                <w:lang w:eastAsia="ru-RU"/>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r>
      <w:tr w:rsidR="004A0E60" w:rsidRPr="004A0E60" w:rsidTr="004A0E60">
        <w:trPr>
          <w:trHeight w:val="20"/>
          <w:jc w:val="right"/>
        </w:trPr>
        <w:tc>
          <w:tcPr>
            <w:tcW w:w="648" w:type="pc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Подпрограмма 2</w:t>
            </w:r>
          </w:p>
        </w:tc>
        <w:tc>
          <w:tcPr>
            <w:tcW w:w="1156" w:type="pc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Развитие кадрового  потенциала</w:t>
            </w:r>
          </w:p>
        </w:tc>
        <w:tc>
          <w:tcPr>
            <w:tcW w:w="1054" w:type="pct"/>
            <w:tcBorders>
              <w:top w:val="single" w:sz="4" w:space="0" w:color="auto"/>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Всего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single" w:sz="4" w:space="0" w:color="auto"/>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p>
        </w:tc>
        <w:tc>
          <w:tcPr>
            <w:tcW w:w="431" w:type="pct"/>
            <w:tcBorders>
              <w:top w:val="single" w:sz="4" w:space="0" w:color="auto"/>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250,0</w:t>
            </w:r>
          </w:p>
        </w:tc>
        <w:tc>
          <w:tcPr>
            <w:tcW w:w="431" w:type="pct"/>
            <w:tcBorders>
              <w:top w:val="single" w:sz="4" w:space="0" w:color="auto"/>
              <w:left w:val="nil"/>
              <w:bottom w:val="single" w:sz="4" w:space="0" w:color="auto"/>
              <w:right w:val="single" w:sz="4" w:space="0" w:color="auto"/>
            </w:tcBorders>
            <w:noWrap/>
            <w:vAlign w:val="center"/>
          </w:tcPr>
          <w:p w:rsidR="004A0E60" w:rsidRPr="004A0E60" w:rsidRDefault="004A0E60" w:rsidP="004A0E60">
            <w:pPr>
              <w:spacing w:after="0" w:line="240" w:lineRule="auto"/>
              <w:jc w:val="right"/>
              <w:rPr>
                <w:rFonts w:ascii="Arial" w:hAnsi="Arial" w:cs="Arial"/>
                <w:sz w:val="10"/>
                <w:szCs w:val="10"/>
              </w:rPr>
            </w:pPr>
            <w:r w:rsidRPr="004A0E60">
              <w:rPr>
                <w:rFonts w:ascii="Arial" w:hAnsi="Arial" w:cs="Arial"/>
                <w:sz w:val="10"/>
                <w:szCs w:val="10"/>
              </w:rPr>
              <w:t>250,0</w:t>
            </w: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 том числе: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single" w:sz="4" w:space="0" w:color="auto"/>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федеральный бюджет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single" w:sz="4" w:space="0" w:color="auto"/>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single" w:sz="4" w:space="0" w:color="auto"/>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single" w:sz="4" w:space="0" w:color="auto"/>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single" w:sz="4" w:space="0" w:color="auto"/>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single" w:sz="4" w:space="0" w:color="auto"/>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краевой бюджет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single" w:sz="4" w:space="0" w:color="auto"/>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single" w:sz="4" w:space="0" w:color="auto"/>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250,0</w:t>
            </w:r>
          </w:p>
        </w:tc>
        <w:tc>
          <w:tcPr>
            <w:tcW w:w="431" w:type="pct"/>
            <w:tcBorders>
              <w:top w:val="single" w:sz="4" w:space="0" w:color="auto"/>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250,0</w:t>
            </w: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внебюджетные  источники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бюджеты муниципальных образований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highlight w:val="cyan"/>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highlight w:val="cyan"/>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юридические лица</w:t>
            </w:r>
          </w:p>
          <w:p w:rsidR="004A0E60" w:rsidRPr="004A0E60" w:rsidRDefault="004A0E60" w:rsidP="004A0E60">
            <w:pPr>
              <w:spacing w:after="0" w:line="240" w:lineRule="auto"/>
              <w:rPr>
                <w:rFonts w:ascii="Arial" w:hAnsi="Arial" w:cs="Arial"/>
                <w:sz w:val="10"/>
                <w:szCs w:val="10"/>
                <w:lang w:eastAsia="ru-RU"/>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Подпрограмма 3</w:t>
            </w: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Государственная поддержка детей –сирот, расширение практики применения семейных форм воспитания</w:t>
            </w: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Всего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9 386,0</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13 532,6</w:t>
            </w: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2616,8</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2616,8</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28 152,2</w:t>
            </w: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 том числе: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федеральный бюджет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3 562,5</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3 562,5</w:t>
            </w: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краевой бюджет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5 823,5</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13 532,6</w:t>
            </w: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2 616,8</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2 616,8</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24 589,7</w:t>
            </w: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внебюджетные  источники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бюджеты муниципальных образований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юридические лица</w:t>
            </w:r>
          </w:p>
          <w:p w:rsidR="004A0E60" w:rsidRPr="004A0E60" w:rsidRDefault="004A0E60" w:rsidP="004A0E60">
            <w:pPr>
              <w:spacing w:after="0" w:line="240" w:lineRule="auto"/>
              <w:rPr>
                <w:rFonts w:ascii="Arial" w:hAnsi="Arial" w:cs="Arial"/>
                <w:sz w:val="10"/>
                <w:szCs w:val="10"/>
                <w:lang w:eastAsia="ru-RU"/>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Подпрограмма 4</w:t>
            </w: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Обеспечение реализации муниципальной программы и прочие мероприятия</w:t>
            </w: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Всего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20 598,8</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24 065,8</w:t>
            </w: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23 708,3</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23 708,3</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92 081,2</w:t>
            </w: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 том числе: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федеральный бюджет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краевой бюджет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внебюджетные  источники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 xml:space="preserve">бюджеты муниципальных образований (**)   </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highlight w:val="cyan"/>
              </w:rPr>
            </w:pPr>
            <w:r w:rsidRPr="004A0E60">
              <w:rPr>
                <w:rFonts w:ascii="Arial" w:hAnsi="Arial" w:cs="Arial"/>
                <w:sz w:val="10"/>
                <w:szCs w:val="10"/>
              </w:rPr>
              <w:t>20 598,8</w:t>
            </w: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24 065,8</w:t>
            </w: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23 708,3</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23 708,3</w:t>
            </w: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r w:rsidRPr="004A0E60">
              <w:rPr>
                <w:rFonts w:ascii="Arial" w:hAnsi="Arial" w:cs="Arial"/>
                <w:sz w:val="10"/>
                <w:szCs w:val="10"/>
              </w:rPr>
              <w:t>92 081,2</w:t>
            </w:r>
          </w:p>
        </w:tc>
      </w:tr>
      <w:tr w:rsidR="004A0E60" w:rsidRPr="004A0E60" w:rsidTr="004A0E60">
        <w:trPr>
          <w:trHeight w:val="20"/>
          <w:jc w:val="right"/>
        </w:trPr>
        <w:tc>
          <w:tcPr>
            <w:tcW w:w="648"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156" w:type="pct"/>
            <w:tcBorders>
              <w:top w:val="nil"/>
              <w:left w:val="single" w:sz="4" w:space="0" w:color="auto"/>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p>
        </w:tc>
        <w:tc>
          <w:tcPr>
            <w:tcW w:w="1054" w:type="pct"/>
            <w:tcBorders>
              <w:top w:val="nil"/>
              <w:left w:val="nil"/>
              <w:bottom w:val="single" w:sz="4" w:space="0" w:color="auto"/>
              <w:right w:val="single" w:sz="4" w:space="0" w:color="auto"/>
            </w:tcBorders>
          </w:tcPr>
          <w:p w:rsidR="004A0E60" w:rsidRPr="004A0E60" w:rsidRDefault="004A0E60" w:rsidP="004A0E60">
            <w:pPr>
              <w:spacing w:after="0" w:line="240" w:lineRule="auto"/>
              <w:rPr>
                <w:rFonts w:ascii="Arial" w:hAnsi="Arial" w:cs="Arial"/>
                <w:sz w:val="10"/>
                <w:szCs w:val="10"/>
                <w:lang w:eastAsia="ru-RU"/>
              </w:rPr>
            </w:pPr>
            <w:r w:rsidRPr="004A0E60">
              <w:rPr>
                <w:rFonts w:ascii="Arial" w:hAnsi="Arial" w:cs="Arial"/>
                <w:sz w:val="10"/>
                <w:szCs w:val="10"/>
                <w:lang w:eastAsia="ru-RU"/>
              </w:rPr>
              <w:t>юридические лица</w:t>
            </w:r>
          </w:p>
          <w:p w:rsidR="004A0E60" w:rsidRPr="004A0E60" w:rsidRDefault="004A0E60" w:rsidP="004A0E60">
            <w:pPr>
              <w:spacing w:after="0" w:line="240" w:lineRule="auto"/>
              <w:rPr>
                <w:rFonts w:ascii="Arial" w:hAnsi="Arial" w:cs="Arial"/>
                <w:sz w:val="10"/>
                <w:szCs w:val="10"/>
                <w:lang w:eastAsia="ru-RU"/>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24" w:type="pct"/>
            <w:tcBorders>
              <w:top w:val="single" w:sz="4" w:space="0" w:color="auto"/>
              <w:left w:val="nil"/>
              <w:bottom w:val="single" w:sz="4" w:space="0" w:color="auto"/>
              <w:right w:val="single" w:sz="4" w:space="0" w:color="auto"/>
            </w:tcBorders>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single" w:sz="4" w:space="0" w:color="auto"/>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c>
          <w:tcPr>
            <w:tcW w:w="431" w:type="pct"/>
            <w:tcBorders>
              <w:top w:val="nil"/>
              <w:left w:val="nil"/>
              <w:bottom w:val="single" w:sz="4" w:space="0" w:color="auto"/>
              <w:right w:val="single" w:sz="4" w:space="0" w:color="auto"/>
            </w:tcBorders>
            <w:noWrap/>
            <w:vAlign w:val="center"/>
          </w:tcPr>
          <w:p w:rsidR="004A0E60" w:rsidRPr="004A0E60" w:rsidRDefault="004A0E60" w:rsidP="004A0E60">
            <w:pPr>
              <w:spacing w:after="0" w:line="240" w:lineRule="auto"/>
              <w:jc w:val="center"/>
              <w:rPr>
                <w:rFonts w:ascii="Arial" w:hAnsi="Arial" w:cs="Arial"/>
                <w:sz w:val="10"/>
                <w:szCs w:val="10"/>
              </w:rPr>
            </w:pPr>
          </w:p>
        </w:tc>
      </w:tr>
    </w:tbl>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A0E60"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833A92" w:rsidRDefault="004A0E60" w:rsidP="004A0E60">
      <w:pPr>
        <w:spacing w:after="0" w:line="240" w:lineRule="auto"/>
        <w:jc w:val="right"/>
        <w:rPr>
          <w:rFonts w:ascii="Arial" w:hAnsi="Arial" w:cs="Arial"/>
          <w:sz w:val="14"/>
          <w:szCs w:val="14"/>
        </w:rPr>
      </w:pPr>
      <w:r w:rsidRPr="00833A92">
        <w:rPr>
          <w:rFonts w:ascii="Arial" w:hAnsi="Arial" w:cs="Arial"/>
          <w:sz w:val="14"/>
          <w:szCs w:val="14"/>
        </w:rPr>
        <w:t xml:space="preserve">Е.А. Гусева </w:t>
      </w:r>
    </w:p>
    <w:p w:rsid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E73028" w:rsidRDefault="00E73028">
      <w:pPr>
        <w:spacing w:after="100" w:afterAutospacing="1" w:line="240" w:lineRule="auto"/>
        <w:rPr>
          <w:rFonts w:ascii="Arial" w:hAnsi="Arial" w:cs="Arial"/>
          <w:sz w:val="14"/>
          <w:szCs w:val="14"/>
          <w:lang w:eastAsia="ar-SA"/>
        </w:rPr>
      </w:pPr>
      <w:r>
        <w:rPr>
          <w:rFonts w:ascii="Arial" w:hAnsi="Arial" w:cs="Arial"/>
          <w:sz w:val="14"/>
          <w:szCs w:val="14"/>
          <w:lang w:eastAsia="ar-SA"/>
        </w:rPr>
        <w:br w:type="page"/>
      </w:r>
    </w:p>
    <w:p w:rsidR="004A0E60" w:rsidRPr="003A0B96" w:rsidRDefault="004A0E60" w:rsidP="004A0E60">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lastRenderedPageBreak/>
        <w:t>Приложение №</w:t>
      </w:r>
      <w:r w:rsidRPr="003A0B96">
        <w:rPr>
          <w:rFonts w:ascii="Arial" w:hAnsi="Arial" w:cs="Arial"/>
          <w:sz w:val="14"/>
          <w:szCs w:val="14"/>
          <w:lang w:eastAsia="ar-SA"/>
        </w:rPr>
        <w:t>5</w:t>
      </w:r>
    </w:p>
    <w:p w:rsidR="004A0E60" w:rsidRPr="004A0E60" w:rsidRDefault="004A0E60" w:rsidP="004A0E60">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 xml:space="preserve">к 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E73028" w:rsidRDefault="004A0E60" w:rsidP="004A0E60">
      <w:pPr>
        <w:widowControl w:val="0"/>
        <w:autoSpaceDE w:val="0"/>
        <w:autoSpaceDN w:val="0"/>
        <w:adjustRightInd w:val="0"/>
        <w:spacing w:after="0" w:line="240" w:lineRule="auto"/>
        <w:jc w:val="center"/>
        <w:rPr>
          <w:rFonts w:ascii="Arial" w:hAnsi="Arial" w:cs="Arial"/>
          <w:b/>
          <w:sz w:val="14"/>
          <w:szCs w:val="14"/>
          <w:lang w:eastAsia="ar-SA"/>
        </w:rPr>
      </w:pPr>
      <w:r w:rsidRPr="00E73028">
        <w:rPr>
          <w:rFonts w:ascii="Arial" w:hAnsi="Arial" w:cs="Arial"/>
          <w:b/>
          <w:sz w:val="14"/>
          <w:szCs w:val="14"/>
          <w:lang w:eastAsia="ar-SA"/>
        </w:rPr>
        <w:t xml:space="preserve">Прогноз сводных показателей муниципальных заданий на оказание (выполнение) муниципальных услуг (работ) районными муниципальными бюджетными образовательными учреждениями по муниципальной программе «Развитие системы образования </w:t>
      </w:r>
      <w:proofErr w:type="spellStart"/>
      <w:r w:rsidRPr="00E73028">
        <w:rPr>
          <w:rFonts w:ascii="Arial" w:hAnsi="Arial" w:cs="Arial"/>
          <w:b/>
          <w:sz w:val="14"/>
          <w:szCs w:val="14"/>
          <w:lang w:eastAsia="ar-SA"/>
        </w:rPr>
        <w:t>Канского</w:t>
      </w:r>
      <w:proofErr w:type="spellEnd"/>
      <w:r w:rsidRPr="00E73028">
        <w:rPr>
          <w:rFonts w:ascii="Arial" w:hAnsi="Arial" w:cs="Arial"/>
          <w:b/>
          <w:sz w:val="14"/>
          <w:szCs w:val="14"/>
          <w:lang w:eastAsia="ar-SA"/>
        </w:rPr>
        <w:t xml:space="preserve"> района».</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tbl>
      <w:tblPr>
        <w:tblW w:w="5000" w:type="pct"/>
        <w:tblLook w:val="00A0" w:firstRow="1" w:lastRow="0" w:firstColumn="1" w:lastColumn="0" w:noHBand="0" w:noVBand="0"/>
      </w:tblPr>
      <w:tblGrid>
        <w:gridCol w:w="1750"/>
        <w:gridCol w:w="219"/>
        <w:gridCol w:w="219"/>
        <w:gridCol w:w="1094"/>
        <w:gridCol w:w="1062"/>
        <w:gridCol w:w="1196"/>
        <w:gridCol w:w="855"/>
        <w:gridCol w:w="473"/>
        <w:gridCol w:w="1062"/>
        <w:gridCol w:w="1212"/>
        <w:gridCol w:w="1196"/>
      </w:tblGrid>
      <w:tr w:rsidR="00E73028" w:rsidRPr="00E73028" w:rsidTr="00E73028">
        <w:trPr>
          <w:trHeight w:val="20"/>
        </w:trPr>
        <w:tc>
          <w:tcPr>
            <w:tcW w:w="656" w:type="pct"/>
            <w:vMerge w:val="restart"/>
            <w:tcBorders>
              <w:top w:val="single" w:sz="4" w:space="0" w:color="auto"/>
              <w:left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lang w:eastAsia="ru-RU"/>
              </w:rPr>
              <w:t>Наименование услуги, показателя объема услуги (работы)</w:t>
            </w:r>
          </w:p>
        </w:tc>
        <w:tc>
          <w:tcPr>
            <w:tcW w:w="2228" w:type="pct"/>
            <w:gridSpan w:val="5"/>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lang w:eastAsia="ru-RU"/>
              </w:rPr>
              <w:t>Значение показателя объема услуги (работы)</w:t>
            </w:r>
          </w:p>
        </w:tc>
        <w:tc>
          <w:tcPr>
            <w:tcW w:w="2117" w:type="pct"/>
            <w:gridSpan w:val="5"/>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lang w:eastAsia="ru-RU"/>
              </w:rPr>
              <w:t>Расходы районного бюджета на оказание (выполнение) муниципальной услуги (работы), тыс. руб.</w:t>
            </w:r>
          </w:p>
        </w:tc>
      </w:tr>
      <w:tr w:rsidR="00E73028" w:rsidRPr="00E73028" w:rsidTr="00E73028">
        <w:trPr>
          <w:trHeight w:val="20"/>
        </w:trPr>
        <w:tc>
          <w:tcPr>
            <w:tcW w:w="656" w:type="pct"/>
            <w:vMerge/>
            <w:tcBorders>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p>
        </w:tc>
        <w:tc>
          <w:tcPr>
            <w:tcW w:w="495"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rPr>
              <w:t>Отчетный финансовый год (2018)</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rPr>
              <w:t>Текущий финансовый год (2019)</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rPr>
              <w:t>Второй год планового периода (2020)</w:t>
            </w:r>
          </w:p>
        </w:tc>
        <w:tc>
          <w:tcPr>
            <w:tcW w:w="371"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rPr>
              <w:t xml:space="preserve"> </w:t>
            </w:r>
            <w:proofErr w:type="spellStart"/>
            <w:r w:rsidRPr="00E73028">
              <w:rPr>
                <w:rFonts w:ascii="Arial" w:hAnsi="Arial" w:cs="Arial"/>
                <w:sz w:val="10"/>
                <w:szCs w:val="10"/>
              </w:rPr>
              <w:t>финансо</w:t>
            </w:r>
            <w:proofErr w:type="spellEnd"/>
            <w:r w:rsidRPr="00E73028">
              <w:rPr>
                <w:rFonts w:ascii="Arial" w:hAnsi="Arial" w:cs="Arial"/>
                <w:sz w:val="10"/>
                <w:szCs w:val="10"/>
              </w:rPr>
              <w:t>-вый год (2017)</w:t>
            </w:r>
          </w:p>
        </w:tc>
        <w:tc>
          <w:tcPr>
            <w:tcW w:w="433" w:type="pct"/>
            <w:tcBorders>
              <w:top w:val="nil"/>
              <w:left w:val="nil"/>
              <w:bottom w:val="single" w:sz="4" w:space="0" w:color="auto"/>
              <w:right w:val="single" w:sz="4" w:space="0" w:color="auto"/>
            </w:tcBorders>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rPr>
              <w:t xml:space="preserve">Отчетный </w:t>
            </w:r>
            <w:proofErr w:type="spellStart"/>
            <w:r w:rsidRPr="00E73028">
              <w:rPr>
                <w:rFonts w:ascii="Arial" w:hAnsi="Arial" w:cs="Arial"/>
                <w:sz w:val="10"/>
                <w:szCs w:val="10"/>
              </w:rPr>
              <w:t>финансо</w:t>
            </w:r>
            <w:proofErr w:type="spellEnd"/>
            <w:r w:rsidRPr="00E73028">
              <w:rPr>
                <w:rFonts w:ascii="Arial" w:hAnsi="Arial" w:cs="Arial"/>
                <w:sz w:val="10"/>
                <w:szCs w:val="10"/>
              </w:rPr>
              <w:t>-вый год (2018)</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rPr>
              <w:t>Текущий финансовый год (2019)</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rPr>
              <w:t>Первый год планового периода (2020)</w:t>
            </w:r>
          </w:p>
        </w:tc>
        <w:tc>
          <w:tcPr>
            <w:tcW w:w="446"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lang w:eastAsia="ru-RU"/>
              </w:rPr>
            </w:pPr>
            <w:r w:rsidRPr="00E73028">
              <w:rPr>
                <w:rFonts w:ascii="Arial" w:hAnsi="Arial" w:cs="Arial"/>
                <w:sz w:val="10"/>
                <w:szCs w:val="10"/>
              </w:rPr>
              <w:t>Второй год планового периода (2021)</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highlight w:val="yellow"/>
                <w:lang w:eastAsia="ru-RU"/>
              </w:rPr>
            </w:pPr>
            <w:r w:rsidRPr="00E73028">
              <w:rPr>
                <w:rFonts w:ascii="Arial" w:hAnsi="Arial" w:cs="Arial"/>
                <w:sz w:val="10"/>
                <w:szCs w:val="10"/>
                <w:lang w:eastAsia="ru-RU"/>
              </w:rPr>
              <w:t xml:space="preserve">Наименование услуги (работы) и ее содержание: </w:t>
            </w:r>
          </w:p>
        </w:tc>
        <w:tc>
          <w:tcPr>
            <w:tcW w:w="4344" w:type="pct"/>
            <w:gridSpan w:val="10"/>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highlight w:val="yellow"/>
                <w:lang w:eastAsia="ru-RU"/>
              </w:rPr>
            </w:pPr>
            <w:r w:rsidRPr="00E73028">
              <w:rPr>
                <w:rFonts w:ascii="Arial" w:hAnsi="Arial" w:cs="Arial"/>
                <w:sz w:val="10"/>
                <w:szCs w:val="10"/>
                <w:lang w:eastAsia="ru-RU"/>
              </w:rPr>
              <w:t>Предоставление образовательных услуг</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nil"/>
              <w:left w:val="nil"/>
              <w:bottom w:val="single" w:sz="4" w:space="0" w:color="auto"/>
              <w:right w:val="single" w:sz="4" w:space="0" w:color="auto"/>
            </w:tcBorders>
            <w:noWrap/>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i/>
                <w:sz w:val="10"/>
                <w:szCs w:val="10"/>
                <w:lang w:eastAsia="ru-RU"/>
              </w:rPr>
              <w:t>количество учреждений дошкольного, общего и дополнительного образования, ед.</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b/>
                <w:sz w:val="10"/>
                <w:szCs w:val="10"/>
                <w:lang w:eastAsia="ru-RU"/>
              </w:rPr>
              <w:t>Подпрограмма 1</w:t>
            </w:r>
            <w:r w:rsidRPr="00E73028">
              <w:rPr>
                <w:rFonts w:ascii="Arial" w:hAnsi="Arial" w:cs="Arial"/>
                <w:sz w:val="10"/>
                <w:szCs w:val="10"/>
                <w:lang w:eastAsia="ru-RU"/>
              </w:rPr>
              <w:t xml:space="preserve">  Развитие дошкольного, общего и дополнительного образования детей в Канском районе</w:t>
            </w:r>
          </w:p>
        </w:tc>
        <w:tc>
          <w:tcPr>
            <w:tcW w:w="433" w:type="pct"/>
            <w:tcBorders>
              <w:top w:val="nil"/>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35</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37</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34</w:t>
            </w:r>
          </w:p>
        </w:tc>
        <w:tc>
          <w:tcPr>
            <w:tcW w:w="371" w:type="pct"/>
            <w:tcBorders>
              <w:top w:val="nil"/>
              <w:left w:val="single" w:sz="4" w:space="0" w:color="auto"/>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511 603,3</w:t>
            </w:r>
          </w:p>
        </w:tc>
        <w:tc>
          <w:tcPr>
            <w:tcW w:w="433" w:type="pct"/>
            <w:tcBorders>
              <w:top w:val="nil"/>
              <w:left w:val="single" w:sz="4" w:space="0" w:color="auto"/>
              <w:bottom w:val="single" w:sz="4" w:space="0" w:color="auto"/>
              <w:right w:val="nil"/>
            </w:tcBorders>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560 373,1</w:t>
            </w:r>
          </w:p>
        </w:tc>
        <w:tc>
          <w:tcPr>
            <w:tcW w:w="433"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599 683,5</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528 830,6</w:t>
            </w:r>
          </w:p>
        </w:tc>
        <w:tc>
          <w:tcPr>
            <w:tcW w:w="446"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505 628,3</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nil"/>
              <w:left w:val="nil"/>
              <w:bottom w:val="single" w:sz="4" w:space="0" w:color="auto"/>
              <w:right w:val="single" w:sz="4" w:space="0" w:color="auto"/>
            </w:tcBorders>
            <w:noWrap/>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i/>
                <w:sz w:val="10"/>
                <w:szCs w:val="10"/>
                <w:lang w:eastAsia="ru-RU"/>
              </w:rPr>
              <w:t>количество учреждений  дошкольного образования, ед.</w:t>
            </w:r>
          </w:p>
        </w:tc>
      </w:tr>
      <w:tr w:rsidR="00E73028" w:rsidRPr="00E73028" w:rsidTr="00E73028">
        <w:trPr>
          <w:trHeight w:val="20"/>
        </w:trPr>
        <w:tc>
          <w:tcPr>
            <w:tcW w:w="656" w:type="pct"/>
            <w:tcBorders>
              <w:top w:val="nil"/>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1.1 Финансовое обеспечение текущего содержания учреждений дошкольного образования детей в Канском районе</w:t>
            </w:r>
          </w:p>
          <w:p w:rsidR="00E73028" w:rsidRPr="00E73028" w:rsidRDefault="00E73028" w:rsidP="00E73028">
            <w:pPr>
              <w:spacing w:after="0" w:line="240" w:lineRule="auto"/>
              <w:rPr>
                <w:rFonts w:ascii="Arial" w:hAnsi="Arial" w:cs="Arial"/>
                <w:sz w:val="10"/>
                <w:szCs w:val="10"/>
                <w:lang w:eastAsia="ru-RU"/>
              </w:rPr>
            </w:pPr>
          </w:p>
        </w:tc>
        <w:tc>
          <w:tcPr>
            <w:tcW w:w="433" w:type="pct"/>
            <w:tcBorders>
              <w:top w:val="nil"/>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16</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17</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15</w:t>
            </w:r>
          </w:p>
        </w:tc>
        <w:tc>
          <w:tcPr>
            <w:tcW w:w="371" w:type="pct"/>
            <w:tcBorders>
              <w:top w:val="nil"/>
              <w:left w:val="single" w:sz="4" w:space="0" w:color="auto"/>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145 242,5</w:t>
            </w:r>
          </w:p>
        </w:tc>
        <w:tc>
          <w:tcPr>
            <w:tcW w:w="433" w:type="pct"/>
            <w:tcBorders>
              <w:top w:val="nil"/>
              <w:left w:val="single" w:sz="4" w:space="0" w:color="auto"/>
              <w:bottom w:val="single" w:sz="4" w:space="0" w:color="auto"/>
              <w:right w:val="nil"/>
            </w:tcBorders>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147 026,1</w:t>
            </w:r>
          </w:p>
        </w:tc>
        <w:tc>
          <w:tcPr>
            <w:tcW w:w="433"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164 191,1</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152 130,4</w:t>
            </w:r>
          </w:p>
        </w:tc>
        <w:tc>
          <w:tcPr>
            <w:tcW w:w="446"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152 096,5</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single" w:sz="4" w:space="0" w:color="auto"/>
              <w:left w:val="nil"/>
              <w:bottom w:val="single" w:sz="4" w:space="0" w:color="auto"/>
              <w:right w:val="single" w:sz="4" w:space="0" w:color="auto"/>
            </w:tcBorders>
            <w:noWrap/>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i/>
                <w:sz w:val="10"/>
                <w:szCs w:val="10"/>
                <w:lang w:eastAsia="ru-RU"/>
              </w:rPr>
              <w:t>количество учреждений общего образования, ед.</w:t>
            </w:r>
          </w:p>
        </w:tc>
      </w:tr>
      <w:tr w:rsidR="00E73028" w:rsidRPr="00E73028" w:rsidTr="00E73028">
        <w:trPr>
          <w:trHeight w:val="20"/>
        </w:trPr>
        <w:tc>
          <w:tcPr>
            <w:tcW w:w="656" w:type="pct"/>
            <w:tcBorders>
              <w:top w:val="nil"/>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1.2 Финансовое обеспечение текущего содержания учреждений общего образования</w:t>
            </w:r>
          </w:p>
        </w:tc>
        <w:tc>
          <w:tcPr>
            <w:tcW w:w="433" w:type="pct"/>
            <w:tcBorders>
              <w:top w:val="nil"/>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18</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19</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18</w:t>
            </w:r>
          </w:p>
        </w:tc>
        <w:tc>
          <w:tcPr>
            <w:tcW w:w="371" w:type="pct"/>
            <w:tcBorders>
              <w:top w:val="nil"/>
              <w:left w:val="single" w:sz="4" w:space="0" w:color="auto"/>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338 123,2</w:t>
            </w:r>
          </w:p>
        </w:tc>
        <w:tc>
          <w:tcPr>
            <w:tcW w:w="433" w:type="pct"/>
            <w:tcBorders>
              <w:top w:val="nil"/>
              <w:left w:val="single" w:sz="4" w:space="0" w:color="auto"/>
              <w:bottom w:val="single" w:sz="4" w:space="0" w:color="auto"/>
              <w:right w:val="nil"/>
            </w:tcBorders>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380 111,0</w:t>
            </w:r>
          </w:p>
        </w:tc>
        <w:tc>
          <w:tcPr>
            <w:tcW w:w="433"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392 870,5</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339 902,4</w:t>
            </w:r>
          </w:p>
        </w:tc>
        <w:tc>
          <w:tcPr>
            <w:tcW w:w="446"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316 734,0</w:t>
            </w:r>
          </w:p>
        </w:tc>
      </w:tr>
      <w:tr w:rsidR="00E73028" w:rsidRPr="00E73028" w:rsidTr="00E73028">
        <w:trPr>
          <w:trHeight w:val="20"/>
        </w:trPr>
        <w:tc>
          <w:tcPr>
            <w:tcW w:w="656" w:type="pct"/>
            <w:tcBorders>
              <w:top w:val="nil"/>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nil"/>
              <w:left w:val="nil"/>
              <w:bottom w:val="single" w:sz="4" w:space="0" w:color="auto"/>
              <w:right w:val="single" w:sz="4" w:space="0" w:color="auto"/>
            </w:tcBorders>
            <w:noWrap/>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i/>
                <w:sz w:val="10"/>
                <w:szCs w:val="10"/>
                <w:lang w:eastAsia="ru-RU"/>
              </w:rPr>
              <w:t>Охват питанием детей со среднедушевым доходом ниже прожиточного минимума в общеобразовательных учреждениях, %</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1.3</w:t>
            </w:r>
          </w:p>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 xml:space="preserve">Обеспечение рационального использования средств на питание детей со среднедушевым доходом ниже прожиточного минимума в </w:t>
            </w:r>
          </w:p>
        </w:tc>
        <w:tc>
          <w:tcPr>
            <w:tcW w:w="433" w:type="pct"/>
            <w:tcBorders>
              <w:top w:val="single" w:sz="4" w:space="0" w:color="auto"/>
              <w:left w:val="nil"/>
              <w:bottom w:val="single" w:sz="4" w:space="0" w:color="auto"/>
              <w:right w:val="nil"/>
            </w:tcBorders>
            <w:noWrap/>
            <w:vAlign w:val="center"/>
          </w:tcPr>
          <w:p w:rsidR="00E73028" w:rsidRPr="00E73028" w:rsidRDefault="00E73028" w:rsidP="00E73028">
            <w:pPr>
              <w:spacing w:after="0" w:line="240" w:lineRule="auto"/>
              <w:rPr>
                <w:rFonts w:ascii="Arial" w:hAnsi="Arial" w:cs="Arial"/>
                <w:sz w:val="10"/>
                <w:szCs w:val="10"/>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85</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85</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85</w:t>
            </w:r>
          </w:p>
        </w:tc>
        <w:tc>
          <w:tcPr>
            <w:tcW w:w="371" w:type="pct"/>
            <w:tcBorders>
              <w:top w:val="single" w:sz="4" w:space="0" w:color="auto"/>
              <w:left w:val="single" w:sz="4" w:space="0" w:color="auto"/>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20 465,3</w:t>
            </w:r>
          </w:p>
        </w:tc>
        <w:tc>
          <w:tcPr>
            <w:tcW w:w="433" w:type="pct"/>
            <w:tcBorders>
              <w:top w:val="single" w:sz="4" w:space="0" w:color="auto"/>
              <w:left w:val="single" w:sz="4" w:space="0" w:color="auto"/>
              <w:bottom w:val="single" w:sz="4" w:space="0" w:color="auto"/>
              <w:right w:val="nil"/>
            </w:tcBorders>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24 479,4</w:t>
            </w:r>
          </w:p>
        </w:tc>
        <w:tc>
          <w:tcPr>
            <w:tcW w:w="433"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26 649,4</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26 537,2</w:t>
            </w:r>
          </w:p>
        </w:tc>
        <w:tc>
          <w:tcPr>
            <w:tcW w:w="446"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26 537,2</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rPr>
                <w:rFonts w:ascii="Arial" w:hAnsi="Arial" w:cs="Arial"/>
                <w:i/>
                <w:sz w:val="10"/>
                <w:szCs w:val="10"/>
              </w:rPr>
            </w:pPr>
            <w:r w:rsidRPr="00E73028">
              <w:rPr>
                <w:rFonts w:ascii="Arial" w:hAnsi="Arial" w:cs="Arial"/>
                <w:i/>
                <w:sz w:val="10"/>
                <w:szCs w:val="10"/>
              </w:rPr>
              <w:t>Количество получателей компенсации части родительской платы, ед.</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1.4</w:t>
            </w:r>
          </w:p>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Выплата и доставка компенсации части родительской платы за присмотр и уход за детьми в образовательных организациях</w:t>
            </w:r>
          </w:p>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 xml:space="preserve"> </w:t>
            </w:r>
          </w:p>
        </w:tc>
        <w:tc>
          <w:tcPr>
            <w:tcW w:w="433" w:type="pct"/>
            <w:tcBorders>
              <w:top w:val="single" w:sz="4" w:space="0" w:color="auto"/>
              <w:left w:val="nil"/>
              <w:bottom w:val="single" w:sz="4" w:space="0" w:color="auto"/>
              <w:right w:val="nil"/>
            </w:tcBorders>
            <w:noWrap/>
            <w:vAlign w:val="center"/>
          </w:tcPr>
          <w:p w:rsidR="00E73028" w:rsidRPr="00E73028" w:rsidRDefault="00E73028" w:rsidP="00E73028">
            <w:pPr>
              <w:spacing w:after="0" w:line="240" w:lineRule="auto"/>
              <w:rPr>
                <w:rFonts w:ascii="Arial" w:hAnsi="Arial" w:cs="Arial"/>
                <w:sz w:val="10"/>
                <w:szCs w:val="10"/>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69</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69</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69</w:t>
            </w:r>
          </w:p>
        </w:tc>
        <w:tc>
          <w:tcPr>
            <w:tcW w:w="371" w:type="pct"/>
            <w:tcBorders>
              <w:top w:val="single" w:sz="4" w:space="0" w:color="auto"/>
              <w:left w:val="single" w:sz="4" w:space="0" w:color="auto"/>
              <w:bottom w:val="single" w:sz="4" w:space="0" w:color="auto"/>
              <w:right w:val="nil"/>
            </w:tcBorders>
            <w:noWrap/>
            <w:vAlign w:val="center"/>
          </w:tcPr>
          <w:p w:rsidR="00E73028" w:rsidRPr="00E73028" w:rsidRDefault="00E73028" w:rsidP="00E73028">
            <w:pPr>
              <w:spacing w:after="0" w:line="240" w:lineRule="auto"/>
              <w:rPr>
                <w:rFonts w:ascii="Arial" w:hAnsi="Arial" w:cs="Arial"/>
                <w:sz w:val="10"/>
                <w:szCs w:val="10"/>
              </w:rPr>
            </w:pPr>
            <w:r w:rsidRPr="00E73028">
              <w:rPr>
                <w:rFonts w:ascii="Arial" w:hAnsi="Arial" w:cs="Arial"/>
                <w:sz w:val="10"/>
                <w:szCs w:val="10"/>
              </w:rPr>
              <w:t>1 310,4</w:t>
            </w:r>
          </w:p>
        </w:tc>
        <w:tc>
          <w:tcPr>
            <w:tcW w:w="433" w:type="pct"/>
            <w:tcBorders>
              <w:top w:val="single" w:sz="4" w:space="0" w:color="auto"/>
              <w:left w:val="single" w:sz="4" w:space="0" w:color="auto"/>
              <w:bottom w:val="single" w:sz="4" w:space="0" w:color="auto"/>
              <w:right w:val="nil"/>
            </w:tcBorders>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1 310,4</w:t>
            </w:r>
          </w:p>
        </w:tc>
        <w:tc>
          <w:tcPr>
            <w:tcW w:w="433"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1 310,4</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1 310,4</w:t>
            </w:r>
          </w:p>
        </w:tc>
        <w:tc>
          <w:tcPr>
            <w:tcW w:w="446"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1 310,4</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single" w:sz="4" w:space="0" w:color="auto"/>
              <w:left w:val="nil"/>
              <w:bottom w:val="single" w:sz="4" w:space="0" w:color="auto"/>
              <w:right w:val="single" w:sz="4" w:space="0" w:color="auto"/>
            </w:tcBorders>
            <w:noWrap/>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i/>
                <w:sz w:val="10"/>
                <w:szCs w:val="10"/>
                <w:lang w:eastAsia="ru-RU"/>
              </w:rPr>
              <w:t>количество учреждений дополнительного образования, ед.</w:t>
            </w:r>
          </w:p>
          <w:p w:rsidR="00E73028" w:rsidRPr="00E73028" w:rsidRDefault="00E73028" w:rsidP="00E73028">
            <w:pPr>
              <w:tabs>
                <w:tab w:val="left" w:pos="5052"/>
              </w:tabs>
              <w:spacing w:after="0" w:line="240" w:lineRule="auto"/>
              <w:rPr>
                <w:rFonts w:ascii="Arial" w:hAnsi="Arial" w:cs="Arial"/>
                <w:sz w:val="10"/>
                <w:szCs w:val="10"/>
                <w:lang w:eastAsia="ru-RU"/>
              </w:rPr>
            </w:pPr>
            <w:r w:rsidRPr="00E73028">
              <w:rPr>
                <w:rFonts w:ascii="Arial" w:hAnsi="Arial" w:cs="Arial"/>
                <w:sz w:val="10"/>
                <w:szCs w:val="10"/>
                <w:lang w:eastAsia="ru-RU"/>
              </w:rPr>
              <w:tab/>
            </w:r>
          </w:p>
        </w:tc>
      </w:tr>
      <w:tr w:rsidR="00E73028" w:rsidRPr="00E73028" w:rsidTr="00E73028">
        <w:trPr>
          <w:trHeight w:val="20"/>
        </w:trPr>
        <w:tc>
          <w:tcPr>
            <w:tcW w:w="656" w:type="pct"/>
            <w:tcBorders>
              <w:top w:val="nil"/>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1.5</w:t>
            </w:r>
          </w:p>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Финансовое обеспечение текущего содержания учреждений  дополнительного образования</w:t>
            </w:r>
          </w:p>
        </w:tc>
        <w:tc>
          <w:tcPr>
            <w:tcW w:w="433" w:type="pct"/>
            <w:tcBorders>
              <w:top w:val="nil"/>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w:t>
            </w:r>
          </w:p>
        </w:tc>
        <w:tc>
          <w:tcPr>
            <w:tcW w:w="371" w:type="pct"/>
            <w:tcBorders>
              <w:top w:val="nil"/>
              <w:left w:val="single" w:sz="4" w:space="0" w:color="auto"/>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5 611,5</w:t>
            </w:r>
          </w:p>
        </w:tc>
        <w:tc>
          <w:tcPr>
            <w:tcW w:w="433" w:type="pct"/>
            <w:tcBorders>
              <w:top w:val="nil"/>
              <w:left w:val="single" w:sz="4" w:space="0" w:color="auto"/>
              <w:bottom w:val="single" w:sz="4" w:space="0" w:color="auto"/>
              <w:right w:val="nil"/>
            </w:tcBorders>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6 434,6</w:t>
            </w:r>
          </w:p>
        </w:tc>
        <w:tc>
          <w:tcPr>
            <w:tcW w:w="433"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12 330,4</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6 618,5</w:t>
            </w:r>
          </w:p>
        </w:tc>
        <w:tc>
          <w:tcPr>
            <w:tcW w:w="446"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6 618,5</w:t>
            </w:r>
          </w:p>
        </w:tc>
      </w:tr>
      <w:tr w:rsidR="00E73028" w:rsidRPr="00E73028" w:rsidTr="00E73028">
        <w:trPr>
          <w:trHeight w:val="20"/>
        </w:trPr>
        <w:tc>
          <w:tcPr>
            <w:tcW w:w="656" w:type="pct"/>
            <w:tcBorders>
              <w:top w:val="nil"/>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nil"/>
              <w:left w:val="nil"/>
              <w:bottom w:val="single" w:sz="4" w:space="0" w:color="auto"/>
              <w:right w:val="single" w:sz="4" w:space="0" w:color="auto"/>
            </w:tcBorders>
            <w:noWrap/>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i/>
                <w:sz w:val="10"/>
                <w:szCs w:val="10"/>
                <w:lang w:eastAsia="ru-RU"/>
              </w:rPr>
              <w:t>Охват питанием обучающихся в лагерях дневного пребывания, %</w:t>
            </w:r>
          </w:p>
        </w:tc>
      </w:tr>
      <w:tr w:rsidR="00E73028" w:rsidRPr="00E73028" w:rsidTr="00E73028">
        <w:trPr>
          <w:trHeight w:val="20"/>
        </w:trPr>
        <w:tc>
          <w:tcPr>
            <w:tcW w:w="656" w:type="pct"/>
            <w:tcBorders>
              <w:top w:val="nil"/>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1.6 Оплата стоимости набора продуктов питания и их транспортировка в лагерях с дневным пребыванием детей</w:t>
            </w:r>
          </w:p>
          <w:p w:rsidR="00E73028" w:rsidRPr="00E73028" w:rsidRDefault="00E73028" w:rsidP="00E73028">
            <w:pPr>
              <w:spacing w:after="0" w:line="240" w:lineRule="auto"/>
              <w:rPr>
                <w:rFonts w:ascii="Arial" w:hAnsi="Arial" w:cs="Arial"/>
                <w:sz w:val="10"/>
                <w:szCs w:val="10"/>
                <w:lang w:eastAsia="ru-RU"/>
              </w:rPr>
            </w:pPr>
          </w:p>
        </w:tc>
        <w:tc>
          <w:tcPr>
            <w:tcW w:w="433" w:type="pct"/>
            <w:tcBorders>
              <w:top w:val="nil"/>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100</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100</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100</w:t>
            </w:r>
          </w:p>
        </w:tc>
        <w:tc>
          <w:tcPr>
            <w:tcW w:w="371" w:type="pct"/>
            <w:tcBorders>
              <w:top w:val="nil"/>
              <w:left w:val="single" w:sz="4" w:space="0" w:color="auto"/>
              <w:bottom w:val="single" w:sz="4" w:space="0" w:color="auto"/>
              <w:right w:val="nil"/>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2 161,1</w:t>
            </w:r>
          </w:p>
        </w:tc>
        <w:tc>
          <w:tcPr>
            <w:tcW w:w="433" w:type="pct"/>
            <w:tcBorders>
              <w:top w:val="nil"/>
              <w:left w:val="single" w:sz="4" w:space="0" w:color="auto"/>
              <w:bottom w:val="single" w:sz="4" w:space="0" w:color="auto"/>
              <w:right w:val="nil"/>
            </w:tcBorders>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2 321,9</w:t>
            </w:r>
          </w:p>
        </w:tc>
        <w:tc>
          <w:tcPr>
            <w:tcW w:w="433" w:type="pct"/>
            <w:tcBorders>
              <w:top w:val="nil"/>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1 345,3</w:t>
            </w:r>
          </w:p>
        </w:tc>
        <w:tc>
          <w:tcPr>
            <w:tcW w:w="433"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1 345,3</w:t>
            </w:r>
          </w:p>
        </w:tc>
        <w:tc>
          <w:tcPr>
            <w:tcW w:w="446" w:type="pct"/>
            <w:tcBorders>
              <w:top w:val="nil"/>
              <w:left w:val="nil"/>
              <w:bottom w:val="single" w:sz="4" w:space="0" w:color="auto"/>
              <w:right w:val="single" w:sz="4" w:space="0" w:color="auto"/>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1 345,3</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rPr>
                <w:rFonts w:ascii="Arial" w:hAnsi="Arial" w:cs="Arial"/>
                <w:sz w:val="10"/>
                <w:szCs w:val="10"/>
              </w:rPr>
            </w:pPr>
            <w:r w:rsidRPr="00E73028">
              <w:rPr>
                <w:rFonts w:ascii="Arial" w:hAnsi="Arial" w:cs="Arial"/>
                <w:i/>
                <w:sz w:val="10"/>
                <w:szCs w:val="10"/>
                <w:lang w:eastAsia="ru-RU"/>
              </w:rPr>
              <w:t>Оздоровление обучающихся в краевых государственных и негосударственных организациях отдыха, ед.</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1.7 Оплата стоимости путевок для детей в краевые государственные и негосударственные организации отдыха, оздоровления и занятости детей</w:t>
            </w:r>
          </w:p>
        </w:tc>
        <w:tc>
          <w:tcPr>
            <w:tcW w:w="433" w:type="pct"/>
            <w:tcBorders>
              <w:top w:val="single" w:sz="4" w:space="0" w:color="auto"/>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26</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52</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52</w:t>
            </w:r>
          </w:p>
        </w:tc>
        <w:tc>
          <w:tcPr>
            <w:tcW w:w="371" w:type="pct"/>
            <w:tcBorders>
              <w:top w:val="single" w:sz="4" w:space="0" w:color="auto"/>
              <w:left w:val="single" w:sz="4" w:space="0" w:color="auto"/>
              <w:bottom w:val="single" w:sz="4" w:space="0" w:color="auto"/>
              <w:right w:val="nil"/>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433,3</w:t>
            </w:r>
          </w:p>
        </w:tc>
        <w:tc>
          <w:tcPr>
            <w:tcW w:w="433" w:type="pct"/>
            <w:tcBorders>
              <w:top w:val="single" w:sz="4" w:space="0" w:color="auto"/>
              <w:left w:val="single" w:sz="4" w:space="0" w:color="auto"/>
              <w:bottom w:val="single" w:sz="4" w:space="0" w:color="auto"/>
              <w:right w:val="nil"/>
            </w:tcBorders>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1 095,7</w:t>
            </w:r>
          </w:p>
        </w:tc>
        <w:tc>
          <w:tcPr>
            <w:tcW w:w="433"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 xml:space="preserve"> 986,4</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986,4</w:t>
            </w:r>
          </w:p>
        </w:tc>
        <w:tc>
          <w:tcPr>
            <w:tcW w:w="446"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986,4</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rPr>
                <w:rFonts w:ascii="Arial" w:hAnsi="Arial" w:cs="Arial"/>
                <w:i/>
                <w:sz w:val="10"/>
                <w:szCs w:val="10"/>
              </w:rPr>
            </w:pPr>
            <w:r w:rsidRPr="00E73028">
              <w:rPr>
                <w:rFonts w:ascii="Arial" w:hAnsi="Arial" w:cs="Arial"/>
                <w:i/>
                <w:sz w:val="10"/>
                <w:szCs w:val="10"/>
              </w:rPr>
              <w:t>Обеспечение квалифицированными педагогическими и управленческими кадрами, чел.</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b/>
                <w:sz w:val="10"/>
                <w:szCs w:val="10"/>
                <w:lang w:eastAsia="ru-RU"/>
              </w:rPr>
              <w:t>Подпрограмма 2</w:t>
            </w:r>
            <w:r w:rsidRPr="00E73028">
              <w:rPr>
                <w:rFonts w:ascii="Arial" w:hAnsi="Arial" w:cs="Arial"/>
                <w:sz w:val="10"/>
                <w:szCs w:val="10"/>
                <w:lang w:eastAsia="ru-RU"/>
              </w:rPr>
              <w:t xml:space="preserve"> Развитие кадрового потенциала</w:t>
            </w:r>
          </w:p>
        </w:tc>
        <w:tc>
          <w:tcPr>
            <w:tcW w:w="433" w:type="pct"/>
            <w:tcBorders>
              <w:top w:val="single" w:sz="4" w:space="0" w:color="auto"/>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25</w:t>
            </w:r>
          </w:p>
        </w:tc>
        <w:tc>
          <w:tcPr>
            <w:tcW w:w="371" w:type="pct"/>
            <w:tcBorders>
              <w:top w:val="single" w:sz="4" w:space="0" w:color="auto"/>
              <w:left w:val="single" w:sz="4" w:space="0" w:color="auto"/>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single" w:sz="4" w:space="0" w:color="auto"/>
              <w:bottom w:val="single" w:sz="4" w:space="0" w:color="auto"/>
              <w:right w:val="nil"/>
            </w:tcBorders>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46"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250,0</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rPr>
                <w:rFonts w:ascii="Arial" w:hAnsi="Arial" w:cs="Arial"/>
                <w:i/>
                <w:sz w:val="10"/>
                <w:szCs w:val="10"/>
              </w:rPr>
            </w:pPr>
            <w:r w:rsidRPr="00E73028">
              <w:rPr>
                <w:rFonts w:ascii="Arial" w:hAnsi="Arial" w:cs="Arial"/>
                <w:i/>
                <w:sz w:val="10"/>
                <w:szCs w:val="10"/>
              </w:rPr>
              <w:t>Обеспечение жилыми помещениями детей-сирот и детей, оставшихся без попечения родителей, ед.</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b/>
                <w:sz w:val="10"/>
                <w:szCs w:val="10"/>
                <w:lang w:eastAsia="ru-RU"/>
              </w:rPr>
              <w:t>Подпрограмма 3</w:t>
            </w:r>
            <w:r w:rsidRPr="00E73028">
              <w:rPr>
                <w:rFonts w:ascii="Arial" w:hAnsi="Arial" w:cs="Arial"/>
                <w:sz w:val="10"/>
                <w:szCs w:val="10"/>
                <w:lang w:eastAsia="ru-RU"/>
              </w:rPr>
              <w:t xml:space="preserve"> </w:t>
            </w:r>
          </w:p>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1.8</w:t>
            </w:r>
          </w:p>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sz w:val="10"/>
                <w:szCs w:val="10"/>
                <w:lang w:eastAsia="ru-RU"/>
              </w:rPr>
              <w:t xml:space="preserve">Государственная поддержка детей-сирот, расширение практики применения семейных форм воспитания. </w:t>
            </w:r>
          </w:p>
        </w:tc>
        <w:tc>
          <w:tcPr>
            <w:tcW w:w="433" w:type="pct"/>
            <w:tcBorders>
              <w:top w:val="single" w:sz="4" w:space="0" w:color="auto"/>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6</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11</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11</w:t>
            </w:r>
          </w:p>
        </w:tc>
        <w:tc>
          <w:tcPr>
            <w:tcW w:w="371" w:type="pct"/>
            <w:tcBorders>
              <w:top w:val="single" w:sz="4" w:space="0" w:color="auto"/>
              <w:left w:val="single" w:sz="4" w:space="0" w:color="auto"/>
              <w:bottom w:val="single" w:sz="4" w:space="0" w:color="auto"/>
              <w:right w:val="nil"/>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11 445,8</w:t>
            </w:r>
          </w:p>
        </w:tc>
        <w:tc>
          <w:tcPr>
            <w:tcW w:w="433" w:type="pct"/>
            <w:tcBorders>
              <w:top w:val="single" w:sz="4" w:space="0" w:color="auto"/>
              <w:left w:val="single" w:sz="4" w:space="0" w:color="auto"/>
              <w:bottom w:val="single" w:sz="4" w:space="0" w:color="auto"/>
              <w:right w:val="nil"/>
            </w:tcBorders>
            <w:vAlign w:val="center"/>
          </w:tcPr>
          <w:p w:rsidR="00E73028" w:rsidRPr="00E73028" w:rsidRDefault="00E73028" w:rsidP="00E73028">
            <w:pPr>
              <w:spacing w:after="0" w:line="240" w:lineRule="auto"/>
              <w:jc w:val="right"/>
              <w:rPr>
                <w:rFonts w:ascii="Arial" w:hAnsi="Arial" w:cs="Arial"/>
                <w:sz w:val="10"/>
                <w:szCs w:val="10"/>
              </w:rPr>
            </w:pPr>
          </w:p>
          <w:p w:rsidR="00E73028" w:rsidRPr="00E73028" w:rsidRDefault="00E73028" w:rsidP="00E73028">
            <w:pPr>
              <w:spacing w:after="0" w:line="240" w:lineRule="auto"/>
              <w:jc w:val="right"/>
              <w:rPr>
                <w:rFonts w:ascii="Arial" w:hAnsi="Arial" w:cs="Arial"/>
                <w:sz w:val="10"/>
                <w:szCs w:val="10"/>
              </w:rPr>
            </w:pPr>
          </w:p>
          <w:p w:rsidR="00E73028" w:rsidRPr="00E73028" w:rsidRDefault="00E73028" w:rsidP="00E73028">
            <w:pPr>
              <w:spacing w:after="0" w:line="240" w:lineRule="auto"/>
              <w:jc w:val="right"/>
              <w:rPr>
                <w:rFonts w:ascii="Arial" w:hAnsi="Arial" w:cs="Arial"/>
                <w:sz w:val="10"/>
                <w:szCs w:val="10"/>
              </w:rPr>
            </w:pPr>
          </w:p>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7 612,0</w:t>
            </w:r>
          </w:p>
          <w:p w:rsidR="00E73028" w:rsidRPr="00E73028" w:rsidRDefault="00E73028" w:rsidP="00E73028">
            <w:pPr>
              <w:spacing w:after="0" w:line="240" w:lineRule="auto"/>
              <w:jc w:val="right"/>
              <w:rPr>
                <w:rFonts w:ascii="Arial" w:hAnsi="Arial" w:cs="Arial"/>
                <w:sz w:val="10"/>
                <w:szCs w:val="10"/>
              </w:rPr>
            </w:pPr>
          </w:p>
          <w:p w:rsidR="00E73028" w:rsidRPr="00E73028" w:rsidRDefault="00E73028" w:rsidP="00E73028">
            <w:pPr>
              <w:spacing w:after="0" w:line="240" w:lineRule="auto"/>
              <w:jc w:val="right"/>
              <w:rPr>
                <w:rFonts w:ascii="Arial" w:hAnsi="Arial" w:cs="Arial"/>
                <w:sz w:val="10"/>
                <w:szCs w:val="10"/>
              </w:rPr>
            </w:pPr>
          </w:p>
          <w:p w:rsidR="00E73028" w:rsidRPr="00E73028" w:rsidRDefault="00E73028" w:rsidP="00E73028">
            <w:pPr>
              <w:spacing w:after="0" w:line="240" w:lineRule="auto"/>
              <w:jc w:val="right"/>
              <w:rPr>
                <w:rFonts w:ascii="Arial" w:hAnsi="Arial" w:cs="Arial"/>
                <w:sz w:val="10"/>
                <w:szCs w:val="10"/>
              </w:rPr>
            </w:pPr>
          </w:p>
        </w:tc>
        <w:tc>
          <w:tcPr>
            <w:tcW w:w="433"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right"/>
              <w:rPr>
                <w:rFonts w:ascii="Arial" w:hAnsi="Arial" w:cs="Arial"/>
                <w:sz w:val="10"/>
                <w:szCs w:val="10"/>
              </w:rPr>
            </w:pPr>
            <w:r w:rsidRPr="00E73028">
              <w:rPr>
                <w:rFonts w:ascii="Arial" w:hAnsi="Arial" w:cs="Arial"/>
                <w:sz w:val="10"/>
                <w:szCs w:val="10"/>
              </w:rPr>
              <w:t>13 532,6</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46"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b/>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rPr>
                <w:rFonts w:ascii="Arial" w:hAnsi="Arial" w:cs="Arial"/>
                <w:sz w:val="10"/>
                <w:szCs w:val="10"/>
              </w:rPr>
            </w:pPr>
            <w:r w:rsidRPr="00E73028">
              <w:rPr>
                <w:rFonts w:ascii="Arial" w:hAnsi="Arial" w:cs="Arial"/>
                <w:i/>
                <w:sz w:val="10"/>
                <w:szCs w:val="10"/>
                <w:lang w:eastAsia="ru-RU"/>
              </w:rPr>
              <w:t>количество учреждений, осуществляющих государственные полномочия по реализации и осуществлению деятельности по опеке и попечительству, ед.</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sz w:val="10"/>
                <w:szCs w:val="10"/>
                <w:lang w:eastAsia="ru-RU"/>
              </w:rPr>
              <w:t>Основное мероприятие 1.9</w:t>
            </w:r>
          </w:p>
          <w:p w:rsidR="00E73028" w:rsidRPr="00E73028" w:rsidRDefault="00E73028" w:rsidP="00E73028">
            <w:pPr>
              <w:spacing w:after="0" w:line="240" w:lineRule="auto"/>
              <w:rPr>
                <w:rFonts w:ascii="Arial" w:hAnsi="Arial" w:cs="Arial"/>
                <w:b/>
                <w:sz w:val="10"/>
                <w:szCs w:val="10"/>
                <w:lang w:eastAsia="ru-RU"/>
              </w:rPr>
            </w:pPr>
            <w:r w:rsidRPr="00E73028">
              <w:rPr>
                <w:rFonts w:ascii="Arial" w:hAnsi="Arial" w:cs="Arial"/>
                <w:sz w:val="10"/>
                <w:szCs w:val="10"/>
                <w:lang w:eastAsia="ru-RU"/>
              </w:rPr>
              <w:t>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w:t>
            </w:r>
          </w:p>
        </w:tc>
        <w:tc>
          <w:tcPr>
            <w:tcW w:w="433" w:type="pct"/>
            <w:tcBorders>
              <w:top w:val="single" w:sz="4" w:space="0" w:color="auto"/>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w:t>
            </w:r>
          </w:p>
        </w:tc>
        <w:tc>
          <w:tcPr>
            <w:tcW w:w="371" w:type="pct"/>
            <w:tcBorders>
              <w:top w:val="single" w:sz="4" w:space="0" w:color="auto"/>
              <w:left w:val="single" w:sz="4" w:space="0" w:color="auto"/>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highlight w:val="magenta"/>
              </w:rPr>
            </w:pPr>
            <w:r w:rsidRPr="00E73028">
              <w:rPr>
                <w:rFonts w:ascii="Arial" w:hAnsi="Arial" w:cs="Arial"/>
                <w:sz w:val="10"/>
                <w:szCs w:val="10"/>
              </w:rPr>
              <w:t>1 388,6</w:t>
            </w:r>
          </w:p>
        </w:tc>
        <w:tc>
          <w:tcPr>
            <w:tcW w:w="433" w:type="pct"/>
            <w:tcBorders>
              <w:top w:val="single" w:sz="4" w:space="0" w:color="auto"/>
              <w:left w:val="single" w:sz="4" w:space="0" w:color="auto"/>
              <w:bottom w:val="single" w:sz="4" w:space="0" w:color="auto"/>
              <w:right w:val="nil"/>
            </w:tcBorders>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1 388,6</w:t>
            </w:r>
          </w:p>
        </w:tc>
        <w:tc>
          <w:tcPr>
            <w:tcW w:w="433"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2 616,8</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2 616,8</w:t>
            </w:r>
          </w:p>
        </w:tc>
        <w:tc>
          <w:tcPr>
            <w:tcW w:w="446"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2 616,8</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sz w:val="10"/>
                <w:szCs w:val="10"/>
                <w:lang w:eastAsia="ru-RU"/>
              </w:rPr>
            </w:pPr>
            <w:r w:rsidRPr="00E73028">
              <w:rPr>
                <w:rFonts w:ascii="Arial" w:hAnsi="Arial" w:cs="Arial"/>
                <w:i/>
                <w:sz w:val="10"/>
                <w:szCs w:val="10"/>
                <w:lang w:eastAsia="ru-RU"/>
              </w:rPr>
              <w:t>Показатель объема услуги (работы):</w:t>
            </w:r>
          </w:p>
        </w:tc>
        <w:tc>
          <w:tcPr>
            <w:tcW w:w="4344" w:type="pct"/>
            <w:gridSpan w:val="10"/>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rPr>
                <w:rFonts w:ascii="Arial" w:hAnsi="Arial" w:cs="Arial"/>
                <w:i/>
                <w:sz w:val="10"/>
                <w:szCs w:val="10"/>
              </w:rPr>
            </w:pPr>
            <w:r w:rsidRPr="00E73028">
              <w:rPr>
                <w:rFonts w:ascii="Arial" w:hAnsi="Arial" w:cs="Arial"/>
                <w:i/>
                <w:sz w:val="10"/>
                <w:szCs w:val="10"/>
              </w:rPr>
              <w:t>Количество проведенных в соответствии с законодательством процедур проверок, ед.</w:t>
            </w:r>
          </w:p>
        </w:tc>
      </w:tr>
      <w:tr w:rsidR="00E73028" w:rsidRPr="00E73028" w:rsidTr="00E73028">
        <w:trPr>
          <w:trHeight w:val="20"/>
        </w:trPr>
        <w:tc>
          <w:tcPr>
            <w:tcW w:w="656" w:type="pct"/>
            <w:tcBorders>
              <w:top w:val="single" w:sz="4" w:space="0" w:color="auto"/>
              <w:left w:val="single" w:sz="4" w:space="0" w:color="auto"/>
              <w:bottom w:val="single" w:sz="4" w:space="0" w:color="auto"/>
              <w:right w:val="single" w:sz="4" w:space="0" w:color="auto"/>
            </w:tcBorders>
          </w:tcPr>
          <w:p w:rsidR="00E73028" w:rsidRPr="00E73028" w:rsidRDefault="00E73028" w:rsidP="00E73028">
            <w:pPr>
              <w:spacing w:after="0" w:line="240" w:lineRule="auto"/>
              <w:rPr>
                <w:rFonts w:ascii="Arial" w:hAnsi="Arial" w:cs="Arial"/>
                <w:i/>
                <w:sz w:val="10"/>
                <w:szCs w:val="10"/>
                <w:lang w:eastAsia="ru-RU"/>
              </w:rPr>
            </w:pPr>
            <w:r w:rsidRPr="00E73028">
              <w:rPr>
                <w:rFonts w:ascii="Arial" w:hAnsi="Arial" w:cs="Arial"/>
                <w:b/>
                <w:sz w:val="10"/>
                <w:szCs w:val="10"/>
                <w:lang w:eastAsia="ru-RU"/>
              </w:rPr>
              <w:t>Подпрограмма 4</w:t>
            </w:r>
            <w:r w:rsidRPr="00E73028">
              <w:rPr>
                <w:rFonts w:ascii="Arial" w:hAnsi="Arial" w:cs="Arial"/>
                <w:sz w:val="10"/>
                <w:szCs w:val="10"/>
                <w:lang w:eastAsia="ru-RU"/>
              </w:rPr>
              <w:t xml:space="preserve"> Обеспечение реализации муниципальной программы и прочие мероприятия.</w:t>
            </w:r>
          </w:p>
        </w:tc>
        <w:tc>
          <w:tcPr>
            <w:tcW w:w="433" w:type="pct"/>
            <w:tcBorders>
              <w:top w:val="single" w:sz="4" w:space="0" w:color="auto"/>
              <w:left w:val="nil"/>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25</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19</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18</w:t>
            </w:r>
          </w:p>
        </w:tc>
        <w:tc>
          <w:tcPr>
            <w:tcW w:w="371" w:type="pct"/>
            <w:tcBorders>
              <w:top w:val="single" w:sz="4" w:space="0" w:color="auto"/>
              <w:left w:val="single" w:sz="4" w:space="0" w:color="auto"/>
              <w:bottom w:val="single" w:sz="4" w:space="0" w:color="auto"/>
              <w:right w:val="nil"/>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19 749,2</w:t>
            </w:r>
          </w:p>
        </w:tc>
        <w:tc>
          <w:tcPr>
            <w:tcW w:w="433" w:type="pct"/>
            <w:tcBorders>
              <w:top w:val="single" w:sz="4" w:space="0" w:color="auto"/>
              <w:left w:val="single" w:sz="4" w:space="0" w:color="auto"/>
              <w:bottom w:val="single" w:sz="4" w:space="0" w:color="auto"/>
              <w:right w:val="nil"/>
            </w:tcBorders>
            <w:vAlign w:val="center"/>
          </w:tcPr>
          <w:p w:rsidR="00E73028" w:rsidRPr="00E73028" w:rsidRDefault="00E73028" w:rsidP="00E73028">
            <w:pPr>
              <w:spacing w:after="0" w:line="240" w:lineRule="auto"/>
              <w:rPr>
                <w:rFonts w:ascii="Arial" w:hAnsi="Arial" w:cs="Arial"/>
                <w:sz w:val="10"/>
                <w:szCs w:val="10"/>
              </w:rPr>
            </w:pPr>
            <w:r w:rsidRPr="00E73028">
              <w:rPr>
                <w:rFonts w:ascii="Arial" w:hAnsi="Arial" w:cs="Arial"/>
                <w:sz w:val="10"/>
                <w:szCs w:val="10"/>
              </w:rPr>
              <w:t>20 598,8</w:t>
            </w:r>
          </w:p>
        </w:tc>
        <w:tc>
          <w:tcPr>
            <w:tcW w:w="433" w:type="pct"/>
            <w:tcBorders>
              <w:top w:val="single" w:sz="4" w:space="0" w:color="auto"/>
              <w:left w:val="single" w:sz="4" w:space="0" w:color="auto"/>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24 065,8</w:t>
            </w:r>
          </w:p>
        </w:tc>
        <w:tc>
          <w:tcPr>
            <w:tcW w:w="433"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23 708,3</w:t>
            </w:r>
          </w:p>
        </w:tc>
        <w:tc>
          <w:tcPr>
            <w:tcW w:w="446" w:type="pct"/>
            <w:tcBorders>
              <w:top w:val="single" w:sz="4" w:space="0" w:color="auto"/>
              <w:left w:val="nil"/>
              <w:bottom w:val="single" w:sz="4" w:space="0" w:color="auto"/>
              <w:right w:val="single" w:sz="4" w:space="0" w:color="auto"/>
            </w:tcBorders>
            <w:noWrap/>
            <w:vAlign w:val="center"/>
          </w:tcPr>
          <w:p w:rsidR="00E73028" w:rsidRPr="00E73028" w:rsidRDefault="00E73028" w:rsidP="00E73028">
            <w:pPr>
              <w:spacing w:after="0" w:line="240" w:lineRule="auto"/>
              <w:jc w:val="center"/>
              <w:rPr>
                <w:rFonts w:ascii="Arial" w:hAnsi="Arial" w:cs="Arial"/>
                <w:sz w:val="10"/>
                <w:szCs w:val="10"/>
              </w:rPr>
            </w:pPr>
            <w:r w:rsidRPr="00E73028">
              <w:rPr>
                <w:rFonts w:ascii="Arial" w:hAnsi="Arial" w:cs="Arial"/>
                <w:sz w:val="10"/>
                <w:szCs w:val="10"/>
              </w:rPr>
              <w:t>23 708,3</w:t>
            </w:r>
          </w:p>
        </w:tc>
      </w:tr>
    </w:tbl>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E73028" w:rsidRPr="004A0E60" w:rsidRDefault="00E73028" w:rsidP="00E73028">
      <w:pPr>
        <w:widowControl w:val="0"/>
        <w:autoSpaceDE w:val="0"/>
        <w:autoSpaceDN w:val="0"/>
        <w:adjustRightInd w:val="0"/>
        <w:spacing w:after="0" w:line="240" w:lineRule="auto"/>
        <w:jc w:val="center"/>
        <w:rPr>
          <w:rFonts w:ascii="Arial" w:hAnsi="Arial" w:cs="Arial"/>
          <w:sz w:val="14"/>
          <w:szCs w:val="14"/>
          <w:lang w:eastAsia="ar-SA"/>
        </w:rPr>
      </w:pPr>
    </w:p>
    <w:p w:rsidR="00E73028" w:rsidRPr="00833A92" w:rsidRDefault="00E73028" w:rsidP="00E73028">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E73028" w:rsidRPr="00833A92" w:rsidRDefault="00E73028" w:rsidP="00E73028">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E73028" w:rsidRDefault="00E73028" w:rsidP="00E73028">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E73028" w:rsidRPr="00833A92" w:rsidRDefault="00E73028" w:rsidP="00E73028">
      <w:pPr>
        <w:spacing w:after="0" w:line="240" w:lineRule="auto"/>
        <w:jc w:val="right"/>
        <w:rPr>
          <w:rFonts w:ascii="Arial" w:hAnsi="Arial" w:cs="Arial"/>
          <w:sz w:val="14"/>
          <w:szCs w:val="14"/>
        </w:rPr>
      </w:pPr>
      <w:r w:rsidRPr="00833A92">
        <w:rPr>
          <w:rFonts w:ascii="Arial" w:hAnsi="Arial" w:cs="Arial"/>
          <w:sz w:val="14"/>
          <w:szCs w:val="14"/>
        </w:rPr>
        <w:t xml:space="preserve">Е.А. Гусева </w:t>
      </w:r>
    </w:p>
    <w:p w:rsidR="00E73028" w:rsidRDefault="00E73028">
      <w:pPr>
        <w:spacing w:after="100" w:afterAutospacing="1" w:line="240" w:lineRule="auto"/>
        <w:rPr>
          <w:rFonts w:ascii="Arial" w:hAnsi="Arial" w:cs="Arial"/>
          <w:sz w:val="14"/>
          <w:szCs w:val="14"/>
          <w:lang w:eastAsia="ar-SA"/>
        </w:rPr>
      </w:pPr>
      <w:r>
        <w:rPr>
          <w:rFonts w:ascii="Arial" w:hAnsi="Arial" w:cs="Arial"/>
          <w:sz w:val="14"/>
          <w:szCs w:val="14"/>
          <w:lang w:eastAsia="ar-SA"/>
        </w:rPr>
        <w:br w:type="page"/>
      </w:r>
    </w:p>
    <w:p w:rsidR="00E73028" w:rsidRPr="003A0B96" w:rsidRDefault="00E73028" w:rsidP="00E73028">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lastRenderedPageBreak/>
        <w:t>Приложение №</w:t>
      </w:r>
      <w:r w:rsidRPr="003A0B96">
        <w:rPr>
          <w:rFonts w:ascii="Arial" w:hAnsi="Arial" w:cs="Arial"/>
          <w:sz w:val="14"/>
          <w:szCs w:val="14"/>
          <w:lang w:eastAsia="ar-SA"/>
        </w:rPr>
        <w:t>6</w:t>
      </w:r>
    </w:p>
    <w:p w:rsidR="00E73028" w:rsidRPr="004A0E60" w:rsidRDefault="00E73028" w:rsidP="00E73028">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 xml:space="preserve">к 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E73028" w:rsidRPr="00E73028" w:rsidRDefault="00E73028" w:rsidP="00E73028">
      <w:pPr>
        <w:widowControl w:val="0"/>
        <w:autoSpaceDE w:val="0"/>
        <w:autoSpaceDN w:val="0"/>
        <w:adjustRightInd w:val="0"/>
        <w:spacing w:after="0" w:line="240" w:lineRule="auto"/>
        <w:jc w:val="center"/>
        <w:rPr>
          <w:rFonts w:ascii="Arial" w:hAnsi="Arial" w:cs="Arial"/>
          <w:b/>
          <w:sz w:val="14"/>
          <w:szCs w:val="14"/>
          <w:lang w:eastAsia="ar-SA"/>
        </w:rPr>
      </w:pPr>
      <w:r w:rsidRPr="00E73028">
        <w:rPr>
          <w:rFonts w:ascii="Arial" w:hAnsi="Arial" w:cs="Arial"/>
          <w:b/>
          <w:sz w:val="14"/>
          <w:szCs w:val="14"/>
          <w:lang w:eastAsia="ar-SA"/>
        </w:rPr>
        <w:t>Подпрограмма 1 «Развитие дошкольного, общего и дополнительного образования</w:t>
      </w:r>
    </w:p>
    <w:p w:rsidR="004A0E60" w:rsidRPr="00E73028" w:rsidRDefault="00E73028" w:rsidP="00E73028">
      <w:pPr>
        <w:widowControl w:val="0"/>
        <w:autoSpaceDE w:val="0"/>
        <w:autoSpaceDN w:val="0"/>
        <w:adjustRightInd w:val="0"/>
        <w:spacing w:after="0" w:line="240" w:lineRule="auto"/>
        <w:jc w:val="center"/>
        <w:rPr>
          <w:rFonts w:ascii="Arial" w:hAnsi="Arial" w:cs="Arial"/>
          <w:b/>
          <w:sz w:val="14"/>
          <w:szCs w:val="14"/>
          <w:lang w:eastAsia="ar-SA"/>
        </w:rPr>
      </w:pPr>
      <w:r w:rsidRPr="00E73028">
        <w:rPr>
          <w:rFonts w:ascii="Arial" w:hAnsi="Arial" w:cs="Arial"/>
          <w:b/>
          <w:sz w:val="14"/>
          <w:szCs w:val="14"/>
          <w:lang w:eastAsia="ar-SA"/>
        </w:rPr>
        <w:t>детей в Канском районе»</w:t>
      </w:r>
    </w:p>
    <w:p w:rsidR="004A0E60" w:rsidRPr="00E73028" w:rsidRDefault="004A0E60" w:rsidP="00E73028">
      <w:pPr>
        <w:widowControl w:val="0"/>
        <w:autoSpaceDE w:val="0"/>
        <w:autoSpaceDN w:val="0"/>
        <w:adjustRightInd w:val="0"/>
        <w:spacing w:after="0" w:line="240" w:lineRule="auto"/>
        <w:jc w:val="center"/>
        <w:rPr>
          <w:rFonts w:ascii="Arial" w:hAnsi="Arial" w:cs="Arial"/>
          <w:sz w:val="14"/>
          <w:szCs w:val="14"/>
          <w:lang w:eastAsia="ar-SA"/>
        </w:rPr>
      </w:pPr>
    </w:p>
    <w:p w:rsidR="00E73028" w:rsidRPr="00E73028" w:rsidRDefault="00E73028" w:rsidP="00E73028">
      <w:pPr>
        <w:spacing w:after="0" w:line="240" w:lineRule="auto"/>
        <w:jc w:val="center"/>
        <w:rPr>
          <w:rFonts w:ascii="Arial" w:hAnsi="Arial" w:cs="Arial"/>
          <w:b/>
          <w:sz w:val="14"/>
          <w:szCs w:val="14"/>
        </w:rPr>
      </w:pPr>
      <w:r w:rsidRPr="00E73028">
        <w:rPr>
          <w:rFonts w:ascii="Arial" w:hAnsi="Arial" w:cs="Arial"/>
          <w:b/>
          <w:sz w:val="14"/>
          <w:szCs w:val="14"/>
        </w:rPr>
        <w:t>1. Паспорт подпрограммы</w:t>
      </w:r>
    </w:p>
    <w:tbl>
      <w:tblPr>
        <w:tblW w:w="5000" w:type="pct"/>
        <w:jc w:val="center"/>
        <w:tblCellMar>
          <w:left w:w="10" w:type="dxa"/>
          <w:right w:w="10" w:type="dxa"/>
        </w:tblCellMar>
        <w:tblLook w:val="0000" w:firstRow="0" w:lastRow="0" w:firstColumn="0" w:lastColumn="0" w:noHBand="0" w:noVBand="0"/>
      </w:tblPr>
      <w:tblGrid>
        <w:gridCol w:w="2678"/>
        <w:gridCol w:w="7660"/>
      </w:tblGrid>
      <w:tr w:rsidR="00E73028" w:rsidRPr="00E73028" w:rsidTr="00E73028">
        <w:trPr>
          <w:cantSplit/>
          <w:trHeight w:val="20"/>
          <w:jc w:val="center"/>
        </w:trPr>
        <w:tc>
          <w:tcPr>
            <w:tcW w:w="12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rPr>
                <w:rFonts w:ascii="Arial" w:hAnsi="Arial" w:cs="Arial"/>
                <w:sz w:val="14"/>
                <w:szCs w:val="14"/>
              </w:rPr>
            </w:pPr>
            <w:r w:rsidRPr="00E73028">
              <w:rPr>
                <w:rFonts w:ascii="Arial" w:hAnsi="Arial" w:cs="Arial"/>
                <w:sz w:val="14"/>
                <w:szCs w:val="14"/>
              </w:rPr>
              <w:t>Наименование подпрограммы</w:t>
            </w:r>
          </w:p>
        </w:tc>
        <w:tc>
          <w:tcPr>
            <w:tcW w:w="37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«Развитие дошкольного, общего и дополнительного образования детей в Канском районе»</w:t>
            </w:r>
          </w:p>
        </w:tc>
      </w:tr>
      <w:tr w:rsidR="00E73028" w:rsidRPr="00E73028" w:rsidTr="00E73028">
        <w:trPr>
          <w:trHeight w:val="20"/>
          <w:jc w:val="center"/>
        </w:trPr>
        <w:tc>
          <w:tcPr>
            <w:tcW w:w="12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rPr>
                <w:rFonts w:ascii="Arial" w:hAnsi="Arial" w:cs="Arial"/>
                <w:sz w:val="14"/>
                <w:szCs w:val="14"/>
              </w:rPr>
            </w:pPr>
            <w:r w:rsidRPr="00E73028">
              <w:rPr>
                <w:rFonts w:ascii="Arial" w:hAnsi="Arial" w:cs="Arial"/>
                <w:sz w:val="14"/>
                <w:szCs w:val="14"/>
              </w:rPr>
              <w:t>Наименование муниципальной программы, в рамках которой реализуется подпрограмма</w:t>
            </w:r>
          </w:p>
        </w:tc>
        <w:tc>
          <w:tcPr>
            <w:tcW w:w="37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«Развитие системы образования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 </w:t>
            </w:r>
          </w:p>
        </w:tc>
      </w:tr>
      <w:tr w:rsidR="00E73028" w:rsidRPr="00E73028" w:rsidTr="00E73028">
        <w:trPr>
          <w:trHeight w:val="20"/>
          <w:jc w:val="center"/>
        </w:trPr>
        <w:tc>
          <w:tcPr>
            <w:tcW w:w="12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rPr>
                <w:rFonts w:ascii="Arial" w:hAnsi="Arial" w:cs="Arial"/>
                <w:sz w:val="14"/>
                <w:szCs w:val="14"/>
              </w:rPr>
            </w:pPr>
            <w:r w:rsidRPr="00E73028">
              <w:rPr>
                <w:rFonts w:ascii="Arial" w:hAnsi="Arial" w:cs="Arial"/>
                <w:sz w:val="14"/>
                <w:szCs w:val="14"/>
              </w:rPr>
              <w:t>Исполнитель подпрограммы</w:t>
            </w:r>
          </w:p>
        </w:tc>
        <w:tc>
          <w:tcPr>
            <w:tcW w:w="37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w:t>
            </w:r>
          </w:p>
        </w:tc>
      </w:tr>
      <w:tr w:rsidR="00E73028" w:rsidRPr="00E73028" w:rsidTr="00E73028">
        <w:trPr>
          <w:trHeight w:val="20"/>
          <w:jc w:val="center"/>
        </w:trPr>
        <w:tc>
          <w:tcPr>
            <w:tcW w:w="12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rPr>
                <w:rFonts w:ascii="Arial" w:hAnsi="Arial" w:cs="Arial"/>
                <w:sz w:val="14"/>
                <w:szCs w:val="14"/>
              </w:rPr>
            </w:pPr>
            <w:r w:rsidRPr="00E73028">
              <w:rPr>
                <w:rFonts w:ascii="Arial" w:hAnsi="Arial" w:cs="Arial"/>
                <w:sz w:val="14"/>
                <w:szCs w:val="14"/>
              </w:rPr>
              <w:t>Цель и задачи подпрограммы</w:t>
            </w:r>
          </w:p>
          <w:p w:rsidR="00E73028" w:rsidRPr="00E73028" w:rsidRDefault="00E73028" w:rsidP="00E73028">
            <w:pPr>
              <w:spacing w:after="0" w:line="240" w:lineRule="auto"/>
              <w:rPr>
                <w:rFonts w:ascii="Arial" w:hAnsi="Arial" w:cs="Arial"/>
                <w:sz w:val="14"/>
                <w:szCs w:val="14"/>
              </w:rPr>
            </w:pPr>
          </w:p>
        </w:tc>
        <w:tc>
          <w:tcPr>
            <w:tcW w:w="37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ind w:left="-108"/>
              <w:jc w:val="both"/>
              <w:rPr>
                <w:rFonts w:ascii="Arial" w:hAnsi="Arial" w:cs="Arial"/>
                <w:sz w:val="14"/>
                <w:szCs w:val="14"/>
              </w:rPr>
            </w:pPr>
            <w:r w:rsidRPr="00E73028">
              <w:rPr>
                <w:rFonts w:ascii="Arial" w:hAnsi="Arial" w:cs="Arial"/>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E73028" w:rsidRPr="00E73028" w:rsidRDefault="00E73028" w:rsidP="00E73028">
            <w:pPr>
              <w:spacing w:after="0" w:line="240" w:lineRule="auto"/>
              <w:ind w:left="-108"/>
              <w:jc w:val="both"/>
              <w:rPr>
                <w:rFonts w:ascii="Arial" w:hAnsi="Arial" w:cs="Arial"/>
                <w:sz w:val="14"/>
                <w:szCs w:val="14"/>
              </w:rPr>
            </w:pPr>
            <w:r w:rsidRPr="00E73028">
              <w:rPr>
                <w:rFonts w:ascii="Arial" w:hAnsi="Arial" w:cs="Arial"/>
                <w:sz w:val="14"/>
                <w:szCs w:val="14"/>
              </w:rPr>
              <w:t>Задачи:</w:t>
            </w:r>
          </w:p>
          <w:p w:rsidR="00E73028" w:rsidRPr="00E73028" w:rsidRDefault="00E73028" w:rsidP="00E73028">
            <w:pPr>
              <w:spacing w:after="0" w:line="240" w:lineRule="auto"/>
              <w:ind w:left="-108"/>
              <w:jc w:val="both"/>
              <w:rPr>
                <w:rFonts w:ascii="Arial" w:hAnsi="Arial" w:cs="Arial"/>
                <w:sz w:val="14"/>
                <w:szCs w:val="14"/>
              </w:rPr>
            </w:pPr>
            <w:r w:rsidRPr="00E73028">
              <w:rPr>
                <w:rFonts w:ascii="Arial" w:hAnsi="Arial" w:cs="Arial"/>
                <w:sz w:val="14"/>
                <w:szCs w:val="14"/>
              </w:rPr>
              <w:t>1. Обеспечить доступность дошкольного образования, соответствующего единому стандарту качества дошкольного образования;</w:t>
            </w:r>
          </w:p>
          <w:p w:rsidR="00E73028" w:rsidRPr="00E73028" w:rsidRDefault="00E73028" w:rsidP="00E73028">
            <w:pPr>
              <w:spacing w:after="0" w:line="240" w:lineRule="auto"/>
              <w:ind w:left="-108"/>
              <w:jc w:val="both"/>
              <w:rPr>
                <w:rFonts w:ascii="Arial" w:hAnsi="Arial" w:cs="Arial"/>
                <w:sz w:val="14"/>
                <w:szCs w:val="14"/>
              </w:rPr>
            </w:pPr>
            <w:r w:rsidRPr="00E73028">
              <w:rPr>
                <w:rFonts w:ascii="Arial" w:hAnsi="Arial" w:cs="Arial"/>
                <w:sz w:val="14"/>
                <w:szCs w:val="1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E73028" w:rsidRPr="00E73028" w:rsidRDefault="00E73028" w:rsidP="00E73028">
            <w:pPr>
              <w:spacing w:after="0" w:line="240" w:lineRule="auto"/>
              <w:ind w:left="-108"/>
              <w:jc w:val="both"/>
              <w:rPr>
                <w:rFonts w:ascii="Arial" w:hAnsi="Arial" w:cs="Arial"/>
                <w:sz w:val="14"/>
                <w:szCs w:val="14"/>
              </w:rPr>
            </w:pPr>
            <w:r w:rsidRPr="00E73028">
              <w:rPr>
                <w:rFonts w:ascii="Arial" w:hAnsi="Arial" w:cs="Arial"/>
                <w:sz w:val="14"/>
                <w:szCs w:val="14"/>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E73028" w:rsidRPr="00E73028" w:rsidRDefault="00E73028" w:rsidP="00E73028">
            <w:pPr>
              <w:spacing w:after="0" w:line="240" w:lineRule="auto"/>
              <w:ind w:left="-108"/>
              <w:jc w:val="both"/>
              <w:rPr>
                <w:rFonts w:ascii="Arial" w:hAnsi="Arial" w:cs="Arial"/>
                <w:sz w:val="14"/>
                <w:szCs w:val="14"/>
              </w:rPr>
            </w:pPr>
            <w:r w:rsidRPr="00E73028">
              <w:rPr>
                <w:rFonts w:ascii="Arial" w:hAnsi="Arial" w:cs="Arial"/>
                <w:sz w:val="14"/>
                <w:szCs w:val="14"/>
              </w:rPr>
              <w:t>4. Обеспечить безопасный, качественный отдых и оздоровление детей.</w:t>
            </w:r>
          </w:p>
        </w:tc>
      </w:tr>
      <w:tr w:rsidR="00E73028" w:rsidRPr="00E73028" w:rsidTr="00E73028">
        <w:trPr>
          <w:trHeight w:val="20"/>
          <w:jc w:val="center"/>
        </w:trPr>
        <w:tc>
          <w:tcPr>
            <w:tcW w:w="12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rPr>
                <w:rFonts w:ascii="Arial" w:hAnsi="Arial" w:cs="Arial"/>
                <w:sz w:val="14"/>
                <w:szCs w:val="14"/>
              </w:rPr>
            </w:pPr>
            <w:r w:rsidRPr="00E73028">
              <w:rPr>
                <w:rFonts w:ascii="Arial" w:hAnsi="Arial" w:cs="Arial"/>
                <w:sz w:val="14"/>
                <w:szCs w:val="14"/>
              </w:rPr>
              <w:t>Целевые индикаторы подпрограммы</w:t>
            </w:r>
          </w:p>
        </w:tc>
        <w:tc>
          <w:tcPr>
            <w:tcW w:w="37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ind w:left="-108"/>
              <w:jc w:val="both"/>
              <w:rPr>
                <w:rFonts w:ascii="Arial" w:hAnsi="Arial" w:cs="Arial"/>
                <w:sz w:val="14"/>
                <w:szCs w:val="14"/>
              </w:rPr>
            </w:pPr>
            <w:r w:rsidRPr="00E73028">
              <w:rPr>
                <w:rFonts w:ascii="Arial" w:hAnsi="Arial" w:cs="Arial"/>
                <w:sz w:val="14"/>
                <w:szCs w:val="14"/>
              </w:rPr>
              <w:t>Целевые индикаторы подпрограммы представлены в приложении № 1 к настоящей подпрограмме</w:t>
            </w:r>
          </w:p>
        </w:tc>
      </w:tr>
      <w:tr w:rsidR="00E73028" w:rsidRPr="00E73028" w:rsidTr="00E73028">
        <w:trPr>
          <w:trHeight w:val="20"/>
          <w:jc w:val="center"/>
        </w:trPr>
        <w:tc>
          <w:tcPr>
            <w:tcW w:w="12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rPr>
                <w:rFonts w:ascii="Arial" w:hAnsi="Arial" w:cs="Arial"/>
                <w:sz w:val="14"/>
                <w:szCs w:val="14"/>
              </w:rPr>
            </w:pPr>
            <w:r w:rsidRPr="00E73028">
              <w:rPr>
                <w:rFonts w:ascii="Arial" w:hAnsi="Arial" w:cs="Arial"/>
                <w:sz w:val="14"/>
                <w:szCs w:val="14"/>
              </w:rPr>
              <w:t>Сроки реализации подпрограммы</w:t>
            </w:r>
          </w:p>
        </w:tc>
        <w:tc>
          <w:tcPr>
            <w:tcW w:w="37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2018-2021 годы</w:t>
            </w:r>
          </w:p>
        </w:tc>
      </w:tr>
      <w:tr w:rsidR="00E73028" w:rsidRPr="00E73028" w:rsidTr="00E73028">
        <w:trPr>
          <w:trHeight w:val="20"/>
          <w:jc w:val="center"/>
        </w:trPr>
        <w:tc>
          <w:tcPr>
            <w:tcW w:w="12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rPr>
                <w:rFonts w:ascii="Arial" w:hAnsi="Arial" w:cs="Arial"/>
                <w:sz w:val="14"/>
                <w:szCs w:val="14"/>
              </w:rPr>
            </w:pPr>
            <w:r w:rsidRPr="00E73028">
              <w:rPr>
                <w:rFonts w:ascii="Arial" w:hAnsi="Arial" w:cs="Arial"/>
                <w:sz w:val="14"/>
                <w:szCs w:val="14"/>
              </w:rPr>
              <w:t>Объемы и источники финансирования подпрограммы</w:t>
            </w:r>
          </w:p>
        </w:tc>
        <w:tc>
          <w:tcPr>
            <w:tcW w:w="37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Подпрограмма финансируется за счет средств краевого и районного бюджетов.</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Объем финансирования подпрограммы составит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2 194 515,5 тыс. рублей, в том числе:</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2018 год – 560 373,1 тыс. рублей, в том числе за счет средств: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краевого бюджета – 402 429,2 тыс. рублей,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районного бюджета – 157 943,9 тыс. рублей.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2019 год – 599 683,5 тыс. рублей, в том числе за счет средств: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краевого бюджета – 418 983,6 тыс. рублей,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районного бюджета – 180 699,9 тыс. рублей.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2020 год – 528 830,6 тыс. рублей, в том числе за счет средств: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краевого бюджета – 407 434,2 тыс. рублей,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районного бюджета – 121 396,4 тыс. рублей.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2021 год 505 628,3 тыс. рублей, в том числе за счет средств: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краевого бюджета – 407 184,2 тыс. рублей,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районного бюджета – 98 444,1 тыс. рублей.  </w:t>
            </w:r>
          </w:p>
        </w:tc>
      </w:tr>
      <w:tr w:rsidR="00E73028" w:rsidRPr="00E73028" w:rsidTr="00E73028">
        <w:trPr>
          <w:trHeight w:val="20"/>
          <w:jc w:val="center"/>
        </w:trPr>
        <w:tc>
          <w:tcPr>
            <w:tcW w:w="12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rPr>
                <w:rFonts w:ascii="Arial" w:hAnsi="Arial" w:cs="Arial"/>
                <w:sz w:val="14"/>
                <w:szCs w:val="14"/>
              </w:rPr>
            </w:pPr>
            <w:r w:rsidRPr="00E73028">
              <w:rPr>
                <w:rFonts w:ascii="Arial" w:hAnsi="Arial" w:cs="Arial"/>
                <w:sz w:val="14"/>
                <w:szCs w:val="14"/>
              </w:rPr>
              <w:t>Система организации контроля за исполнением подпрограммы</w:t>
            </w:r>
          </w:p>
        </w:tc>
        <w:tc>
          <w:tcPr>
            <w:tcW w:w="37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Контроль за ходом реализации программы осуществляет 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E73028" w:rsidRPr="00E73028" w:rsidRDefault="00E73028" w:rsidP="00E73028">
            <w:pPr>
              <w:spacing w:after="0" w:line="240" w:lineRule="auto"/>
              <w:jc w:val="both"/>
              <w:rPr>
                <w:rFonts w:ascii="Arial" w:hAnsi="Arial" w:cs="Arial"/>
                <w:sz w:val="14"/>
                <w:szCs w:val="14"/>
              </w:rPr>
            </w:pPr>
            <w:r w:rsidRPr="00E73028">
              <w:rPr>
                <w:rFonts w:ascii="Arial" w:hAnsi="Arial" w:cs="Arial"/>
                <w:sz w:val="14"/>
                <w:szCs w:val="14"/>
              </w:rPr>
              <w:t xml:space="preserve">Ответственность за целевое использование  бюджетных средств возлагается  на 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w:t>
            </w:r>
          </w:p>
        </w:tc>
      </w:tr>
    </w:tbl>
    <w:p w:rsidR="00E73028" w:rsidRPr="00E73028" w:rsidRDefault="00E73028" w:rsidP="00E73028">
      <w:pPr>
        <w:spacing w:after="0" w:line="240" w:lineRule="auto"/>
        <w:rPr>
          <w:rFonts w:ascii="Arial" w:hAnsi="Arial" w:cs="Arial"/>
          <w:sz w:val="14"/>
          <w:szCs w:val="14"/>
        </w:rPr>
      </w:pPr>
    </w:p>
    <w:p w:rsidR="00E73028" w:rsidRPr="00E73028" w:rsidRDefault="00E73028" w:rsidP="00E73028">
      <w:pPr>
        <w:spacing w:after="0" w:line="240" w:lineRule="auto"/>
        <w:jc w:val="center"/>
        <w:rPr>
          <w:rFonts w:ascii="Arial" w:hAnsi="Arial" w:cs="Arial"/>
          <w:b/>
          <w:sz w:val="14"/>
          <w:szCs w:val="14"/>
        </w:rPr>
      </w:pPr>
      <w:r w:rsidRPr="00E73028">
        <w:rPr>
          <w:rFonts w:ascii="Arial" w:hAnsi="Arial" w:cs="Arial"/>
          <w:b/>
          <w:sz w:val="14"/>
          <w:szCs w:val="14"/>
        </w:rPr>
        <w:t>2. Основные разделы подпрограммы</w:t>
      </w:r>
    </w:p>
    <w:p w:rsidR="00E73028" w:rsidRPr="00E73028" w:rsidRDefault="00E73028" w:rsidP="00E73028">
      <w:pPr>
        <w:spacing w:after="0" w:line="240" w:lineRule="auto"/>
        <w:jc w:val="center"/>
        <w:rPr>
          <w:rFonts w:ascii="Arial" w:hAnsi="Arial" w:cs="Arial"/>
          <w:b/>
          <w:sz w:val="14"/>
          <w:szCs w:val="14"/>
        </w:rPr>
      </w:pPr>
      <w:r w:rsidRPr="00E73028">
        <w:rPr>
          <w:rFonts w:ascii="Arial" w:hAnsi="Arial" w:cs="Arial"/>
          <w:b/>
          <w:sz w:val="14"/>
          <w:szCs w:val="14"/>
        </w:rPr>
        <w:t xml:space="preserve">2.1. Постановка районной проблемы </w:t>
      </w:r>
    </w:p>
    <w:p w:rsidR="00E73028" w:rsidRPr="00E73028" w:rsidRDefault="00E73028" w:rsidP="00E73028">
      <w:pPr>
        <w:spacing w:after="0" w:line="240" w:lineRule="auto"/>
        <w:jc w:val="center"/>
        <w:rPr>
          <w:rFonts w:ascii="Arial" w:hAnsi="Arial" w:cs="Arial"/>
          <w:b/>
          <w:sz w:val="14"/>
          <w:szCs w:val="14"/>
        </w:rPr>
      </w:pPr>
      <w:r w:rsidRPr="00E73028">
        <w:rPr>
          <w:rFonts w:ascii="Arial" w:hAnsi="Arial" w:cs="Arial"/>
          <w:b/>
          <w:sz w:val="14"/>
          <w:szCs w:val="14"/>
        </w:rPr>
        <w:t>и обоснование необходимости разработки подпрограммы</w:t>
      </w:r>
    </w:p>
    <w:p w:rsidR="00E73028" w:rsidRPr="00E73028" w:rsidRDefault="00E73028" w:rsidP="00E73028">
      <w:pPr>
        <w:spacing w:after="0" w:line="240" w:lineRule="auto"/>
        <w:ind w:firstLine="567"/>
        <w:rPr>
          <w:rFonts w:ascii="Arial" w:hAnsi="Arial" w:cs="Arial"/>
          <w:sz w:val="14"/>
          <w:szCs w:val="14"/>
        </w:rPr>
      </w:pPr>
      <w:r w:rsidRPr="00E73028">
        <w:rPr>
          <w:rFonts w:ascii="Arial" w:hAnsi="Arial" w:cs="Arial"/>
          <w:sz w:val="14"/>
          <w:szCs w:val="14"/>
        </w:rPr>
        <w:t xml:space="preserve">В 2018 учебном году муниципальная сеть образовательных учреждений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 включает:</w:t>
      </w:r>
    </w:p>
    <w:p w:rsidR="00E73028" w:rsidRPr="00E73028" w:rsidRDefault="00E73028" w:rsidP="00E73028">
      <w:pPr>
        <w:spacing w:after="0" w:line="240" w:lineRule="auto"/>
        <w:ind w:firstLine="567"/>
        <w:rPr>
          <w:rFonts w:ascii="Arial" w:hAnsi="Arial" w:cs="Arial"/>
          <w:sz w:val="14"/>
          <w:szCs w:val="14"/>
        </w:rPr>
      </w:pPr>
      <w:r w:rsidRPr="00E73028">
        <w:rPr>
          <w:rFonts w:ascii="Arial" w:hAnsi="Arial" w:cs="Arial"/>
          <w:sz w:val="14"/>
          <w:szCs w:val="14"/>
        </w:rPr>
        <w:t>28 дошкольных образовательных организаций,</w:t>
      </w:r>
    </w:p>
    <w:p w:rsidR="00E73028" w:rsidRPr="00E73028" w:rsidRDefault="00E73028" w:rsidP="00E73028">
      <w:pPr>
        <w:spacing w:after="0" w:line="240" w:lineRule="auto"/>
        <w:ind w:firstLine="567"/>
        <w:rPr>
          <w:rFonts w:ascii="Arial" w:hAnsi="Arial" w:cs="Arial"/>
          <w:sz w:val="14"/>
          <w:szCs w:val="14"/>
        </w:rPr>
      </w:pPr>
      <w:r w:rsidRPr="00E73028">
        <w:rPr>
          <w:rFonts w:ascii="Arial" w:hAnsi="Arial" w:cs="Arial"/>
          <w:sz w:val="14"/>
          <w:szCs w:val="14"/>
        </w:rPr>
        <w:t xml:space="preserve">24 образовательные организации, предоставляющих начальное, основное, среднее образование; </w:t>
      </w:r>
    </w:p>
    <w:p w:rsidR="00E73028" w:rsidRPr="00E73028" w:rsidRDefault="00E73028" w:rsidP="00E73028">
      <w:pPr>
        <w:spacing w:after="0" w:line="240" w:lineRule="auto"/>
        <w:ind w:firstLine="567"/>
        <w:rPr>
          <w:rFonts w:ascii="Arial" w:hAnsi="Arial" w:cs="Arial"/>
          <w:sz w:val="14"/>
          <w:szCs w:val="14"/>
        </w:rPr>
      </w:pPr>
      <w:r w:rsidRPr="00E73028">
        <w:rPr>
          <w:rFonts w:ascii="Arial" w:hAnsi="Arial" w:cs="Arial"/>
          <w:sz w:val="14"/>
          <w:szCs w:val="14"/>
        </w:rPr>
        <w:t>1 учреждение системы дополнительного образования детей.</w:t>
      </w:r>
    </w:p>
    <w:p w:rsidR="00E73028" w:rsidRPr="00E73028" w:rsidRDefault="00E73028" w:rsidP="00E73028">
      <w:pPr>
        <w:spacing w:after="0" w:line="240" w:lineRule="auto"/>
        <w:ind w:firstLine="567"/>
        <w:rPr>
          <w:rFonts w:ascii="Arial" w:hAnsi="Arial" w:cs="Arial"/>
          <w:sz w:val="14"/>
          <w:szCs w:val="14"/>
        </w:rPr>
      </w:pPr>
      <w:r w:rsidRPr="00E73028">
        <w:rPr>
          <w:rFonts w:ascii="Arial" w:hAnsi="Arial" w:cs="Arial"/>
          <w:sz w:val="14"/>
          <w:szCs w:val="14"/>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E73028" w:rsidRPr="00E73028" w:rsidRDefault="00E73028" w:rsidP="00E73028">
      <w:pPr>
        <w:spacing w:after="0" w:line="240" w:lineRule="auto"/>
        <w:ind w:firstLine="567"/>
        <w:rPr>
          <w:rFonts w:ascii="Arial" w:hAnsi="Arial" w:cs="Arial"/>
          <w:sz w:val="14"/>
          <w:szCs w:val="14"/>
        </w:rPr>
      </w:pPr>
      <w:r w:rsidRPr="00E73028">
        <w:rPr>
          <w:rFonts w:ascii="Arial" w:hAnsi="Arial" w:cs="Arial"/>
          <w:sz w:val="14"/>
          <w:szCs w:val="14"/>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E73028">
        <w:rPr>
          <w:rFonts w:ascii="Arial" w:hAnsi="Arial" w:cs="Arial"/>
          <w:sz w:val="14"/>
          <w:szCs w:val="14"/>
        </w:rPr>
        <w:t>энерго</w:t>
      </w:r>
      <w:proofErr w:type="spellEnd"/>
      <w:r w:rsidRPr="00E73028">
        <w:rPr>
          <w:rFonts w:ascii="Arial" w:hAnsi="Arial" w:cs="Arial"/>
          <w:sz w:val="14"/>
          <w:szCs w:val="14"/>
        </w:rPr>
        <w:t>- и трудозатрат, концентрации материальных ресурсов. Уже в настоящее время школы реализуют программы дополнительного образования, организуют отдых и оздоровление детей.</w:t>
      </w:r>
    </w:p>
    <w:p w:rsidR="00E73028" w:rsidRPr="00E73028" w:rsidRDefault="00E73028" w:rsidP="00E73028">
      <w:pPr>
        <w:spacing w:after="0" w:line="240" w:lineRule="auto"/>
        <w:jc w:val="center"/>
        <w:rPr>
          <w:rFonts w:ascii="Arial" w:hAnsi="Arial" w:cs="Arial"/>
          <w:b/>
          <w:sz w:val="14"/>
          <w:szCs w:val="14"/>
        </w:rPr>
      </w:pPr>
      <w:r w:rsidRPr="00E73028">
        <w:rPr>
          <w:rFonts w:ascii="Arial" w:hAnsi="Arial" w:cs="Arial"/>
          <w:b/>
          <w:sz w:val="14"/>
          <w:szCs w:val="14"/>
        </w:rPr>
        <w:t>Дошкольное образование</w:t>
      </w:r>
    </w:p>
    <w:p w:rsidR="00E73028" w:rsidRPr="00E73028" w:rsidRDefault="00E73028" w:rsidP="004037DD">
      <w:pPr>
        <w:spacing w:after="0" w:line="240" w:lineRule="auto"/>
        <w:ind w:firstLine="567"/>
        <w:rPr>
          <w:rFonts w:ascii="Arial" w:hAnsi="Arial" w:cs="Arial"/>
          <w:sz w:val="14"/>
          <w:szCs w:val="14"/>
          <w:shd w:val="clear" w:color="auto" w:fill="FFFFFF"/>
        </w:rPr>
      </w:pPr>
      <w:r w:rsidRPr="00E73028">
        <w:rPr>
          <w:rFonts w:ascii="Arial" w:hAnsi="Arial" w:cs="Arial"/>
          <w:sz w:val="14"/>
          <w:szCs w:val="14"/>
          <w:shd w:val="clear" w:color="auto" w:fill="FFFFFF"/>
        </w:rPr>
        <w:t>В системе дошкольного образования по состоянию на 01.09.2018г. функционируют 28 муниципальных дошкольных образовательных организации, 1 дошкольная группа кратковременного пребывания при общеобразовательных учреждениях.</w:t>
      </w:r>
    </w:p>
    <w:p w:rsidR="00E73028" w:rsidRPr="00E73028" w:rsidRDefault="00E73028" w:rsidP="004037DD">
      <w:pPr>
        <w:spacing w:after="0" w:line="240" w:lineRule="auto"/>
        <w:ind w:firstLine="567"/>
        <w:rPr>
          <w:rFonts w:ascii="Arial" w:hAnsi="Arial" w:cs="Arial"/>
          <w:sz w:val="14"/>
          <w:szCs w:val="14"/>
          <w:shd w:val="clear" w:color="auto" w:fill="FFFFFF"/>
        </w:rPr>
      </w:pPr>
      <w:r w:rsidRPr="00E73028">
        <w:rPr>
          <w:rFonts w:ascii="Arial" w:hAnsi="Arial" w:cs="Arial"/>
          <w:sz w:val="14"/>
          <w:szCs w:val="14"/>
          <w:shd w:val="clear" w:color="auto" w:fill="FFFFFF"/>
        </w:rPr>
        <w:t xml:space="preserve">По состоянию на 01.01.2018г. в Канском районе проживало 2352 детей в возрасте от 0 до 7 лет без учета обучающихся в общеобразовательных учреждениях. </w:t>
      </w:r>
    </w:p>
    <w:p w:rsidR="00E73028" w:rsidRPr="00E73028" w:rsidRDefault="00E73028" w:rsidP="004037DD">
      <w:pPr>
        <w:spacing w:after="0" w:line="240" w:lineRule="auto"/>
        <w:ind w:firstLine="567"/>
        <w:rPr>
          <w:rFonts w:ascii="Arial" w:hAnsi="Arial" w:cs="Arial"/>
          <w:sz w:val="14"/>
          <w:szCs w:val="14"/>
          <w:shd w:val="clear" w:color="auto" w:fill="FFFFFF"/>
        </w:rPr>
      </w:pPr>
      <w:r w:rsidRPr="00E73028">
        <w:rPr>
          <w:rFonts w:ascii="Arial" w:hAnsi="Arial" w:cs="Arial"/>
          <w:sz w:val="14"/>
          <w:szCs w:val="14"/>
          <w:shd w:val="clear" w:color="auto" w:fill="FFFFFF"/>
        </w:rPr>
        <w:t xml:space="preserve">Общее количество мест в учреждениях, реализующих программы дошкольного образования, по состоянию на 01.01.2018 года составляло 1279.    Посещали дошкольные образовательные учреждения 1181 детей, уровень укомплектованности детских садов составил 92%; </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На 01.01.2018 г. в очереди для определения в детские сады состояло 259 детей в возрасте от 0 до 3 лет. Дети в возрасте от 3 до 7 лет на очереди не состоят.</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xml:space="preserve">Для выявления дополнительных резервов по поручению Губернатора края в муниципалитете проанализирована возможность доукомплектования дошкольных учреждений в соответствии с измененными требованиями СанПиН. На основе полученных результатов разработан план по ликвидации очереди детей в возрасте от 1,5 до 3 лет в дошкольные учреждения до 01.01.2021 года. </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Одним из приоритетных направлений в развитии дошкольного образования является удовлетворение потребностей населения в инклюзивном образовании детей-инвалидов и детей с ограниченными возможностями здоровья, создание условий в образовательных организациях психолого-медико-социального сопровождения детей;</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xml:space="preserve">На территории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 проживает 54 детей дошкольного возраста с ограниченными возможностями здоровья. Из них 29 детей посещают дошкольные организации, остальные находятся на семейном обучении. В МБДОУ «</w:t>
      </w:r>
      <w:proofErr w:type="spellStart"/>
      <w:r w:rsidRPr="00E73028">
        <w:rPr>
          <w:rFonts w:ascii="Arial" w:hAnsi="Arial" w:cs="Arial"/>
          <w:sz w:val="14"/>
          <w:szCs w:val="14"/>
        </w:rPr>
        <w:t>Филимоновский</w:t>
      </w:r>
      <w:proofErr w:type="spellEnd"/>
      <w:r w:rsidRPr="00E73028">
        <w:rPr>
          <w:rFonts w:ascii="Arial" w:hAnsi="Arial" w:cs="Arial"/>
          <w:sz w:val="14"/>
          <w:szCs w:val="14"/>
        </w:rPr>
        <w:t xml:space="preserve"> детский сад» с 2015 функционирует логопедическая группа для детей 5-7 лет (14 человек).</w:t>
      </w:r>
    </w:p>
    <w:p w:rsidR="00E73028" w:rsidRPr="00E73028" w:rsidRDefault="00E73028" w:rsidP="004037DD">
      <w:pPr>
        <w:tabs>
          <w:tab w:val="left" w:pos="4820"/>
        </w:tabs>
        <w:spacing w:after="0" w:line="240" w:lineRule="auto"/>
        <w:ind w:firstLine="567"/>
        <w:rPr>
          <w:rFonts w:ascii="Arial" w:hAnsi="Arial" w:cs="Arial"/>
          <w:sz w:val="14"/>
          <w:szCs w:val="14"/>
        </w:rPr>
      </w:pPr>
      <w:r w:rsidRPr="00E73028">
        <w:rPr>
          <w:rFonts w:ascii="Arial" w:hAnsi="Arial" w:cs="Arial"/>
          <w:sz w:val="14"/>
          <w:szCs w:val="14"/>
        </w:rPr>
        <w:t>Образовательная деятельность дошкольных образовательных учреждений района осуществляется в соответствии с федеральным государственным образовательным стандартом дошкольного образования к основной общеобразовательной программе дошкольного образования.</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с 2014 года начата работа по введению федерального государственного образовательного стандарта дошкольного образования (далее ФГОС).</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Изменения содержания дошкольного образования требует формирование системы оценки качества дошкольного образования: проведение апробации модели оценки качества; соответствие единому стандарту качества дошкольного образования в Красноярском крае.</w:t>
      </w:r>
    </w:p>
    <w:p w:rsidR="00E73028" w:rsidRPr="00E73028" w:rsidRDefault="00E73028" w:rsidP="00E73028">
      <w:pPr>
        <w:spacing w:after="0" w:line="240" w:lineRule="auto"/>
        <w:jc w:val="center"/>
        <w:rPr>
          <w:rFonts w:ascii="Arial" w:hAnsi="Arial" w:cs="Arial"/>
          <w:b/>
          <w:sz w:val="14"/>
          <w:szCs w:val="14"/>
        </w:rPr>
      </w:pPr>
      <w:r w:rsidRPr="00E73028">
        <w:rPr>
          <w:rFonts w:ascii="Arial" w:hAnsi="Arial" w:cs="Arial"/>
          <w:b/>
          <w:sz w:val="14"/>
          <w:szCs w:val="14"/>
        </w:rPr>
        <w:t>Общее образование</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Система общего образования состоит из 24 муниципальных общеобразовательных учреждений, в 12 школах открыты специальные (коррекционные) классы для детей с ограниченными возможностями здоровья (умственной отсталостью).</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E73028">
        <w:rPr>
          <w:rFonts w:ascii="Arial" w:hAnsi="Arial" w:cs="Arial"/>
          <w:sz w:val="14"/>
          <w:szCs w:val="14"/>
        </w:rPr>
        <w:b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С 2017-2018 учебного года все обучающиеся с первого по одиннадцатый класс общеобразовательных учреждений обеспечены необходимыми бесплатными учебниками.</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lastRenderedPageBreak/>
        <w:t>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В целях создания условий для регулярных занятий физической культурой и спортом в с. Красный Маяк построена крытая быстровозводимая спортивная площадка. В школах действуют 10 физкультурно-спортивных клубов. 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в 2018 году составила 79%. Вместе с тем о</w:t>
      </w:r>
      <w:r w:rsidRPr="00E73028">
        <w:rPr>
          <w:rFonts w:ascii="Arial" w:hAnsi="Arial" w:cs="Arial"/>
          <w:spacing w:val="4"/>
          <w:sz w:val="14"/>
          <w:szCs w:val="14"/>
        </w:rPr>
        <w:t>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w:t>
      </w:r>
      <w:r w:rsidRPr="00E73028">
        <w:rPr>
          <w:rFonts w:ascii="Arial" w:hAnsi="Arial" w:cs="Arial"/>
          <w:spacing w:val="4"/>
          <w:sz w:val="14"/>
          <w:szCs w:val="14"/>
        </w:rPr>
        <w:br/>
      </w:r>
      <w:r w:rsidRPr="00E73028">
        <w:rPr>
          <w:rFonts w:ascii="Arial" w:hAnsi="Arial" w:cs="Arial"/>
          <w:sz w:val="14"/>
          <w:szCs w:val="14"/>
        </w:rPr>
        <w:t xml:space="preserve">В настоящее время в Канском районе проживают 84 детей-инвалидов школьного возраста, которые обучаются в образовательных учреждениях, 198 детей с умственной отсталостью обучаются в специальных (коррекционных) классах, организованных в школах. </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В муниципальном образовании нет школ, в которых оборудована без барьерная среда для детей с ограниченными возможностями здоровья, что затрудняет получение качественного образования данной категории детей в условиях общеобразовательных школ.</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Основные фонды образовательных учреждений района (зданий, сооружений, оборудования и инженерных коммуникаций) характеризуются высокой степенью изношенности. Недостаточно финансирование мероприятий, направленных на повышение инженерной безопасности образовательных учреждений.</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Обеспечение жизнедеятельности образовательных учреждений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E73028" w:rsidRPr="004037DD" w:rsidRDefault="00E73028" w:rsidP="00E73028">
      <w:pPr>
        <w:tabs>
          <w:tab w:val="left" w:pos="709"/>
        </w:tabs>
        <w:spacing w:after="0" w:line="240" w:lineRule="auto"/>
        <w:jc w:val="center"/>
        <w:rPr>
          <w:rFonts w:ascii="Arial" w:hAnsi="Arial" w:cs="Arial"/>
          <w:b/>
          <w:sz w:val="14"/>
          <w:szCs w:val="14"/>
        </w:rPr>
      </w:pPr>
      <w:r w:rsidRPr="004037DD">
        <w:rPr>
          <w:rFonts w:ascii="Arial" w:hAnsi="Arial" w:cs="Arial"/>
          <w:b/>
          <w:sz w:val="14"/>
          <w:szCs w:val="14"/>
        </w:rPr>
        <w:t>Дополнительное образование детей</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xml:space="preserve">Сеть дополнительного образования детей отрасли «Образование» представлена 1 муниципальным образовательным учреждением дополнительного образования детей ДЮСШ «БАРС», в котором занимается 120 человек. </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В Канском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-удаленность большого числа территорий от развитых культурных и образовательных центров;</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сложность удовлетворения образовательных потребностей нового поколения в рамках существующей инфраструктуры территории.</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Дополнительное образование должно реализоваться как повышение стартовых возможностей и жизненных шансов подрастающего поколения. Это требует обновления содержания программ дополнительного образования, укрепления и модернизации учреждений дополнительного образования.</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С целью развития системы дополнительного образования необходимо создать условия для:</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развития инфраструктуры и укрепления материально-технической базы образовательных организаций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распространения обновленных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профессионального развития педагогических кадров системы дополнительного образования.</w:t>
      </w:r>
    </w:p>
    <w:p w:rsidR="00E73028" w:rsidRPr="00E73028" w:rsidRDefault="00E73028" w:rsidP="004037DD">
      <w:pPr>
        <w:spacing w:after="0" w:line="240" w:lineRule="auto"/>
        <w:ind w:firstLine="567"/>
        <w:rPr>
          <w:rFonts w:ascii="Arial" w:hAnsi="Arial" w:cs="Arial"/>
          <w:sz w:val="14"/>
          <w:szCs w:val="14"/>
          <w:shd w:val="clear" w:color="auto" w:fill="FFFFFF"/>
        </w:rPr>
      </w:pPr>
      <w:r w:rsidRPr="00E73028">
        <w:rPr>
          <w:rFonts w:ascii="Arial" w:hAnsi="Arial" w:cs="Arial"/>
          <w:sz w:val="14"/>
          <w:szCs w:val="14"/>
          <w:shd w:val="clear" w:color="auto" w:fill="FFFFFF"/>
        </w:rPr>
        <w:t>На базе общеобразовательных школ создано 12 физкультурно-спортивных клубов, в которых занимается 712 школьников.</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В Канском районе систематизирована система включения школьников в спортивно-массовые мероприятия, участниками которых ежегодно становятся свыше 2000 школьников, в том числе с ограниченными возможностями здоровья.</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xml:space="preserve">Ключевыми мероприятиями внеурочной физкультурно-спортивной деятельности школьников являются «Президентские состязания», «Школьная спортивная лига», которые проводятся в соответствии с Указом Президента Российской Федерации от 30 июля </w:t>
      </w:r>
      <w:smartTag w:uri="urn:schemas-microsoft-com:office:smarttags" w:element="metricconverter">
        <w:smartTagPr>
          <w:attr w:name="ProductID" w:val="2010 г"/>
        </w:smartTagPr>
        <w:r w:rsidRPr="00E73028">
          <w:rPr>
            <w:rFonts w:ascii="Arial" w:hAnsi="Arial" w:cs="Arial"/>
            <w:sz w:val="14"/>
            <w:szCs w:val="14"/>
          </w:rPr>
          <w:t>2010 г</w:t>
        </w:r>
      </w:smartTag>
      <w:r w:rsidRPr="00E73028">
        <w:rPr>
          <w:rFonts w:ascii="Arial" w:hAnsi="Arial" w:cs="Arial"/>
          <w:sz w:val="14"/>
          <w:szCs w:val="14"/>
        </w:rPr>
        <w:t>. № 948 «О проведении всероссийских спортивных соревнований (игр) школьников».</w:t>
      </w:r>
    </w:p>
    <w:p w:rsidR="00E73028" w:rsidRPr="004037DD" w:rsidRDefault="00E73028" w:rsidP="00E73028">
      <w:pPr>
        <w:spacing w:after="0" w:line="240" w:lineRule="auto"/>
        <w:jc w:val="center"/>
        <w:rPr>
          <w:rFonts w:ascii="Arial" w:hAnsi="Arial" w:cs="Arial"/>
          <w:b/>
          <w:sz w:val="14"/>
          <w:szCs w:val="14"/>
        </w:rPr>
      </w:pPr>
      <w:r w:rsidRPr="004037DD">
        <w:rPr>
          <w:rFonts w:ascii="Arial" w:hAnsi="Arial" w:cs="Arial"/>
          <w:b/>
          <w:sz w:val="14"/>
          <w:szCs w:val="14"/>
        </w:rPr>
        <w:t xml:space="preserve"> Выявление и поддержка одаренных детей</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Разработана нормативно-правовая база по вопросам работы с одаренными детьми.</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Обновились формы работы с одаренными детьми (проводятся форумы, интенсивные школы интеллектуального роста, художественно-эстетического развития, спортивного мастерства, летние профильные смены и др.) и их педагогами (это – семинары, мастер-классы, выездные консультации, курсы повышения квалификации по работе с одаренными детьми).</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Проводимые для учащихся мероприятия: предметные олимпиады, спортивные соревнования, творческие конкурсы, научные конференции и др., позволили обеспечивать широкий охват учащихся, среди которых обозначились высокомотивированные школьники, способные к результативному участию в конкурсных мероприятиях на краевом и всероссийском уровнях.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в тренингах, проведение научно-практической конференции школьников, на всех этапах начиная со школьного до краевого.</w:t>
      </w:r>
    </w:p>
    <w:p w:rsidR="00E73028" w:rsidRPr="004037DD" w:rsidRDefault="00E73028" w:rsidP="00E73028">
      <w:pPr>
        <w:tabs>
          <w:tab w:val="left" w:pos="709"/>
          <w:tab w:val="left" w:pos="1134"/>
        </w:tabs>
        <w:spacing w:after="0" w:line="240" w:lineRule="auto"/>
        <w:jc w:val="center"/>
        <w:rPr>
          <w:rFonts w:ascii="Arial" w:hAnsi="Arial" w:cs="Arial"/>
          <w:b/>
          <w:sz w:val="14"/>
          <w:szCs w:val="14"/>
        </w:rPr>
      </w:pPr>
      <w:r w:rsidRPr="004037DD">
        <w:rPr>
          <w:rFonts w:ascii="Arial" w:hAnsi="Arial" w:cs="Arial"/>
          <w:b/>
          <w:sz w:val="14"/>
          <w:szCs w:val="14"/>
        </w:rPr>
        <w:t>Отдых и оздоровление детей в летний период</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Система отдыха и оздоровления детей в территории стабильна, осуществляется за счет согласованных действий структур и организаций. Однако нуждается в модернизации форм ее организации и увеличения финансирования.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Обеспечивается частичная оплата стоимости путевок для детей в организации отдыха, оздоровления и занятости детей, частичная оплата расходов, связанных с оплатой стоимости набора продуктов питания или готовых блюд и их транспортировки, в лагерях с дневным пребыванием детей, полная оплата стоимости путевок в организации отдыха и оздоровления для детей-сирот.</w:t>
      </w:r>
    </w:p>
    <w:p w:rsidR="00E73028" w:rsidRPr="004037DD" w:rsidRDefault="00E73028" w:rsidP="00E73028">
      <w:pPr>
        <w:spacing w:after="0" w:line="240" w:lineRule="auto"/>
        <w:jc w:val="center"/>
        <w:rPr>
          <w:rFonts w:ascii="Arial" w:hAnsi="Arial" w:cs="Arial"/>
          <w:b/>
          <w:sz w:val="14"/>
          <w:szCs w:val="14"/>
        </w:rPr>
      </w:pPr>
      <w:r w:rsidRPr="004037DD">
        <w:rPr>
          <w:rFonts w:ascii="Arial" w:hAnsi="Arial" w:cs="Arial"/>
          <w:b/>
          <w:sz w:val="14"/>
          <w:szCs w:val="14"/>
        </w:rPr>
        <w:t>2.2. Основная цель, задачи, этапы и сроки выполнения подпрограммы, целевые индикаторы</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Задачи:</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1.обеспечить доступность дошкольного образования, соответствующего единому стандарту качества дошкольного образования;</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4. обеспечить безопасный, качественный отдых и оздоровление детей.</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Сроки выполнения подпрограммы 2018-2021 годы</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Перечень целевых индикаторов подпрограммы представлен в приложении № 1 к подпрограмме 1 «Развитие дошкольного, общего и дополнительного образования детей в Канском районе».</w:t>
      </w:r>
    </w:p>
    <w:p w:rsidR="00E73028" w:rsidRPr="004037DD" w:rsidRDefault="00E73028" w:rsidP="00E73028">
      <w:pPr>
        <w:spacing w:after="0" w:line="240" w:lineRule="auto"/>
        <w:jc w:val="center"/>
        <w:rPr>
          <w:rFonts w:ascii="Arial" w:hAnsi="Arial" w:cs="Arial"/>
          <w:b/>
          <w:sz w:val="14"/>
          <w:szCs w:val="14"/>
        </w:rPr>
      </w:pPr>
      <w:r w:rsidRPr="004037DD">
        <w:rPr>
          <w:rFonts w:ascii="Arial" w:hAnsi="Arial" w:cs="Arial"/>
          <w:b/>
          <w:sz w:val="14"/>
          <w:szCs w:val="14"/>
        </w:rPr>
        <w:t>2.3. Механизм реализации подпрограммы</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Органом, ответственным за реализацию подпрограммы, является 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 которое осуществляет следующие функции:</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организацию и проведение районных мероприятий (конкурсов, выставок, семинаров, конференций, форумов, соревнований) с участием учащихся, педагогов, общественности;</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подготовку документации для размещения муниципального заказа;</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методическое и информационное сопровождение работ по реализации комплекса подпрограммных мероприятий;</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проведение заседаний рабочих групп с целью контроля и координации исполнения подпрограммных мероприятий;</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Реализация подпрограммных мероприятий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E73028" w:rsidRPr="004037DD" w:rsidRDefault="00E73028" w:rsidP="00E73028">
      <w:pPr>
        <w:spacing w:after="0" w:line="240" w:lineRule="auto"/>
        <w:jc w:val="center"/>
        <w:rPr>
          <w:rFonts w:ascii="Arial" w:hAnsi="Arial" w:cs="Arial"/>
          <w:b/>
          <w:sz w:val="14"/>
          <w:szCs w:val="14"/>
        </w:rPr>
      </w:pPr>
      <w:r w:rsidRPr="004037DD">
        <w:rPr>
          <w:rFonts w:ascii="Arial" w:hAnsi="Arial" w:cs="Arial"/>
          <w:b/>
          <w:sz w:val="14"/>
          <w:szCs w:val="14"/>
        </w:rPr>
        <w:t>2.4. Управление подпрограммой и контроль за ходом ее выполнения</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Управление реализацией подпрограммы осуществляет 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lastRenderedPageBreak/>
        <w:t xml:space="preserve">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 несет ответственность за выполнение мероприятий подпрограммы, по которым является главным распорядителем средств, а также целевое использование этих средств. Информацию о ходе реализации подпрограммы, целевом и эффективном использовании средств </w:t>
      </w:r>
      <w:r w:rsidRPr="00E73028">
        <w:rPr>
          <w:rFonts w:ascii="Arial" w:hAnsi="Arial" w:cs="Arial"/>
          <w:b/>
          <w:sz w:val="14"/>
          <w:szCs w:val="14"/>
        </w:rPr>
        <w:t>бюджета</w:t>
      </w:r>
      <w:r w:rsidRPr="00E73028">
        <w:rPr>
          <w:rFonts w:ascii="Arial" w:hAnsi="Arial" w:cs="Arial"/>
          <w:sz w:val="14"/>
          <w:szCs w:val="14"/>
        </w:rPr>
        <w:t xml:space="preserve"> представляет 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 представляет годовой отчет о ходе реализации подпрограммы, целевом и эффективном использовании средств в </w:t>
      </w:r>
      <w:proofErr w:type="spellStart"/>
      <w:r w:rsidRPr="00E73028">
        <w:rPr>
          <w:rFonts w:ascii="Arial" w:hAnsi="Arial" w:cs="Arial"/>
          <w:sz w:val="14"/>
          <w:szCs w:val="14"/>
        </w:rPr>
        <w:t>Финуправление</w:t>
      </w:r>
      <w:proofErr w:type="spellEnd"/>
      <w:r w:rsidRPr="00E73028">
        <w:rPr>
          <w:rFonts w:ascii="Arial" w:hAnsi="Arial" w:cs="Arial"/>
          <w:sz w:val="14"/>
          <w:szCs w:val="14"/>
        </w:rPr>
        <w:t xml:space="preserve">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 и отдел планирования и экономического развития администрации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 в срок до 1 марта года, следующего за отчетным.</w:t>
      </w:r>
      <w:r w:rsidRPr="00E73028">
        <w:rPr>
          <w:rFonts w:ascii="Arial" w:hAnsi="Arial" w:cs="Arial"/>
          <w:sz w:val="14"/>
          <w:szCs w:val="14"/>
          <w:shd w:val="clear" w:color="auto" w:fill="FFFF00"/>
        </w:rPr>
        <w:t xml:space="preserve"> </w:t>
      </w:r>
    </w:p>
    <w:p w:rsidR="00E73028" w:rsidRPr="004037DD" w:rsidRDefault="00E73028" w:rsidP="004037DD">
      <w:pPr>
        <w:spacing w:after="0" w:line="240" w:lineRule="auto"/>
        <w:jc w:val="center"/>
        <w:rPr>
          <w:rFonts w:ascii="Arial" w:hAnsi="Arial" w:cs="Arial"/>
          <w:b/>
          <w:sz w:val="14"/>
          <w:szCs w:val="14"/>
        </w:rPr>
      </w:pPr>
      <w:r w:rsidRPr="004037DD">
        <w:rPr>
          <w:rFonts w:ascii="Arial" w:hAnsi="Arial" w:cs="Arial"/>
          <w:b/>
          <w:sz w:val="14"/>
          <w:szCs w:val="14"/>
        </w:rPr>
        <w:t>2.5. Оценка социально-экономической эффективности</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Оценка социально-экономической эффективности проводится МКУ «УО </w:t>
      </w:r>
      <w:proofErr w:type="spellStart"/>
      <w:r w:rsidRPr="00E73028">
        <w:rPr>
          <w:rFonts w:ascii="Arial" w:hAnsi="Arial" w:cs="Arial"/>
          <w:sz w:val="14"/>
          <w:szCs w:val="14"/>
        </w:rPr>
        <w:t>Канского</w:t>
      </w:r>
      <w:proofErr w:type="spellEnd"/>
      <w:r w:rsidRPr="00E73028">
        <w:rPr>
          <w:rFonts w:ascii="Arial" w:hAnsi="Arial" w:cs="Arial"/>
          <w:sz w:val="14"/>
          <w:szCs w:val="14"/>
        </w:rPr>
        <w:t xml:space="preserve"> района».</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Обязательным условием эффективности подпрограммы является успешное выполнение целевых индикаторов и показателей подпрограммы (приложение № 1 к подпрограмме), а также мероприятий в установленные сроки.</w:t>
      </w:r>
    </w:p>
    <w:p w:rsidR="00E73028" w:rsidRPr="004037DD" w:rsidRDefault="00E73028" w:rsidP="004037DD">
      <w:pPr>
        <w:spacing w:after="0" w:line="240" w:lineRule="auto"/>
        <w:jc w:val="center"/>
        <w:rPr>
          <w:rFonts w:ascii="Arial" w:hAnsi="Arial" w:cs="Arial"/>
          <w:b/>
          <w:sz w:val="14"/>
          <w:szCs w:val="14"/>
        </w:rPr>
      </w:pPr>
      <w:r w:rsidRPr="004037DD">
        <w:rPr>
          <w:rFonts w:ascii="Arial" w:hAnsi="Arial" w:cs="Arial"/>
          <w:b/>
          <w:sz w:val="14"/>
          <w:szCs w:val="14"/>
        </w:rPr>
        <w:t>2.6. Мероприятия подпрограммы</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Мероприятия подпрограммы представлены в приложении № 2 к подпрограмме 1 «Развитие дошкольного, общего и дополнительного образования детей в Канском районе».</w:t>
      </w:r>
    </w:p>
    <w:p w:rsidR="00E73028" w:rsidRPr="004037DD" w:rsidRDefault="00E73028" w:rsidP="00E73028">
      <w:pPr>
        <w:spacing w:after="0" w:line="240" w:lineRule="auto"/>
        <w:ind w:firstLine="709"/>
        <w:jc w:val="center"/>
        <w:rPr>
          <w:rFonts w:ascii="Arial" w:hAnsi="Arial" w:cs="Arial"/>
          <w:b/>
          <w:sz w:val="14"/>
          <w:szCs w:val="14"/>
        </w:rPr>
      </w:pPr>
      <w:r w:rsidRPr="004037DD">
        <w:rPr>
          <w:rFonts w:ascii="Arial" w:hAnsi="Arial" w:cs="Arial"/>
          <w:b/>
          <w:sz w:val="14"/>
          <w:szCs w:val="14"/>
        </w:rPr>
        <w:t>2.7. Обоснование финансовых, материальных и трудовых затрат (ресурсное обеспечение подпрограммы)</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Финансовое обеспечение реализации подпрограммы осуществляется за счет средств краевого и районного бюджетов.</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Объем финансирования подпрограммы составит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2 194 515,5 тыс. рублей, в том числе:</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2018 год – 560 373,1 тыс. рублей, в том числе за счет средств: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краевого бюджета – 402 429,2 тыс. рублей,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районного бюджета – 157 943,9 тыс. рублей.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2019 год – 599 683,5 тыс. рублей, в том числе за счет средств: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краевого бюджета – 418 983,6 тыс. рублей,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районного бюджета – 180 699,9 тыс. рублей.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2020 год – 528 830,6 тыс. рублей, в том числе за счет средств: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краевого бюджета – 407 434,2 тыс. рублей,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районного бюджета – 121 396,4 тыс. рублей.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2021 год 505 628,3 тыс. рублей, в том числе за счет средств: </w:t>
      </w:r>
    </w:p>
    <w:p w:rsidR="00E73028" w:rsidRPr="00E73028" w:rsidRDefault="00E73028" w:rsidP="004037DD">
      <w:pPr>
        <w:spacing w:after="0" w:line="240" w:lineRule="auto"/>
        <w:ind w:firstLine="567"/>
        <w:jc w:val="both"/>
        <w:rPr>
          <w:rFonts w:ascii="Arial" w:hAnsi="Arial" w:cs="Arial"/>
          <w:sz w:val="14"/>
          <w:szCs w:val="14"/>
        </w:rPr>
      </w:pPr>
      <w:r w:rsidRPr="00E73028">
        <w:rPr>
          <w:rFonts w:ascii="Arial" w:hAnsi="Arial" w:cs="Arial"/>
          <w:sz w:val="14"/>
          <w:szCs w:val="14"/>
        </w:rPr>
        <w:t xml:space="preserve">краевого бюджета – 407 184,2 тыс. рублей, </w:t>
      </w:r>
    </w:p>
    <w:p w:rsidR="00E73028" w:rsidRPr="00E73028" w:rsidRDefault="00E73028" w:rsidP="004037DD">
      <w:pPr>
        <w:spacing w:after="0" w:line="240" w:lineRule="auto"/>
        <w:ind w:firstLine="567"/>
        <w:rPr>
          <w:rFonts w:ascii="Arial" w:hAnsi="Arial" w:cs="Arial"/>
          <w:sz w:val="14"/>
          <w:szCs w:val="14"/>
        </w:rPr>
      </w:pPr>
      <w:r w:rsidRPr="00E73028">
        <w:rPr>
          <w:rFonts w:ascii="Arial" w:hAnsi="Arial" w:cs="Arial"/>
          <w:sz w:val="14"/>
          <w:szCs w:val="14"/>
        </w:rPr>
        <w:t xml:space="preserve">районного бюджета – 98 444,1 тыс. рублей.  </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037DD" w:rsidRPr="004A0E60" w:rsidRDefault="004037DD" w:rsidP="004037DD">
      <w:pPr>
        <w:widowControl w:val="0"/>
        <w:autoSpaceDE w:val="0"/>
        <w:autoSpaceDN w:val="0"/>
        <w:adjustRightInd w:val="0"/>
        <w:spacing w:after="0" w:line="240" w:lineRule="auto"/>
        <w:jc w:val="center"/>
        <w:rPr>
          <w:rFonts w:ascii="Arial" w:hAnsi="Arial" w:cs="Arial"/>
          <w:sz w:val="14"/>
          <w:szCs w:val="14"/>
          <w:lang w:eastAsia="ar-SA"/>
        </w:rPr>
      </w:pPr>
    </w:p>
    <w:p w:rsidR="004037DD" w:rsidRPr="00833A92" w:rsidRDefault="004037DD" w:rsidP="004037DD">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037DD" w:rsidRPr="00833A92" w:rsidRDefault="004037DD" w:rsidP="004037DD">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037DD" w:rsidRDefault="004037DD" w:rsidP="004037DD">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037DD" w:rsidRPr="00833A92" w:rsidRDefault="004037DD" w:rsidP="004037DD">
      <w:pPr>
        <w:spacing w:after="0" w:line="240" w:lineRule="auto"/>
        <w:jc w:val="right"/>
        <w:rPr>
          <w:rFonts w:ascii="Arial" w:hAnsi="Arial" w:cs="Arial"/>
          <w:sz w:val="14"/>
          <w:szCs w:val="14"/>
        </w:rPr>
      </w:pPr>
      <w:r w:rsidRPr="00833A92">
        <w:rPr>
          <w:rFonts w:ascii="Arial" w:hAnsi="Arial" w:cs="Arial"/>
          <w:sz w:val="14"/>
          <w:szCs w:val="14"/>
        </w:rPr>
        <w:t>Е.А. Гусева</w:t>
      </w:r>
    </w:p>
    <w:p w:rsid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037DD" w:rsidRPr="004A0E60" w:rsidRDefault="004037DD" w:rsidP="004A0E60">
      <w:pPr>
        <w:widowControl w:val="0"/>
        <w:autoSpaceDE w:val="0"/>
        <w:autoSpaceDN w:val="0"/>
        <w:adjustRightInd w:val="0"/>
        <w:spacing w:after="0" w:line="240" w:lineRule="auto"/>
        <w:jc w:val="center"/>
        <w:rPr>
          <w:rFonts w:ascii="Arial" w:hAnsi="Arial" w:cs="Arial"/>
          <w:sz w:val="14"/>
          <w:szCs w:val="14"/>
          <w:lang w:eastAsia="ar-SA"/>
        </w:rPr>
      </w:pPr>
    </w:p>
    <w:p w:rsidR="004037DD" w:rsidRPr="004037DD" w:rsidRDefault="004037DD" w:rsidP="004037DD">
      <w:pPr>
        <w:widowControl w:val="0"/>
        <w:autoSpaceDE w:val="0"/>
        <w:autoSpaceDN w:val="0"/>
        <w:adjustRightInd w:val="0"/>
        <w:spacing w:after="0" w:line="240" w:lineRule="auto"/>
        <w:jc w:val="right"/>
        <w:rPr>
          <w:rFonts w:ascii="Arial" w:hAnsi="Arial" w:cs="Arial"/>
          <w:sz w:val="14"/>
          <w:szCs w:val="14"/>
          <w:lang w:eastAsia="ar-SA"/>
        </w:rPr>
      </w:pPr>
      <w:r>
        <w:rPr>
          <w:rFonts w:ascii="Arial" w:hAnsi="Arial" w:cs="Arial"/>
          <w:sz w:val="14"/>
          <w:szCs w:val="14"/>
          <w:lang w:eastAsia="ar-SA"/>
        </w:rPr>
        <w:t>Приложение № 1</w:t>
      </w:r>
    </w:p>
    <w:p w:rsidR="004037DD" w:rsidRDefault="004037DD" w:rsidP="004037DD">
      <w:pPr>
        <w:widowControl w:val="0"/>
        <w:autoSpaceDE w:val="0"/>
        <w:autoSpaceDN w:val="0"/>
        <w:adjustRightInd w:val="0"/>
        <w:spacing w:after="0" w:line="240" w:lineRule="auto"/>
        <w:jc w:val="right"/>
        <w:rPr>
          <w:rFonts w:ascii="Arial" w:hAnsi="Arial" w:cs="Arial"/>
          <w:sz w:val="14"/>
          <w:szCs w:val="14"/>
          <w:lang w:eastAsia="ar-SA"/>
        </w:rPr>
      </w:pPr>
      <w:r w:rsidRPr="004037DD">
        <w:rPr>
          <w:rFonts w:ascii="Arial" w:hAnsi="Arial" w:cs="Arial"/>
          <w:sz w:val="14"/>
          <w:szCs w:val="14"/>
          <w:lang w:eastAsia="ar-SA"/>
        </w:rPr>
        <w:t>к подпрограмме 1 «Развитие дошкольного, общего и</w:t>
      </w:r>
    </w:p>
    <w:p w:rsidR="004A0E60" w:rsidRPr="004A0E60" w:rsidRDefault="004037DD" w:rsidP="004037DD">
      <w:pPr>
        <w:widowControl w:val="0"/>
        <w:autoSpaceDE w:val="0"/>
        <w:autoSpaceDN w:val="0"/>
        <w:adjustRightInd w:val="0"/>
        <w:spacing w:after="0" w:line="240" w:lineRule="auto"/>
        <w:jc w:val="right"/>
        <w:rPr>
          <w:rFonts w:ascii="Arial" w:hAnsi="Arial" w:cs="Arial"/>
          <w:sz w:val="14"/>
          <w:szCs w:val="14"/>
          <w:lang w:eastAsia="ar-SA"/>
        </w:rPr>
      </w:pPr>
      <w:r w:rsidRPr="004037DD">
        <w:rPr>
          <w:rFonts w:ascii="Arial" w:hAnsi="Arial" w:cs="Arial"/>
          <w:sz w:val="14"/>
          <w:szCs w:val="14"/>
          <w:lang w:eastAsia="ar-SA"/>
        </w:rPr>
        <w:t>дополнительного образования детей в Канском районе»</w:t>
      </w:r>
    </w:p>
    <w:p w:rsidR="004A0E60" w:rsidRPr="004A0E60" w:rsidRDefault="004A0E60" w:rsidP="004A0E60">
      <w:pPr>
        <w:widowControl w:val="0"/>
        <w:autoSpaceDE w:val="0"/>
        <w:autoSpaceDN w:val="0"/>
        <w:adjustRightInd w:val="0"/>
        <w:spacing w:after="0" w:line="240" w:lineRule="auto"/>
        <w:jc w:val="center"/>
        <w:rPr>
          <w:rFonts w:ascii="Arial" w:hAnsi="Arial" w:cs="Arial"/>
          <w:sz w:val="14"/>
          <w:szCs w:val="14"/>
          <w:lang w:eastAsia="ar-SA"/>
        </w:rPr>
      </w:pPr>
    </w:p>
    <w:p w:rsidR="004A0E60" w:rsidRPr="004037DD" w:rsidRDefault="004037DD" w:rsidP="004A0E60">
      <w:pPr>
        <w:widowControl w:val="0"/>
        <w:autoSpaceDE w:val="0"/>
        <w:autoSpaceDN w:val="0"/>
        <w:adjustRightInd w:val="0"/>
        <w:spacing w:after="0" w:line="240" w:lineRule="auto"/>
        <w:jc w:val="center"/>
        <w:rPr>
          <w:rFonts w:ascii="Arial" w:hAnsi="Arial" w:cs="Arial"/>
          <w:b/>
          <w:sz w:val="14"/>
          <w:szCs w:val="14"/>
          <w:lang w:eastAsia="ar-SA"/>
        </w:rPr>
      </w:pPr>
      <w:r w:rsidRPr="004037DD">
        <w:rPr>
          <w:rFonts w:ascii="Arial" w:hAnsi="Arial" w:cs="Arial"/>
          <w:b/>
          <w:sz w:val="14"/>
          <w:szCs w:val="14"/>
          <w:lang w:eastAsia="ar-SA"/>
        </w:rPr>
        <w:t>Перечень целевых индикаторов подпрограммы</w:t>
      </w:r>
    </w:p>
    <w:p w:rsidR="004A0E60" w:rsidRPr="004A0E60" w:rsidRDefault="004A0E60" w:rsidP="004037DD">
      <w:pPr>
        <w:widowControl w:val="0"/>
        <w:autoSpaceDE w:val="0"/>
        <w:autoSpaceDN w:val="0"/>
        <w:adjustRightInd w:val="0"/>
        <w:spacing w:after="0" w:line="240" w:lineRule="auto"/>
        <w:rPr>
          <w:rFonts w:ascii="Arial" w:hAnsi="Arial" w:cs="Arial"/>
          <w:sz w:val="14"/>
          <w:szCs w:val="14"/>
          <w:lang w:eastAsia="ar-S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12"/>
        <w:gridCol w:w="2922"/>
        <w:gridCol w:w="932"/>
        <w:gridCol w:w="1590"/>
        <w:gridCol w:w="1358"/>
        <w:gridCol w:w="941"/>
        <w:gridCol w:w="1044"/>
        <w:gridCol w:w="1042"/>
      </w:tblGrid>
      <w:tr w:rsidR="004037DD" w:rsidRPr="004037DD" w:rsidTr="004037DD">
        <w:trPr>
          <w:trHeight w:val="20"/>
        </w:trPr>
        <w:tc>
          <w:tcPr>
            <w:tcW w:w="246" w:type="pct"/>
            <w:gridSpan w:val="2"/>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п/п</w:t>
            </w:r>
          </w:p>
        </w:tc>
        <w:tc>
          <w:tcPr>
            <w:tcW w:w="1413"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Цель, целевые индикаторы</w:t>
            </w:r>
          </w:p>
        </w:tc>
        <w:tc>
          <w:tcPr>
            <w:tcW w:w="451"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Единица измерения</w:t>
            </w:r>
          </w:p>
        </w:tc>
        <w:tc>
          <w:tcPr>
            <w:tcW w:w="769"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Источник информации</w:t>
            </w:r>
          </w:p>
        </w:tc>
        <w:tc>
          <w:tcPr>
            <w:tcW w:w="657"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Отчетный финансовый </w:t>
            </w:r>
          </w:p>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2018 год</w:t>
            </w:r>
          </w:p>
        </w:tc>
        <w:tc>
          <w:tcPr>
            <w:tcW w:w="455"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Текущий финансовый </w:t>
            </w:r>
          </w:p>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2019 год</w:t>
            </w:r>
          </w:p>
        </w:tc>
        <w:tc>
          <w:tcPr>
            <w:tcW w:w="505"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Первый год планового периода </w:t>
            </w:r>
          </w:p>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2020 год</w:t>
            </w:r>
          </w:p>
        </w:tc>
        <w:tc>
          <w:tcPr>
            <w:tcW w:w="504"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Второй год планового периода 2021 года</w:t>
            </w:r>
          </w:p>
        </w:tc>
      </w:tr>
      <w:tr w:rsidR="004037DD" w:rsidRPr="004037DD" w:rsidTr="004037DD">
        <w:trPr>
          <w:trHeight w:val="20"/>
        </w:trPr>
        <w:tc>
          <w:tcPr>
            <w:tcW w:w="5000" w:type="pct"/>
            <w:gridSpan w:val="9"/>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Обеспеченность детей дошкольного возраста местами в дошкольных образовательных учреждениях (количество мест на 1000 детей)</w:t>
            </w:r>
          </w:p>
        </w:tc>
        <w:tc>
          <w:tcPr>
            <w:tcW w:w="451"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чел.</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Статистическая отчетность РИК -85</w:t>
            </w:r>
          </w:p>
        </w:tc>
        <w:tc>
          <w:tcPr>
            <w:tcW w:w="65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446</w:t>
            </w:r>
          </w:p>
        </w:tc>
        <w:tc>
          <w:tcPr>
            <w:tcW w:w="455"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448</w:t>
            </w:r>
          </w:p>
        </w:tc>
        <w:tc>
          <w:tcPr>
            <w:tcW w:w="505"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450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450</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 xml:space="preserve">Удельный вес воспитанников дошкольных образовательных организаций, расположенных на территории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 ,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451"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Статистическая отчетность РИК -85</w:t>
            </w:r>
          </w:p>
        </w:tc>
        <w:tc>
          <w:tcPr>
            <w:tcW w:w="65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100</w:t>
            </w:r>
          </w:p>
        </w:tc>
        <w:tc>
          <w:tcPr>
            <w:tcW w:w="455" w:type="pct"/>
            <w:shd w:val="clear" w:color="auto" w:fill="FFFFFF"/>
            <w:noWrap/>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     100</w:t>
            </w:r>
          </w:p>
        </w:tc>
        <w:tc>
          <w:tcPr>
            <w:tcW w:w="505"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100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100</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3</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451"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Положение об оплате труда Постановление № 434-пг от 30.06.2011г.</w:t>
            </w:r>
          </w:p>
        </w:tc>
        <w:tc>
          <w:tcPr>
            <w:tcW w:w="65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100</w:t>
            </w:r>
          </w:p>
        </w:tc>
        <w:tc>
          <w:tcPr>
            <w:tcW w:w="455"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100</w:t>
            </w:r>
          </w:p>
        </w:tc>
        <w:tc>
          <w:tcPr>
            <w:tcW w:w="505"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100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100</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4</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451"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Статистическая отчетность ОО-1</w:t>
            </w:r>
          </w:p>
        </w:tc>
        <w:tc>
          <w:tcPr>
            <w:tcW w:w="65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15,00</w:t>
            </w:r>
          </w:p>
        </w:tc>
        <w:tc>
          <w:tcPr>
            <w:tcW w:w="45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15,00</w:t>
            </w:r>
          </w:p>
        </w:tc>
        <w:tc>
          <w:tcPr>
            <w:tcW w:w="50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15,00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15,00</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5</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451"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Статистическая отчетность ОО-2</w:t>
            </w:r>
          </w:p>
        </w:tc>
        <w:tc>
          <w:tcPr>
            <w:tcW w:w="65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78,00</w:t>
            </w:r>
          </w:p>
        </w:tc>
        <w:tc>
          <w:tcPr>
            <w:tcW w:w="45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79,00</w:t>
            </w:r>
          </w:p>
        </w:tc>
        <w:tc>
          <w:tcPr>
            <w:tcW w:w="50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80,00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80,00</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6</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51"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Статистическая отчетность ОО-1</w:t>
            </w:r>
          </w:p>
        </w:tc>
        <w:tc>
          <w:tcPr>
            <w:tcW w:w="65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3,00</w:t>
            </w:r>
          </w:p>
        </w:tc>
        <w:tc>
          <w:tcPr>
            <w:tcW w:w="455"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3,00</w:t>
            </w:r>
          </w:p>
        </w:tc>
        <w:tc>
          <w:tcPr>
            <w:tcW w:w="505"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3,00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3,00</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7</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организаций</w:t>
            </w:r>
          </w:p>
        </w:tc>
        <w:tc>
          <w:tcPr>
            <w:tcW w:w="451"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Статистическая отчетность РИК -76</w:t>
            </w:r>
          </w:p>
        </w:tc>
        <w:tc>
          <w:tcPr>
            <w:tcW w:w="65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0,30</w:t>
            </w:r>
          </w:p>
        </w:tc>
        <w:tc>
          <w:tcPr>
            <w:tcW w:w="45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0,00</w:t>
            </w:r>
          </w:p>
        </w:tc>
        <w:tc>
          <w:tcPr>
            <w:tcW w:w="50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0,00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0,00</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8</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 xml:space="preserve">Удельный вес образовательных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451"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Положение об оплате труда Постановление № 434-пг от 30.06.2011г.</w:t>
            </w:r>
          </w:p>
        </w:tc>
        <w:tc>
          <w:tcPr>
            <w:tcW w:w="65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w:t>
            </w:r>
          </w:p>
        </w:tc>
        <w:tc>
          <w:tcPr>
            <w:tcW w:w="45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w:t>
            </w:r>
          </w:p>
        </w:tc>
        <w:tc>
          <w:tcPr>
            <w:tcW w:w="50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w:t>
            </w:r>
          </w:p>
        </w:tc>
        <w:tc>
          <w:tcPr>
            <w:tcW w:w="504" w:type="pct"/>
            <w:shd w:val="clear" w:color="auto" w:fill="FFFFFF"/>
            <w:vAlign w:val="center"/>
          </w:tcPr>
          <w:p w:rsidR="004037DD" w:rsidRPr="004037DD" w:rsidRDefault="004037DD" w:rsidP="004037DD">
            <w:pPr>
              <w:tabs>
                <w:tab w:val="left" w:pos="973"/>
              </w:tabs>
              <w:spacing w:after="0" w:line="240" w:lineRule="auto"/>
              <w:jc w:val="center"/>
              <w:rPr>
                <w:rFonts w:ascii="Arial" w:hAnsi="Arial" w:cs="Arial"/>
                <w:sz w:val="10"/>
                <w:szCs w:val="10"/>
              </w:rPr>
            </w:pPr>
            <w:r w:rsidRPr="004037DD">
              <w:rPr>
                <w:rFonts w:ascii="Arial" w:hAnsi="Arial" w:cs="Arial"/>
                <w:sz w:val="10"/>
                <w:szCs w:val="10"/>
              </w:rPr>
              <w:t>100</w:t>
            </w:r>
          </w:p>
        </w:tc>
      </w:tr>
      <w:tr w:rsidR="004037DD" w:rsidRPr="004037DD" w:rsidTr="004037DD">
        <w:trPr>
          <w:trHeight w:val="20"/>
        </w:trPr>
        <w:tc>
          <w:tcPr>
            <w:tcW w:w="240"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9</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51"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Статистическая отчетность РИК -81</w:t>
            </w:r>
          </w:p>
        </w:tc>
        <w:tc>
          <w:tcPr>
            <w:tcW w:w="65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92,00</w:t>
            </w:r>
          </w:p>
        </w:tc>
        <w:tc>
          <w:tcPr>
            <w:tcW w:w="45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92,00</w:t>
            </w:r>
          </w:p>
        </w:tc>
        <w:tc>
          <w:tcPr>
            <w:tcW w:w="50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92,8</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92,8</w:t>
            </w:r>
          </w:p>
        </w:tc>
      </w:tr>
      <w:tr w:rsidR="004037DD" w:rsidRPr="004037DD" w:rsidTr="004037DD">
        <w:trPr>
          <w:trHeight w:val="20"/>
        </w:trPr>
        <w:tc>
          <w:tcPr>
            <w:tcW w:w="240"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10</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451"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Положение об оплате труда Постановление № 434-пг от 30.06.2011г.</w:t>
            </w:r>
          </w:p>
        </w:tc>
        <w:tc>
          <w:tcPr>
            <w:tcW w:w="65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w:t>
            </w:r>
          </w:p>
        </w:tc>
        <w:tc>
          <w:tcPr>
            <w:tcW w:w="45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w:t>
            </w:r>
          </w:p>
        </w:tc>
        <w:tc>
          <w:tcPr>
            <w:tcW w:w="50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w:t>
            </w:r>
          </w:p>
        </w:tc>
      </w:tr>
      <w:tr w:rsidR="004037DD" w:rsidRPr="004037DD" w:rsidTr="004037DD">
        <w:trPr>
          <w:trHeight w:val="20"/>
        </w:trPr>
        <w:tc>
          <w:tcPr>
            <w:tcW w:w="240"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11</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4037DD">
              <w:rPr>
                <w:rFonts w:ascii="Arial" w:hAnsi="Arial" w:cs="Arial"/>
                <w:sz w:val="10"/>
                <w:szCs w:val="10"/>
                <w:lang w:eastAsia="ru-RU"/>
              </w:rPr>
              <w:br w:type="page"/>
              <w:t>в общей численности обучающихся по программам общего образования</w:t>
            </w:r>
            <w:r w:rsidRPr="004037DD">
              <w:rPr>
                <w:rFonts w:ascii="Arial" w:hAnsi="Arial" w:cs="Arial"/>
                <w:sz w:val="10"/>
                <w:szCs w:val="10"/>
                <w:lang w:eastAsia="ru-RU"/>
              </w:rPr>
              <w:br w:type="page"/>
            </w:r>
          </w:p>
        </w:tc>
        <w:tc>
          <w:tcPr>
            <w:tcW w:w="451"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Статистическая отчетность РИК -76</w:t>
            </w:r>
          </w:p>
        </w:tc>
        <w:tc>
          <w:tcPr>
            <w:tcW w:w="65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80,50</w:t>
            </w:r>
          </w:p>
        </w:tc>
        <w:tc>
          <w:tcPr>
            <w:tcW w:w="45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80,60</w:t>
            </w:r>
          </w:p>
        </w:tc>
        <w:tc>
          <w:tcPr>
            <w:tcW w:w="50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80,70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80,70</w:t>
            </w:r>
          </w:p>
        </w:tc>
      </w:tr>
      <w:tr w:rsidR="004037DD" w:rsidRPr="004037DD" w:rsidTr="004037DD">
        <w:trPr>
          <w:trHeight w:val="20"/>
        </w:trPr>
        <w:tc>
          <w:tcPr>
            <w:tcW w:w="240"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highlight w:val="yellow"/>
                <w:lang w:eastAsia="ru-RU"/>
              </w:rPr>
            </w:pPr>
            <w:r w:rsidRPr="004037DD">
              <w:rPr>
                <w:rFonts w:ascii="Arial" w:hAnsi="Arial" w:cs="Arial"/>
                <w:sz w:val="10"/>
                <w:szCs w:val="10"/>
                <w:lang w:eastAsia="ru-RU"/>
              </w:rPr>
              <w:t>12</w:t>
            </w:r>
          </w:p>
        </w:tc>
        <w:tc>
          <w:tcPr>
            <w:tcW w:w="1419" w:type="pct"/>
            <w:gridSpan w:val="2"/>
            <w:shd w:val="clear" w:color="auto" w:fill="FFFFFF"/>
            <w:vAlign w:val="center"/>
          </w:tcPr>
          <w:p w:rsidR="004037DD" w:rsidRPr="004037DD" w:rsidRDefault="004037DD" w:rsidP="004037DD">
            <w:pPr>
              <w:spacing w:after="0" w:line="240" w:lineRule="auto"/>
              <w:ind w:firstLineChars="100" w:firstLine="100"/>
              <w:rPr>
                <w:rFonts w:ascii="Arial" w:hAnsi="Arial" w:cs="Arial"/>
                <w:sz w:val="10"/>
                <w:szCs w:val="10"/>
                <w:lang w:eastAsia="ru-RU"/>
              </w:rPr>
            </w:pPr>
            <w:r w:rsidRPr="004037DD">
              <w:rPr>
                <w:rFonts w:ascii="Arial" w:hAnsi="Arial" w:cs="Arial"/>
                <w:sz w:val="10"/>
                <w:szCs w:val="10"/>
                <w:lang w:eastAsia="ru-RU"/>
              </w:rPr>
              <w:t>Доля оздоровленных детей школьного возраста</w:t>
            </w:r>
          </w:p>
        </w:tc>
        <w:tc>
          <w:tcPr>
            <w:tcW w:w="451"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w:t>
            </w:r>
          </w:p>
        </w:tc>
        <w:tc>
          <w:tcPr>
            <w:tcW w:w="769"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lang w:eastAsia="ru-RU"/>
              </w:rPr>
              <w:t>Статистическая отчетность РИК -76</w:t>
            </w:r>
          </w:p>
        </w:tc>
        <w:tc>
          <w:tcPr>
            <w:tcW w:w="65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79,00</w:t>
            </w:r>
          </w:p>
        </w:tc>
        <w:tc>
          <w:tcPr>
            <w:tcW w:w="45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79,00</w:t>
            </w:r>
          </w:p>
        </w:tc>
        <w:tc>
          <w:tcPr>
            <w:tcW w:w="505"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80,00</w:t>
            </w:r>
          </w:p>
        </w:tc>
        <w:tc>
          <w:tcPr>
            <w:tcW w:w="504"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80,00</w:t>
            </w:r>
          </w:p>
        </w:tc>
      </w:tr>
    </w:tbl>
    <w:p w:rsidR="004037DD" w:rsidRDefault="004037DD" w:rsidP="004037DD">
      <w:pPr>
        <w:spacing w:after="0" w:line="240" w:lineRule="auto"/>
        <w:jc w:val="right"/>
        <w:rPr>
          <w:rFonts w:ascii="Arial" w:hAnsi="Arial" w:cs="Arial"/>
          <w:sz w:val="14"/>
          <w:szCs w:val="14"/>
        </w:rPr>
      </w:pPr>
    </w:p>
    <w:p w:rsidR="004037DD" w:rsidRDefault="004037DD" w:rsidP="004037DD">
      <w:pPr>
        <w:spacing w:after="0" w:line="240" w:lineRule="auto"/>
        <w:jc w:val="right"/>
        <w:rPr>
          <w:rFonts w:ascii="Arial" w:hAnsi="Arial" w:cs="Arial"/>
          <w:sz w:val="14"/>
          <w:szCs w:val="14"/>
        </w:rPr>
      </w:pPr>
    </w:p>
    <w:p w:rsidR="004037DD" w:rsidRPr="00833A92" w:rsidRDefault="004037DD" w:rsidP="004037DD">
      <w:pPr>
        <w:spacing w:after="0" w:line="240" w:lineRule="auto"/>
        <w:jc w:val="right"/>
        <w:rPr>
          <w:rFonts w:ascii="Arial" w:hAnsi="Arial" w:cs="Arial"/>
          <w:sz w:val="14"/>
          <w:szCs w:val="14"/>
        </w:rPr>
      </w:pPr>
      <w:r w:rsidRPr="00833A92">
        <w:rPr>
          <w:rFonts w:ascii="Arial" w:hAnsi="Arial" w:cs="Arial"/>
          <w:sz w:val="14"/>
          <w:szCs w:val="14"/>
        </w:rPr>
        <w:lastRenderedPageBreak/>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037DD" w:rsidRPr="00833A92" w:rsidRDefault="004037DD" w:rsidP="004037DD">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037DD" w:rsidRDefault="004037DD" w:rsidP="004037DD">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A0E60" w:rsidRPr="004A0E60" w:rsidRDefault="004037DD" w:rsidP="004037DD">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C83077" w:rsidRDefault="00C83077"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037DD" w:rsidRDefault="004037DD"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037DD" w:rsidRPr="003A0B96" w:rsidRDefault="004037DD" w:rsidP="004037DD">
      <w:pPr>
        <w:widowControl w:val="0"/>
        <w:autoSpaceDE w:val="0"/>
        <w:autoSpaceDN w:val="0"/>
        <w:adjustRightInd w:val="0"/>
        <w:spacing w:after="0" w:line="240" w:lineRule="auto"/>
        <w:jc w:val="right"/>
        <w:rPr>
          <w:rFonts w:ascii="Arial" w:hAnsi="Arial" w:cs="Arial"/>
          <w:sz w:val="14"/>
          <w:szCs w:val="14"/>
          <w:lang w:eastAsia="ar-SA"/>
        </w:rPr>
      </w:pPr>
      <w:r>
        <w:rPr>
          <w:rFonts w:ascii="Arial" w:hAnsi="Arial" w:cs="Arial"/>
          <w:sz w:val="14"/>
          <w:szCs w:val="14"/>
          <w:lang w:eastAsia="ar-SA"/>
        </w:rPr>
        <w:t xml:space="preserve">Приложение № </w:t>
      </w:r>
      <w:r w:rsidRPr="003A0B96">
        <w:rPr>
          <w:rFonts w:ascii="Arial" w:hAnsi="Arial" w:cs="Arial"/>
          <w:sz w:val="14"/>
          <w:szCs w:val="14"/>
          <w:lang w:eastAsia="ar-SA"/>
        </w:rPr>
        <w:t>2</w:t>
      </w:r>
    </w:p>
    <w:p w:rsidR="004037DD" w:rsidRDefault="004037DD" w:rsidP="004037DD">
      <w:pPr>
        <w:widowControl w:val="0"/>
        <w:autoSpaceDE w:val="0"/>
        <w:autoSpaceDN w:val="0"/>
        <w:adjustRightInd w:val="0"/>
        <w:spacing w:after="0" w:line="240" w:lineRule="auto"/>
        <w:jc w:val="right"/>
        <w:rPr>
          <w:rFonts w:ascii="Arial" w:hAnsi="Arial" w:cs="Arial"/>
          <w:sz w:val="14"/>
          <w:szCs w:val="14"/>
          <w:lang w:eastAsia="ar-SA"/>
        </w:rPr>
      </w:pPr>
      <w:r w:rsidRPr="004037DD">
        <w:rPr>
          <w:rFonts w:ascii="Arial" w:hAnsi="Arial" w:cs="Arial"/>
          <w:sz w:val="14"/>
          <w:szCs w:val="14"/>
          <w:lang w:eastAsia="ar-SA"/>
        </w:rPr>
        <w:t>к подпрограмме 1 «Развитие дошкольного, общего и</w:t>
      </w:r>
    </w:p>
    <w:p w:rsidR="004037DD" w:rsidRPr="004A0E60" w:rsidRDefault="004037DD" w:rsidP="004037DD">
      <w:pPr>
        <w:widowControl w:val="0"/>
        <w:autoSpaceDE w:val="0"/>
        <w:autoSpaceDN w:val="0"/>
        <w:adjustRightInd w:val="0"/>
        <w:spacing w:after="0" w:line="240" w:lineRule="auto"/>
        <w:jc w:val="right"/>
        <w:rPr>
          <w:rFonts w:ascii="Arial" w:hAnsi="Arial" w:cs="Arial"/>
          <w:sz w:val="14"/>
          <w:szCs w:val="14"/>
          <w:lang w:eastAsia="ar-SA"/>
        </w:rPr>
      </w:pPr>
      <w:r w:rsidRPr="004037DD">
        <w:rPr>
          <w:rFonts w:ascii="Arial" w:hAnsi="Arial" w:cs="Arial"/>
          <w:sz w:val="14"/>
          <w:szCs w:val="14"/>
          <w:lang w:eastAsia="ar-SA"/>
        </w:rPr>
        <w:t>дополнительного образования детей в Канском районе»</w:t>
      </w:r>
    </w:p>
    <w:p w:rsidR="004037DD" w:rsidRPr="004A0E60" w:rsidRDefault="004037DD" w:rsidP="004037DD">
      <w:pPr>
        <w:widowControl w:val="0"/>
        <w:autoSpaceDE w:val="0"/>
        <w:autoSpaceDN w:val="0"/>
        <w:adjustRightInd w:val="0"/>
        <w:spacing w:after="0" w:line="240" w:lineRule="auto"/>
        <w:jc w:val="center"/>
        <w:rPr>
          <w:rFonts w:ascii="Arial" w:hAnsi="Arial" w:cs="Arial"/>
          <w:sz w:val="14"/>
          <w:szCs w:val="14"/>
          <w:lang w:eastAsia="ar-SA"/>
        </w:rPr>
      </w:pPr>
    </w:p>
    <w:p w:rsidR="004037DD" w:rsidRPr="004037DD" w:rsidRDefault="004037DD" w:rsidP="004037DD">
      <w:pPr>
        <w:widowControl w:val="0"/>
        <w:autoSpaceDE w:val="0"/>
        <w:autoSpaceDN w:val="0"/>
        <w:adjustRightInd w:val="0"/>
        <w:spacing w:after="0" w:line="240" w:lineRule="auto"/>
        <w:ind w:firstLine="567"/>
        <w:jc w:val="center"/>
        <w:rPr>
          <w:rFonts w:ascii="Arial" w:hAnsi="Arial" w:cs="Arial"/>
          <w:b/>
          <w:sz w:val="14"/>
          <w:szCs w:val="14"/>
          <w:lang w:eastAsia="ar-SA"/>
        </w:rPr>
      </w:pPr>
      <w:r w:rsidRPr="004037DD">
        <w:rPr>
          <w:rFonts w:ascii="Arial" w:hAnsi="Arial" w:cs="Arial"/>
          <w:b/>
          <w:sz w:val="14"/>
          <w:szCs w:val="14"/>
          <w:lang w:eastAsia="ar-SA"/>
        </w:rPr>
        <w:t>Перечень мероприятий подпрограммы</w:t>
      </w:r>
    </w:p>
    <w:p w:rsidR="004037DD" w:rsidRDefault="004037DD" w:rsidP="00833A92">
      <w:pPr>
        <w:widowControl w:val="0"/>
        <w:autoSpaceDE w:val="0"/>
        <w:autoSpaceDN w:val="0"/>
        <w:adjustRightInd w:val="0"/>
        <w:spacing w:after="0" w:line="240" w:lineRule="auto"/>
        <w:ind w:firstLine="567"/>
        <w:jc w:val="both"/>
        <w:rPr>
          <w:rFonts w:ascii="Arial" w:hAnsi="Arial" w:cs="Arial"/>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1397"/>
        <w:gridCol w:w="852"/>
        <w:gridCol w:w="475"/>
        <w:gridCol w:w="646"/>
        <w:gridCol w:w="789"/>
        <w:gridCol w:w="459"/>
        <w:gridCol w:w="807"/>
        <w:gridCol w:w="807"/>
        <w:gridCol w:w="845"/>
        <w:gridCol w:w="7"/>
        <w:gridCol w:w="807"/>
        <w:gridCol w:w="745"/>
        <w:gridCol w:w="1291"/>
      </w:tblGrid>
      <w:tr w:rsidR="004037DD" w:rsidRPr="004037DD" w:rsidTr="004037DD">
        <w:trPr>
          <w:trHeight w:val="20"/>
        </w:trPr>
        <w:tc>
          <w:tcPr>
            <w:tcW w:w="217" w:type="pct"/>
            <w:vMerge w:val="restar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п/п</w:t>
            </w:r>
          </w:p>
        </w:tc>
        <w:tc>
          <w:tcPr>
            <w:tcW w:w="537" w:type="pct"/>
            <w:vMerge w:val="restar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Наименование программы, подпрограммы</w:t>
            </w:r>
          </w:p>
        </w:tc>
        <w:tc>
          <w:tcPr>
            <w:tcW w:w="446" w:type="pct"/>
            <w:vMerge w:val="restar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ГРБС</w:t>
            </w:r>
          </w:p>
        </w:tc>
        <w:tc>
          <w:tcPr>
            <w:tcW w:w="1139" w:type="pct"/>
            <w:gridSpan w:val="4"/>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Код бюджетной классификации</w:t>
            </w:r>
          </w:p>
        </w:tc>
        <w:tc>
          <w:tcPr>
            <w:tcW w:w="2000" w:type="pct"/>
            <w:gridSpan w:val="6"/>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Расходы (тыс. руб.), годы</w:t>
            </w:r>
          </w:p>
        </w:tc>
        <w:tc>
          <w:tcPr>
            <w:tcW w:w="662" w:type="pct"/>
            <w:vMerge w:val="restar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Ожидаемый результат от реализации подпрограммного мероприятия (в натуральном выражении)</w:t>
            </w:r>
          </w:p>
        </w:tc>
      </w:tr>
      <w:tr w:rsidR="004037DD" w:rsidRPr="004037DD" w:rsidTr="004037DD">
        <w:trPr>
          <w:trHeight w:val="20"/>
        </w:trPr>
        <w:tc>
          <w:tcPr>
            <w:tcW w:w="217" w:type="pct"/>
            <w:vMerge/>
            <w:vAlign w:val="center"/>
          </w:tcPr>
          <w:p w:rsidR="004037DD" w:rsidRPr="004037DD" w:rsidRDefault="004037DD" w:rsidP="004037DD">
            <w:pPr>
              <w:spacing w:after="0" w:line="240" w:lineRule="auto"/>
              <w:rPr>
                <w:rFonts w:ascii="Arial" w:hAnsi="Arial" w:cs="Arial"/>
                <w:sz w:val="10"/>
                <w:szCs w:val="10"/>
                <w:lang w:eastAsia="ru-RU"/>
              </w:rPr>
            </w:pPr>
          </w:p>
        </w:tc>
        <w:tc>
          <w:tcPr>
            <w:tcW w:w="537" w:type="pct"/>
            <w:vMerge/>
            <w:vAlign w:val="center"/>
          </w:tcPr>
          <w:p w:rsidR="004037DD" w:rsidRPr="004037DD" w:rsidRDefault="004037DD" w:rsidP="004037DD">
            <w:pPr>
              <w:spacing w:after="0" w:line="240" w:lineRule="auto"/>
              <w:rPr>
                <w:rFonts w:ascii="Arial" w:hAnsi="Arial" w:cs="Arial"/>
                <w:sz w:val="10"/>
                <w:szCs w:val="10"/>
                <w:lang w:eastAsia="ru-RU"/>
              </w:rPr>
            </w:pPr>
          </w:p>
        </w:tc>
        <w:tc>
          <w:tcPr>
            <w:tcW w:w="446" w:type="pct"/>
            <w:vMerge/>
            <w:vAlign w:val="center"/>
          </w:tcPr>
          <w:p w:rsidR="004037DD" w:rsidRPr="004037DD" w:rsidRDefault="004037DD" w:rsidP="004037DD">
            <w:pPr>
              <w:spacing w:after="0" w:line="240" w:lineRule="auto"/>
              <w:rPr>
                <w:rFonts w:ascii="Arial" w:hAnsi="Arial" w:cs="Arial"/>
                <w:sz w:val="10"/>
                <w:szCs w:val="10"/>
                <w:lang w:eastAsia="ru-RU"/>
              </w:rPr>
            </w:pP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ГРБС</w:t>
            </w:r>
          </w:p>
        </w:tc>
        <w:tc>
          <w:tcPr>
            <w:tcW w:w="338"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proofErr w:type="spellStart"/>
            <w:r w:rsidRPr="004037DD">
              <w:rPr>
                <w:rFonts w:ascii="Arial" w:hAnsi="Arial" w:cs="Arial"/>
                <w:sz w:val="10"/>
                <w:szCs w:val="10"/>
                <w:lang w:eastAsia="ru-RU"/>
              </w:rPr>
              <w:t>Рз</w:t>
            </w:r>
            <w:proofErr w:type="spellEnd"/>
            <w:r w:rsidRPr="004037DD">
              <w:rPr>
                <w:rFonts w:ascii="Arial" w:hAnsi="Arial" w:cs="Arial"/>
                <w:sz w:val="10"/>
                <w:szCs w:val="10"/>
                <w:lang w:eastAsia="ru-RU"/>
              </w:rPr>
              <w:t xml:space="preserve"> </w:t>
            </w:r>
            <w:proofErr w:type="spellStart"/>
            <w:r w:rsidRPr="004037DD">
              <w:rPr>
                <w:rFonts w:ascii="Arial" w:hAnsi="Arial" w:cs="Arial"/>
                <w:sz w:val="10"/>
                <w:szCs w:val="10"/>
                <w:lang w:eastAsia="ru-RU"/>
              </w:rPr>
              <w:t>Пр</w:t>
            </w:r>
            <w:proofErr w:type="spellEnd"/>
          </w:p>
        </w:tc>
        <w:tc>
          <w:tcPr>
            <w:tcW w:w="30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ЦСР</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ВР</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Отчетный</w:t>
            </w:r>
          </w:p>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финансовый 2018 год</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Текущий финансовый 2019 год</w:t>
            </w:r>
          </w:p>
        </w:tc>
        <w:tc>
          <w:tcPr>
            <w:tcW w:w="440" w:type="pct"/>
            <w:gridSpan w:val="2"/>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Первый год планового периода </w:t>
            </w:r>
          </w:p>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2020 год</w:t>
            </w:r>
          </w:p>
        </w:tc>
        <w:tc>
          <w:tcPr>
            <w:tcW w:w="440"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Второй год планового периода 2021 года</w:t>
            </w:r>
          </w:p>
        </w:tc>
        <w:tc>
          <w:tcPr>
            <w:tcW w:w="377"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Итого на период</w:t>
            </w:r>
          </w:p>
        </w:tc>
        <w:tc>
          <w:tcPr>
            <w:tcW w:w="662" w:type="pct"/>
            <w:vMerge/>
            <w:vAlign w:val="center"/>
          </w:tcPr>
          <w:p w:rsidR="004037DD" w:rsidRPr="004037DD" w:rsidRDefault="004037DD" w:rsidP="004037DD">
            <w:pPr>
              <w:spacing w:after="0" w:line="240" w:lineRule="auto"/>
              <w:rPr>
                <w:rFonts w:ascii="Arial" w:hAnsi="Arial" w:cs="Arial"/>
                <w:sz w:val="10"/>
                <w:szCs w:val="10"/>
                <w:lang w:eastAsia="ru-RU"/>
              </w:rPr>
            </w:pPr>
          </w:p>
        </w:tc>
      </w:tr>
      <w:tr w:rsidR="004037DD" w:rsidRPr="004037DD" w:rsidTr="004037DD">
        <w:trPr>
          <w:trHeight w:val="20"/>
        </w:trPr>
        <w:tc>
          <w:tcPr>
            <w:tcW w:w="5000" w:type="pct"/>
            <w:gridSpan w:val="14"/>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Муниципальная программа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 Подпрограмма 1 "Развитие дошкольного, общего и дополнительного образования детей в Канском районе"</w:t>
            </w:r>
          </w:p>
        </w:tc>
      </w:tr>
      <w:tr w:rsidR="004037DD" w:rsidRPr="004037DD" w:rsidTr="004037DD">
        <w:trPr>
          <w:trHeight w:val="20"/>
        </w:trPr>
        <w:tc>
          <w:tcPr>
            <w:tcW w:w="5000" w:type="pct"/>
            <w:gridSpan w:val="14"/>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4037DD" w:rsidRPr="004037DD" w:rsidTr="004037DD">
        <w:trPr>
          <w:trHeight w:val="20"/>
        </w:trPr>
        <w:tc>
          <w:tcPr>
            <w:tcW w:w="5000" w:type="pct"/>
            <w:gridSpan w:val="14"/>
            <w:shd w:val="clear" w:color="auto" w:fill="FFFFFF"/>
            <w:vAlign w:val="center"/>
          </w:tcPr>
          <w:p w:rsidR="004037DD" w:rsidRPr="004037DD" w:rsidRDefault="004037DD" w:rsidP="004037DD">
            <w:pPr>
              <w:spacing w:after="0" w:line="240" w:lineRule="auto"/>
              <w:rPr>
                <w:rFonts w:ascii="Arial" w:hAnsi="Arial" w:cs="Arial"/>
                <w:i/>
                <w:iCs/>
                <w:sz w:val="10"/>
                <w:szCs w:val="10"/>
                <w:lang w:eastAsia="ru-RU"/>
              </w:rPr>
            </w:pPr>
            <w:r w:rsidRPr="004037DD">
              <w:rPr>
                <w:rFonts w:ascii="Arial" w:hAnsi="Arial" w:cs="Arial"/>
                <w:i/>
                <w:iCs/>
                <w:sz w:val="10"/>
                <w:szCs w:val="10"/>
                <w:lang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4037DD" w:rsidRPr="004037DD" w:rsidTr="004037DD">
        <w:trPr>
          <w:trHeight w:val="20"/>
        </w:trPr>
        <w:tc>
          <w:tcPr>
            <w:tcW w:w="217"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1.1</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855 </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0701</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0110001610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xml:space="preserve">610 </w:t>
            </w:r>
          </w:p>
        </w:tc>
        <w:tc>
          <w:tcPr>
            <w:tcW w:w="371" w:type="pct"/>
            <w:shd w:val="clear" w:color="auto" w:fill="auto"/>
            <w:noWrap/>
            <w:vAlign w:val="center"/>
          </w:tcPr>
          <w:p w:rsidR="004037DD" w:rsidRPr="004037DD" w:rsidRDefault="004037DD" w:rsidP="004037DD">
            <w:pPr>
              <w:spacing w:after="0" w:line="240" w:lineRule="auto"/>
              <w:jc w:val="center"/>
              <w:rPr>
                <w:rFonts w:ascii="Arial" w:hAnsi="Arial" w:cs="Arial"/>
                <w:bCs/>
                <w:sz w:val="10"/>
                <w:szCs w:val="10"/>
              </w:rPr>
            </w:pPr>
            <w:r w:rsidRPr="004037DD">
              <w:rPr>
                <w:rFonts w:ascii="Arial" w:hAnsi="Arial" w:cs="Arial"/>
                <w:bCs/>
                <w:sz w:val="10"/>
                <w:szCs w:val="10"/>
              </w:rPr>
              <w:t>49 433,6</w:t>
            </w:r>
          </w:p>
        </w:tc>
        <w:tc>
          <w:tcPr>
            <w:tcW w:w="371" w:type="pct"/>
            <w:shd w:val="clear" w:color="auto" w:fill="auto"/>
            <w:vAlign w:val="center"/>
          </w:tcPr>
          <w:p w:rsidR="004037DD" w:rsidRPr="004037DD" w:rsidRDefault="004037DD" w:rsidP="004037DD">
            <w:pPr>
              <w:spacing w:after="0" w:line="240" w:lineRule="auto"/>
              <w:rPr>
                <w:rFonts w:ascii="Arial" w:hAnsi="Arial" w:cs="Arial"/>
                <w:bCs/>
                <w:sz w:val="10"/>
                <w:szCs w:val="10"/>
              </w:rPr>
            </w:pPr>
            <w:r w:rsidRPr="004037DD">
              <w:rPr>
                <w:rFonts w:ascii="Arial" w:hAnsi="Arial" w:cs="Arial"/>
                <w:bCs/>
                <w:sz w:val="10"/>
                <w:szCs w:val="10"/>
              </w:rPr>
              <w:t>58  902,3</w:t>
            </w:r>
          </w:p>
        </w:tc>
        <w:tc>
          <w:tcPr>
            <w:tcW w:w="440" w:type="pct"/>
            <w:gridSpan w:val="2"/>
            <w:shd w:val="clear" w:color="auto" w:fill="auto"/>
            <w:noWrap/>
            <w:vAlign w:val="center"/>
          </w:tcPr>
          <w:p w:rsidR="004037DD" w:rsidRPr="004037DD" w:rsidRDefault="004037DD" w:rsidP="004037DD">
            <w:pPr>
              <w:spacing w:after="0" w:line="240" w:lineRule="auto"/>
              <w:jc w:val="center"/>
              <w:rPr>
                <w:rFonts w:ascii="Arial" w:hAnsi="Arial" w:cs="Arial"/>
                <w:bCs/>
                <w:sz w:val="10"/>
                <w:szCs w:val="10"/>
              </w:rPr>
            </w:pPr>
            <w:r w:rsidRPr="004037DD">
              <w:rPr>
                <w:rFonts w:ascii="Arial" w:hAnsi="Arial" w:cs="Arial"/>
                <w:bCs/>
                <w:sz w:val="10"/>
                <w:szCs w:val="10"/>
              </w:rPr>
              <w:t>52 968,3</w:t>
            </w: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Cs/>
                <w:sz w:val="10"/>
                <w:szCs w:val="10"/>
              </w:rPr>
            </w:pPr>
            <w:r w:rsidRPr="004037DD">
              <w:rPr>
                <w:rFonts w:ascii="Arial" w:hAnsi="Arial" w:cs="Arial"/>
                <w:bCs/>
                <w:sz w:val="10"/>
                <w:szCs w:val="10"/>
              </w:rPr>
              <w:t>52 934,4</w:t>
            </w:r>
          </w:p>
        </w:tc>
        <w:tc>
          <w:tcPr>
            <w:tcW w:w="377" w:type="pct"/>
            <w:shd w:val="clear" w:color="auto" w:fill="auto"/>
            <w:noWrap/>
            <w:vAlign w:val="center"/>
          </w:tcPr>
          <w:p w:rsidR="004037DD" w:rsidRPr="004037DD" w:rsidRDefault="004037DD" w:rsidP="004037DD">
            <w:pPr>
              <w:spacing w:after="0" w:line="240" w:lineRule="auto"/>
              <w:jc w:val="right"/>
              <w:rPr>
                <w:rFonts w:ascii="Arial" w:hAnsi="Arial" w:cs="Arial"/>
                <w:bCs/>
                <w:sz w:val="10"/>
                <w:szCs w:val="10"/>
              </w:rPr>
            </w:pPr>
            <w:r w:rsidRPr="004037DD">
              <w:rPr>
                <w:rFonts w:ascii="Arial" w:hAnsi="Arial" w:cs="Arial"/>
                <w:bCs/>
                <w:sz w:val="10"/>
                <w:szCs w:val="10"/>
              </w:rPr>
              <w:t>214 238,6</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1.2</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855 </w:t>
            </w:r>
          </w:p>
        </w:tc>
        <w:tc>
          <w:tcPr>
            <w:tcW w:w="346"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0701</w:t>
            </w:r>
          </w:p>
        </w:tc>
        <w:tc>
          <w:tcPr>
            <w:tcW w:w="297"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0110074080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38 511,5</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40 405,8</w:t>
            </w:r>
          </w:p>
        </w:tc>
        <w:tc>
          <w:tcPr>
            <w:tcW w:w="440" w:type="pct"/>
            <w:gridSpan w:val="2"/>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34 616,3</w:t>
            </w: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34 616,3</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148 149,9</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p w:rsidR="004037DD" w:rsidRPr="004037DD" w:rsidRDefault="004037DD" w:rsidP="004037DD">
            <w:pPr>
              <w:spacing w:after="0" w:line="240" w:lineRule="auto"/>
              <w:rPr>
                <w:rFonts w:ascii="Arial" w:hAnsi="Arial" w:cs="Arial"/>
                <w:sz w:val="10"/>
                <w:szCs w:val="10"/>
                <w:lang w:eastAsia="ru-RU"/>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1.3</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855</w:t>
            </w:r>
          </w:p>
        </w:tc>
        <w:tc>
          <w:tcPr>
            <w:tcW w:w="346"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0701</w:t>
            </w:r>
          </w:p>
        </w:tc>
        <w:tc>
          <w:tcPr>
            <w:tcW w:w="297"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0110075880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56 062,7</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64 447,3</w:t>
            </w:r>
          </w:p>
        </w:tc>
        <w:tc>
          <w:tcPr>
            <w:tcW w:w="440" w:type="pct"/>
            <w:gridSpan w:val="2"/>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64 110,1</w:t>
            </w: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64 110,1</w:t>
            </w:r>
          </w:p>
        </w:tc>
        <w:tc>
          <w:tcPr>
            <w:tcW w:w="377" w:type="pct"/>
            <w:shd w:val="clear" w:color="auto" w:fill="auto"/>
            <w:noWrap/>
            <w:vAlign w:val="center"/>
          </w:tcPr>
          <w:p w:rsidR="004037DD" w:rsidRPr="004037DD" w:rsidRDefault="004037DD" w:rsidP="004037DD">
            <w:pPr>
              <w:spacing w:after="0" w:line="240" w:lineRule="auto"/>
              <w:jc w:val="right"/>
              <w:rPr>
                <w:rFonts w:ascii="Arial" w:hAnsi="Arial" w:cs="Arial"/>
                <w:b/>
                <w:bCs/>
                <w:sz w:val="10"/>
                <w:szCs w:val="10"/>
              </w:rPr>
            </w:pPr>
            <w:r w:rsidRPr="004037DD">
              <w:rPr>
                <w:rFonts w:ascii="Arial" w:hAnsi="Arial" w:cs="Arial"/>
                <w:b/>
                <w:bCs/>
                <w:sz w:val="10"/>
                <w:szCs w:val="10"/>
              </w:rPr>
              <w:t>248 730,2</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Повышение эффективности управления муниципальными финансами и использования муниципального имущества в части вопросов реализации программы </w:t>
            </w:r>
          </w:p>
          <w:p w:rsidR="004037DD" w:rsidRPr="004037DD" w:rsidRDefault="004037DD" w:rsidP="004037DD">
            <w:pPr>
              <w:spacing w:after="0" w:line="240" w:lineRule="auto"/>
              <w:rPr>
                <w:rFonts w:ascii="Arial" w:hAnsi="Arial" w:cs="Arial"/>
                <w:sz w:val="10"/>
                <w:szCs w:val="10"/>
                <w:lang w:eastAsia="ru-RU"/>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p>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1.4</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Расходы за содействие развитию налогового потенциала в рамках подпрограммы "Развитие дошкольного, общего и дополнительного </w:t>
            </w:r>
            <w:r w:rsidRPr="004037DD">
              <w:rPr>
                <w:rFonts w:ascii="Arial" w:hAnsi="Arial" w:cs="Arial"/>
                <w:sz w:val="10"/>
                <w:szCs w:val="10"/>
                <w:lang w:eastAsia="ru-RU"/>
              </w:rPr>
              <w:lastRenderedPageBreak/>
              <w:t xml:space="preserve">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lastRenderedPageBreak/>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0701</w:t>
            </w:r>
          </w:p>
        </w:tc>
        <w:tc>
          <w:tcPr>
            <w:tcW w:w="297"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0110077450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p w:rsidR="004037DD" w:rsidRPr="004037DD" w:rsidRDefault="004037DD" w:rsidP="004037DD">
            <w:pPr>
              <w:spacing w:after="0" w:line="240" w:lineRule="auto"/>
              <w:rPr>
                <w:rFonts w:ascii="Arial" w:hAnsi="Arial" w:cs="Arial"/>
                <w:sz w:val="10"/>
                <w:szCs w:val="10"/>
              </w:rPr>
            </w:pPr>
          </w:p>
        </w:tc>
        <w:tc>
          <w:tcPr>
            <w:tcW w:w="371"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1 490,3</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gridSpan w:val="2"/>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jc w:val="right"/>
              <w:rPr>
                <w:rFonts w:ascii="Arial" w:hAnsi="Arial" w:cs="Arial"/>
                <w:b/>
                <w:bCs/>
                <w:sz w:val="10"/>
                <w:szCs w:val="10"/>
              </w:rPr>
            </w:pPr>
            <w:r w:rsidRPr="004037DD">
              <w:rPr>
                <w:rFonts w:ascii="Arial" w:hAnsi="Arial" w:cs="Arial"/>
                <w:b/>
                <w:bCs/>
                <w:sz w:val="10"/>
                <w:szCs w:val="10"/>
              </w:rPr>
              <w:t>1 490,3</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lastRenderedPageBreak/>
              <w:t>1.5</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Финансирование расходов на обеспечение выделения денежных средств на осуществление просмотра и ухода за детьми-инвалидами, детьми-сиротами и детьми, оставшимися без попечения родителей, а так </w:t>
            </w:r>
            <w:proofErr w:type="gramStart"/>
            <w:r w:rsidRPr="004037DD">
              <w:rPr>
                <w:rFonts w:ascii="Arial" w:hAnsi="Arial" w:cs="Arial"/>
                <w:sz w:val="10"/>
                <w:szCs w:val="10"/>
                <w:lang w:eastAsia="ru-RU"/>
              </w:rPr>
              <w:t>же  детьми</w:t>
            </w:r>
            <w:proofErr w:type="gramEnd"/>
            <w:r w:rsidRPr="004037DD">
              <w:rPr>
                <w:rFonts w:ascii="Arial" w:hAnsi="Arial" w:cs="Arial"/>
                <w:sz w:val="10"/>
                <w:szCs w:val="10"/>
                <w:lang w:eastAsia="ru-RU"/>
              </w:rPr>
              <w:t xml:space="preserve"> с туберкулёзной интоксикацией, обучающимися муниципальных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0701</w:t>
            </w:r>
          </w:p>
        </w:tc>
        <w:tc>
          <w:tcPr>
            <w:tcW w:w="297"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0110075540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437,6</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435,7</w:t>
            </w:r>
          </w:p>
        </w:tc>
        <w:tc>
          <w:tcPr>
            <w:tcW w:w="440" w:type="pct"/>
            <w:gridSpan w:val="2"/>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435,7</w:t>
            </w: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435,7</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1 744,7</w:t>
            </w:r>
          </w:p>
        </w:tc>
        <w:tc>
          <w:tcPr>
            <w:tcW w:w="662" w:type="pct"/>
            <w:shd w:val="clear" w:color="auto" w:fill="FFFFFF"/>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Содержание детей без взимания родительской платы в муниципальных дошкольных образовательных учреждениях (группах) </w:t>
            </w:r>
          </w:p>
          <w:p w:rsidR="004037DD" w:rsidRPr="004037DD" w:rsidRDefault="004037DD" w:rsidP="004037DD">
            <w:pPr>
              <w:spacing w:after="0" w:line="240" w:lineRule="auto"/>
              <w:rPr>
                <w:rFonts w:ascii="Arial" w:hAnsi="Arial" w:cs="Arial"/>
                <w:sz w:val="10"/>
                <w:szCs w:val="10"/>
                <w:lang w:eastAsia="ru-RU"/>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1.6</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Финансирование расходов на </w:t>
            </w:r>
            <w:proofErr w:type="gramStart"/>
            <w:r w:rsidRPr="004037DD">
              <w:rPr>
                <w:rFonts w:ascii="Arial" w:hAnsi="Arial" w:cs="Arial"/>
                <w:sz w:val="10"/>
                <w:szCs w:val="10"/>
                <w:lang w:eastAsia="ru-RU"/>
              </w:rPr>
              <w:t>выплату  компенсации</w:t>
            </w:r>
            <w:proofErr w:type="gramEnd"/>
            <w:r w:rsidRPr="004037DD">
              <w:rPr>
                <w:rFonts w:ascii="Arial" w:hAnsi="Arial" w:cs="Arial"/>
                <w:sz w:val="10"/>
                <w:szCs w:val="10"/>
                <w:lang w:eastAsia="ru-RU"/>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855 </w:t>
            </w:r>
          </w:p>
        </w:tc>
        <w:tc>
          <w:tcPr>
            <w:tcW w:w="346"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1004</w:t>
            </w:r>
          </w:p>
        </w:tc>
        <w:tc>
          <w:tcPr>
            <w:tcW w:w="297"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0110075560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320</w:t>
            </w:r>
          </w:p>
        </w:tc>
        <w:tc>
          <w:tcPr>
            <w:tcW w:w="371"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 xml:space="preserve"> 1066,9</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1 284,7</w:t>
            </w:r>
          </w:p>
        </w:tc>
        <w:tc>
          <w:tcPr>
            <w:tcW w:w="440" w:type="pct"/>
            <w:gridSpan w:val="2"/>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1 284,7</w:t>
            </w: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1 284,7</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4 921,0</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Обеспечение выплаты компенсации части родительской платы за содержание ребенка в учреждениях дошкольного образования  </w:t>
            </w:r>
          </w:p>
          <w:p w:rsidR="004037DD" w:rsidRPr="004037DD" w:rsidRDefault="004037DD" w:rsidP="004037DD">
            <w:pPr>
              <w:spacing w:after="0" w:line="240" w:lineRule="auto"/>
              <w:rPr>
                <w:rFonts w:ascii="Arial" w:hAnsi="Arial" w:cs="Arial"/>
                <w:sz w:val="10"/>
                <w:szCs w:val="10"/>
                <w:lang w:eastAsia="ru-RU"/>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1.8</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Финансирование расходов на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1004</w:t>
            </w:r>
          </w:p>
        </w:tc>
        <w:tc>
          <w:tcPr>
            <w:tcW w:w="297"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0110075560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244</w:t>
            </w:r>
          </w:p>
        </w:tc>
        <w:tc>
          <w:tcPr>
            <w:tcW w:w="371"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23,5</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25,7</w:t>
            </w:r>
          </w:p>
        </w:tc>
        <w:tc>
          <w:tcPr>
            <w:tcW w:w="440" w:type="pct"/>
            <w:gridSpan w:val="2"/>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25,7</w:t>
            </w: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25,7</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100,6</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Обеспечение доставки компенсации части родительской платы за содержание ребенка в учреждениях дошкольного образования </w:t>
            </w:r>
          </w:p>
          <w:p w:rsidR="004037DD" w:rsidRPr="004037DD" w:rsidRDefault="004037DD" w:rsidP="004037DD">
            <w:pPr>
              <w:spacing w:after="0" w:line="240" w:lineRule="auto"/>
              <w:rPr>
                <w:rFonts w:ascii="Arial" w:hAnsi="Arial" w:cs="Arial"/>
                <w:sz w:val="10"/>
                <w:szCs w:val="10"/>
                <w:lang w:eastAsia="ru-RU"/>
              </w:rPr>
            </w:pPr>
          </w:p>
        </w:tc>
      </w:tr>
      <w:tr w:rsidR="004037DD" w:rsidRPr="004037DD" w:rsidTr="004037DD">
        <w:trPr>
          <w:trHeight w:val="20"/>
        </w:trPr>
        <w:tc>
          <w:tcPr>
            <w:tcW w:w="754" w:type="pct"/>
            <w:gridSpan w:val="2"/>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Итого по задаче 1</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p>
        </w:tc>
        <w:tc>
          <w:tcPr>
            <w:tcW w:w="248"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p>
        </w:tc>
        <w:tc>
          <w:tcPr>
            <w:tcW w:w="346"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p>
        </w:tc>
        <w:tc>
          <w:tcPr>
            <w:tcW w:w="29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p>
        </w:tc>
        <w:tc>
          <w:tcPr>
            <w:tcW w:w="248"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p>
        </w:tc>
        <w:tc>
          <w:tcPr>
            <w:tcW w:w="371"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147 026,1</w:t>
            </w:r>
          </w:p>
        </w:tc>
        <w:tc>
          <w:tcPr>
            <w:tcW w:w="371"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165 501,5</w:t>
            </w:r>
          </w:p>
        </w:tc>
        <w:tc>
          <w:tcPr>
            <w:tcW w:w="440" w:type="pct"/>
            <w:gridSpan w:val="2"/>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153 440,8</w:t>
            </w:r>
          </w:p>
        </w:tc>
        <w:tc>
          <w:tcPr>
            <w:tcW w:w="440" w:type="pct"/>
            <w:shd w:val="clear" w:color="auto" w:fill="FFFFFF"/>
            <w:vAlign w:val="center"/>
          </w:tcPr>
          <w:p w:rsidR="004037DD" w:rsidRPr="004037DD" w:rsidRDefault="004037DD" w:rsidP="004037DD">
            <w:pPr>
              <w:spacing w:after="0" w:line="240" w:lineRule="auto"/>
              <w:rPr>
                <w:rFonts w:ascii="Arial" w:hAnsi="Arial" w:cs="Arial"/>
                <w:b/>
                <w:bCs/>
                <w:sz w:val="10"/>
                <w:szCs w:val="10"/>
              </w:rPr>
            </w:pPr>
            <w:r w:rsidRPr="004037DD">
              <w:rPr>
                <w:rFonts w:ascii="Arial" w:hAnsi="Arial" w:cs="Arial"/>
                <w:b/>
                <w:bCs/>
                <w:sz w:val="10"/>
                <w:szCs w:val="10"/>
              </w:rPr>
              <w:t>153 406,9</w:t>
            </w:r>
          </w:p>
        </w:tc>
        <w:tc>
          <w:tcPr>
            <w:tcW w:w="377"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619 375,3</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p>
        </w:tc>
      </w:tr>
      <w:tr w:rsidR="004037DD" w:rsidRPr="004037DD" w:rsidTr="004037DD">
        <w:trPr>
          <w:trHeight w:val="20"/>
        </w:trPr>
        <w:tc>
          <w:tcPr>
            <w:tcW w:w="5000" w:type="pct"/>
            <w:gridSpan w:val="14"/>
            <w:shd w:val="clear" w:color="auto" w:fill="FFFFFF"/>
            <w:vAlign w:val="center"/>
          </w:tcPr>
          <w:p w:rsidR="004037DD" w:rsidRPr="004037DD" w:rsidRDefault="004037DD" w:rsidP="004037DD">
            <w:pPr>
              <w:spacing w:after="0" w:line="240" w:lineRule="auto"/>
              <w:rPr>
                <w:rFonts w:ascii="Arial" w:hAnsi="Arial" w:cs="Arial"/>
                <w:i/>
                <w:sz w:val="10"/>
                <w:szCs w:val="10"/>
                <w:lang w:eastAsia="ru-RU"/>
              </w:rPr>
            </w:pPr>
            <w:r w:rsidRPr="004037DD">
              <w:rPr>
                <w:rFonts w:ascii="Arial" w:hAnsi="Arial" w:cs="Arial"/>
                <w:i/>
                <w:sz w:val="10"/>
                <w:szCs w:val="10"/>
                <w:lang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2.1</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Обеспечение деятельности (оказание услуг) подведомственных учреждений школ в рамках подпрограммы</w:t>
            </w:r>
            <w:proofErr w:type="gramStart"/>
            <w:r w:rsidRPr="004037DD">
              <w:rPr>
                <w:rFonts w:ascii="Arial" w:hAnsi="Arial" w:cs="Arial"/>
                <w:sz w:val="10"/>
                <w:szCs w:val="10"/>
                <w:lang w:eastAsia="ru-RU"/>
              </w:rPr>
              <w:t xml:space="preserve">   «</w:t>
            </w:r>
            <w:proofErr w:type="gramEnd"/>
            <w:r w:rsidRPr="004037DD">
              <w:rPr>
                <w:rFonts w:ascii="Arial" w:hAnsi="Arial" w:cs="Arial"/>
                <w:sz w:val="10"/>
                <w:szCs w:val="10"/>
                <w:lang w:eastAsia="ru-RU"/>
              </w:rPr>
              <w:t xml:space="preserve">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0110002610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101 924,9</w:t>
            </w:r>
          </w:p>
        </w:tc>
        <w:tc>
          <w:tcPr>
            <w:tcW w:w="371" w:type="pct"/>
            <w:shd w:val="clear" w:color="auto" w:fill="auto"/>
            <w:vAlign w:val="center"/>
          </w:tcPr>
          <w:p w:rsidR="004037DD" w:rsidRPr="004037DD" w:rsidRDefault="004037DD" w:rsidP="004037DD">
            <w:pPr>
              <w:spacing w:after="0" w:line="240" w:lineRule="auto"/>
              <w:rPr>
                <w:rFonts w:ascii="Arial" w:hAnsi="Arial" w:cs="Arial"/>
                <w:b/>
                <w:bCs/>
                <w:sz w:val="10"/>
                <w:szCs w:val="10"/>
              </w:rPr>
            </w:pPr>
            <w:r w:rsidRPr="004037DD">
              <w:rPr>
                <w:rFonts w:ascii="Arial" w:hAnsi="Arial" w:cs="Arial"/>
                <w:b/>
                <w:bCs/>
                <w:sz w:val="10"/>
                <w:szCs w:val="10"/>
              </w:rPr>
              <w:t>102 567,9</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48 809,6</w:t>
            </w:r>
          </w:p>
        </w:tc>
        <w:tc>
          <w:tcPr>
            <w:tcW w:w="440"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25 891,2</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279 193,6</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учреждениях</w:t>
            </w:r>
          </w:p>
          <w:p w:rsidR="004037DD" w:rsidRPr="004037DD" w:rsidRDefault="004037DD" w:rsidP="004037DD">
            <w:pPr>
              <w:spacing w:after="0" w:line="240" w:lineRule="auto"/>
              <w:rPr>
                <w:rFonts w:ascii="Arial" w:hAnsi="Arial" w:cs="Arial"/>
                <w:sz w:val="10"/>
                <w:szCs w:val="10"/>
                <w:lang w:eastAsia="ru-RU"/>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2.2</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b/>
                <w:sz w:val="10"/>
                <w:szCs w:val="10"/>
                <w:lang w:eastAsia="ru-RU"/>
              </w:rPr>
              <w:t>В том числе</w:t>
            </w:r>
            <w:r w:rsidRPr="004037DD">
              <w:rPr>
                <w:rFonts w:ascii="Arial" w:hAnsi="Arial" w:cs="Arial"/>
                <w:sz w:val="10"/>
                <w:szCs w:val="10"/>
                <w:lang w:eastAsia="ru-RU"/>
              </w:rPr>
              <w:t xml:space="preserve"> организация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0110002610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9 135,9</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9 135,9</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учреждениях</w:t>
            </w: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2,3</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Организация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p w:rsidR="004037DD" w:rsidRPr="004037DD" w:rsidRDefault="004037DD" w:rsidP="004037DD">
            <w:pPr>
              <w:spacing w:after="0" w:line="240" w:lineRule="auto"/>
              <w:jc w:val="center"/>
              <w:rPr>
                <w:rFonts w:ascii="Arial" w:hAnsi="Arial" w:cs="Arial"/>
                <w:sz w:val="10"/>
                <w:szCs w:val="10"/>
                <w:lang w:eastAsia="ru-RU"/>
              </w:rPr>
            </w:pP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0110002620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0,00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13 042,3</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13 000,00</w:t>
            </w:r>
          </w:p>
        </w:tc>
        <w:tc>
          <w:tcPr>
            <w:tcW w:w="440"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13 000,00</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39 042,3</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учреждениях</w:t>
            </w: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2.4</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Финансирование расходов на финансовое обеспечение  государственных гарантий прав граждан на получение общедоступного и </w:t>
            </w:r>
            <w:r w:rsidRPr="004037DD">
              <w:rPr>
                <w:rFonts w:ascii="Arial" w:hAnsi="Arial" w:cs="Arial"/>
                <w:sz w:val="10"/>
                <w:szCs w:val="10"/>
              </w:rPr>
              <w:lastRenderedPageBreak/>
              <w:t xml:space="preserve">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с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lastRenderedPageBreak/>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0110074090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28 462,1</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28 971,9</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27 654,3</w:t>
            </w:r>
          </w:p>
        </w:tc>
        <w:tc>
          <w:tcPr>
            <w:tcW w:w="440"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27 654,3</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112 742,6</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rPr>
              <w:t xml:space="preserve">Повышение эффективности управления муниципальными финансами и использования муниципального </w:t>
            </w:r>
            <w:r w:rsidRPr="004037DD">
              <w:rPr>
                <w:rFonts w:ascii="Arial" w:hAnsi="Arial" w:cs="Arial"/>
                <w:sz w:val="10"/>
                <w:szCs w:val="10"/>
              </w:rPr>
              <w:lastRenderedPageBreak/>
              <w:t xml:space="preserve">имущества в части вопросов реализации программы в </w:t>
            </w:r>
            <w:r w:rsidRPr="004037DD">
              <w:rPr>
                <w:rFonts w:ascii="Arial" w:hAnsi="Arial" w:cs="Arial"/>
                <w:sz w:val="10"/>
                <w:szCs w:val="10"/>
                <w:lang w:eastAsia="ru-RU"/>
              </w:rPr>
              <w:t>общеобразовательных учреждениях</w:t>
            </w:r>
          </w:p>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lastRenderedPageBreak/>
              <w:t>2.5</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0110075640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243 842,5</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243 162,6</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250 438,5</w:t>
            </w:r>
          </w:p>
        </w:tc>
        <w:tc>
          <w:tcPr>
            <w:tcW w:w="440" w:type="pct"/>
            <w:shd w:val="clear" w:color="auto" w:fill="auto"/>
            <w:vAlign w:val="center"/>
          </w:tcPr>
          <w:p w:rsidR="004037DD" w:rsidRPr="004037DD" w:rsidRDefault="004037DD" w:rsidP="004037DD">
            <w:pPr>
              <w:spacing w:after="0" w:line="240" w:lineRule="auto"/>
              <w:rPr>
                <w:rFonts w:ascii="Arial" w:hAnsi="Arial" w:cs="Arial"/>
                <w:b/>
                <w:bCs/>
                <w:sz w:val="10"/>
                <w:szCs w:val="10"/>
              </w:rPr>
            </w:pPr>
            <w:r w:rsidRPr="004037DD">
              <w:rPr>
                <w:rFonts w:ascii="Arial" w:hAnsi="Arial" w:cs="Arial"/>
                <w:b/>
                <w:bCs/>
                <w:sz w:val="10"/>
                <w:szCs w:val="10"/>
              </w:rPr>
              <w:t>250 188,5</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987 632,1</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4037DD">
              <w:rPr>
                <w:rFonts w:ascii="Arial" w:hAnsi="Arial" w:cs="Arial"/>
                <w:sz w:val="10"/>
                <w:szCs w:val="10"/>
                <w:lang w:eastAsia="ru-RU"/>
              </w:rPr>
              <w:t xml:space="preserve"> общеобразовательных учреждениях</w:t>
            </w:r>
          </w:p>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2.6</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4037DD">
              <w:rPr>
                <w:rFonts w:ascii="Arial" w:hAnsi="Arial" w:cs="Arial"/>
                <w:b/>
                <w:sz w:val="10"/>
                <w:szCs w:val="10"/>
              </w:rPr>
              <w:t>обеспечение дополнительного образования детей в</w:t>
            </w:r>
            <w:r w:rsidRPr="004037DD">
              <w:rPr>
                <w:rFonts w:ascii="Arial" w:hAnsi="Arial" w:cs="Arial"/>
                <w:sz w:val="10"/>
                <w:szCs w:val="10"/>
              </w:rPr>
              <w:t xml:space="preserve">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0703</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0110075640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highlight w:val="yellow"/>
              </w:rPr>
            </w:pP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6 489,9</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vAlign w:val="center"/>
          </w:tcPr>
          <w:p w:rsidR="004037DD" w:rsidRPr="004037DD" w:rsidRDefault="004037DD" w:rsidP="004037DD">
            <w:pPr>
              <w:spacing w:after="0" w:line="240" w:lineRule="auto"/>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6 489,9</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4037DD">
              <w:rPr>
                <w:rFonts w:ascii="Arial" w:hAnsi="Arial" w:cs="Arial"/>
                <w:sz w:val="10"/>
                <w:szCs w:val="10"/>
                <w:lang w:eastAsia="ru-RU"/>
              </w:rPr>
              <w:t xml:space="preserve"> общеобразовательных учреждениях</w:t>
            </w:r>
          </w:p>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2.7</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Расходы за содействие развитию налогового потенциала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p w:rsidR="004037DD" w:rsidRPr="004037DD" w:rsidRDefault="004037DD" w:rsidP="004037DD">
            <w:pPr>
              <w:spacing w:after="0" w:line="240" w:lineRule="auto"/>
              <w:rPr>
                <w:rFonts w:ascii="Arial" w:hAnsi="Arial" w:cs="Arial"/>
                <w:sz w:val="10"/>
                <w:szCs w:val="10"/>
              </w:rPr>
            </w:pP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0110077450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571,2</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vAlign w:val="center"/>
          </w:tcPr>
          <w:p w:rsidR="004037DD" w:rsidRPr="004037DD" w:rsidRDefault="004037DD" w:rsidP="004037DD">
            <w:pPr>
              <w:spacing w:after="0" w:line="240" w:lineRule="auto"/>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571,2</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2.8</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lang w:eastAsia="ru-RU"/>
              </w:rPr>
              <w:t xml:space="preserve">Финансирование расходов на предоставление путевок детям в загородные оздоровительные лагеря, расположенные на территории края, </w:t>
            </w:r>
            <w:r w:rsidRPr="004037DD">
              <w:rPr>
                <w:rFonts w:ascii="Arial" w:hAnsi="Arial" w:cs="Arial"/>
                <w:b/>
                <w:sz w:val="10"/>
                <w:szCs w:val="10"/>
                <w:lang w:eastAsia="ru-RU"/>
              </w:rPr>
              <w:t>за счет средств родителей (законных представителей)</w:t>
            </w:r>
            <w:r w:rsidRPr="004037DD">
              <w:rPr>
                <w:rFonts w:ascii="Arial" w:hAnsi="Arial" w:cs="Arial"/>
                <w:sz w:val="10"/>
                <w:szCs w:val="10"/>
                <w:lang w:eastAsia="ru-RU"/>
              </w:rPr>
              <w:t xml:space="preserve"> </w:t>
            </w:r>
            <w:r w:rsidRPr="004037DD">
              <w:rPr>
                <w:rFonts w:ascii="Arial" w:hAnsi="Arial" w:cs="Arial"/>
                <w:sz w:val="10"/>
                <w:szCs w:val="10"/>
              </w:rPr>
              <w:t xml:space="preserve">в рамках подпрограммы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 </w:t>
            </w:r>
          </w:p>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 </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0707</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0110006490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320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95,7</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95,7</w:t>
            </w:r>
          </w:p>
        </w:tc>
        <w:tc>
          <w:tcPr>
            <w:tcW w:w="440" w:type="pct"/>
            <w:shd w:val="clear" w:color="auto" w:fill="auto"/>
            <w:vAlign w:val="center"/>
          </w:tcPr>
          <w:p w:rsidR="004037DD" w:rsidRPr="004037DD" w:rsidRDefault="004037DD" w:rsidP="004037DD">
            <w:pPr>
              <w:spacing w:after="0" w:line="240" w:lineRule="auto"/>
              <w:rPr>
                <w:rFonts w:ascii="Arial" w:hAnsi="Arial" w:cs="Arial"/>
                <w:b/>
                <w:bCs/>
                <w:sz w:val="10"/>
                <w:szCs w:val="10"/>
              </w:rPr>
            </w:pPr>
            <w:r w:rsidRPr="004037DD">
              <w:rPr>
                <w:rFonts w:ascii="Arial" w:hAnsi="Arial" w:cs="Arial"/>
                <w:b/>
                <w:bCs/>
                <w:sz w:val="10"/>
                <w:szCs w:val="10"/>
              </w:rPr>
              <w:t>95,7</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287,1</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lang w:eastAsia="ru-RU"/>
              </w:rPr>
              <w:t>Предоставление путевок детям в загородные оздоровительные лагеря</w:t>
            </w: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lastRenderedPageBreak/>
              <w:t>2.9</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 </w:t>
            </w:r>
          </w:p>
          <w:p w:rsidR="004037DD" w:rsidRPr="004037DD" w:rsidRDefault="004037DD" w:rsidP="004037DD">
            <w:pPr>
              <w:spacing w:after="0" w:line="240" w:lineRule="auto"/>
              <w:rPr>
                <w:rFonts w:ascii="Arial" w:hAnsi="Arial" w:cs="Arial"/>
                <w:sz w:val="10"/>
                <w:szCs w:val="10"/>
              </w:rPr>
            </w:pP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0110078400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4 130,7</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4 130,7</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2.10</w:t>
            </w:r>
          </w:p>
        </w:tc>
        <w:tc>
          <w:tcPr>
            <w:tcW w:w="537"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Финансирование расходов на обеспечение питание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1003</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0110075660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24 479,4</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26 649,4</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26 537,2</w:t>
            </w: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26 537,2</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104 203,2</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Предоставление бесплатного питания </w:t>
            </w:r>
          </w:p>
        </w:tc>
      </w:tr>
      <w:tr w:rsidR="004037DD" w:rsidRPr="004037DD" w:rsidTr="004037DD">
        <w:trPr>
          <w:trHeight w:val="20"/>
        </w:trPr>
        <w:tc>
          <w:tcPr>
            <w:tcW w:w="217"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2.11</w:t>
            </w:r>
          </w:p>
        </w:tc>
        <w:tc>
          <w:tcPr>
            <w:tcW w:w="53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proofErr w:type="spellStart"/>
            <w:r w:rsidRPr="004037DD">
              <w:rPr>
                <w:rFonts w:ascii="Arial" w:hAnsi="Arial" w:cs="Arial"/>
                <w:sz w:val="10"/>
                <w:szCs w:val="10"/>
              </w:rPr>
              <w:t>Софинансирование</w:t>
            </w:r>
            <w:proofErr w:type="spellEnd"/>
            <w:r w:rsidRPr="004037DD">
              <w:rPr>
                <w:rFonts w:ascii="Arial" w:hAnsi="Arial" w:cs="Arial"/>
                <w:sz w:val="10"/>
                <w:szCs w:val="10"/>
              </w:rPr>
              <w:t xml:space="preserve">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района»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w:t>
            </w:r>
            <w:r w:rsidRPr="004037DD">
              <w:rPr>
                <w:rFonts w:ascii="Arial" w:hAnsi="Arial" w:cs="Arial"/>
                <w:sz w:val="10"/>
                <w:szCs w:val="10"/>
                <w:lang w:val="en-US"/>
              </w:rPr>
              <w:t>S</w:t>
            </w:r>
            <w:r w:rsidRPr="004037DD">
              <w:rPr>
                <w:rFonts w:ascii="Arial" w:hAnsi="Arial" w:cs="Arial"/>
                <w:sz w:val="10"/>
                <w:szCs w:val="10"/>
              </w:rPr>
              <w:t>5630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11,4</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251,2</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262,6</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Развитие инфраструктуры общеобразовательных учреждений</w:t>
            </w:r>
          </w:p>
        </w:tc>
      </w:tr>
      <w:tr w:rsidR="004037DD" w:rsidRPr="004037DD" w:rsidTr="004037DD">
        <w:trPr>
          <w:trHeight w:val="20"/>
        </w:trPr>
        <w:tc>
          <w:tcPr>
            <w:tcW w:w="217"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2.12</w:t>
            </w:r>
          </w:p>
        </w:tc>
        <w:tc>
          <w:tcPr>
            <w:tcW w:w="537" w:type="pct"/>
            <w:shd w:val="clear" w:color="auto" w:fill="auto"/>
            <w:vAlign w:val="center"/>
          </w:tcPr>
          <w:p w:rsidR="004037DD" w:rsidRPr="004037DD" w:rsidRDefault="004037DD" w:rsidP="004037DD">
            <w:pPr>
              <w:spacing w:after="0" w:line="240" w:lineRule="auto"/>
              <w:rPr>
                <w:rFonts w:ascii="Arial" w:hAnsi="Arial" w:cs="Arial"/>
                <w:sz w:val="10"/>
                <w:szCs w:val="10"/>
              </w:rPr>
            </w:pPr>
            <w:proofErr w:type="spellStart"/>
            <w:r w:rsidRPr="004037DD">
              <w:rPr>
                <w:rFonts w:ascii="Arial" w:hAnsi="Arial" w:cs="Arial"/>
                <w:sz w:val="10"/>
                <w:szCs w:val="10"/>
              </w:rPr>
              <w:t>Софинансирование</w:t>
            </w:r>
            <w:proofErr w:type="spellEnd"/>
            <w:r w:rsidRPr="004037DD">
              <w:rPr>
                <w:rFonts w:ascii="Arial" w:hAnsi="Arial" w:cs="Arial"/>
                <w:sz w:val="10"/>
                <w:szCs w:val="10"/>
              </w:rPr>
              <w:t xml:space="preserve">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района»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val="en-US"/>
              </w:rPr>
            </w:pPr>
            <w:r w:rsidRPr="004037DD">
              <w:rPr>
                <w:rFonts w:ascii="Arial" w:hAnsi="Arial" w:cs="Arial"/>
                <w:sz w:val="10"/>
                <w:szCs w:val="10"/>
              </w:rPr>
              <w:t>01100</w:t>
            </w:r>
            <w:r w:rsidRPr="004037DD">
              <w:rPr>
                <w:rFonts w:ascii="Arial" w:hAnsi="Arial" w:cs="Arial"/>
                <w:sz w:val="10"/>
                <w:szCs w:val="10"/>
                <w:lang w:val="en-US"/>
              </w:rPr>
              <w:t>S8400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30,6</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rPr>
                <w:rFonts w:ascii="Arial" w:hAnsi="Arial" w:cs="Arial"/>
                <w:b/>
                <w:bCs/>
                <w:sz w:val="10"/>
                <w:szCs w:val="10"/>
              </w:rPr>
            </w:pPr>
            <w:r w:rsidRPr="004037DD">
              <w:rPr>
                <w:rFonts w:ascii="Arial" w:hAnsi="Arial" w:cs="Arial"/>
                <w:b/>
                <w:bCs/>
                <w:sz w:val="10"/>
                <w:szCs w:val="10"/>
              </w:rPr>
              <w:t>30,6</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2.13</w:t>
            </w:r>
          </w:p>
        </w:tc>
        <w:tc>
          <w:tcPr>
            <w:tcW w:w="537"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Финансирование расходов на развитие инфраструктуры общеобразовательных учреждений в рамках </w:t>
            </w:r>
            <w:proofErr w:type="spellStart"/>
            <w:r w:rsidRPr="004037DD">
              <w:rPr>
                <w:rFonts w:ascii="Arial" w:hAnsi="Arial" w:cs="Arial"/>
                <w:sz w:val="10"/>
                <w:szCs w:val="10"/>
              </w:rPr>
              <w:t>подпрограммы«Развитие</w:t>
            </w:r>
            <w:proofErr w:type="spellEnd"/>
            <w:r w:rsidRPr="004037DD">
              <w:rPr>
                <w:rFonts w:ascii="Arial" w:hAnsi="Arial" w:cs="Arial"/>
                <w:sz w:val="10"/>
                <w:szCs w:val="10"/>
              </w:rPr>
              <w:t xml:space="preserve"> дошкольного, общего и дополнительного образования детей в Канском района»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 </w:t>
            </w:r>
          </w:p>
        </w:tc>
        <w:tc>
          <w:tcPr>
            <w:tcW w:w="446" w:type="pct"/>
            <w:shd w:val="clear" w:color="auto" w:fill="auto"/>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0110075630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1 137,6</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4 874,6</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rPr>
                <w:rFonts w:ascii="Arial" w:hAnsi="Arial" w:cs="Arial"/>
                <w:b/>
                <w:bCs/>
                <w:sz w:val="10"/>
                <w:szCs w:val="10"/>
              </w:rPr>
            </w:pPr>
            <w:r w:rsidRPr="004037DD">
              <w:rPr>
                <w:rFonts w:ascii="Arial" w:hAnsi="Arial" w:cs="Arial"/>
                <w:b/>
                <w:bCs/>
                <w:sz w:val="10"/>
                <w:szCs w:val="10"/>
              </w:rPr>
              <w:t>6 012,2</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Развитие инфраструктуры общеобразовательных учреждений</w:t>
            </w:r>
          </w:p>
        </w:tc>
      </w:tr>
      <w:tr w:rsidR="004037DD" w:rsidRPr="004037DD" w:rsidTr="004037DD">
        <w:trPr>
          <w:trHeight w:val="20"/>
        </w:trPr>
        <w:tc>
          <w:tcPr>
            <w:tcW w:w="754" w:type="pct"/>
            <w:gridSpan w:val="2"/>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Итого по задаче 2</w:t>
            </w: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9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71"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404 590,4</w:t>
            </w:r>
          </w:p>
        </w:tc>
        <w:tc>
          <w:tcPr>
            <w:tcW w:w="371"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426 105,5</w:t>
            </w:r>
          </w:p>
        </w:tc>
        <w:tc>
          <w:tcPr>
            <w:tcW w:w="440" w:type="pct"/>
            <w:gridSpan w:val="2"/>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366 535,3</w:t>
            </w:r>
          </w:p>
        </w:tc>
        <w:tc>
          <w:tcPr>
            <w:tcW w:w="440"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343 366,9</w:t>
            </w:r>
          </w:p>
        </w:tc>
        <w:tc>
          <w:tcPr>
            <w:tcW w:w="377"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1 540 598,1</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w:t>
            </w:r>
          </w:p>
        </w:tc>
      </w:tr>
      <w:tr w:rsidR="004037DD" w:rsidRPr="004037DD" w:rsidTr="004037DD">
        <w:trPr>
          <w:trHeight w:val="20"/>
        </w:trPr>
        <w:tc>
          <w:tcPr>
            <w:tcW w:w="5000" w:type="pct"/>
            <w:gridSpan w:val="14"/>
            <w:shd w:val="clear" w:color="auto" w:fill="FFFFFF"/>
            <w:vAlign w:val="center"/>
          </w:tcPr>
          <w:p w:rsidR="004037DD" w:rsidRPr="004037DD" w:rsidRDefault="004037DD" w:rsidP="004037DD">
            <w:pPr>
              <w:spacing w:after="0" w:line="240" w:lineRule="auto"/>
              <w:rPr>
                <w:rFonts w:ascii="Arial" w:hAnsi="Arial" w:cs="Arial"/>
                <w:i/>
                <w:sz w:val="10"/>
                <w:szCs w:val="10"/>
              </w:rPr>
            </w:pPr>
            <w:r w:rsidRPr="004037DD">
              <w:rPr>
                <w:rFonts w:ascii="Arial" w:hAnsi="Arial" w:cs="Arial"/>
                <w:i/>
                <w:sz w:val="10"/>
                <w:szCs w:val="10"/>
              </w:rPr>
              <w:t>Задача 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4037DD" w:rsidRPr="004037DD" w:rsidTr="004037DD">
        <w:trPr>
          <w:trHeight w:val="20"/>
        </w:trPr>
        <w:tc>
          <w:tcPr>
            <w:tcW w:w="217" w:type="pct"/>
            <w:shd w:val="clear" w:color="auto" w:fill="FFFFFF"/>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3.1</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w:t>
            </w:r>
            <w:r w:rsidRPr="004037DD">
              <w:rPr>
                <w:rFonts w:ascii="Arial" w:hAnsi="Arial" w:cs="Arial"/>
                <w:b/>
                <w:sz w:val="10"/>
                <w:szCs w:val="10"/>
              </w:rPr>
              <w:t>дополнительного образования</w:t>
            </w:r>
            <w:r w:rsidRPr="004037DD">
              <w:rPr>
                <w:rFonts w:ascii="Arial" w:hAnsi="Arial" w:cs="Arial"/>
                <w:sz w:val="10"/>
                <w:szCs w:val="10"/>
              </w:rPr>
              <w:t xml:space="preserve">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p w:rsidR="004037DD" w:rsidRPr="004037DD" w:rsidRDefault="004037DD" w:rsidP="004037DD">
            <w:pPr>
              <w:spacing w:after="0" w:line="240" w:lineRule="auto"/>
              <w:jc w:val="center"/>
              <w:rPr>
                <w:rFonts w:ascii="Arial" w:hAnsi="Arial" w:cs="Arial"/>
                <w:sz w:val="10"/>
                <w:szCs w:val="10"/>
              </w:rPr>
            </w:pP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0703</w:t>
            </w:r>
          </w:p>
          <w:p w:rsidR="004037DD" w:rsidRPr="004037DD" w:rsidRDefault="004037DD" w:rsidP="004037DD">
            <w:pPr>
              <w:spacing w:after="0" w:line="240" w:lineRule="auto"/>
              <w:jc w:val="center"/>
              <w:rPr>
                <w:rFonts w:ascii="Arial" w:hAnsi="Arial" w:cs="Arial"/>
                <w:sz w:val="10"/>
                <w:szCs w:val="10"/>
              </w:rPr>
            </w:pP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0110003610</w:t>
            </w:r>
          </w:p>
          <w:p w:rsidR="004037DD" w:rsidRPr="004037DD" w:rsidRDefault="004037DD" w:rsidP="004037DD">
            <w:pPr>
              <w:spacing w:after="0" w:line="240" w:lineRule="auto"/>
              <w:jc w:val="center"/>
              <w:rPr>
                <w:rFonts w:ascii="Arial" w:hAnsi="Arial" w:cs="Arial"/>
                <w:sz w:val="10"/>
                <w:szCs w:val="10"/>
              </w:rPr>
            </w:pP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p w:rsidR="004037DD" w:rsidRPr="004037DD" w:rsidRDefault="004037DD" w:rsidP="004037DD">
            <w:pPr>
              <w:spacing w:after="0" w:line="240" w:lineRule="auto"/>
              <w:jc w:val="center"/>
              <w:rPr>
                <w:rFonts w:ascii="Arial" w:hAnsi="Arial" w:cs="Arial"/>
                <w:sz w:val="10"/>
                <w:szCs w:val="10"/>
              </w:rPr>
            </w:pP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6 172,4</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5 840,5</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6 618,5</w:t>
            </w:r>
          </w:p>
        </w:tc>
        <w:tc>
          <w:tcPr>
            <w:tcW w:w="440"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6 618,5</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25 249,9</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Повышение эффективности управления муниципальными финансами и использования муниципального имущества в части вопросов реализации программы в учреждении дополнительного образования</w:t>
            </w:r>
          </w:p>
        </w:tc>
      </w:tr>
      <w:tr w:rsidR="004037DD" w:rsidRPr="004037DD" w:rsidTr="004037DD">
        <w:trPr>
          <w:trHeight w:val="20"/>
        </w:trPr>
        <w:tc>
          <w:tcPr>
            <w:tcW w:w="217"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3.2</w:t>
            </w:r>
          </w:p>
        </w:tc>
        <w:tc>
          <w:tcPr>
            <w:tcW w:w="537" w:type="pct"/>
            <w:shd w:val="clear" w:color="auto" w:fill="auto"/>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Расходы на повышение размеров оплаты труда отдельным категориям работников бюджетной сферы края, в том числе для которых указами Президента РФ предусмотрено повышение оплаты труда в рамках подпрограммы "«Развитие дошкольного, общего и дополнительного образования детей в Канском районе"</w:t>
            </w:r>
          </w:p>
          <w:p w:rsidR="004037DD" w:rsidRPr="004037DD" w:rsidRDefault="004037DD" w:rsidP="004037DD">
            <w:pPr>
              <w:spacing w:after="0" w:line="240" w:lineRule="auto"/>
              <w:rPr>
                <w:rFonts w:ascii="Arial" w:hAnsi="Arial" w:cs="Arial"/>
                <w:sz w:val="10"/>
                <w:szCs w:val="10"/>
                <w:lang w:eastAsia="ru-RU"/>
              </w:rPr>
            </w:pPr>
          </w:p>
        </w:tc>
        <w:tc>
          <w:tcPr>
            <w:tcW w:w="446"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 xml:space="preserve">МКУ "УО </w:t>
            </w:r>
            <w:proofErr w:type="spellStart"/>
            <w:r w:rsidRPr="004037DD">
              <w:rPr>
                <w:rFonts w:ascii="Arial" w:hAnsi="Arial" w:cs="Arial"/>
                <w:sz w:val="10"/>
                <w:szCs w:val="10"/>
                <w:lang w:eastAsia="ru-RU"/>
              </w:rPr>
              <w:t>Канского</w:t>
            </w:r>
            <w:proofErr w:type="spellEnd"/>
            <w:r w:rsidRPr="004037DD">
              <w:rPr>
                <w:rFonts w:ascii="Arial" w:hAnsi="Arial" w:cs="Arial"/>
                <w:sz w:val="10"/>
                <w:szCs w:val="10"/>
                <w:lang w:eastAsia="ru-RU"/>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4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0702</w:t>
            </w:r>
          </w:p>
        </w:tc>
        <w:tc>
          <w:tcPr>
            <w:tcW w:w="297"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0110010420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262,3</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0"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262,3</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lang w:eastAsia="ru-RU"/>
              </w:rPr>
            </w:pPr>
            <w:r w:rsidRPr="004037DD">
              <w:rPr>
                <w:rFonts w:ascii="Arial" w:hAnsi="Arial" w:cs="Arial"/>
                <w:sz w:val="10"/>
                <w:szCs w:val="10"/>
                <w:lang w:eastAsia="ru-RU"/>
              </w:rPr>
              <w:t>повышение размеров оплаты труда отдельным категориям работников</w:t>
            </w:r>
          </w:p>
        </w:tc>
      </w:tr>
      <w:tr w:rsidR="004037DD" w:rsidRPr="004037DD" w:rsidTr="004037DD">
        <w:trPr>
          <w:trHeight w:val="20"/>
        </w:trPr>
        <w:tc>
          <w:tcPr>
            <w:tcW w:w="754" w:type="pct"/>
            <w:gridSpan w:val="2"/>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Итого по задаче 3</w:t>
            </w: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97"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71"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6 434,7</w:t>
            </w:r>
          </w:p>
        </w:tc>
        <w:tc>
          <w:tcPr>
            <w:tcW w:w="371"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5 840,5</w:t>
            </w:r>
          </w:p>
        </w:tc>
        <w:tc>
          <w:tcPr>
            <w:tcW w:w="440" w:type="pct"/>
            <w:gridSpan w:val="2"/>
            <w:shd w:val="clear" w:color="auto" w:fill="FFFFFF"/>
            <w:vAlign w:val="center"/>
          </w:tcPr>
          <w:p w:rsidR="004037DD" w:rsidRPr="004037DD" w:rsidRDefault="004037DD" w:rsidP="004037DD">
            <w:pPr>
              <w:spacing w:after="0" w:line="240" w:lineRule="auto"/>
              <w:rPr>
                <w:rFonts w:ascii="Arial" w:hAnsi="Arial" w:cs="Arial"/>
                <w:b/>
                <w:bCs/>
                <w:sz w:val="10"/>
                <w:szCs w:val="10"/>
              </w:rPr>
            </w:pPr>
            <w:r w:rsidRPr="004037DD">
              <w:rPr>
                <w:rFonts w:ascii="Arial" w:hAnsi="Arial" w:cs="Arial"/>
                <w:b/>
                <w:bCs/>
                <w:sz w:val="10"/>
                <w:szCs w:val="10"/>
              </w:rPr>
              <w:t>6 618,5</w:t>
            </w:r>
          </w:p>
        </w:tc>
        <w:tc>
          <w:tcPr>
            <w:tcW w:w="440"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6 618,5</w:t>
            </w:r>
          </w:p>
        </w:tc>
        <w:tc>
          <w:tcPr>
            <w:tcW w:w="377" w:type="pct"/>
            <w:shd w:val="clear" w:color="auto" w:fill="FFFFFF"/>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25 512,2</w:t>
            </w:r>
          </w:p>
        </w:tc>
        <w:tc>
          <w:tcPr>
            <w:tcW w:w="662"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w:t>
            </w:r>
          </w:p>
        </w:tc>
      </w:tr>
      <w:tr w:rsidR="004037DD" w:rsidRPr="004037DD" w:rsidTr="004037DD">
        <w:trPr>
          <w:trHeight w:val="20"/>
        </w:trPr>
        <w:tc>
          <w:tcPr>
            <w:tcW w:w="5000" w:type="pct"/>
            <w:gridSpan w:val="14"/>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i/>
                <w:sz w:val="10"/>
                <w:szCs w:val="10"/>
              </w:rPr>
              <w:t>Задача 4. Обеспечить безопасный, качественный отдых и оздоровление детей</w:t>
            </w:r>
          </w:p>
        </w:tc>
      </w:tr>
      <w:tr w:rsidR="004037DD" w:rsidRPr="004037DD" w:rsidTr="004037DD">
        <w:trPr>
          <w:trHeight w:val="20"/>
        </w:trPr>
        <w:tc>
          <w:tcPr>
            <w:tcW w:w="217"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4.1</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Расходы на исполнение государственных </w:t>
            </w:r>
            <w:r w:rsidRPr="004037DD">
              <w:rPr>
                <w:rFonts w:ascii="Arial" w:hAnsi="Arial" w:cs="Arial"/>
                <w:b/>
                <w:sz w:val="10"/>
                <w:szCs w:val="10"/>
              </w:rPr>
              <w:t>полномочий по отдыху и оздоровлению детей</w:t>
            </w:r>
            <w:r w:rsidRPr="004037DD">
              <w:rPr>
                <w:rFonts w:ascii="Arial" w:hAnsi="Arial" w:cs="Arial"/>
                <w:sz w:val="10"/>
                <w:szCs w:val="10"/>
              </w:rPr>
              <w:t xml:space="preserve"> подпрограммы  </w:t>
            </w:r>
            <w:r w:rsidRPr="004037DD">
              <w:rPr>
                <w:rFonts w:ascii="Arial" w:hAnsi="Arial" w:cs="Arial"/>
                <w:sz w:val="10"/>
                <w:szCs w:val="10"/>
              </w:rPr>
              <w:lastRenderedPageBreak/>
              <w:t xml:space="preserve">"Развитие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lastRenderedPageBreak/>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855</w:t>
            </w:r>
          </w:p>
        </w:tc>
        <w:tc>
          <w:tcPr>
            <w:tcW w:w="338"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0707</w:t>
            </w:r>
          </w:p>
        </w:tc>
        <w:tc>
          <w:tcPr>
            <w:tcW w:w="306" w:type="pct"/>
            <w:shd w:val="clear" w:color="auto" w:fill="auto"/>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0110076490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320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1 062,3</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948,9</w:t>
            </w:r>
          </w:p>
        </w:tc>
        <w:tc>
          <w:tcPr>
            <w:tcW w:w="440"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948,9</w:t>
            </w:r>
          </w:p>
        </w:tc>
        <w:tc>
          <w:tcPr>
            <w:tcW w:w="440"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948,9</w:t>
            </w:r>
          </w:p>
        </w:tc>
        <w:tc>
          <w:tcPr>
            <w:tcW w:w="377"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highlight w:val="cyan"/>
              </w:rPr>
            </w:pPr>
            <w:r w:rsidRPr="004037DD">
              <w:rPr>
                <w:rFonts w:ascii="Arial" w:hAnsi="Arial" w:cs="Arial"/>
                <w:b/>
                <w:bCs/>
                <w:sz w:val="10"/>
                <w:szCs w:val="10"/>
              </w:rPr>
              <w:t>3 909,0</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lastRenderedPageBreak/>
              <w:t>4.2</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3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0707</w:t>
            </w:r>
          </w:p>
        </w:tc>
        <w:tc>
          <w:tcPr>
            <w:tcW w:w="30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0110076490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240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33,4</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43,8</w:t>
            </w:r>
          </w:p>
        </w:tc>
        <w:tc>
          <w:tcPr>
            <w:tcW w:w="435"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43,8</w:t>
            </w:r>
          </w:p>
        </w:tc>
        <w:tc>
          <w:tcPr>
            <w:tcW w:w="445"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43,8</w:t>
            </w:r>
          </w:p>
        </w:tc>
        <w:tc>
          <w:tcPr>
            <w:tcW w:w="377"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164,8</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auto"/>
            <w:vAlign w:val="center"/>
          </w:tcPr>
          <w:p w:rsidR="004037DD" w:rsidRPr="004037DD" w:rsidRDefault="004037DD" w:rsidP="004037DD">
            <w:pPr>
              <w:spacing w:after="0" w:line="240" w:lineRule="auto"/>
              <w:jc w:val="center"/>
              <w:rPr>
                <w:rFonts w:ascii="Arial" w:hAnsi="Arial" w:cs="Arial"/>
                <w:sz w:val="10"/>
                <w:szCs w:val="10"/>
                <w:lang w:eastAsia="ru-RU"/>
              </w:rPr>
            </w:pP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Расходы на исполнение государственных полномочий по отдыху и оздоровлению детей </w:t>
            </w:r>
            <w:proofErr w:type="spellStart"/>
            <w:r w:rsidRPr="004037DD">
              <w:rPr>
                <w:rFonts w:ascii="Arial" w:hAnsi="Arial" w:cs="Arial"/>
                <w:sz w:val="10"/>
                <w:szCs w:val="10"/>
              </w:rPr>
              <w:t>подпрограммы"Развитие</w:t>
            </w:r>
            <w:proofErr w:type="spellEnd"/>
            <w:r w:rsidRPr="004037DD">
              <w:rPr>
                <w:rFonts w:ascii="Arial" w:hAnsi="Arial" w:cs="Arial"/>
                <w:sz w:val="10"/>
                <w:szCs w:val="10"/>
              </w:rPr>
              <w:t xml:space="preserve">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3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0707</w:t>
            </w:r>
          </w:p>
        </w:tc>
        <w:tc>
          <w:tcPr>
            <w:tcW w:w="30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0110076490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120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10,0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1,8</w:t>
            </w:r>
          </w:p>
        </w:tc>
        <w:tc>
          <w:tcPr>
            <w:tcW w:w="435"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1,8</w:t>
            </w:r>
          </w:p>
        </w:tc>
        <w:tc>
          <w:tcPr>
            <w:tcW w:w="445"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1,8</w:t>
            </w:r>
          </w:p>
        </w:tc>
        <w:tc>
          <w:tcPr>
            <w:tcW w:w="377"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15,4</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4.3</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Расходы на исполнение государственных полномочий по отдыху и оздоровлению детей </w:t>
            </w:r>
            <w:proofErr w:type="spellStart"/>
            <w:r w:rsidRPr="004037DD">
              <w:rPr>
                <w:rFonts w:ascii="Arial" w:hAnsi="Arial" w:cs="Arial"/>
                <w:sz w:val="10"/>
                <w:szCs w:val="10"/>
              </w:rPr>
              <w:t>подпрограммы"Развитие</w:t>
            </w:r>
            <w:proofErr w:type="spellEnd"/>
            <w:r w:rsidRPr="004037DD">
              <w:rPr>
                <w:rFonts w:ascii="Arial" w:hAnsi="Arial" w:cs="Arial"/>
                <w:sz w:val="10"/>
                <w:szCs w:val="10"/>
              </w:rPr>
              <w:t xml:space="preserve">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3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0707</w:t>
            </w:r>
          </w:p>
        </w:tc>
        <w:tc>
          <w:tcPr>
            <w:tcW w:w="30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0110076490</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610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1 107,5</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1 241,5</w:t>
            </w:r>
          </w:p>
        </w:tc>
        <w:tc>
          <w:tcPr>
            <w:tcW w:w="435"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1 241,5</w:t>
            </w:r>
          </w:p>
        </w:tc>
        <w:tc>
          <w:tcPr>
            <w:tcW w:w="445"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1 241,5</w:t>
            </w:r>
          </w:p>
        </w:tc>
        <w:tc>
          <w:tcPr>
            <w:tcW w:w="377"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4 832,0</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217" w:type="pct"/>
            <w:shd w:val="clear" w:color="auto" w:fill="FFFFFF"/>
            <w:vAlign w:val="center"/>
          </w:tcPr>
          <w:p w:rsidR="004037DD" w:rsidRPr="004037DD" w:rsidRDefault="004037DD" w:rsidP="004037DD">
            <w:pPr>
              <w:spacing w:after="0" w:line="240" w:lineRule="auto"/>
              <w:jc w:val="center"/>
              <w:rPr>
                <w:rFonts w:ascii="Arial" w:hAnsi="Arial" w:cs="Arial"/>
                <w:sz w:val="10"/>
                <w:szCs w:val="10"/>
                <w:lang w:eastAsia="ru-RU"/>
              </w:rPr>
            </w:pPr>
            <w:r w:rsidRPr="004037DD">
              <w:rPr>
                <w:rFonts w:ascii="Arial" w:hAnsi="Arial" w:cs="Arial"/>
                <w:sz w:val="10"/>
                <w:szCs w:val="10"/>
                <w:lang w:eastAsia="ru-RU"/>
              </w:rPr>
              <w:t>4.4</w:t>
            </w:r>
          </w:p>
        </w:tc>
        <w:tc>
          <w:tcPr>
            <w:tcW w:w="537"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Финансирование расходов на предоставление путевок детям в загородные оздоровительные лагеря, расположенные на территории края,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446" w:type="pct"/>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xml:space="preserve">МКУ "УО </w:t>
            </w:r>
            <w:proofErr w:type="spellStart"/>
            <w:r w:rsidRPr="004037DD">
              <w:rPr>
                <w:rFonts w:ascii="Arial" w:hAnsi="Arial" w:cs="Arial"/>
                <w:sz w:val="10"/>
                <w:szCs w:val="10"/>
              </w:rPr>
              <w:t>Канского</w:t>
            </w:r>
            <w:proofErr w:type="spellEnd"/>
            <w:r w:rsidRPr="004037DD">
              <w:rPr>
                <w:rFonts w:ascii="Arial" w:hAnsi="Arial" w:cs="Arial"/>
                <w:sz w:val="10"/>
                <w:szCs w:val="10"/>
              </w:rPr>
              <w:t xml:space="preserve"> района"</w:t>
            </w:r>
          </w:p>
        </w:tc>
        <w:tc>
          <w:tcPr>
            <w:tcW w:w="24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855</w:t>
            </w:r>
          </w:p>
        </w:tc>
        <w:tc>
          <w:tcPr>
            <w:tcW w:w="338"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0707</w:t>
            </w:r>
          </w:p>
        </w:tc>
        <w:tc>
          <w:tcPr>
            <w:tcW w:w="306" w:type="pct"/>
            <w:shd w:val="clear" w:color="auto" w:fill="auto"/>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011000649С</w:t>
            </w:r>
          </w:p>
        </w:tc>
        <w:tc>
          <w:tcPr>
            <w:tcW w:w="248" w:type="pct"/>
            <w:shd w:val="clear" w:color="auto" w:fill="auto"/>
            <w:noWrap/>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320</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108,7</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35"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445" w:type="pct"/>
            <w:gridSpan w:val="2"/>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p>
        </w:tc>
        <w:tc>
          <w:tcPr>
            <w:tcW w:w="377"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108,7</w:t>
            </w:r>
          </w:p>
        </w:tc>
        <w:tc>
          <w:tcPr>
            <w:tcW w:w="662" w:type="pct"/>
            <w:shd w:val="clear" w:color="auto" w:fill="auto"/>
            <w:vAlign w:val="center"/>
          </w:tcPr>
          <w:p w:rsidR="004037DD" w:rsidRPr="004037DD" w:rsidRDefault="004037DD" w:rsidP="004037DD">
            <w:pPr>
              <w:spacing w:after="0" w:line="240" w:lineRule="auto"/>
              <w:rPr>
                <w:rFonts w:ascii="Arial" w:hAnsi="Arial" w:cs="Arial"/>
                <w:sz w:val="10"/>
                <w:szCs w:val="10"/>
              </w:rPr>
            </w:pPr>
          </w:p>
        </w:tc>
      </w:tr>
      <w:tr w:rsidR="004037DD" w:rsidRPr="004037DD" w:rsidTr="004037DD">
        <w:trPr>
          <w:trHeight w:val="20"/>
        </w:trPr>
        <w:tc>
          <w:tcPr>
            <w:tcW w:w="754" w:type="pct"/>
            <w:gridSpan w:val="2"/>
            <w:shd w:val="clear" w:color="auto" w:fill="FFFFFF"/>
            <w:noWrap/>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Итого по задаче 4</w:t>
            </w:r>
          </w:p>
        </w:tc>
        <w:tc>
          <w:tcPr>
            <w:tcW w:w="44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3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06"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48"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71"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2 321,9</w:t>
            </w:r>
          </w:p>
        </w:tc>
        <w:tc>
          <w:tcPr>
            <w:tcW w:w="371" w:type="pct"/>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2 236,0</w:t>
            </w:r>
          </w:p>
        </w:tc>
        <w:tc>
          <w:tcPr>
            <w:tcW w:w="435"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2 236,0</w:t>
            </w:r>
          </w:p>
        </w:tc>
        <w:tc>
          <w:tcPr>
            <w:tcW w:w="445" w:type="pct"/>
            <w:gridSpan w:val="2"/>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2 236,0</w:t>
            </w:r>
          </w:p>
        </w:tc>
        <w:tc>
          <w:tcPr>
            <w:tcW w:w="377" w:type="pct"/>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9 029,9</w:t>
            </w:r>
          </w:p>
        </w:tc>
        <w:tc>
          <w:tcPr>
            <w:tcW w:w="662" w:type="pct"/>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r>
      <w:tr w:rsidR="004037DD" w:rsidRPr="004037DD" w:rsidTr="004037DD">
        <w:trPr>
          <w:trHeight w:val="20"/>
        </w:trPr>
        <w:tc>
          <w:tcPr>
            <w:tcW w:w="754" w:type="pct"/>
            <w:gridSpan w:val="2"/>
            <w:tcBorders>
              <w:bottom w:val="single" w:sz="4" w:space="0" w:color="auto"/>
            </w:tcBorders>
            <w:shd w:val="clear" w:color="auto" w:fill="FFFFFF"/>
            <w:noWrap/>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Всего по подпрограмме</w:t>
            </w:r>
          </w:p>
        </w:tc>
        <w:tc>
          <w:tcPr>
            <w:tcW w:w="446" w:type="pct"/>
            <w:tcBorders>
              <w:bottom w:val="single" w:sz="4" w:space="0" w:color="auto"/>
            </w:tcBorders>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48" w:type="pct"/>
            <w:tcBorders>
              <w:bottom w:val="single" w:sz="4" w:space="0" w:color="auto"/>
            </w:tcBorders>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38" w:type="pct"/>
            <w:tcBorders>
              <w:bottom w:val="single" w:sz="4" w:space="0" w:color="auto"/>
            </w:tcBorders>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06" w:type="pct"/>
            <w:tcBorders>
              <w:bottom w:val="single" w:sz="4" w:space="0" w:color="auto"/>
            </w:tcBorders>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248" w:type="pct"/>
            <w:tcBorders>
              <w:bottom w:val="single" w:sz="4" w:space="0" w:color="auto"/>
            </w:tcBorders>
            <w:shd w:val="clear" w:color="auto" w:fill="FFFFFF"/>
            <w:vAlign w:val="center"/>
          </w:tcPr>
          <w:p w:rsidR="004037DD" w:rsidRPr="004037DD" w:rsidRDefault="004037DD" w:rsidP="004037DD">
            <w:pPr>
              <w:spacing w:after="0" w:line="240" w:lineRule="auto"/>
              <w:jc w:val="center"/>
              <w:rPr>
                <w:rFonts w:ascii="Arial" w:hAnsi="Arial" w:cs="Arial"/>
                <w:sz w:val="10"/>
                <w:szCs w:val="10"/>
              </w:rPr>
            </w:pPr>
            <w:r w:rsidRPr="004037DD">
              <w:rPr>
                <w:rFonts w:ascii="Arial" w:hAnsi="Arial" w:cs="Arial"/>
                <w:sz w:val="10"/>
                <w:szCs w:val="10"/>
              </w:rPr>
              <w:t> </w:t>
            </w:r>
          </w:p>
        </w:tc>
        <w:tc>
          <w:tcPr>
            <w:tcW w:w="371" w:type="pct"/>
            <w:tcBorders>
              <w:bottom w:val="single" w:sz="4" w:space="0" w:color="auto"/>
            </w:tcBorders>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560 373,1</w:t>
            </w:r>
          </w:p>
        </w:tc>
        <w:tc>
          <w:tcPr>
            <w:tcW w:w="371" w:type="pct"/>
            <w:tcBorders>
              <w:bottom w:val="single" w:sz="4" w:space="0" w:color="auto"/>
            </w:tcBorders>
            <w:shd w:val="clear" w:color="auto" w:fill="auto"/>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599 683,5</w:t>
            </w:r>
          </w:p>
        </w:tc>
        <w:tc>
          <w:tcPr>
            <w:tcW w:w="435" w:type="pct"/>
            <w:tcBorders>
              <w:bottom w:val="single" w:sz="4" w:space="0" w:color="auto"/>
            </w:tcBorders>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528 830,8</w:t>
            </w:r>
          </w:p>
        </w:tc>
        <w:tc>
          <w:tcPr>
            <w:tcW w:w="445" w:type="pct"/>
            <w:gridSpan w:val="2"/>
            <w:tcBorders>
              <w:bottom w:val="single" w:sz="4" w:space="0" w:color="auto"/>
            </w:tcBorders>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505 628,3</w:t>
            </w:r>
          </w:p>
        </w:tc>
        <w:tc>
          <w:tcPr>
            <w:tcW w:w="377" w:type="pct"/>
            <w:tcBorders>
              <w:bottom w:val="single" w:sz="4" w:space="0" w:color="auto"/>
            </w:tcBorders>
            <w:shd w:val="clear" w:color="auto" w:fill="auto"/>
            <w:noWrap/>
            <w:vAlign w:val="center"/>
          </w:tcPr>
          <w:p w:rsidR="004037DD" w:rsidRPr="004037DD" w:rsidRDefault="004037DD" w:rsidP="004037DD">
            <w:pPr>
              <w:spacing w:after="0" w:line="240" w:lineRule="auto"/>
              <w:jc w:val="center"/>
              <w:rPr>
                <w:rFonts w:ascii="Arial" w:hAnsi="Arial" w:cs="Arial"/>
                <w:b/>
                <w:bCs/>
                <w:sz w:val="10"/>
                <w:szCs w:val="10"/>
              </w:rPr>
            </w:pPr>
            <w:r w:rsidRPr="004037DD">
              <w:rPr>
                <w:rFonts w:ascii="Arial" w:hAnsi="Arial" w:cs="Arial"/>
                <w:b/>
                <w:bCs/>
                <w:sz w:val="10"/>
                <w:szCs w:val="10"/>
              </w:rPr>
              <w:t>2 194 515,5</w:t>
            </w:r>
          </w:p>
        </w:tc>
        <w:tc>
          <w:tcPr>
            <w:tcW w:w="662" w:type="pct"/>
            <w:tcBorders>
              <w:bottom w:val="single" w:sz="4" w:space="0" w:color="auto"/>
            </w:tcBorders>
            <w:shd w:val="clear" w:color="auto" w:fill="FFFFFF"/>
            <w:vAlign w:val="center"/>
          </w:tcPr>
          <w:p w:rsidR="004037DD" w:rsidRPr="004037DD" w:rsidRDefault="004037DD" w:rsidP="004037DD">
            <w:pPr>
              <w:spacing w:after="0" w:line="240" w:lineRule="auto"/>
              <w:rPr>
                <w:rFonts w:ascii="Arial" w:hAnsi="Arial" w:cs="Arial"/>
                <w:sz w:val="10"/>
                <w:szCs w:val="10"/>
              </w:rPr>
            </w:pPr>
            <w:r w:rsidRPr="004037DD">
              <w:rPr>
                <w:rFonts w:ascii="Arial" w:hAnsi="Arial" w:cs="Arial"/>
                <w:sz w:val="10"/>
                <w:szCs w:val="10"/>
              </w:rPr>
              <w:t> </w:t>
            </w:r>
          </w:p>
        </w:tc>
      </w:tr>
    </w:tbl>
    <w:p w:rsidR="004037DD" w:rsidRDefault="004037DD"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037DD" w:rsidRPr="00833A92" w:rsidRDefault="004037DD" w:rsidP="004037DD">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037DD" w:rsidRPr="00833A92" w:rsidRDefault="004037DD" w:rsidP="004037DD">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037DD" w:rsidRDefault="004037DD" w:rsidP="004037DD">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037DD" w:rsidRPr="004A0E60" w:rsidRDefault="004037DD" w:rsidP="004037DD">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4037DD" w:rsidRDefault="004037DD"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037DD" w:rsidRDefault="004037DD"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037DD" w:rsidRPr="003A0B96" w:rsidRDefault="004037DD" w:rsidP="004037DD">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Приложение №</w:t>
      </w:r>
      <w:r w:rsidRPr="003A0B96">
        <w:rPr>
          <w:rFonts w:ascii="Arial" w:hAnsi="Arial" w:cs="Arial"/>
          <w:sz w:val="14"/>
          <w:szCs w:val="14"/>
          <w:lang w:eastAsia="ar-SA"/>
        </w:rPr>
        <w:t>7</w:t>
      </w:r>
    </w:p>
    <w:p w:rsidR="004037DD" w:rsidRPr="004A0E60" w:rsidRDefault="004037DD" w:rsidP="004037DD">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 xml:space="preserve">к 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4037DD" w:rsidRPr="004A0E60" w:rsidRDefault="004037DD" w:rsidP="004037DD">
      <w:pPr>
        <w:widowControl w:val="0"/>
        <w:autoSpaceDE w:val="0"/>
        <w:autoSpaceDN w:val="0"/>
        <w:adjustRightInd w:val="0"/>
        <w:spacing w:after="0" w:line="240" w:lineRule="auto"/>
        <w:jc w:val="center"/>
        <w:rPr>
          <w:rFonts w:ascii="Arial" w:hAnsi="Arial" w:cs="Arial"/>
          <w:sz w:val="14"/>
          <w:szCs w:val="14"/>
          <w:lang w:eastAsia="ar-SA"/>
        </w:rPr>
      </w:pPr>
    </w:p>
    <w:p w:rsidR="004037DD" w:rsidRPr="004037DD" w:rsidRDefault="004037DD" w:rsidP="004037DD">
      <w:pPr>
        <w:spacing w:after="0" w:line="240" w:lineRule="auto"/>
        <w:jc w:val="center"/>
        <w:rPr>
          <w:rFonts w:ascii="Arial" w:hAnsi="Arial" w:cs="Arial"/>
          <w:b/>
          <w:bCs/>
          <w:sz w:val="14"/>
          <w:szCs w:val="14"/>
        </w:rPr>
      </w:pPr>
      <w:r w:rsidRPr="004037DD">
        <w:rPr>
          <w:rFonts w:ascii="Arial" w:hAnsi="Arial" w:cs="Arial"/>
          <w:b/>
          <w:bCs/>
          <w:sz w:val="14"/>
          <w:szCs w:val="14"/>
        </w:rPr>
        <w:t>Подпрограмма 2 «Развитие кадрового потенциала»</w:t>
      </w:r>
    </w:p>
    <w:p w:rsidR="004037DD" w:rsidRPr="004C13F8" w:rsidRDefault="004037DD" w:rsidP="004037DD">
      <w:pPr>
        <w:spacing w:after="0" w:line="240" w:lineRule="auto"/>
        <w:jc w:val="center"/>
        <w:rPr>
          <w:rFonts w:ascii="Arial" w:hAnsi="Arial" w:cs="Arial"/>
          <w:b/>
          <w:bCs/>
          <w:sz w:val="14"/>
          <w:szCs w:val="14"/>
        </w:rPr>
      </w:pPr>
      <w:r w:rsidRPr="004C13F8">
        <w:rPr>
          <w:rFonts w:ascii="Arial" w:hAnsi="Arial" w:cs="Arial"/>
          <w:b/>
          <w:bCs/>
          <w:sz w:val="14"/>
          <w:szCs w:val="14"/>
        </w:rPr>
        <w:t>1. Паспорт подпрограммы</w:t>
      </w:r>
    </w:p>
    <w:tbl>
      <w:tblPr>
        <w:tblW w:w="0" w:type="auto"/>
        <w:jc w:val="center"/>
        <w:tblCellMar>
          <w:left w:w="10" w:type="dxa"/>
          <w:right w:w="10" w:type="dxa"/>
        </w:tblCellMar>
        <w:tblLook w:val="0000" w:firstRow="0" w:lastRow="0" w:firstColumn="0" w:lastColumn="0" w:noHBand="0" w:noVBand="0"/>
      </w:tblPr>
      <w:tblGrid>
        <w:gridCol w:w="2480"/>
        <w:gridCol w:w="7098"/>
      </w:tblGrid>
      <w:tr w:rsidR="004037DD" w:rsidRPr="004037DD" w:rsidTr="004C13F8">
        <w:trPr>
          <w:trHeight w:val="20"/>
          <w:jc w:val="center"/>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Наименование подпрограммы</w:t>
            </w:r>
          </w:p>
        </w:tc>
        <w:tc>
          <w:tcPr>
            <w:tcW w:w="7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«Развитие кадрового потенциала»</w:t>
            </w:r>
          </w:p>
        </w:tc>
      </w:tr>
      <w:tr w:rsidR="004037DD" w:rsidRPr="004037DD" w:rsidTr="004C13F8">
        <w:trPr>
          <w:trHeight w:val="20"/>
          <w:jc w:val="center"/>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Наименование муниципальной программы, в рамках которой реализуется подпрограмма</w:t>
            </w:r>
          </w:p>
        </w:tc>
        <w:tc>
          <w:tcPr>
            <w:tcW w:w="7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 xml:space="preserve">«Развитие системы образования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w:t>
            </w:r>
          </w:p>
          <w:p w:rsidR="004037DD" w:rsidRPr="004037DD" w:rsidRDefault="004037DD" w:rsidP="004037DD">
            <w:pPr>
              <w:spacing w:after="0" w:line="240" w:lineRule="auto"/>
              <w:jc w:val="both"/>
              <w:rPr>
                <w:rFonts w:ascii="Arial" w:hAnsi="Arial" w:cs="Arial"/>
                <w:sz w:val="14"/>
                <w:szCs w:val="14"/>
              </w:rPr>
            </w:pPr>
          </w:p>
        </w:tc>
      </w:tr>
      <w:tr w:rsidR="004037DD" w:rsidRPr="004037DD" w:rsidTr="004C13F8">
        <w:trPr>
          <w:trHeight w:val="20"/>
          <w:jc w:val="center"/>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 xml:space="preserve">Исполнитель </w:t>
            </w:r>
          </w:p>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подпрограммы</w:t>
            </w:r>
          </w:p>
        </w:tc>
        <w:tc>
          <w:tcPr>
            <w:tcW w:w="7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 xml:space="preserve">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w:t>
            </w:r>
          </w:p>
        </w:tc>
      </w:tr>
      <w:tr w:rsidR="004037DD" w:rsidRPr="004037DD" w:rsidTr="004C13F8">
        <w:trPr>
          <w:trHeight w:val="20"/>
          <w:jc w:val="center"/>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Цель и задачи подпрограммы</w:t>
            </w:r>
          </w:p>
          <w:p w:rsidR="004037DD" w:rsidRPr="004037DD" w:rsidRDefault="004037DD" w:rsidP="004037DD">
            <w:pPr>
              <w:spacing w:after="0" w:line="240" w:lineRule="auto"/>
              <w:rPr>
                <w:rFonts w:ascii="Arial" w:hAnsi="Arial" w:cs="Arial"/>
                <w:sz w:val="14"/>
                <w:szCs w:val="14"/>
              </w:rPr>
            </w:pPr>
          </w:p>
        </w:tc>
        <w:tc>
          <w:tcPr>
            <w:tcW w:w="7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ind w:left="-108"/>
              <w:jc w:val="both"/>
              <w:rPr>
                <w:rFonts w:ascii="Arial" w:hAnsi="Arial" w:cs="Arial"/>
                <w:sz w:val="14"/>
                <w:szCs w:val="14"/>
              </w:rPr>
            </w:pPr>
            <w:r w:rsidRPr="004037DD">
              <w:rPr>
                <w:rFonts w:ascii="Arial" w:hAnsi="Arial" w:cs="Arial"/>
                <w:sz w:val="14"/>
                <w:szCs w:val="14"/>
              </w:rPr>
              <w:t xml:space="preserve">Цель: создание условий для обеспечения всех общеобразовательных учреждений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квалифицированными педагогическими и управленческими кадрами.</w:t>
            </w:r>
          </w:p>
          <w:p w:rsidR="004037DD" w:rsidRPr="004037DD" w:rsidRDefault="004037DD" w:rsidP="004037DD">
            <w:pPr>
              <w:spacing w:after="0" w:line="240" w:lineRule="auto"/>
              <w:ind w:left="-108"/>
              <w:jc w:val="both"/>
              <w:rPr>
                <w:rFonts w:ascii="Arial" w:hAnsi="Arial" w:cs="Arial"/>
                <w:sz w:val="14"/>
                <w:szCs w:val="14"/>
              </w:rPr>
            </w:pPr>
            <w:r w:rsidRPr="004037DD">
              <w:rPr>
                <w:rFonts w:ascii="Arial" w:hAnsi="Arial" w:cs="Arial"/>
                <w:sz w:val="14"/>
                <w:szCs w:val="14"/>
              </w:rPr>
              <w:t>Задачи:</w:t>
            </w:r>
          </w:p>
          <w:p w:rsidR="004037DD" w:rsidRPr="004037DD" w:rsidRDefault="004037DD" w:rsidP="004037DD">
            <w:pPr>
              <w:numPr>
                <w:ilvl w:val="0"/>
                <w:numId w:val="33"/>
              </w:numPr>
              <w:spacing w:after="0" w:line="240" w:lineRule="auto"/>
              <w:ind w:left="372" w:hanging="405"/>
              <w:jc w:val="both"/>
              <w:rPr>
                <w:rFonts w:ascii="Arial" w:hAnsi="Arial" w:cs="Arial"/>
                <w:sz w:val="14"/>
                <w:szCs w:val="14"/>
              </w:rPr>
            </w:pPr>
            <w:r w:rsidRPr="004037DD">
              <w:rPr>
                <w:rFonts w:ascii="Arial" w:hAnsi="Arial" w:cs="Arial"/>
                <w:sz w:val="14"/>
                <w:szCs w:val="14"/>
              </w:rPr>
              <w:t>создание условий для повышения квалификации педагогических и управленческих кадров.</w:t>
            </w:r>
          </w:p>
          <w:p w:rsidR="004037DD" w:rsidRPr="004037DD" w:rsidRDefault="004037DD" w:rsidP="004037DD">
            <w:pPr>
              <w:numPr>
                <w:ilvl w:val="0"/>
                <w:numId w:val="33"/>
              </w:numPr>
              <w:spacing w:after="0" w:line="240" w:lineRule="auto"/>
              <w:ind w:left="372" w:hanging="405"/>
              <w:jc w:val="both"/>
              <w:rPr>
                <w:rFonts w:ascii="Arial" w:hAnsi="Arial" w:cs="Arial"/>
                <w:sz w:val="14"/>
                <w:szCs w:val="14"/>
              </w:rPr>
            </w:pPr>
            <w:r w:rsidRPr="004037DD">
              <w:rPr>
                <w:rFonts w:ascii="Arial" w:hAnsi="Arial" w:cs="Arial"/>
                <w:sz w:val="14"/>
                <w:szCs w:val="14"/>
              </w:rPr>
              <w:t xml:space="preserve">создание условий для привлечения специалистов в образовательные учреждения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w:t>
            </w:r>
          </w:p>
        </w:tc>
      </w:tr>
      <w:tr w:rsidR="004037DD" w:rsidRPr="004037DD" w:rsidTr="004C13F8">
        <w:trPr>
          <w:trHeight w:val="20"/>
          <w:jc w:val="center"/>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Целевые индикаторы подпрограммы</w:t>
            </w:r>
          </w:p>
        </w:tc>
        <w:tc>
          <w:tcPr>
            <w:tcW w:w="7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 xml:space="preserve">1. Удельный вес численности учителей в возрасте до 35 лет в общей численности учителей общеобразовательных организаций, расположенных на территории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2018г. - 35%, 2019г. - 35%, 2020г. - 37%, 2021г.-39%</w:t>
            </w:r>
          </w:p>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2018г. - 43%, 2019г. - 43%, 2020г. - 45%.</w:t>
            </w:r>
          </w:p>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Целевые индикаторы, показатели подпрограммы представлены в приложении 1 к настоящей подпрограмме.</w:t>
            </w:r>
          </w:p>
        </w:tc>
      </w:tr>
      <w:tr w:rsidR="004037DD" w:rsidRPr="004037DD" w:rsidTr="004C13F8">
        <w:trPr>
          <w:trHeight w:val="20"/>
          <w:jc w:val="center"/>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Сроки реализации подпрограммы</w:t>
            </w:r>
          </w:p>
        </w:tc>
        <w:tc>
          <w:tcPr>
            <w:tcW w:w="7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2018-2021 годы</w:t>
            </w:r>
          </w:p>
        </w:tc>
      </w:tr>
      <w:tr w:rsidR="004037DD" w:rsidRPr="004037DD" w:rsidTr="004C13F8">
        <w:trPr>
          <w:trHeight w:val="20"/>
          <w:jc w:val="center"/>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Объемы и источники финансирования подпрограммы</w:t>
            </w:r>
          </w:p>
        </w:tc>
        <w:tc>
          <w:tcPr>
            <w:tcW w:w="7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 xml:space="preserve"> Подпрограмма финансируется за счет средств краевого бюджета. Объем финансирования подпрограммы составит 250,0 тыс. рублей, в том числе: 2021 год 250,0 тыс. рублей за счет средств краевого бюджета.</w:t>
            </w:r>
          </w:p>
        </w:tc>
      </w:tr>
      <w:tr w:rsidR="004037DD" w:rsidRPr="004037DD" w:rsidTr="004C13F8">
        <w:trPr>
          <w:trHeight w:val="20"/>
          <w:jc w:val="center"/>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rPr>
                <w:rFonts w:ascii="Arial" w:hAnsi="Arial" w:cs="Arial"/>
                <w:sz w:val="14"/>
                <w:szCs w:val="14"/>
              </w:rPr>
            </w:pPr>
            <w:r w:rsidRPr="004037DD">
              <w:rPr>
                <w:rFonts w:ascii="Arial" w:hAnsi="Arial" w:cs="Arial"/>
                <w:sz w:val="14"/>
                <w:szCs w:val="14"/>
              </w:rPr>
              <w:t>Система организации контроля за исполнением подпрограммы</w:t>
            </w:r>
          </w:p>
        </w:tc>
        <w:tc>
          <w:tcPr>
            <w:tcW w:w="7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 xml:space="preserve">Контроль за ходом реализации программы осуществляет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w:t>
            </w:r>
          </w:p>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4037DD" w:rsidRPr="004037DD" w:rsidRDefault="004037DD" w:rsidP="004037DD">
            <w:pPr>
              <w:spacing w:after="0" w:line="240" w:lineRule="auto"/>
              <w:jc w:val="both"/>
              <w:rPr>
                <w:rFonts w:ascii="Arial" w:hAnsi="Arial" w:cs="Arial"/>
                <w:sz w:val="14"/>
                <w:szCs w:val="14"/>
              </w:rPr>
            </w:pPr>
            <w:r w:rsidRPr="004037DD">
              <w:rPr>
                <w:rFonts w:ascii="Arial" w:hAnsi="Arial" w:cs="Arial"/>
                <w:sz w:val="14"/>
                <w:szCs w:val="14"/>
              </w:rPr>
              <w:t xml:space="preserve">Ответственность за целевое использование  бюджетных средств возлагается  на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w:t>
            </w:r>
          </w:p>
        </w:tc>
      </w:tr>
    </w:tbl>
    <w:p w:rsidR="004037DD" w:rsidRPr="004037DD" w:rsidRDefault="004037DD" w:rsidP="004037DD">
      <w:pPr>
        <w:spacing w:after="0" w:line="240" w:lineRule="auto"/>
        <w:rPr>
          <w:rFonts w:ascii="Arial" w:hAnsi="Arial" w:cs="Arial"/>
          <w:sz w:val="14"/>
          <w:szCs w:val="14"/>
        </w:rPr>
      </w:pP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lastRenderedPageBreak/>
        <w:t>2. Основные разделы подпрограммы</w:t>
      </w: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t xml:space="preserve">2.1. Постановка районной проблемы </w:t>
      </w: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t>и обоснование необходимости разработки подпрограммы</w:t>
      </w:r>
    </w:p>
    <w:p w:rsidR="004037DD" w:rsidRPr="004037DD" w:rsidRDefault="004037DD" w:rsidP="004037DD">
      <w:pPr>
        <w:spacing w:after="0" w:line="240" w:lineRule="auto"/>
        <w:ind w:firstLine="710"/>
        <w:jc w:val="both"/>
        <w:rPr>
          <w:rFonts w:ascii="Arial" w:hAnsi="Arial" w:cs="Arial"/>
          <w:sz w:val="14"/>
          <w:szCs w:val="14"/>
        </w:rPr>
      </w:pP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Наиболее актуальными задачами в области общего образования остаются задачи: обеспечения государственных гарантий на получение детьми общедоступного и бесплатного общего образования; создания условий для повышения качества общего образования; поэтапное введение новых федеральных государственных стандартов.</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Для реализации поставленных программ необходима укомплектованность школ высококвалифицированными педагогами. По уровню кадрового потенциала судят о качестве деятельности образовательного учреждения. Результаты повышения квалификации влияют на уровень оказываемых образовательных услуг, на установление размера оплаты труда педагогического работника и на сохранение возможности трудиться в образовательном учреждении. Еще один ресурс обеспечения высокого качества педагогического труда – система конкурсов профессионального мастерства. Они становятся реальными ступеньками профессионального роста. Конкурс – это не только соревнование, но и возможность общения на профессиональном уровне, повышение престижа педагога. С помощью конкурсов стимулируется методическая деятельность учителя, повышается рейтинг и самого конкурсанта, и образовательного учреждения.</w:t>
      </w: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t>2.2. Основная цель, задачи, этапы и сроки выполнения подпрограммы, целевые индикаторы</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 xml:space="preserve">Целью подпрограммы является: создание условий для обеспечения всех общеобразовательных учреждений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квалифицированными педагогическими и управленческими кадрами.</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Задачи:</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1. Создание условий для повышения квалификации педагогических и управленческих кадров.</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 xml:space="preserve">2. Создание условий для привлечения специалистов в образовательные учреждения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Сроки выполнения подпрограммы 2018-2021 годы.</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Целевые индикаторы:</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 xml:space="preserve">1. Удельный вес численности учителей в возрасте до 35 лет в общей численности учителей общеобразовательных организаций, расположенных на территории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2018г. - 35%, 2019г. - 35%, 2020г. - 37%, 2021г.-39%</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 xml:space="preserve">          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 xml:space="preserve"> 2018г. - 43%, 2019г. - 43%, 2020г. - 45%, 2021г.-47%</w:t>
      </w: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t>2.3. Механизм реализации подпрограммы</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 xml:space="preserve">Реализация подпрограммы осуществляется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и подведомственными ему муниципальными бюджетными учреждениями, в соответствии с законодательством РФ, краевым законодательством, муниципальными нормативно – правовыми актами.</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 xml:space="preserve">В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государственными и негосударственными учреждениями профессионального образования предоставляется тематический план курсовой переподготовки работников образования, специалистами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комплектуется группа из предоставленных заявок от работников образовательных учреждений. После формирования подается заявка на участие в семинарах, курсах, составляются контракты, по которым производится оплата за предоставленную услугу.</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 xml:space="preserve">Специалистами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составляется документация для участия в краевых программах для привлечения молодых специалистов, затем передается в Министерство образования и науки для участия в конкурсном отборе. По результатам конкурса определяется финансирование, которое направляется для привлечения на вакантные должности молодых специалистов.</w:t>
      </w: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t>2.4. Управление подпрограммой</w:t>
      </w:r>
      <w:r w:rsidR="004C13F8" w:rsidRPr="004C13F8">
        <w:rPr>
          <w:rFonts w:ascii="Arial" w:hAnsi="Arial" w:cs="Arial"/>
          <w:b/>
          <w:sz w:val="14"/>
          <w:szCs w:val="14"/>
        </w:rPr>
        <w:t xml:space="preserve"> </w:t>
      </w:r>
      <w:r w:rsidRPr="004C13F8">
        <w:rPr>
          <w:rFonts w:ascii="Arial" w:hAnsi="Arial" w:cs="Arial"/>
          <w:b/>
          <w:sz w:val="14"/>
          <w:szCs w:val="14"/>
        </w:rPr>
        <w:t xml:space="preserve">и контроль за ходом ее выполнения </w:t>
      </w:r>
    </w:p>
    <w:p w:rsidR="004037DD" w:rsidRPr="004037DD" w:rsidRDefault="004037DD" w:rsidP="004C13F8">
      <w:pPr>
        <w:autoSpaceDE w:val="0"/>
        <w:autoSpaceDN w:val="0"/>
        <w:adjustRightInd w:val="0"/>
        <w:spacing w:after="0" w:line="240" w:lineRule="auto"/>
        <w:ind w:firstLine="567"/>
        <w:jc w:val="both"/>
        <w:rPr>
          <w:rFonts w:ascii="Arial" w:hAnsi="Arial" w:cs="Arial"/>
          <w:sz w:val="14"/>
          <w:szCs w:val="14"/>
        </w:rPr>
      </w:pPr>
      <w:r w:rsidRPr="004037DD">
        <w:rPr>
          <w:rFonts w:ascii="Arial" w:hAnsi="Arial" w:cs="Arial"/>
          <w:sz w:val="14"/>
          <w:szCs w:val="14"/>
        </w:rPr>
        <w:t xml:space="preserve">Управление реализацией подпрограммы осуществляет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 МБУ «ЦБУО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осуществляется финансовое сопровождение подпрограммы, предоставляет отчетность в контролирующие организации.</w:t>
      </w:r>
    </w:p>
    <w:p w:rsidR="004037DD" w:rsidRPr="004037DD" w:rsidRDefault="004037DD" w:rsidP="004C13F8">
      <w:pPr>
        <w:autoSpaceDE w:val="0"/>
        <w:autoSpaceDN w:val="0"/>
        <w:adjustRightInd w:val="0"/>
        <w:spacing w:after="0" w:line="240" w:lineRule="auto"/>
        <w:ind w:firstLine="567"/>
        <w:jc w:val="both"/>
        <w:rPr>
          <w:rFonts w:ascii="Arial" w:hAnsi="Arial" w:cs="Arial"/>
          <w:sz w:val="14"/>
          <w:szCs w:val="14"/>
          <w:shd w:val="clear" w:color="auto" w:fill="FFFF00"/>
        </w:rPr>
      </w:pPr>
      <w:r w:rsidRPr="004037DD">
        <w:rPr>
          <w:rFonts w:ascii="Arial" w:hAnsi="Arial" w:cs="Arial"/>
          <w:sz w:val="14"/>
          <w:szCs w:val="14"/>
        </w:rPr>
        <w:t xml:space="preserve">Контроль за подпрограммой включает в себя отчетность о реализации программных мероприятий и контроля по рациональному использованию исполнителем выделенных финансовых средств.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представляет годовой отчет о ходе реализации подпрограммы, целевом и эффективном использовании средств в </w:t>
      </w:r>
      <w:proofErr w:type="spellStart"/>
      <w:r w:rsidRPr="004037DD">
        <w:rPr>
          <w:rFonts w:ascii="Arial" w:hAnsi="Arial" w:cs="Arial"/>
          <w:sz w:val="14"/>
          <w:szCs w:val="14"/>
        </w:rPr>
        <w:t>Финуправление</w:t>
      </w:r>
      <w:proofErr w:type="spellEnd"/>
      <w:r w:rsidRPr="004037DD">
        <w:rPr>
          <w:rFonts w:ascii="Arial" w:hAnsi="Arial" w:cs="Arial"/>
          <w:sz w:val="14"/>
          <w:szCs w:val="14"/>
        </w:rPr>
        <w:t xml:space="preserve">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и отдел планирования и экономического развития администрации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в срок до 1 марта года, следующего за отчетным.</w:t>
      </w:r>
      <w:r w:rsidRPr="004037DD">
        <w:rPr>
          <w:rFonts w:ascii="Arial" w:hAnsi="Arial" w:cs="Arial"/>
          <w:sz w:val="14"/>
          <w:szCs w:val="14"/>
          <w:shd w:val="clear" w:color="auto" w:fill="FFFF00"/>
        </w:rPr>
        <w:t xml:space="preserve"> </w:t>
      </w: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t>2.5. Оценка социально-экономической эффективности</w:t>
      </w:r>
    </w:p>
    <w:p w:rsidR="004037DD" w:rsidRPr="004037DD" w:rsidRDefault="004037DD" w:rsidP="004C13F8">
      <w:pPr>
        <w:tabs>
          <w:tab w:val="left" w:pos="568"/>
        </w:tabs>
        <w:spacing w:after="0" w:line="240" w:lineRule="auto"/>
        <w:ind w:firstLine="567"/>
        <w:jc w:val="both"/>
        <w:rPr>
          <w:rFonts w:ascii="Arial" w:hAnsi="Arial" w:cs="Arial"/>
          <w:sz w:val="14"/>
          <w:szCs w:val="14"/>
        </w:rPr>
      </w:pPr>
      <w:r w:rsidRPr="004037DD">
        <w:rPr>
          <w:rFonts w:ascii="Arial" w:hAnsi="Arial" w:cs="Arial"/>
          <w:sz w:val="14"/>
          <w:szCs w:val="14"/>
        </w:rPr>
        <w:t xml:space="preserve">Оценка социально-экономической эффективности проводится МКУ «УО </w:t>
      </w:r>
      <w:proofErr w:type="spellStart"/>
      <w:r w:rsidRPr="004037DD">
        <w:rPr>
          <w:rFonts w:ascii="Arial" w:hAnsi="Arial" w:cs="Arial"/>
          <w:sz w:val="14"/>
          <w:szCs w:val="14"/>
        </w:rPr>
        <w:t>Канского</w:t>
      </w:r>
      <w:proofErr w:type="spellEnd"/>
      <w:r w:rsidRPr="004037DD">
        <w:rPr>
          <w:rFonts w:ascii="Arial" w:hAnsi="Arial" w:cs="Arial"/>
          <w:sz w:val="14"/>
          <w:szCs w:val="14"/>
        </w:rPr>
        <w:t xml:space="preserve">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2 «Развитие кадрового потенциала», а также мероприятий в установленные сроки.</w:t>
      </w: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t>2.6. Мероприятия подпрограммы</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В рамках подпрограммы предусмотрена реализация следующих мероприятий:</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-организация мероприятий для повышения квалификации педагогических работников и управленческих кадров;</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-участие в краевых программах для привлечения молодых специалистов.</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Перечень мероприятия подпрограммы представлен в приложении № 2 к подпрограмме 2 «Развития кадрового потенциала».</w:t>
      </w:r>
    </w:p>
    <w:p w:rsidR="004037DD" w:rsidRPr="004C13F8" w:rsidRDefault="004037DD" w:rsidP="004037DD">
      <w:pPr>
        <w:spacing w:after="0" w:line="240" w:lineRule="auto"/>
        <w:jc w:val="center"/>
        <w:rPr>
          <w:rFonts w:ascii="Arial" w:hAnsi="Arial" w:cs="Arial"/>
          <w:b/>
          <w:sz w:val="14"/>
          <w:szCs w:val="14"/>
        </w:rPr>
      </w:pPr>
      <w:r w:rsidRPr="004C13F8">
        <w:rPr>
          <w:rFonts w:ascii="Arial" w:hAnsi="Arial" w:cs="Arial"/>
          <w:b/>
          <w:sz w:val="14"/>
          <w:szCs w:val="14"/>
        </w:rPr>
        <w:t>2.7. Обоснование финансовых, материальных и</w:t>
      </w:r>
      <w:r w:rsidR="004C13F8" w:rsidRPr="004C13F8">
        <w:rPr>
          <w:rFonts w:ascii="Arial" w:hAnsi="Arial" w:cs="Arial"/>
          <w:b/>
          <w:sz w:val="14"/>
          <w:szCs w:val="14"/>
        </w:rPr>
        <w:t xml:space="preserve"> </w:t>
      </w:r>
      <w:r w:rsidRPr="004C13F8">
        <w:rPr>
          <w:rFonts w:ascii="Arial" w:hAnsi="Arial" w:cs="Arial"/>
          <w:b/>
          <w:sz w:val="14"/>
          <w:szCs w:val="14"/>
        </w:rPr>
        <w:t>трудовых затрат (ресурсное обеспечение подпрограммы)</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Финансовое обеспечение реализации подпрограммы осуществляется за счет средств краевого бюджета.</w:t>
      </w:r>
    </w:p>
    <w:p w:rsidR="004037DD" w:rsidRPr="004037DD" w:rsidRDefault="004037DD" w:rsidP="004C13F8">
      <w:pPr>
        <w:spacing w:after="0" w:line="240" w:lineRule="auto"/>
        <w:ind w:firstLine="567"/>
        <w:jc w:val="both"/>
        <w:rPr>
          <w:rFonts w:ascii="Arial" w:hAnsi="Arial" w:cs="Arial"/>
          <w:sz w:val="14"/>
          <w:szCs w:val="14"/>
        </w:rPr>
      </w:pPr>
      <w:r w:rsidRPr="004037DD">
        <w:rPr>
          <w:rFonts w:ascii="Arial" w:hAnsi="Arial" w:cs="Arial"/>
          <w:sz w:val="14"/>
          <w:szCs w:val="14"/>
        </w:rPr>
        <w:t>Объем финансирования подпрограммы составит 250,0 тыс. рублей, в том числе: 2021г.-250,0 тыс. рублей за счет средств краевого бюджета.</w:t>
      </w:r>
    </w:p>
    <w:p w:rsidR="004037DD" w:rsidRDefault="004037DD" w:rsidP="004C13F8">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C13F8"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4A0E60" w:rsidRDefault="004C13F8" w:rsidP="004C13F8">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4037DD" w:rsidRDefault="004037DD"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4C13F8"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Pr>
          <w:rFonts w:ascii="Arial" w:hAnsi="Arial" w:cs="Arial"/>
          <w:sz w:val="14"/>
          <w:szCs w:val="14"/>
          <w:lang w:eastAsia="ar-SA"/>
        </w:rPr>
        <w:t xml:space="preserve">Приложение № </w:t>
      </w:r>
      <w:r w:rsidRPr="004C13F8">
        <w:rPr>
          <w:rFonts w:ascii="Arial" w:hAnsi="Arial" w:cs="Arial"/>
          <w:sz w:val="14"/>
          <w:szCs w:val="14"/>
          <w:lang w:eastAsia="ar-SA"/>
        </w:rPr>
        <w:t>1</w:t>
      </w:r>
    </w:p>
    <w:p w:rsidR="004C13F8" w:rsidRPr="004A0E60"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sidRPr="004037DD">
        <w:rPr>
          <w:rFonts w:ascii="Arial" w:hAnsi="Arial" w:cs="Arial"/>
          <w:sz w:val="14"/>
          <w:szCs w:val="14"/>
          <w:lang w:eastAsia="ar-SA"/>
        </w:rPr>
        <w:t xml:space="preserve">к подпрограмме </w:t>
      </w:r>
      <w:r w:rsidRPr="004C13F8">
        <w:rPr>
          <w:rFonts w:ascii="Arial" w:hAnsi="Arial" w:cs="Arial"/>
          <w:sz w:val="14"/>
          <w:szCs w:val="14"/>
          <w:lang w:eastAsia="ar-SA"/>
        </w:rPr>
        <w:t>2</w:t>
      </w:r>
      <w:r w:rsidRPr="004037DD">
        <w:rPr>
          <w:rFonts w:ascii="Arial" w:hAnsi="Arial" w:cs="Arial"/>
          <w:sz w:val="14"/>
          <w:szCs w:val="14"/>
          <w:lang w:eastAsia="ar-SA"/>
        </w:rPr>
        <w:t xml:space="preserve"> «Развитие </w:t>
      </w:r>
      <w:r>
        <w:rPr>
          <w:rFonts w:ascii="Arial" w:hAnsi="Arial" w:cs="Arial"/>
          <w:sz w:val="14"/>
          <w:szCs w:val="14"/>
          <w:lang w:eastAsia="ar-SA"/>
        </w:rPr>
        <w:t>кадрового потенциала</w:t>
      </w:r>
      <w:r w:rsidRPr="004037DD">
        <w:rPr>
          <w:rFonts w:ascii="Arial" w:hAnsi="Arial" w:cs="Arial"/>
          <w:sz w:val="14"/>
          <w:szCs w:val="14"/>
          <w:lang w:eastAsia="ar-SA"/>
        </w:rPr>
        <w:t>»</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4C13F8" w:rsidRDefault="004C13F8" w:rsidP="004C13F8">
      <w:pPr>
        <w:widowControl w:val="0"/>
        <w:autoSpaceDE w:val="0"/>
        <w:autoSpaceDN w:val="0"/>
        <w:adjustRightInd w:val="0"/>
        <w:spacing w:after="0" w:line="240" w:lineRule="auto"/>
        <w:ind w:firstLine="567"/>
        <w:jc w:val="center"/>
        <w:rPr>
          <w:rFonts w:ascii="Arial" w:hAnsi="Arial" w:cs="Arial"/>
          <w:b/>
          <w:sz w:val="14"/>
          <w:szCs w:val="14"/>
          <w:lang w:eastAsia="ar-SA"/>
        </w:rPr>
      </w:pPr>
      <w:r w:rsidRPr="004C13F8">
        <w:rPr>
          <w:rFonts w:ascii="Arial" w:hAnsi="Arial" w:cs="Arial"/>
          <w:b/>
          <w:sz w:val="14"/>
          <w:szCs w:val="14"/>
          <w:lang w:eastAsia="ar-SA"/>
        </w:rPr>
        <w:t>Перечень целевых индикаторов подпрограммы</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3225"/>
        <w:gridCol w:w="901"/>
        <w:gridCol w:w="1695"/>
        <w:gridCol w:w="1135"/>
        <w:gridCol w:w="1106"/>
        <w:gridCol w:w="852"/>
        <w:gridCol w:w="850"/>
      </w:tblGrid>
      <w:tr w:rsidR="004C13F8" w:rsidRPr="004C13F8" w:rsidTr="004C13F8">
        <w:trPr>
          <w:trHeight w:val="20"/>
        </w:trPr>
        <w:tc>
          <w:tcPr>
            <w:tcW w:w="277"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п/п</w:t>
            </w:r>
          </w:p>
        </w:tc>
        <w:tc>
          <w:tcPr>
            <w:tcW w:w="1560"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Цель, целевые индикаторы</w:t>
            </w:r>
          </w:p>
        </w:tc>
        <w:tc>
          <w:tcPr>
            <w:tcW w:w="436"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Единица измерения</w:t>
            </w:r>
          </w:p>
        </w:tc>
        <w:tc>
          <w:tcPr>
            <w:tcW w:w="820"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Источник информации</w:t>
            </w:r>
          </w:p>
        </w:tc>
        <w:tc>
          <w:tcPr>
            <w:tcW w:w="549"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Отчетный финансовый 2018 год</w:t>
            </w:r>
          </w:p>
        </w:tc>
        <w:tc>
          <w:tcPr>
            <w:tcW w:w="535"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Текущий финансовый 2019 год</w:t>
            </w:r>
          </w:p>
        </w:tc>
        <w:tc>
          <w:tcPr>
            <w:tcW w:w="412"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Первый год планового периода 2020 год</w:t>
            </w:r>
          </w:p>
        </w:tc>
        <w:tc>
          <w:tcPr>
            <w:tcW w:w="412"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Второй год планового периода 2021 год</w:t>
            </w:r>
          </w:p>
        </w:tc>
      </w:tr>
      <w:tr w:rsidR="004C13F8" w:rsidRPr="004C13F8" w:rsidTr="004C13F8">
        <w:trPr>
          <w:trHeight w:val="20"/>
        </w:trPr>
        <w:tc>
          <w:tcPr>
            <w:tcW w:w="5000" w:type="pct"/>
            <w:gridSpan w:val="8"/>
            <w:shd w:val="clear" w:color="auto" w:fill="FFFFFF"/>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 xml:space="preserve">Цель: создание условий для обеспечения  всех общеобразовательных учреждений  </w:t>
            </w:r>
            <w:proofErr w:type="spellStart"/>
            <w:r w:rsidRPr="004C13F8">
              <w:rPr>
                <w:rFonts w:ascii="Arial" w:hAnsi="Arial" w:cs="Arial"/>
                <w:sz w:val="10"/>
                <w:szCs w:val="10"/>
                <w:lang w:eastAsia="ru-RU"/>
              </w:rPr>
              <w:t>Канского</w:t>
            </w:r>
            <w:proofErr w:type="spellEnd"/>
            <w:r w:rsidRPr="004C13F8">
              <w:rPr>
                <w:rFonts w:ascii="Arial" w:hAnsi="Arial" w:cs="Arial"/>
                <w:sz w:val="10"/>
                <w:szCs w:val="10"/>
                <w:lang w:eastAsia="ru-RU"/>
              </w:rPr>
              <w:t xml:space="preserve"> района квалифицированными педагогическими и управленческими кадрами</w:t>
            </w:r>
          </w:p>
        </w:tc>
      </w:tr>
      <w:tr w:rsidR="004C13F8" w:rsidRPr="004C13F8" w:rsidTr="004C13F8">
        <w:trPr>
          <w:trHeight w:val="20"/>
        </w:trPr>
        <w:tc>
          <w:tcPr>
            <w:tcW w:w="277"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1</w:t>
            </w:r>
          </w:p>
        </w:tc>
        <w:tc>
          <w:tcPr>
            <w:tcW w:w="1560" w:type="pct"/>
            <w:shd w:val="clear" w:color="auto" w:fill="FFFFFF"/>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 xml:space="preserve">Удельный вес численности учителей </w:t>
            </w:r>
            <w:r w:rsidRPr="004C13F8">
              <w:rPr>
                <w:rFonts w:ascii="Arial" w:hAnsi="Arial" w:cs="Arial"/>
                <w:sz w:val="10"/>
                <w:szCs w:val="10"/>
                <w:lang w:eastAsia="ru-RU"/>
              </w:rPr>
              <w:br/>
              <w:t xml:space="preserve">в возрасте до 35 лет в общей численности учителей общеобразовательных организаций, расположенных на территории </w:t>
            </w:r>
            <w:proofErr w:type="spellStart"/>
            <w:r w:rsidRPr="004C13F8">
              <w:rPr>
                <w:rFonts w:ascii="Arial" w:hAnsi="Arial" w:cs="Arial"/>
                <w:sz w:val="10"/>
                <w:szCs w:val="10"/>
                <w:lang w:eastAsia="ru-RU"/>
              </w:rPr>
              <w:t>Канского</w:t>
            </w:r>
            <w:proofErr w:type="spellEnd"/>
            <w:r w:rsidRPr="004C13F8">
              <w:rPr>
                <w:rFonts w:ascii="Arial" w:hAnsi="Arial" w:cs="Arial"/>
                <w:sz w:val="10"/>
                <w:szCs w:val="10"/>
                <w:lang w:eastAsia="ru-RU"/>
              </w:rPr>
              <w:t xml:space="preserve"> района</w:t>
            </w:r>
          </w:p>
        </w:tc>
        <w:tc>
          <w:tcPr>
            <w:tcW w:w="436"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w:t>
            </w:r>
          </w:p>
        </w:tc>
        <w:tc>
          <w:tcPr>
            <w:tcW w:w="820"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lang w:eastAsia="ru-RU"/>
              </w:rPr>
              <w:t>статистический отчет ОО-1</w:t>
            </w:r>
          </w:p>
        </w:tc>
        <w:tc>
          <w:tcPr>
            <w:tcW w:w="549"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24</w:t>
            </w:r>
          </w:p>
        </w:tc>
        <w:tc>
          <w:tcPr>
            <w:tcW w:w="535"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25</w:t>
            </w:r>
          </w:p>
        </w:tc>
        <w:tc>
          <w:tcPr>
            <w:tcW w:w="412"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26</w:t>
            </w:r>
          </w:p>
        </w:tc>
        <w:tc>
          <w:tcPr>
            <w:tcW w:w="412"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26</w:t>
            </w:r>
          </w:p>
        </w:tc>
      </w:tr>
      <w:tr w:rsidR="004C13F8" w:rsidRPr="004C13F8" w:rsidTr="004C13F8">
        <w:trPr>
          <w:trHeight w:val="20"/>
        </w:trPr>
        <w:tc>
          <w:tcPr>
            <w:tcW w:w="277"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2</w:t>
            </w:r>
          </w:p>
        </w:tc>
        <w:tc>
          <w:tcPr>
            <w:tcW w:w="1560" w:type="pct"/>
            <w:shd w:val="clear" w:color="auto" w:fill="FFFFFF"/>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 xml:space="preserve">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p>
        </w:tc>
        <w:tc>
          <w:tcPr>
            <w:tcW w:w="436"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w:t>
            </w:r>
          </w:p>
        </w:tc>
        <w:tc>
          <w:tcPr>
            <w:tcW w:w="820"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lang w:eastAsia="ru-RU"/>
              </w:rPr>
              <w:t>годовая бухгалтерская отчетность</w:t>
            </w:r>
          </w:p>
        </w:tc>
        <w:tc>
          <w:tcPr>
            <w:tcW w:w="549"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9</w:t>
            </w:r>
          </w:p>
        </w:tc>
        <w:tc>
          <w:tcPr>
            <w:tcW w:w="535"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45,4</w:t>
            </w:r>
          </w:p>
        </w:tc>
        <w:tc>
          <w:tcPr>
            <w:tcW w:w="412"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45,4</w:t>
            </w:r>
          </w:p>
        </w:tc>
        <w:tc>
          <w:tcPr>
            <w:tcW w:w="412"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45,4</w:t>
            </w:r>
          </w:p>
        </w:tc>
      </w:tr>
    </w:tbl>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C13F8"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4A0E60" w:rsidRDefault="004C13F8" w:rsidP="004C13F8">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4C13F8" w:rsidRDefault="004C13F8">
      <w:pPr>
        <w:spacing w:after="100" w:afterAutospacing="1" w:line="240" w:lineRule="auto"/>
        <w:rPr>
          <w:rFonts w:ascii="Arial" w:hAnsi="Arial" w:cs="Arial"/>
          <w:sz w:val="14"/>
          <w:szCs w:val="14"/>
          <w:lang w:eastAsia="ar-SA"/>
        </w:rPr>
      </w:pPr>
      <w:r>
        <w:rPr>
          <w:rFonts w:ascii="Arial" w:hAnsi="Arial" w:cs="Arial"/>
          <w:sz w:val="14"/>
          <w:szCs w:val="14"/>
          <w:lang w:eastAsia="ar-SA"/>
        </w:rPr>
        <w:br w:type="page"/>
      </w:r>
    </w:p>
    <w:p w:rsidR="004C13F8" w:rsidRPr="004C13F8"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Pr>
          <w:rFonts w:ascii="Arial" w:hAnsi="Arial" w:cs="Arial"/>
          <w:sz w:val="14"/>
          <w:szCs w:val="14"/>
          <w:lang w:eastAsia="ar-SA"/>
        </w:rPr>
        <w:lastRenderedPageBreak/>
        <w:t>Приложение № 2</w:t>
      </w:r>
    </w:p>
    <w:p w:rsidR="004C13F8" w:rsidRPr="004A0E60"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sidRPr="004037DD">
        <w:rPr>
          <w:rFonts w:ascii="Arial" w:hAnsi="Arial" w:cs="Arial"/>
          <w:sz w:val="14"/>
          <w:szCs w:val="14"/>
          <w:lang w:eastAsia="ar-SA"/>
        </w:rPr>
        <w:t xml:space="preserve">к подпрограмме </w:t>
      </w:r>
      <w:r w:rsidRPr="004C13F8">
        <w:rPr>
          <w:rFonts w:ascii="Arial" w:hAnsi="Arial" w:cs="Arial"/>
          <w:sz w:val="14"/>
          <w:szCs w:val="14"/>
          <w:lang w:eastAsia="ar-SA"/>
        </w:rPr>
        <w:t>2</w:t>
      </w:r>
      <w:r w:rsidRPr="004037DD">
        <w:rPr>
          <w:rFonts w:ascii="Arial" w:hAnsi="Arial" w:cs="Arial"/>
          <w:sz w:val="14"/>
          <w:szCs w:val="14"/>
          <w:lang w:eastAsia="ar-SA"/>
        </w:rPr>
        <w:t xml:space="preserve"> «Развитие </w:t>
      </w:r>
      <w:r>
        <w:rPr>
          <w:rFonts w:ascii="Arial" w:hAnsi="Arial" w:cs="Arial"/>
          <w:sz w:val="14"/>
          <w:szCs w:val="14"/>
          <w:lang w:eastAsia="ar-SA"/>
        </w:rPr>
        <w:t>кадрового потенциала</w:t>
      </w:r>
      <w:r w:rsidRPr="004037DD">
        <w:rPr>
          <w:rFonts w:ascii="Arial" w:hAnsi="Arial" w:cs="Arial"/>
          <w:sz w:val="14"/>
          <w:szCs w:val="14"/>
          <w:lang w:eastAsia="ar-SA"/>
        </w:rPr>
        <w:t>»</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4C13F8" w:rsidRDefault="004C13F8" w:rsidP="004C13F8">
      <w:pPr>
        <w:widowControl w:val="0"/>
        <w:autoSpaceDE w:val="0"/>
        <w:autoSpaceDN w:val="0"/>
        <w:adjustRightInd w:val="0"/>
        <w:spacing w:after="0" w:line="240" w:lineRule="auto"/>
        <w:ind w:firstLine="567"/>
        <w:jc w:val="center"/>
        <w:rPr>
          <w:rFonts w:ascii="Arial" w:hAnsi="Arial" w:cs="Arial"/>
          <w:b/>
          <w:sz w:val="14"/>
          <w:szCs w:val="14"/>
          <w:lang w:eastAsia="ar-SA"/>
        </w:rPr>
      </w:pPr>
      <w:r w:rsidRPr="004C13F8">
        <w:rPr>
          <w:rFonts w:ascii="Arial" w:hAnsi="Arial" w:cs="Arial"/>
          <w:b/>
          <w:sz w:val="14"/>
          <w:szCs w:val="14"/>
          <w:lang w:eastAsia="ar-SA"/>
        </w:rPr>
        <w:t>Перечень мероприятий подпрограммы</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1633"/>
        <w:gridCol w:w="1052"/>
        <w:gridCol w:w="571"/>
        <w:gridCol w:w="732"/>
        <w:gridCol w:w="706"/>
        <w:gridCol w:w="619"/>
        <w:gridCol w:w="807"/>
        <w:gridCol w:w="807"/>
        <w:gridCol w:w="696"/>
        <w:gridCol w:w="696"/>
        <w:gridCol w:w="607"/>
        <w:gridCol w:w="1038"/>
      </w:tblGrid>
      <w:tr w:rsidR="004C13F8" w:rsidRPr="004C13F8" w:rsidTr="004C13F8">
        <w:trPr>
          <w:trHeight w:val="20"/>
        </w:trPr>
        <w:tc>
          <w:tcPr>
            <w:tcW w:w="204"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val="en-US" w:eastAsia="ru-RU"/>
              </w:rPr>
            </w:pPr>
            <w:r w:rsidRPr="004C13F8">
              <w:rPr>
                <w:rFonts w:ascii="Arial" w:hAnsi="Arial" w:cs="Arial"/>
                <w:sz w:val="10"/>
                <w:szCs w:val="10"/>
                <w:lang w:eastAsia="ru-RU"/>
              </w:rPr>
              <w:t>№ п/п</w:t>
            </w:r>
          </w:p>
        </w:tc>
        <w:tc>
          <w:tcPr>
            <w:tcW w:w="812"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Наименование программы, подпрограммы</w:t>
            </w:r>
          </w:p>
        </w:tc>
        <w:tc>
          <w:tcPr>
            <w:tcW w:w="532"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ГРБС</w:t>
            </w:r>
          </w:p>
        </w:tc>
        <w:tc>
          <w:tcPr>
            <w:tcW w:w="1257" w:type="pct"/>
            <w:gridSpan w:val="4"/>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Код бюджетной классификации</w:t>
            </w:r>
          </w:p>
        </w:tc>
        <w:tc>
          <w:tcPr>
            <w:tcW w:w="1688" w:type="pct"/>
            <w:gridSpan w:val="5"/>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Расходы (тыс. руб.), годы</w:t>
            </w:r>
          </w:p>
        </w:tc>
        <w:tc>
          <w:tcPr>
            <w:tcW w:w="506"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Ожидаемый результат от реализации подпрограммного мероприятия (в натуральном выражении)</w:t>
            </w:r>
          </w:p>
        </w:tc>
      </w:tr>
      <w:tr w:rsidR="004C13F8" w:rsidRPr="004C13F8" w:rsidTr="004C13F8">
        <w:trPr>
          <w:trHeight w:val="20"/>
        </w:trPr>
        <w:tc>
          <w:tcPr>
            <w:tcW w:w="204"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812"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532"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299"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ГРБС</w:t>
            </w:r>
          </w:p>
        </w:tc>
        <w:tc>
          <w:tcPr>
            <w:tcW w:w="272"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Раздел Подраздел</w:t>
            </w:r>
          </w:p>
        </w:tc>
        <w:tc>
          <w:tcPr>
            <w:tcW w:w="364" w:type="pct"/>
            <w:shd w:val="clear" w:color="auto" w:fill="auto"/>
            <w:vAlign w:val="center"/>
          </w:tcPr>
          <w:p w:rsidR="004C13F8" w:rsidRPr="004C13F8" w:rsidRDefault="004C13F8" w:rsidP="004C13F8">
            <w:pPr>
              <w:spacing w:after="0" w:line="240" w:lineRule="auto"/>
              <w:ind w:hanging="490"/>
              <w:jc w:val="center"/>
              <w:rPr>
                <w:rFonts w:ascii="Arial" w:hAnsi="Arial" w:cs="Arial"/>
                <w:sz w:val="10"/>
                <w:szCs w:val="10"/>
                <w:lang w:eastAsia="ru-RU"/>
              </w:rPr>
            </w:pPr>
            <w:r w:rsidRPr="004C13F8">
              <w:rPr>
                <w:rFonts w:ascii="Arial" w:hAnsi="Arial" w:cs="Arial"/>
                <w:sz w:val="10"/>
                <w:szCs w:val="10"/>
                <w:lang w:eastAsia="ru-RU"/>
              </w:rPr>
              <w:t xml:space="preserve">        ЦСР</w:t>
            </w:r>
          </w:p>
        </w:tc>
        <w:tc>
          <w:tcPr>
            <w:tcW w:w="322"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ВР</w:t>
            </w:r>
          </w:p>
        </w:tc>
        <w:tc>
          <w:tcPr>
            <w:tcW w:w="370"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Отчетный финансовый 2018 год</w:t>
            </w:r>
          </w:p>
        </w:tc>
        <w:tc>
          <w:tcPr>
            <w:tcW w:w="370"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Текущий финансовый 2019 год</w:t>
            </w:r>
          </w:p>
        </w:tc>
        <w:tc>
          <w:tcPr>
            <w:tcW w:w="316"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Первый год планового периода 2020 год</w:t>
            </w:r>
          </w:p>
        </w:tc>
        <w:tc>
          <w:tcPr>
            <w:tcW w:w="316"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Второй год планового периода 2021 год</w:t>
            </w:r>
          </w:p>
        </w:tc>
        <w:tc>
          <w:tcPr>
            <w:tcW w:w="316"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Итого на период</w:t>
            </w:r>
          </w:p>
        </w:tc>
        <w:tc>
          <w:tcPr>
            <w:tcW w:w="506" w:type="pct"/>
            <w:vAlign w:val="center"/>
          </w:tcPr>
          <w:p w:rsidR="004C13F8" w:rsidRPr="004C13F8" w:rsidRDefault="004C13F8" w:rsidP="004C13F8">
            <w:pPr>
              <w:spacing w:after="0" w:line="240" w:lineRule="auto"/>
              <w:rPr>
                <w:rFonts w:ascii="Arial" w:hAnsi="Arial" w:cs="Arial"/>
                <w:sz w:val="10"/>
                <w:szCs w:val="10"/>
                <w:lang w:eastAsia="ru-RU"/>
              </w:rPr>
            </w:pPr>
          </w:p>
        </w:tc>
      </w:tr>
      <w:tr w:rsidR="004C13F8" w:rsidRPr="004C13F8" w:rsidTr="004C13F8">
        <w:trPr>
          <w:trHeight w:val="20"/>
        </w:trPr>
        <w:tc>
          <w:tcPr>
            <w:tcW w:w="5000" w:type="pct"/>
            <w:gridSpan w:val="13"/>
            <w:shd w:val="clear" w:color="auto" w:fill="auto"/>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 xml:space="preserve">Муниципальная программа "Развитие системы образования </w:t>
            </w:r>
            <w:proofErr w:type="spellStart"/>
            <w:r w:rsidRPr="004C13F8">
              <w:rPr>
                <w:rFonts w:ascii="Arial" w:hAnsi="Arial" w:cs="Arial"/>
                <w:sz w:val="10"/>
                <w:szCs w:val="10"/>
                <w:lang w:eastAsia="ru-RU"/>
              </w:rPr>
              <w:t>Канского</w:t>
            </w:r>
            <w:proofErr w:type="spellEnd"/>
            <w:r w:rsidRPr="004C13F8">
              <w:rPr>
                <w:rFonts w:ascii="Arial" w:hAnsi="Arial" w:cs="Arial"/>
                <w:sz w:val="10"/>
                <w:szCs w:val="10"/>
                <w:lang w:eastAsia="ru-RU"/>
              </w:rPr>
              <w:t xml:space="preserve"> района" на 2018-2021 гг. Подпрограмма 2 " Развитие кадрового потенциала"</w:t>
            </w:r>
          </w:p>
        </w:tc>
      </w:tr>
      <w:tr w:rsidR="004C13F8" w:rsidRPr="004C13F8" w:rsidTr="004C13F8">
        <w:trPr>
          <w:trHeight w:val="20"/>
        </w:trPr>
        <w:tc>
          <w:tcPr>
            <w:tcW w:w="5000" w:type="pct"/>
            <w:gridSpan w:val="13"/>
            <w:shd w:val="clear" w:color="auto" w:fill="auto"/>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 xml:space="preserve">Цель: Создание условий для обеспечения всех общеобразовательных учреждений </w:t>
            </w:r>
            <w:proofErr w:type="spellStart"/>
            <w:r w:rsidRPr="004C13F8">
              <w:rPr>
                <w:rFonts w:ascii="Arial" w:hAnsi="Arial" w:cs="Arial"/>
                <w:sz w:val="10"/>
                <w:szCs w:val="10"/>
                <w:lang w:eastAsia="ru-RU"/>
              </w:rPr>
              <w:t>Канского</w:t>
            </w:r>
            <w:proofErr w:type="spellEnd"/>
            <w:r w:rsidRPr="004C13F8">
              <w:rPr>
                <w:rFonts w:ascii="Arial" w:hAnsi="Arial" w:cs="Arial"/>
                <w:sz w:val="10"/>
                <w:szCs w:val="10"/>
                <w:lang w:eastAsia="ru-RU"/>
              </w:rPr>
              <w:t xml:space="preserve"> района квалифицированными педагогическими и управленческими кадрами</w:t>
            </w:r>
          </w:p>
        </w:tc>
      </w:tr>
      <w:tr w:rsidR="004C13F8" w:rsidRPr="004C13F8" w:rsidTr="004C13F8">
        <w:trPr>
          <w:trHeight w:val="20"/>
        </w:trPr>
        <w:tc>
          <w:tcPr>
            <w:tcW w:w="5000" w:type="pct"/>
            <w:gridSpan w:val="13"/>
            <w:shd w:val="clear" w:color="auto" w:fill="auto"/>
            <w:vAlign w:val="center"/>
          </w:tcPr>
          <w:p w:rsidR="004C13F8" w:rsidRPr="004C13F8" w:rsidRDefault="004C13F8" w:rsidP="004C13F8">
            <w:pPr>
              <w:spacing w:after="0" w:line="240" w:lineRule="auto"/>
              <w:rPr>
                <w:rFonts w:ascii="Arial" w:hAnsi="Arial" w:cs="Arial"/>
                <w:i/>
                <w:iCs/>
                <w:sz w:val="10"/>
                <w:szCs w:val="10"/>
                <w:lang w:eastAsia="ru-RU"/>
              </w:rPr>
            </w:pPr>
            <w:r w:rsidRPr="004C13F8">
              <w:rPr>
                <w:rFonts w:ascii="Arial" w:hAnsi="Arial" w:cs="Arial"/>
                <w:i/>
                <w:iCs/>
                <w:sz w:val="10"/>
                <w:szCs w:val="10"/>
                <w:lang w:eastAsia="ru-RU"/>
              </w:rPr>
              <w:t>Задача 1. Создание условий для повышения квалификации педагогических и управленческих кадров</w:t>
            </w:r>
          </w:p>
        </w:tc>
      </w:tr>
      <w:tr w:rsidR="004C13F8" w:rsidRPr="004C13F8" w:rsidTr="004C13F8">
        <w:trPr>
          <w:trHeight w:val="115"/>
        </w:trPr>
        <w:tc>
          <w:tcPr>
            <w:tcW w:w="204"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1.1</w:t>
            </w:r>
          </w:p>
        </w:tc>
        <w:tc>
          <w:tcPr>
            <w:tcW w:w="812" w:type="pct"/>
            <w:vMerge w:val="restart"/>
            <w:shd w:val="clear" w:color="auto" w:fill="auto"/>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Организация мероприятий для повышения квалификации педагогических и управленческих кадров</w:t>
            </w:r>
          </w:p>
        </w:tc>
        <w:tc>
          <w:tcPr>
            <w:tcW w:w="532"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xml:space="preserve">МКУ "УО </w:t>
            </w:r>
            <w:proofErr w:type="spellStart"/>
            <w:r w:rsidRPr="004C13F8">
              <w:rPr>
                <w:rFonts w:ascii="Arial" w:hAnsi="Arial" w:cs="Arial"/>
                <w:sz w:val="10"/>
                <w:szCs w:val="10"/>
                <w:lang w:eastAsia="ru-RU"/>
              </w:rPr>
              <w:t>Канского</w:t>
            </w:r>
            <w:proofErr w:type="spellEnd"/>
            <w:r w:rsidRPr="004C13F8">
              <w:rPr>
                <w:rFonts w:ascii="Arial" w:hAnsi="Arial" w:cs="Arial"/>
                <w:sz w:val="10"/>
                <w:szCs w:val="10"/>
                <w:lang w:eastAsia="ru-RU"/>
              </w:rPr>
              <w:t xml:space="preserve"> района"</w:t>
            </w:r>
          </w:p>
        </w:tc>
        <w:tc>
          <w:tcPr>
            <w:tcW w:w="299"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855</w:t>
            </w:r>
          </w:p>
        </w:tc>
        <w:tc>
          <w:tcPr>
            <w:tcW w:w="272" w:type="pct"/>
            <w:vMerge w:val="restart"/>
            <w:shd w:val="clear" w:color="auto" w:fill="auto"/>
            <w:vAlign w:val="center"/>
          </w:tcPr>
          <w:p w:rsidR="004C13F8" w:rsidRPr="004C13F8" w:rsidRDefault="004C13F8" w:rsidP="004C13F8">
            <w:pPr>
              <w:spacing w:after="0" w:line="240" w:lineRule="auto"/>
              <w:ind w:left="-50" w:firstLine="50"/>
              <w:jc w:val="center"/>
              <w:rPr>
                <w:rFonts w:ascii="Arial" w:hAnsi="Arial" w:cs="Arial"/>
                <w:sz w:val="10"/>
                <w:szCs w:val="10"/>
                <w:lang w:eastAsia="ru-RU"/>
              </w:rPr>
            </w:pPr>
            <w:r w:rsidRPr="004C13F8">
              <w:rPr>
                <w:rFonts w:ascii="Arial" w:hAnsi="Arial" w:cs="Arial"/>
                <w:sz w:val="10"/>
                <w:szCs w:val="10"/>
                <w:lang w:eastAsia="ru-RU"/>
              </w:rPr>
              <w:t>Х</w:t>
            </w:r>
          </w:p>
        </w:tc>
        <w:tc>
          <w:tcPr>
            <w:tcW w:w="364"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Х</w:t>
            </w:r>
          </w:p>
        </w:tc>
        <w:tc>
          <w:tcPr>
            <w:tcW w:w="322" w:type="pct"/>
            <w:vMerge w:val="restart"/>
            <w:shd w:val="clear" w:color="auto" w:fill="auto"/>
            <w:noWrap/>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Х</w:t>
            </w:r>
          </w:p>
        </w:tc>
        <w:tc>
          <w:tcPr>
            <w:tcW w:w="370" w:type="pct"/>
            <w:vMerge w:val="restart"/>
            <w:shd w:val="clear" w:color="auto" w:fill="auto"/>
            <w:vAlign w:val="center"/>
          </w:tcPr>
          <w:p w:rsidR="004C13F8" w:rsidRPr="004C13F8" w:rsidRDefault="004C13F8" w:rsidP="004C13F8">
            <w:pPr>
              <w:spacing w:after="0" w:line="240" w:lineRule="auto"/>
              <w:jc w:val="center"/>
              <w:rPr>
                <w:rFonts w:ascii="Arial" w:hAnsi="Arial" w:cs="Arial"/>
                <w:b/>
                <w:bCs/>
                <w:sz w:val="10"/>
                <w:szCs w:val="10"/>
                <w:lang w:eastAsia="ru-RU"/>
              </w:rPr>
            </w:pPr>
            <w:r w:rsidRPr="004C13F8">
              <w:rPr>
                <w:rFonts w:ascii="Arial" w:hAnsi="Arial" w:cs="Arial"/>
                <w:b/>
                <w:bCs/>
                <w:sz w:val="10"/>
                <w:szCs w:val="10"/>
                <w:lang w:eastAsia="ru-RU"/>
              </w:rPr>
              <w:t>0</w:t>
            </w:r>
          </w:p>
        </w:tc>
        <w:tc>
          <w:tcPr>
            <w:tcW w:w="370" w:type="pct"/>
            <w:vMerge w:val="restart"/>
            <w:shd w:val="clear" w:color="auto" w:fill="auto"/>
            <w:vAlign w:val="center"/>
          </w:tcPr>
          <w:p w:rsidR="004C13F8" w:rsidRPr="004C13F8" w:rsidRDefault="004C13F8" w:rsidP="004C13F8">
            <w:pPr>
              <w:spacing w:after="0" w:line="240" w:lineRule="auto"/>
              <w:jc w:val="center"/>
              <w:rPr>
                <w:rFonts w:ascii="Arial" w:hAnsi="Arial" w:cs="Arial"/>
                <w:b/>
                <w:bCs/>
                <w:sz w:val="10"/>
                <w:szCs w:val="10"/>
                <w:lang w:eastAsia="ru-RU"/>
              </w:rPr>
            </w:pPr>
            <w:r w:rsidRPr="004C13F8">
              <w:rPr>
                <w:rFonts w:ascii="Arial" w:hAnsi="Arial" w:cs="Arial"/>
                <w:b/>
                <w:bCs/>
                <w:sz w:val="10"/>
                <w:szCs w:val="10"/>
                <w:lang w:eastAsia="ru-RU"/>
              </w:rPr>
              <w:t>0</w:t>
            </w:r>
          </w:p>
        </w:tc>
        <w:tc>
          <w:tcPr>
            <w:tcW w:w="316"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0</w:t>
            </w:r>
          </w:p>
        </w:tc>
        <w:tc>
          <w:tcPr>
            <w:tcW w:w="316"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230,0</w:t>
            </w:r>
          </w:p>
        </w:tc>
        <w:tc>
          <w:tcPr>
            <w:tcW w:w="316"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230,0</w:t>
            </w:r>
          </w:p>
        </w:tc>
        <w:tc>
          <w:tcPr>
            <w:tcW w:w="506" w:type="pct"/>
            <w:vMerge w:val="restart"/>
            <w:shd w:val="clear" w:color="auto" w:fill="auto"/>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Повышение квалификации кадров</w:t>
            </w:r>
          </w:p>
        </w:tc>
      </w:tr>
      <w:tr w:rsidR="004C13F8" w:rsidRPr="004C13F8" w:rsidTr="004C13F8">
        <w:trPr>
          <w:trHeight w:val="115"/>
        </w:trPr>
        <w:tc>
          <w:tcPr>
            <w:tcW w:w="204"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812"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532"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299"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272"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64"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22"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70" w:type="pct"/>
            <w:vMerge/>
            <w:vAlign w:val="center"/>
          </w:tcPr>
          <w:p w:rsidR="004C13F8" w:rsidRPr="004C13F8" w:rsidRDefault="004C13F8" w:rsidP="004C13F8">
            <w:pPr>
              <w:spacing w:after="0" w:line="240" w:lineRule="auto"/>
              <w:rPr>
                <w:rFonts w:ascii="Arial" w:hAnsi="Arial" w:cs="Arial"/>
                <w:b/>
                <w:bCs/>
                <w:sz w:val="10"/>
                <w:szCs w:val="10"/>
                <w:lang w:eastAsia="ru-RU"/>
              </w:rPr>
            </w:pPr>
          </w:p>
        </w:tc>
        <w:tc>
          <w:tcPr>
            <w:tcW w:w="370" w:type="pct"/>
            <w:vMerge/>
            <w:vAlign w:val="center"/>
          </w:tcPr>
          <w:p w:rsidR="004C13F8" w:rsidRPr="004C13F8" w:rsidRDefault="004C13F8" w:rsidP="004C13F8">
            <w:pPr>
              <w:spacing w:after="0" w:line="240" w:lineRule="auto"/>
              <w:rPr>
                <w:rFonts w:ascii="Arial" w:hAnsi="Arial" w:cs="Arial"/>
                <w:b/>
                <w:bCs/>
                <w:sz w:val="10"/>
                <w:szCs w:val="10"/>
                <w:lang w:eastAsia="ru-RU"/>
              </w:rPr>
            </w:pPr>
          </w:p>
        </w:tc>
        <w:tc>
          <w:tcPr>
            <w:tcW w:w="316" w:type="pct"/>
            <w:vMerge/>
            <w:vAlign w:val="center"/>
          </w:tcPr>
          <w:p w:rsidR="004C13F8" w:rsidRPr="004C13F8" w:rsidRDefault="004C13F8" w:rsidP="004C13F8">
            <w:pPr>
              <w:spacing w:after="0" w:line="240" w:lineRule="auto"/>
              <w:rPr>
                <w:rFonts w:ascii="Arial" w:hAnsi="Arial" w:cs="Arial"/>
                <w:b/>
                <w:bCs/>
                <w:sz w:val="10"/>
                <w:szCs w:val="10"/>
                <w:lang w:eastAsia="ru-RU"/>
              </w:rPr>
            </w:pPr>
          </w:p>
        </w:tc>
        <w:tc>
          <w:tcPr>
            <w:tcW w:w="316" w:type="pct"/>
            <w:vMerge/>
            <w:vAlign w:val="center"/>
          </w:tcPr>
          <w:p w:rsidR="004C13F8" w:rsidRPr="004C13F8" w:rsidRDefault="004C13F8" w:rsidP="004C13F8">
            <w:pPr>
              <w:spacing w:after="0" w:line="240" w:lineRule="auto"/>
              <w:rPr>
                <w:rFonts w:ascii="Arial" w:hAnsi="Arial" w:cs="Arial"/>
                <w:b/>
                <w:bCs/>
                <w:sz w:val="10"/>
                <w:szCs w:val="10"/>
                <w:lang w:eastAsia="ru-RU"/>
              </w:rPr>
            </w:pPr>
          </w:p>
        </w:tc>
        <w:tc>
          <w:tcPr>
            <w:tcW w:w="316" w:type="pct"/>
            <w:vMerge/>
            <w:vAlign w:val="center"/>
          </w:tcPr>
          <w:p w:rsidR="004C13F8" w:rsidRPr="004C13F8" w:rsidRDefault="004C13F8" w:rsidP="004C13F8">
            <w:pPr>
              <w:spacing w:after="0" w:line="240" w:lineRule="auto"/>
              <w:rPr>
                <w:rFonts w:ascii="Arial" w:hAnsi="Arial" w:cs="Arial"/>
                <w:b/>
                <w:bCs/>
                <w:sz w:val="10"/>
                <w:szCs w:val="10"/>
                <w:lang w:eastAsia="ru-RU"/>
              </w:rPr>
            </w:pPr>
          </w:p>
        </w:tc>
        <w:tc>
          <w:tcPr>
            <w:tcW w:w="506" w:type="pct"/>
            <w:vMerge/>
            <w:vAlign w:val="center"/>
          </w:tcPr>
          <w:p w:rsidR="004C13F8" w:rsidRPr="004C13F8" w:rsidRDefault="004C13F8" w:rsidP="004C13F8">
            <w:pPr>
              <w:spacing w:after="0" w:line="240" w:lineRule="auto"/>
              <w:rPr>
                <w:rFonts w:ascii="Arial" w:hAnsi="Arial" w:cs="Arial"/>
                <w:sz w:val="10"/>
                <w:szCs w:val="10"/>
                <w:lang w:eastAsia="ru-RU"/>
              </w:rPr>
            </w:pPr>
          </w:p>
        </w:tc>
      </w:tr>
      <w:tr w:rsidR="004C13F8" w:rsidRPr="004C13F8" w:rsidTr="004C13F8">
        <w:trPr>
          <w:trHeight w:val="20"/>
        </w:trPr>
        <w:tc>
          <w:tcPr>
            <w:tcW w:w="5000" w:type="pct"/>
            <w:gridSpan w:val="13"/>
            <w:shd w:val="clear" w:color="auto" w:fill="auto"/>
            <w:noWrap/>
            <w:vAlign w:val="center"/>
          </w:tcPr>
          <w:p w:rsidR="004C13F8" w:rsidRPr="004C13F8" w:rsidRDefault="004C13F8" w:rsidP="004C13F8">
            <w:pPr>
              <w:spacing w:after="0" w:line="240" w:lineRule="auto"/>
              <w:rPr>
                <w:rFonts w:ascii="Arial" w:hAnsi="Arial" w:cs="Arial"/>
                <w:i/>
                <w:iCs/>
                <w:sz w:val="10"/>
                <w:szCs w:val="10"/>
                <w:lang w:eastAsia="ru-RU"/>
              </w:rPr>
            </w:pPr>
            <w:r w:rsidRPr="004C13F8">
              <w:rPr>
                <w:rFonts w:ascii="Arial" w:hAnsi="Arial" w:cs="Arial"/>
                <w:i/>
                <w:iCs/>
                <w:sz w:val="10"/>
                <w:szCs w:val="10"/>
                <w:lang w:eastAsia="ru-RU"/>
              </w:rPr>
              <w:t xml:space="preserve">Задача 2. Создание условий для привлечения специалистов в образовательные учреждения </w:t>
            </w:r>
            <w:proofErr w:type="spellStart"/>
            <w:r w:rsidRPr="004C13F8">
              <w:rPr>
                <w:rFonts w:ascii="Arial" w:hAnsi="Arial" w:cs="Arial"/>
                <w:i/>
                <w:iCs/>
                <w:sz w:val="10"/>
                <w:szCs w:val="10"/>
                <w:lang w:eastAsia="ru-RU"/>
              </w:rPr>
              <w:t>Канского</w:t>
            </w:r>
            <w:proofErr w:type="spellEnd"/>
            <w:r w:rsidRPr="004C13F8">
              <w:rPr>
                <w:rFonts w:ascii="Arial" w:hAnsi="Arial" w:cs="Arial"/>
                <w:i/>
                <w:iCs/>
                <w:sz w:val="10"/>
                <w:szCs w:val="10"/>
                <w:lang w:eastAsia="ru-RU"/>
              </w:rPr>
              <w:t xml:space="preserve"> района</w:t>
            </w:r>
          </w:p>
        </w:tc>
      </w:tr>
      <w:tr w:rsidR="004C13F8" w:rsidRPr="004C13F8" w:rsidTr="004C13F8">
        <w:trPr>
          <w:trHeight w:val="20"/>
        </w:trPr>
        <w:tc>
          <w:tcPr>
            <w:tcW w:w="204" w:type="pct"/>
            <w:shd w:val="clear" w:color="auto" w:fill="auto"/>
            <w:noWrap/>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2.1</w:t>
            </w:r>
          </w:p>
        </w:tc>
        <w:tc>
          <w:tcPr>
            <w:tcW w:w="812" w:type="pct"/>
            <w:shd w:val="clear" w:color="auto" w:fill="auto"/>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Участие в краевых программах для привлечения молодых специалистов</w:t>
            </w:r>
          </w:p>
        </w:tc>
        <w:tc>
          <w:tcPr>
            <w:tcW w:w="532"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xml:space="preserve">МКУ "УО </w:t>
            </w:r>
            <w:proofErr w:type="spellStart"/>
            <w:r w:rsidRPr="004C13F8">
              <w:rPr>
                <w:rFonts w:ascii="Arial" w:hAnsi="Arial" w:cs="Arial"/>
                <w:sz w:val="10"/>
                <w:szCs w:val="10"/>
                <w:lang w:eastAsia="ru-RU"/>
              </w:rPr>
              <w:t>Канского</w:t>
            </w:r>
            <w:proofErr w:type="spellEnd"/>
            <w:r w:rsidRPr="004C13F8">
              <w:rPr>
                <w:rFonts w:ascii="Arial" w:hAnsi="Arial" w:cs="Arial"/>
                <w:sz w:val="10"/>
                <w:szCs w:val="10"/>
                <w:lang w:eastAsia="ru-RU"/>
              </w:rPr>
              <w:t xml:space="preserve"> района"</w:t>
            </w:r>
          </w:p>
        </w:tc>
        <w:tc>
          <w:tcPr>
            <w:tcW w:w="299"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855</w:t>
            </w:r>
          </w:p>
        </w:tc>
        <w:tc>
          <w:tcPr>
            <w:tcW w:w="272"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Х</w:t>
            </w:r>
          </w:p>
        </w:tc>
        <w:tc>
          <w:tcPr>
            <w:tcW w:w="364"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Х</w:t>
            </w:r>
          </w:p>
        </w:tc>
        <w:tc>
          <w:tcPr>
            <w:tcW w:w="322" w:type="pct"/>
            <w:shd w:val="clear" w:color="auto" w:fill="auto"/>
            <w:noWrap/>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Х</w:t>
            </w:r>
          </w:p>
        </w:tc>
        <w:tc>
          <w:tcPr>
            <w:tcW w:w="370"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0</w:t>
            </w:r>
          </w:p>
        </w:tc>
        <w:tc>
          <w:tcPr>
            <w:tcW w:w="370"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0</w:t>
            </w:r>
          </w:p>
        </w:tc>
        <w:tc>
          <w:tcPr>
            <w:tcW w:w="316"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0</w:t>
            </w:r>
          </w:p>
        </w:tc>
        <w:tc>
          <w:tcPr>
            <w:tcW w:w="316"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20,0</w:t>
            </w:r>
          </w:p>
        </w:tc>
        <w:tc>
          <w:tcPr>
            <w:tcW w:w="316"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20,0</w:t>
            </w:r>
          </w:p>
        </w:tc>
        <w:tc>
          <w:tcPr>
            <w:tcW w:w="506" w:type="pct"/>
            <w:shd w:val="clear" w:color="auto" w:fill="auto"/>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Привлечение  специалистов</w:t>
            </w:r>
          </w:p>
        </w:tc>
      </w:tr>
      <w:tr w:rsidR="004C13F8" w:rsidRPr="004C13F8" w:rsidTr="004C13F8">
        <w:trPr>
          <w:trHeight w:val="20"/>
        </w:trPr>
        <w:tc>
          <w:tcPr>
            <w:tcW w:w="1017" w:type="pct"/>
            <w:gridSpan w:val="2"/>
            <w:tcBorders>
              <w:bottom w:val="single" w:sz="4" w:space="0" w:color="auto"/>
            </w:tcBorders>
            <w:shd w:val="clear" w:color="auto" w:fill="auto"/>
            <w:noWrap/>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Всего по подпрограмме</w:t>
            </w:r>
          </w:p>
        </w:tc>
        <w:tc>
          <w:tcPr>
            <w:tcW w:w="532" w:type="pct"/>
            <w:tcBorders>
              <w:bottom w:val="single" w:sz="4" w:space="0" w:color="auto"/>
            </w:tcBorders>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w:t>
            </w:r>
          </w:p>
        </w:tc>
        <w:tc>
          <w:tcPr>
            <w:tcW w:w="299" w:type="pct"/>
            <w:tcBorders>
              <w:bottom w:val="single" w:sz="4" w:space="0" w:color="auto"/>
            </w:tcBorders>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w:t>
            </w:r>
          </w:p>
        </w:tc>
        <w:tc>
          <w:tcPr>
            <w:tcW w:w="272" w:type="pct"/>
            <w:tcBorders>
              <w:bottom w:val="single" w:sz="4" w:space="0" w:color="auto"/>
            </w:tcBorders>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w:t>
            </w:r>
          </w:p>
        </w:tc>
        <w:tc>
          <w:tcPr>
            <w:tcW w:w="364" w:type="pct"/>
            <w:tcBorders>
              <w:bottom w:val="single" w:sz="4" w:space="0" w:color="auto"/>
            </w:tcBorders>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w:t>
            </w:r>
          </w:p>
        </w:tc>
        <w:tc>
          <w:tcPr>
            <w:tcW w:w="322" w:type="pct"/>
            <w:tcBorders>
              <w:bottom w:val="single" w:sz="4" w:space="0" w:color="auto"/>
            </w:tcBorders>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w:t>
            </w:r>
          </w:p>
        </w:tc>
        <w:tc>
          <w:tcPr>
            <w:tcW w:w="370" w:type="pct"/>
            <w:tcBorders>
              <w:bottom w:val="single" w:sz="4" w:space="0" w:color="auto"/>
            </w:tcBorders>
            <w:shd w:val="clear" w:color="auto" w:fill="auto"/>
            <w:noWrap/>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0</w:t>
            </w:r>
          </w:p>
        </w:tc>
        <w:tc>
          <w:tcPr>
            <w:tcW w:w="370" w:type="pct"/>
            <w:tcBorders>
              <w:bottom w:val="single" w:sz="4" w:space="0" w:color="auto"/>
            </w:tcBorders>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0</w:t>
            </w:r>
          </w:p>
        </w:tc>
        <w:tc>
          <w:tcPr>
            <w:tcW w:w="316" w:type="pct"/>
            <w:tcBorders>
              <w:bottom w:val="single" w:sz="4" w:space="0" w:color="auto"/>
            </w:tcBorders>
            <w:shd w:val="clear" w:color="auto" w:fill="auto"/>
            <w:noWrap/>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0</w:t>
            </w:r>
          </w:p>
        </w:tc>
        <w:tc>
          <w:tcPr>
            <w:tcW w:w="316" w:type="pct"/>
            <w:tcBorders>
              <w:bottom w:val="single" w:sz="4" w:space="0" w:color="auto"/>
            </w:tcBorders>
            <w:shd w:val="clear" w:color="auto" w:fill="auto"/>
            <w:noWrap/>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250,0</w:t>
            </w:r>
          </w:p>
        </w:tc>
        <w:tc>
          <w:tcPr>
            <w:tcW w:w="316" w:type="pct"/>
            <w:tcBorders>
              <w:bottom w:val="single" w:sz="4" w:space="0" w:color="auto"/>
            </w:tcBorders>
            <w:shd w:val="clear" w:color="auto" w:fill="auto"/>
            <w:noWrap/>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b/>
                <w:bCs/>
                <w:sz w:val="10"/>
                <w:szCs w:val="10"/>
                <w:lang w:eastAsia="ru-RU"/>
              </w:rPr>
              <w:t>250,0</w:t>
            </w:r>
          </w:p>
        </w:tc>
        <w:tc>
          <w:tcPr>
            <w:tcW w:w="506" w:type="pct"/>
            <w:tcBorders>
              <w:bottom w:val="single" w:sz="4" w:space="0" w:color="auto"/>
            </w:tcBorders>
            <w:shd w:val="clear" w:color="auto" w:fill="auto"/>
            <w:noWrap/>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w:t>
            </w:r>
          </w:p>
        </w:tc>
      </w:tr>
    </w:tbl>
    <w:p w:rsidR="004037DD" w:rsidRDefault="004037DD"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C13F8"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4A0E60" w:rsidRDefault="004C13F8" w:rsidP="004C13F8">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Default="004C13F8" w:rsidP="004C13F8">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3A0B96"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Приложение №</w:t>
      </w:r>
      <w:r w:rsidRPr="003A0B96">
        <w:rPr>
          <w:rFonts w:ascii="Arial" w:hAnsi="Arial" w:cs="Arial"/>
          <w:sz w:val="14"/>
          <w:szCs w:val="14"/>
          <w:lang w:eastAsia="ar-SA"/>
        </w:rPr>
        <w:t>8</w:t>
      </w:r>
    </w:p>
    <w:p w:rsidR="004C13F8" w:rsidRPr="004A0E60"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 xml:space="preserve">к 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4C13F8" w:rsidRDefault="004C13F8" w:rsidP="004C13F8">
      <w:pPr>
        <w:spacing w:after="0" w:line="240" w:lineRule="auto"/>
        <w:ind w:firstLine="709"/>
        <w:jc w:val="center"/>
        <w:rPr>
          <w:rFonts w:ascii="Arial" w:hAnsi="Arial" w:cs="Arial"/>
          <w:b/>
          <w:bCs/>
          <w:sz w:val="14"/>
          <w:szCs w:val="14"/>
        </w:rPr>
      </w:pPr>
      <w:r w:rsidRPr="004C13F8">
        <w:rPr>
          <w:rFonts w:ascii="Arial" w:hAnsi="Arial" w:cs="Arial"/>
          <w:b/>
          <w:bCs/>
          <w:sz w:val="14"/>
          <w:szCs w:val="14"/>
        </w:rPr>
        <w:t xml:space="preserve">Подпрограмма 3 «Государственная поддержка детей-сирот, расширение практики применения семейных форм воспитания» </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1. Паспорт подпрограммы</w:t>
      </w:r>
    </w:p>
    <w:tbl>
      <w:tblPr>
        <w:tblW w:w="5000" w:type="pct"/>
        <w:jc w:val="center"/>
        <w:tblCellMar>
          <w:left w:w="10" w:type="dxa"/>
          <w:right w:w="10" w:type="dxa"/>
        </w:tblCellMar>
        <w:tblLook w:val="0000" w:firstRow="0" w:lastRow="0" w:firstColumn="0" w:lastColumn="0" w:noHBand="0" w:noVBand="0"/>
      </w:tblPr>
      <w:tblGrid>
        <w:gridCol w:w="2564"/>
        <w:gridCol w:w="7774"/>
      </w:tblGrid>
      <w:tr w:rsidR="004C13F8" w:rsidRPr="004C13F8" w:rsidTr="004C13F8">
        <w:trPr>
          <w:cantSplit/>
          <w:trHeight w:val="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ind w:firstLine="8"/>
              <w:rPr>
                <w:rFonts w:ascii="Arial" w:hAnsi="Arial" w:cs="Arial"/>
                <w:sz w:val="14"/>
                <w:szCs w:val="14"/>
              </w:rPr>
            </w:pPr>
            <w:r w:rsidRPr="004C13F8">
              <w:rPr>
                <w:rFonts w:ascii="Arial" w:hAnsi="Arial" w:cs="Arial"/>
                <w:sz w:val="14"/>
                <w:szCs w:val="14"/>
              </w:rPr>
              <w:t>Наименование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«Государственная поддержка детей-сирот, расширение практики применения семейных форм воспитания»</w:t>
            </w:r>
          </w:p>
        </w:tc>
      </w:tr>
      <w:tr w:rsidR="004C13F8" w:rsidRPr="004C13F8" w:rsidTr="004C13F8">
        <w:trPr>
          <w:trHeight w:val="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ind w:firstLine="8"/>
              <w:rPr>
                <w:rFonts w:ascii="Arial" w:hAnsi="Arial" w:cs="Arial"/>
                <w:sz w:val="14"/>
                <w:szCs w:val="14"/>
              </w:rPr>
            </w:pPr>
            <w:r w:rsidRPr="004C13F8">
              <w:rPr>
                <w:rFonts w:ascii="Arial" w:hAnsi="Arial" w:cs="Arial"/>
                <w:sz w:val="14"/>
                <w:szCs w:val="14"/>
              </w:rPr>
              <w:t>Наименование муниципальной программы, в рамках которой реализуется подпрограмма</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«Развитие системы образования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w:t>
            </w:r>
          </w:p>
        </w:tc>
      </w:tr>
      <w:tr w:rsidR="004C13F8" w:rsidRPr="004C13F8" w:rsidTr="004C13F8">
        <w:trPr>
          <w:trHeight w:val="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ind w:firstLine="8"/>
              <w:rPr>
                <w:rFonts w:ascii="Arial" w:hAnsi="Arial" w:cs="Arial"/>
                <w:sz w:val="14"/>
                <w:szCs w:val="14"/>
              </w:rPr>
            </w:pPr>
            <w:r w:rsidRPr="004C13F8">
              <w:rPr>
                <w:rFonts w:ascii="Arial" w:hAnsi="Arial" w:cs="Arial"/>
                <w:sz w:val="14"/>
                <w:szCs w:val="14"/>
              </w:rPr>
              <w:t>Исполнитель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МКУ «КУМИ администрации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w:t>
            </w:r>
          </w:p>
        </w:tc>
      </w:tr>
      <w:tr w:rsidR="004C13F8" w:rsidRPr="004C13F8" w:rsidTr="004C13F8">
        <w:trPr>
          <w:trHeight w:val="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ind w:firstLine="8"/>
              <w:rPr>
                <w:rFonts w:ascii="Arial" w:hAnsi="Arial" w:cs="Arial"/>
                <w:sz w:val="14"/>
                <w:szCs w:val="14"/>
              </w:rPr>
            </w:pPr>
            <w:r w:rsidRPr="004C13F8">
              <w:rPr>
                <w:rFonts w:ascii="Arial" w:hAnsi="Arial" w:cs="Arial"/>
                <w:sz w:val="14"/>
                <w:szCs w:val="14"/>
              </w:rPr>
              <w:t>Цель и задачи подпрограммы</w:t>
            </w:r>
          </w:p>
          <w:p w:rsidR="004C13F8" w:rsidRPr="004C13F8" w:rsidRDefault="004C13F8" w:rsidP="004C13F8">
            <w:pPr>
              <w:spacing w:after="0" w:line="240" w:lineRule="auto"/>
              <w:ind w:firstLine="8"/>
              <w:rPr>
                <w:rFonts w:ascii="Arial" w:hAnsi="Arial" w:cs="Arial"/>
                <w:sz w:val="14"/>
                <w:szCs w:val="14"/>
              </w:rPr>
            </w:pP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tc>
      </w:tr>
      <w:tr w:rsidR="004C13F8" w:rsidRPr="004C13F8" w:rsidTr="004C13F8">
        <w:trPr>
          <w:trHeight w:val="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ind w:firstLine="8"/>
              <w:rPr>
                <w:rFonts w:ascii="Arial" w:hAnsi="Arial" w:cs="Arial"/>
                <w:sz w:val="14"/>
                <w:szCs w:val="14"/>
              </w:rPr>
            </w:pPr>
            <w:r w:rsidRPr="004C13F8">
              <w:rPr>
                <w:rFonts w:ascii="Arial" w:hAnsi="Arial" w:cs="Arial"/>
                <w:sz w:val="14"/>
                <w:szCs w:val="14"/>
              </w:rPr>
              <w:t>Целевые индикаторы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1. Количество детей-сирот, детей, оставшихся без попечения родителей, а также лиц из их числа, которым необходимо приобрести жилые помещения с 2018 года до 6 человек</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2. Количество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 2018г. - 260чел, 2019г. - 262чел, 2020г. – 262 чел.,2021г.262чел.</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Целевые индикаторы подпрограммы представлены в приложении № 1 к настоящей подпрограмме</w:t>
            </w:r>
          </w:p>
        </w:tc>
      </w:tr>
      <w:tr w:rsidR="004C13F8" w:rsidRPr="004C13F8" w:rsidTr="004C13F8">
        <w:trPr>
          <w:trHeight w:val="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ind w:firstLine="8"/>
              <w:rPr>
                <w:rFonts w:ascii="Arial" w:hAnsi="Arial" w:cs="Arial"/>
                <w:sz w:val="14"/>
                <w:szCs w:val="14"/>
              </w:rPr>
            </w:pPr>
            <w:r w:rsidRPr="004C13F8">
              <w:rPr>
                <w:rFonts w:ascii="Arial" w:hAnsi="Arial" w:cs="Arial"/>
                <w:sz w:val="14"/>
                <w:szCs w:val="14"/>
              </w:rPr>
              <w:t>Сроки реализации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2018-2021 годы  </w:t>
            </w:r>
          </w:p>
          <w:p w:rsidR="004C13F8" w:rsidRPr="004C13F8" w:rsidRDefault="004C13F8" w:rsidP="004C13F8">
            <w:pPr>
              <w:spacing w:after="0" w:line="240" w:lineRule="auto"/>
              <w:jc w:val="both"/>
              <w:rPr>
                <w:rFonts w:ascii="Arial" w:hAnsi="Arial" w:cs="Arial"/>
                <w:sz w:val="14"/>
                <w:szCs w:val="14"/>
              </w:rPr>
            </w:pPr>
          </w:p>
        </w:tc>
      </w:tr>
      <w:tr w:rsidR="004C13F8" w:rsidRPr="004C13F8" w:rsidTr="004C13F8">
        <w:trPr>
          <w:trHeight w:val="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ind w:firstLine="8"/>
              <w:rPr>
                <w:rFonts w:ascii="Arial" w:hAnsi="Arial" w:cs="Arial"/>
                <w:sz w:val="14"/>
                <w:szCs w:val="14"/>
              </w:rPr>
            </w:pPr>
            <w:r w:rsidRPr="004C13F8">
              <w:rPr>
                <w:rFonts w:ascii="Arial" w:hAnsi="Arial" w:cs="Arial"/>
                <w:sz w:val="14"/>
                <w:szCs w:val="14"/>
              </w:rPr>
              <w:t>Объемы и источники финансирования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Подпрограмма финансируется за счет средств федерального и краевого бюджетов.</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Объем финансирования подпрограммы составит 28 152,2 тыс. рублей, в том числе:</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2018 год – 3 562,5 тыс. рублей за счет средств федерального бюджета</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2018 год – 5 823,5 тыс. рублей за счет средств краевого бюджета</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2019 год –13 532,6 тыс. рублей за счет средств краевого бюджета,</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2020 год – 2 616,8 тыс. рублей за счет средств краевого бюджета,</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2021 год – 2 616,8 тыс. рублей за счет средств краевого бюджета.</w:t>
            </w:r>
          </w:p>
        </w:tc>
      </w:tr>
      <w:tr w:rsidR="004C13F8" w:rsidRPr="004C13F8" w:rsidTr="004C13F8">
        <w:trPr>
          <w:trHeight w:val="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ind w:firstLine="8"/>
              <w:rPr>
                <w:rFonts w:ascii="Arial" w:hAnsi="Arial" w:cs="Arial"/>
                <w:sz w:val="14"/>
                <w:szCs w:val="14"/>
              </w:rPr>
            </w:pPr>
            <w:r w:rsidRPr="004C13F8">
              <w:rPr>
                <w:rFonts w:ascii="Arial" w:hAnsi="Arial" w:cs="Arial"/>
                <w:sz w:val="14"/>
                <w:szCs w:val="14"/>
              </w:rPr>
              <w:t>Система организации контроля за исполнением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Контроль за ходом реализации подпрограммы осуществляет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и МКУ «КУМИ администрации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Система контроля включает в себя отчетность о реализации подпрограммных мероприятий и контроль по рациональному использованию исполнителем выделенных финансовых средств. </w:t>
            </w:r>
          </w:p>
          <w:p w:rsidR="004C13F8" w:rsidRPr="004C13F8" w:rsidRDefault="004C13F8" w:rsidP="004C13F8">
            <w:pPr>
              <w:spacing w:after="0" w:line="240" w:lineRule="auto"/>
              <w:jc w:val="both"/>
              <w:rPr>
                <w:rFonts w:ascii="Arial" w:hAnsi="Arial" w:cs="Arial"/>
                <w:sz w:val="14"/>
                <w:szCs w:val="14"/>
              </w:rPr>
            </w:pPr>
            <w:r w:rsidRPr="004C13F8">
              <w:rPr>
                <w:rFonts w:ascii="Arial" w:hAnsi="Arial" w:cs="Arial"/>
                <w:sz w:val="14"/>
                <w:szCs w:val="14"/>
              </w:rPr>
              <w:t xml:space="preserve">Ответственность за целевое использование  бюджетных средств возлагается  на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и МКУ «КУМИ администрации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w:t>
            </w:r>
          </w:p>
        </w:tc>
      </w:tr>
    </w:tbl>
    <w:p w:rsidR="004C13F8" w:rsidRPr="004C13F8" w:rsidRDefault="004C13F8" w:rsidP="004C13F8">
      <w:pPr>
        <w:spacing w:after="0" w:line="240" w:lineRule="auto"/>
        <w:ind w:firstLine="709"/>
        <w:rPr>
          <w:rFonts w:ascii="Arial" w:hAnsi="Arial" w:cs="Arial"/>
          <w:sz w:val="14"/>
          <w:szCs w:val="14"/>
        </w:rPr>
      </w:pP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2. Основные разделы подпрограммы</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 xml:space="preserve">2.1. Постановка районной проблемы </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и обоснование необходимости разработки подпрограммы</w:t>
      </w:r>
    </w:p>
    <w:p w:rsidR="004C13F8" w:rsidRPr="004C13F8" w:rsidRDefault="004C13F8" w:rsidP="004C13F8">
      <w:pPr>
        <w:spacing w:after="0" w:line="240" w:lineRule="auto"/>
        <w:ind w:firstLine="567"/>
        <w:rPr>
          <w:rFonts w:ascii="Arial" w:hAnsi="Arial" w:cs="Arial"/>
          <w:sz w:val="14"/>
          <w:szCs w:val="14"/>
        </w:rPr>
      </w:pPr>
      <w:r w:rsidRPr="004C13F8">
        <w:rPr>
          <w:rFonts w:ascii="Arial" w:hAnsi="Arial" w:cs="Arial"/>
          <w:sz w:val="14"/>
          <w:szCs w:val="14"/>
        </w:rPr>
        <w:t xml:space="preserve">На 01.01.2018г. в Канском районе проживало 255 чел. детей-сирот и детей, оставшихся без попечения родителей. Из них 201 ребенок находилось под опекой и 54 ребенка в приемных семьях, остальные – в учреждениях для детей указанной категории, данный факт свидетельствует о необходимости дальнейшего развития института социального </w:t>
      </w:r>
      <w:proofErr w:type="spellStart"/>
      <w:r w:rsidRPr="004C13F8">
        <w:rPr>
          <w:rFonts w:ascii="Arial" w:hAnsi="Arial" w:cs="Arial"/>
          <w:sz w:val="14"/>
          <w:szCs w:val="14"/>
        </w:rPr>
        <w:t>родительства</w:t>
      </w:r>
      <w:proofErr w:type="spellEnd"/>
      <w:r w:rsidRPr="004C13F8">
        <w:rPr>
          <w:rFonts w:ascii="Arial" w:hAnsi="Arial" w:cs="Arial"/>
          <w:sz w:val="14"/>
          <w:szCs w:val="14"/>
        </w:rPr>
        <w:t xml:space="preserve">.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2.2. Основная цель, задачи, этапы и сроки выполнения подпрограммы, целевые индикаторы</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Целью подпрограммы является: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Задача 2. Приобретение в муниципальную собственность и предоставление детям-сиротам и детям, оставшимся без попечения родителей, а также лиц из их числа благоустроенных жилых помещений по договорам найма.</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Сроки выполнения подпрограммы 2018-2021 годы.</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Целевые индикаторы:</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1. Количество детей-сирот, детей, оставшихся без попечения родителей, а также лиц из их числа, которым необходимо приобрести жилые помещения: с 2018г. не менее 6 чел.</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lastRenderedPageBreak/>
        <w:t xml:space="preserve">2. 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2018г. – 255 чел., 2019г. – 255 чел., 2020г. – 255 чел., 2021г.-255 чел.</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Перечень целевых показателей подпрограммы представлен в приложении №1 к подпрограмме 3 «Государственная поддержка детей-сирот, расширение практики применения семейных форм воспитания».</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2.3. Механизм реализации подпрограммы</w:t>
      </w:r>
    </w:p>
    <w:p w:rsidR="004C13F8" w:rsidRPr="004C13F8" w:rsidRDefault="004C13F8" w:rsidP="004C13F8">
      <w:pPr>
        <w:spacing w:after="0" w:line="240" w:lineRule="auto"/>
        <w:ind w:firstLine="567"/>
        <w:jc w:val="both"/>
        <w:rPr>
          <w:rFonts w:ascii="Arial" w:hAnsi="Arial" w:cs="Arial"/>
          <w:sz w:val="14"/>
          <w:szCs w:val="14"/>
          <w:shd w:val="clear" w:color="auto" w:fill="FFFF00"/>
        </w:rPr>
      </w:pPr>
      <w:r w:rsidRPr="004C13F8">
        <w:rPr>
          <w:rFonts w:ascii="Arial" w:hAnsi="Arial" w:cs="Arial"/>
          <w:sz w:val="14"/>
          <w:szCs w:val="14"/>
        </w:rPr>
        <w:t xml:space="preserve">Реализация подпрограммы осуществляется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и соисполнителем подпрограммы МКУ «КУМИ администрации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Специалистами по охране прав детей предоставляются сведения о нуждающихся в приобретении квартир в МКУ «КУМИ администрации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специалистами которого производится подбор требуемой квартиры, заключается договор купли-продажи, после чего квартира переходит в муниципальную собственность.</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xml:space="preserve">За счет подпрограммы в штате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числятся три штатные единицы специалистов, занимающихся поддержкой детей-сирот и детей, оставшихся без попечения родителей. Данным специалистам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заработной платы и оплата по с</w:t>
      </w:r>
      <w:r>
        <w:rPr>
          <w:rFonts w:ascii="Arial" w:hAnsi="Arial" w:cs="Arial"/>
          <w:sz w:val="14"/>
          <w:szCs w:val="14"/>
        </w:rPr>
        <w:t>четам.</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2.4. Управление подпрограммой и контроль за ходом ее выполнения</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xml:space="preserve">Управление реализацией подпрограммы осуществляет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совместно с МКУ «КУМИ администрации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и МКУ «КУМИ администрации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несут ответственность за выполнение мероприятий подпрограммы и целевое использование средств. </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xml:space="preserve">Информацию о ходе реализации подпрограммы, целевом и эффективном использовании средств краевого бюджета представляет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в Министерство образования и науки Красноярского края до 30 декабря текущего года.</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представляет годовой отчет о ходе реализации подпрограммы, целевом и эффективном использовании средств в </w:t>
      </w:r>
      <w:proofErr w:type="spellStart"/>
      <w:r w:rsidRPr="004C13F8">
        <w:rPr>
          <w:rFonts w:ascii="Arial" w:hAnsi="Arial" w:cs="Arial"/>
          <w:sz w:val="14"/>
          <w:szCs w:val="14"/>
        </w:rPr>
        <w:t>Финуправление</w:t>
      </w:r>
      <w:proofErr w:type="spellEnd"/>
      <w:r w:rsidRPr="004C13F8">
        <w:rPr>
          <w:rFonts w:ascii="Arial" w:hAnsi="Arial" w:cs="Arial"/>
          <w:sz w:val="14"/>
          <w:szCs w:val="14"/>
        </w:rPr>
        <w:t xml:space="preserve">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и отдел планирования и экономического развития администрации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в срок до 1 марта года, следующего за отчетным.</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2.5. Оценка социально-экономической эффективности</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xml:space="preserve">Оценка социально-экономической эффективности проводится МКУ «УО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 Обязательным условием эффективности       подпрограммы является успешное выпол</w:t>
      </w:r>
      <w:r>
        <w:rPr>
          <w:rFonts w:ascii="Arial" w:hAnsi="Arial" w:cs="Arial"/>
          <w:sz w:val="14"/>
          <w:szCs w:val="14"/>
        </w:rPr>
        <w:t>нение целевых индикаторов и</w:t>
      </w:r>
      <w:r w:rsidRPr="004C13F8">
        <w:rPr>
          <w:rFonts w:ascii="Arial" w:hAnsi="Arial" w:cs="Arial"/>
          <w:sz w:val="14"/>
          <w:szCs w:val="14"/>
        </w:rPr>
        <w:t xml:space="preserve"> показателей подпрограммы, представленных в приложении № 1 к подпрограмме 3 «Государственная поддержка детей-сирот, расширение практики применения семейных форм воспитания», а также мероприятий в установленные сроки.</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2.6. Мероприятия подпрограммы</w:t>
      </w:r>
    </w:p>
    <w:p w:rsidR="004C13F8" w:rsidRPr="004C13F8" w:rsidRDefault="004C13F8" w:rsidP="004C13F8">
      <w:pPr>
        <w:spacing w:after="0" w:line="240" w:lineRule="auto"/>
        <w:ind w:firstLine="567"/>
        <w:jc w:val="center"/>
        <w:rPr>
          <w:rFonts w:ascii="Arial" w:hAnsi="Arial" w:cs="Arial"/>
          <w:sz w:val="14"/>
          <w:szCs w:val="14"/>
        </w:rPr>
      </w:pP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В рамках подпрограммы предусмотрена реализация следующих мероприятий:</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xml:space="preserve">- 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w:t>
      </w:r>
      <w:proofErr w:type="spellStart"/>
      <w:r w:rsidRPr="004C13F8">
        <w:rPr>
          <w:rFonts w:ascii="Arial" w:hAnsi="Arial" w:cs="Arial"/>
          <w:sz w:val="14"/>
          <w:szCs w:val="14"/>
        </w:rPr>
        <w:t>Канского</w:t>
      </w:r>
      <w:proofErr w:type="spellEnd"/>
      <w:r w:rsidRPr="004C13F8">
        <w:rPr>
          <w:rFonts w:ascii="Arial" w:hAnsi="Arial" w:cs="Arial"/>
          <w:sz w:val="14"/>
          <w:szCs w:val="14"/>
        </w:rPr>
        <w:t xml:space="preserve"> района";</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xml:space="preserve">Перечень мероприятий подпрограммы представлен в приложении № 2 к подпрограмме 3 </w:t>
      </w:r>
      <w:r w:rsidRPr="004C13F8">
        <w:rPr>
          <w:rFonts w:ascii="Arial" w:hAnsi="Arial" w:cs="Arial"/>
          <w:b/>
          <w:bCs/>
          <w:sz w:val="14"/>
          <w:szCs w:val="14"/>
        </w:rPr>
        <w:t>«</w:t>
      </w:r>
      <w:r w:rsidRPr="004C13F8">
        <w:rPr>
          <w:rFonts w:ascii="Arial" w:hAnsi="Arial" w:cs="Arial"/>
          <w:sz w:val="14"/>
          <w:szCs w:val="14"/>
        </w:rPr>
        <w:t>Государственная поддержка детей сирот, расширение практики применения семейных форм воспитания».</w:t>
      </w:r>
    </w:p>
    <w:p w:rsidR="004C13F8" w:rsidRPr="004C13F8" w:rsidRDefault="004C13F8" w:rsidP="004C13F8">
      <w:pPr>
        <w:spacing w:after="0" w:line="240" w:lineRule="auto"/>
        <w:jc w:val="center"/>
        <w:rPr>
          <w:rFonts w:ascii="Arial" w:hAnsi="Arial" w:cs="Arial"/>
          <w:b/>
          <w:sz w:val="14"/>
          <w:szCs w:val="14"/>
        </w:rPr>
      </w:pPr>
      <w:r w:rsidRPr="004C13F8">
        <w:rPr>
          <w:rFonts w:ascii="Arial" w:hAnsi="Arial" w:cs="Arial"/>
          <w:b/>
          <w:sz w:val="14"/>
          <w:szCs w:val="14"/>
        </w:rPr>
        <w:t>2.7. Обоснование финансовых, материальных и трудовых затрат (ресурсное обеспечение подпрограммы)</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 xml:space="preserve">Финансовое обеспечение реализации подпрограммы осуществляется за счет средств федерального и краевого бюджетов. </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Объем финансирования подпрограммы составит 28 152,2 тыс. рублей, в том числе:</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2018 год –   3 562,5 тыс. рублей за счет средств федерального бюджета,</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2018 год –   5 823,5 тыс. рублей за счет средств краевого бюджета,</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2019 год – 13 532,6 тыс. рублей за счет средств краевого бюджета,</w:t>
      </w:r>
    </w:p>
    <w:p w:rsidR="004C13F8" w:rsidRPr="004C13F8" w:rsidRDefault="004C13F8" w:rsidP="004C13F8">
      <w:pPr>
        <w:spacing w:after="0" w:line="240" w:lineRule="auto"/>
        <w:ind w:firstLine="567"/>
        <w:jc w:val="both"/>
        <w:rPr>
          <w:rFonts w:ascii="Arial" w:hAnsi="Arial" w:cs="Arial"/>
          <w:sz w:val="14"/>
          <w:szCs w:val="14"/>
        </w:rPr>
      </w:pPr>
      <w:r w:rsidRPr="004C13F8">
        <w:rPr>
          <w:rFonts w:ascii="Arial" w:hAnsi="Arial" w:cs="Arial"/>
          <w:sz w:val="14"/>
          <w:szCs w:val="14"/>
        </w:rPr>
        <w:t>2020 год –   2 616,8 тыс. рублей за счет средств краевого бюджета,</w:t>
      </w:r>
    </w:p>
    <w:p w:rsidR="004C13F8" w:rsidRPr="004C13F8" w:rsidRDefault="004C13F8" w:rsidP="004C13F8">
      <w:pPr>
        <w:spacing w:after="0" w:line="240" w:lineRule="auto"/>
        <w:ind w:firstLine="567"/>
        <w:rPr>
          <w:rFonts w:ascii="Arial" w:hAnsi="Arial" w:cs="Arial"/>
          <w:sz w:val="14"/>
          <w:szCs w:val="14"/>
        </w:rPr>
      </w:pPr>
      <w:r w:rsidRPr="004C13F8">
        <w:rPr>
          <w:rFonts w:ascii="Arial" w:hAnsi="Arial" w:cs="Arial"/>
          <w:sz w:val="14"/>
          <w:szCs w:val="14"/>
        </w:rPr>
        <w:t>2021 год –   2 616,8 тыс. рублей за счет средств краевого бюджета.</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C13F8"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4A0E60" w:rsidRDefault="004C13F8" w:rsidP="004C13F8">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4C13F8"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Pr>
          <w:rFonts w:ascii="Arial" w:hAnsi="Arial" w:cs="Arial"/>
          <w:sz w:val="14"/>
          <w:szCs w:val="14"/>
          <w:lang w:eastAsia="ar-SA"/>
        </w:rPr>
        <w:t>Приложение № 1</w:t>
      </w:r>
    </w:p>
    <w:p w:rsidR="004C13F8"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sidRPr="004037DD">
        <w:rPr>
          <w:rFonts w:ascii="Arial" w:hAnsi="Arial" w:cs="Arial"/>
          <w:sz w:val="14"/>
          <w:szCs w:val="14"/>
          <w:lang w:eastAsia="ar-SA"/>
        </w:rPr>
        <w:t xml:space="preserve">к подпрограмме </w:t>
      </w:r>
      <w:r w:rsidRPr="004C13F8">
        <w:rPr>
          <w:rFonts w:ascii="Arial" w:hAnsi="Arial" w:cs="Arial"/>
          <w:sz w:val="14"/>
          <w:szCs w:val="14"/>
          <w:lang w:eastAsia="ar-SA"/>
        </w:rPr>
        <w:t>3</w:t>
      </w:r>
      <w:r w:rsidRPr="004037DD">
        <w:rPr>
          <w:rFonts w:ascii="Arial" w:hAnsi="Arial" w:cs="Arial"/>
          <w:sz w:val="14"/>
          <w:szCs w:val="14"/>
          <w:lang w:eastAsia="ar-SA"/>
        </w:rPr>
        <w:t xml:space="preserve"> «</w:t>
      </w:r>
      <w:r w:rsidRPr="004C13F8">
        <w:rPr>
          <w:rFonts w:ascii="Arial" w:hAnsi="Arial" w:cs="Arial"/>
          <w:sz w:val="14"/>
          <w:szCs w:val="14"/>
          <w:lang w:eastAsia="ar-SA"/>
        </w:rPr>
        <w:t>Государственная поддержка детей-сирот,</w:t>
      </w:r>
    </w:p>
    <w:p w:rsidR="004C13F8" w:rsidRPr="004A0E60"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sidRPr="004C13F8">
        <w:rPr>
          <w:rFonts w:ascii="Arial" w:hAnsi="Arial" w:cs="Arial"/>
          <w:sz w:val="14"/>
          <w:szCs w:val="14"/>
          <w:lang w:eastAsia="ar-SA"/>
        </w:rPr>
        <w:t>расширение практики применения семейных форм воспитания</w:t>
      </w:r>
      <w:r w:rsidRPr="004037DD">
        <w:rPr>
          <w:rFonts w:ascii="Arial" w:hAnsi="Arial" w:cs="Arial"/>
          <w:sz w:val="14"/>
          <w:szCs w:val="14"/>
          <w:lang w:eastAsia="ar-SA"/>
        </w:rPr>
        <w:t>»</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4C13F8" w:rsidRDefault="004C13F8" w:rsidP="004C13F8">
      <w:pPr>
        <w:widowControl w:val="0"/>
        <w:autoSpaceDE w:val="0"/>
        <w:autoSpaceDN w:val="0"/>
        <w:adjustRightInd w:val="0"/>
        <w:spacing w:after="0" w:line="240" w:lineRule="auto"/>
        <w:ind w:firstLine="567"/>
        <w:jc w:val="center"/>
        <w:rPr>
          <w:rFonts w:ascii="Arial" w:hAnsi="Arial" w:cs="Arial"/>
          <w:b/>
          <w:sz w:val="14"/>
          <w:szCs w:val="14"/>
          <w:lang w:eastAsia="ar-SA"/>
        </w:rPr>
      </w:pPr>
      <w:r w:rsidRPr="004C13F8">
        <w:rPr>
          <w:rFonts w:ascii="Arial" w:hAnsi="Arial" w:cs="Arial"/>
          <w:b/>
          <w:sz w:val="14"/>
          <w:szCs w:val="14"/>
          <w:lang w:eastAsia="ar-SA"/>
        </w:rPr>
        <w:t>Перечень целевых индикаторов подпрограммы</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3316"/>
        <w:gridCol w:w="932"/>
        <w:gridCol w:w="1312"/>
        <w:gridCol w:w="816"/>
        <w:gridCol w:w="807"/>
        <w:gridCol w:w="807"/>
        <w:gridCol w:w="909"/>
        <w:gridCol w:w="966"/>
      </w:tblGrid>
      <w:tr w:rsidR="004C13F8" w:rsidRPr="004C13F8" w:rsidTr="004C13F8">
        <w:trPr>
          <w:trHeight w:val="115"/>
        </w:trPr>
        <w:tc>
          <w:tcPr>
            <w:tcW w:w="232"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п/п</w:t>
            </w:r>
          </w:p>
        </w:tc>
        <w:tc>
          <w:tcPr>
            <w:tcW w:w="1607"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xml:space="preserve">Цель, целевые индикаторы </w:t>
            </w:r>
          </w:p>
        </w:tc>
        <w:tc>
          <w:tcPr>
            <w:tcW w:w="454"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Единица измерения</w:t>
            </w:r>
          </w:p>
        </w:tc>
        <w:tc>
          <w:tcPr>
            <w:tcW w:w="638"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Источник информации</w:t>
            </w:r>
          </w:p>
        </w:tc>
        <w:tc>
          <w:tcPr>
            <w:tcW w:w="398"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xml:space="preserve">Отчетный финансовый  </w:t>
            </w:r>
          </w:p>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2018 год</w:t>
            </w:r>
          </w:p>
        </w:tc>
        <w:tc>
          <w:tcPr>
            <w:tcW w:w="379"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xml:space="preserve">Текущий финансовый </w:t>
            </w:r>
          </w:p>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2019 год</w:t>
            </w:r>
          </w:p>
        </w:tc>
        <w:tc>
          <w:tcPr>
            <w:tcW w:w="379"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 xml:space="preserve">Очередной финансовый </w:t>
            </w:r>
          </w:p>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2020 год</w:t>
            </w:r>
          </w:p>
        </w:tc>
        <w:tc>
          <w:tcPr>
            <w:tcW w:w="443"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Первый год планового периода 2021 год</w:t>
            </w:r>
          </w:p>
        </w:tc>
        <w:tc>
          <w:tcPr>
            <w:tcW w:w="470" w:type="pct"/>
            <w:vMerge w:val="restar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Второй год планового периода 2022 год</w:t>
            </w:r>
          </w:p>
        </w:tc>
      </w:tr>
      <w:tr w:rsidR="004C13F8" w:rsidRPr="004C13F8" w:rsidTr="004C13F8">
        <w:trPr>
          <w:trHeight w:val="115"/>
        </w:trPr>
        <w:tc>
          <w:tcPr>
            <w:tcW w:w="232"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1607"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454"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638"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98"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79"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79"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443"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470" w:type="pct"/>
            <w:vMerge/>
            <w:vAlign w:val="center"/>
          </w:tcPr>
          <w:p w:rsidR="004C13F8" w:rsidRPr="004C13F8" w:rsidRDefault="004C13F8" w:rsidP="004C13F8">
            <w:pPr>
              <w:spacing w:after="0" w:line="240" w:lineRule="auto"/>
              <w:rPr>
                <w:rFonts w:ascii="Arial" w:hAnsi="Arial" w:cs="Arial"/>
                <w:sz w:val="10"/>
                <w:szCs w:val="10"/>
                <w:lang w:eastAsia="ru-RU"/>
              </w:rPr>
            </w:pPr>
          </w:p>
        </w:tc>
      </w:tr>
      <w:tr w:rsidR="004C13F8" w:rsidRPr="004C13F8" w:rsidTr="004C13F8">
        <w:trPr>
          <w:trHeight w:val="115"/>
        </w:trPr>
        <w:tc>
          <w:tcPr>
            <w:tcW w:w="232"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1607"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454"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638"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98"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79"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379"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443" w:type="pct"/>
            <w:vMerge/>
            <w:vAlign w:val="center"/>
          </w:tcPr>
          <w:p w:rsidR="004C13F8" w:rsidRPr="004C13F8" w:rsidRDefault="004C13F8" w:rsidP="004C13F8">
            <w:pPr>
              <w:spacing w:after="0" w:line="240" w:lineRule="auto"/>
              <w:rPr>
                <w:rFonts w:ascii="Arial" w:hAnsi="Arial" w:cs="Arial"/>
                <w:sz w:val="10"/>
                <w:szCs w:val="10"/>
                <w:lang w:eastAsia="ru-RU"/>
              </w:rPr>
            </w:pPr>
          </w:p>
        </w:tc>
        <w:tc>
          <w:tcPr>
            <w:tcW w:w="470" w:type="pct"/>
            <w:vMerge/>
            <w:vAlign w:val="center"/>
          </w:tcPr>
          <w:p w:rsidR="004C13F8" w:rsidRPr="004C13F8" w:rsidRDefault="004C13F8" w:rsidP="004C13F8">
            <w:pPr>
              <w:spacing w:after="0" w:line="240" w:lineRule="auto"/>
              <w:rPr>
                <w:rFonts w:ascii="Arial" w:hAnsi="Arial" w:cs="Arial"/>
                <w:sz w:val="10"/>
                <w:szCs w:val="10"/>
                <w:lang w:eastAsia="ru-RU"/>
              </w:rPr>
            </w:pPr>
          </w:p>
        </w:tc>
      </w:tr>
      <w:tr w:rsidR="004C13F8" w:rsidRPr="004C13F8" w:rsidTr="004C13F8">
        <w:trPr>
          <w:trHeight w:val="20"/>
        </w:trPr>
        <w:tc>
          <w:tcPr>
            <w:tcW w:w="5000" w:type="pct"/>
            <w:gridSpan w:val="9"/>
            <w:shd w:val="clear" w:color="auto" w:fill="auto"/>
            <w:vAlign w:val="center"/>
          </w:tcPr>
          <w:p w:rsidR="004C13F8" w:rsidRPr="004C13F8" w:rsidRDefault="004C13F8" w:rsidP="004C13F8">
            <w:pPr>
              <w:spacing w:after="0" w:line="240" w:lineRule="auto"/>
              <w:rPr>
                <w:rFonts w:ascii="Arial" w:hAnsi="Arial" w:cs="Arial"/>
                <w:sz w:val="10"/>
                <w:szCs w:val="10"/>
                <w:lang w:eastAsia="ru-RU"/>
              </w:rPr>
            </w:pPr>
            <w:r w:rsidRPr="004C13F8">
              <w:rPr>
                <w:rFonts w:ascii="Arial" w:hAnsi="Arial" w:cs="Arial"/>
                <w:sz w:val="10"/>
                <w:szCs w:val="10"/>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r>
      <w:tr w:rsidR="004C13F8" w:rsidRPr="004C13F8" w:rsidTr="004C13F8">
        <w:trPr>
          <w:trHeight w:val="20"/>
        </w:trPr>
        <w:tc>
          <w:tcPr>
            <w:tcW w:w="232" w:type="pct"/>
            <w:shd w:val="clear" w:color="auto" w:fill="auto"/>
            <w:noWrap/>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1</w:t>
            </w:r>
          </w:p>
        </w:tc>
        <w:tc>
          <w:tcPr>
            <w:tcW w:w="1607" w:type="pct"/>
            <w:shd w:val="clear" w:color="auto" w:fill="auto"/>
            <w:vAlign w:val="center"/>
          </w:tcPr>
          <w:p w:rsidR="004C13F8" w:rsidRPr="004C13F8" w:rsidRDefault="004C13F8" w:rsidP="004C13F8">
            <w:pPr>
              <w:spacing w:after="0" w:line="240" w:lineRule="auto"/>
              <w:ind w:firstLineChars="100" w:firstLine="100"/>
              <w:rPr>
                <w:rFonts w:ascii="Arial" w:hAnsi="Arial" w:cs="Arial"/>
                <w:sz w:val="10"/>
                <w:szCs w:val="10"/>
                <w:lang w:eastAsia="ru-RU"/>
              </w:rPr>
            </w:pPr>
            <w:r w:rsidRPr="004C13F8">
              <w:rPr>
                <w:rFonts w:ascii="Arial" w:hAnsi="Arial" w:cs="Arial"/>
                <w:sz w:val="10"/>
                <w:szCs w:val="10"/>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454"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чел.</w:t>
            </w:r>
          </w:p>
        </w:tc>
        <w:tc>
          <w:tcPr>
            <w:tcW w:w="638"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статистический отчет РИК-103</w:t>
            </w:r>
          </w:p>
        </w:tc>
        <w:tc>
          <w:tcPr>
            <w:tcW w:w="398"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9</w:t>
            </w:r>
          </w:p>
        </w:tc>
        <w:tc>
          <w:tcPr>
            <w:tcW w:w="379"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8</w:t>
            </w:r>
          </w:p>
        </w:tc>
        <w:tc>
          <w:tcPr>
            <w:tcW w:w="379"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7</w:t>
            </w:r>
          </w:p>
        </w:tc>
        <w:tc>
          <w:tcPr>
            <w:tcW w:w="443"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7</w:t>
            </w:r>
          </w:p>
        </w:tc>
        <w:tc>
          <w:tcPr>
            <w:tcW w:w="470"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7</w:t>
            </w:r>
          </w:p>
        </w:tc>
      </w:tr>
      <w:tr w:rsidR="004C13F8" w:rsidRPr="004C13F8" w:rsidTr="004C13F8">
        <w:trPr>
          <w:trHeight w:val="20"/>
        </w:trPr>
        <w:tc>
          <w:tcPr>
            <w:tcW w:w="232" w:type="pct"/>
            <w:shd w:val="clear" w:color="auto" w:fill="auto"/>
            <w:noWrap/>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2</w:t>
            </w:r>
          </w:p>
        </w:tc>
        <w:tc>
          <w:tcPr>
            <w:tcW w:w="1607" w:type="pct"/>
            <w:shd w:val="clear" w:color="auto" w:fill="auto"/>
            <w:vAlign w:val="center"/>
          </w:tcPr>
          <w:p w:rsidR="004C13F8" w:rsidRPr="004C13F8" w:rsidRDefault="004C13F8" w:rsidP="004C13F8">
            <w:pPr>
              <w:spacing w:after="0" w:line="240" w:lineRule="auto"/>
              <w:ind w:firstLineChars="100" w:firstLine="100"/>
              <w:rPr>
                <w:rFonts w:ascii="Arial" w:hAnsi="Arial" w:cs="Arial"/>
                <w:sz w:val="10"/>
                <w:szCs w:val="10"/>
                <w:lang w:eastAsia="ru-RU"/>
              </w:rPr>
            </w:pPr>
            <w:r w:rsidRPr="004C13F8">
              <w:rPr>
                <w:rFonts w:ascii="Arial" w:hAnsi="Arial" w:cs="Arial"/>
                <w:sz w:val="10"/>
                <w:szCs w:val="10"/>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54" w:type="pct"/>
            <w:shd w:val="clear" w:color="auto" w:fill="auto"/>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чел.</w:t>
            </w:r>
          </w:p>
        </w:tc>
        <w:tc>
          <w:tcPr>
            <w:tcW w:w="638" w:type="pct"/>
            <w:shd w:val="clear" w:color="auto" w:fill="FFFFFF"/>
            <w:vAlign w:val="center"/>
          </w:tcPr>
          <w:p w:rsidR="004C13F8" w:rsidRPr="004C13F8" w:rsidRDefault="004C13F8" w:rsidP="004C13F8">
            <w:pPr>
              <w:spacing w:after="0" w:line="240" w:lineRule="auto"/>
              <w:jc w:val="center"/>
              <w:rPr>
                <w:rFonts w:ascii="Arial" w:hAnsi="Arial" w:cs="Arial"/>
                <w:sz w:val="10"/>
                <w:szCs w:val="10"/>
                <w:lang w:eastAsia="ru-RU"/>
              </w:rPr>
            </w:pPr>
            <w:r w:rsidRPr="004C13F8">
              <w:rPr>
                <w:rFonts w:ascii="Arial" w:hAnsi="Arial" w:cs="Arial"/>
                <w:sz w:val="10"/>
                <w:szCs w:val="10"/>
                <w:lang w:eastAsia="ru-RU"/>
              </w:rPr>
              <w:t>статистический отчет РИК-103</w:t>
            </w:r>
          </w:p>
        </w:tc>
        <w:tc>
          <w:tcPr>
            <w:tcW w:w="398"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247</w:t>
            </w:r>
          </w:p>
        </w:tc>
        <w:tc>
          <w:tcPr>
            <w:tcW w:w="379" w:type="pct"/>
            <w:shd w:val="clear" w:color="auto" w:fill="FFFFFF"/>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255</w:t>
            </w:r>
          </w:p>
        </w:tc>
        <w:tc>
          <w:tcPr>
            <w:tcW w:w="379"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255</w:t>
            </w:r>
          </w:p>
        </w:tc>
        <w:tc>
          <w:tcPr>
            <w:tcW w:w="443"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255</w:t>
            </w:r>
          </w:p>
        </w:tc>
        <w:tc>
          <w:tcPr>
            <w:tcW w:w="470" w:type="pct"/>
            <w:shd w:val="clear" w:color="auto" w:fill="auto"/>
            <w:vAlign w:val="center"/>
          </w:tcPr>
          <w:p w:rsidR="004C13F8" w:rsidRPr="004C13F8" w:rsidRDefault="004C13F8" w:rsidP="004C13F8">
            <w:pPr>
              <w:spacing w:after="0" w:line="240" w:lineRule="auto"/>
              <w:jc w:val="center"/>
              <w:rPr>
                <w:rFonts w:ascii="Arial" w:hAnsi="Arial" w:cs="Arial"/>
                <w:sz w:val="10"/>
                <w:szCs w:val="10"/>
              </w:rPr>
            </w:pPr>
            <w:r w:rsidRPr="004C13F8">
              <w:rPr>
                <w:rFonts w:ascii="Arial" w:hAnsi="Arial" w:cs="Arial"/>
                <w:sz w:val="10"/>
                <w:szCs w:val="10"/>
              </w:rPr>
              <w:t>255</w:t>
            </w:r>
          </w:p>
        </w:tc>
      </w:tr>
    </w:tbl>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833A92" w:rsidRDefault="004C13F8" w:rsidP="004C13F8">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4C13F8" w:rsidRDefault="004C13F8" w:rsidP="004C13F8">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4C13F8" w:rsidRPr="004A0E60" w:rsidRDefault="004C13F8" w:rsidP="004C13F8">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pPr>
        <w:spacing w:after="100" w:afterAutospacing="1" w:line="240" w:lineRule="auto"/>
        <w:rPr>
          <w:rFonts w:ascii="Arial" w:hAnsi="Arial" w:cs="Arial"/>
          <w:sz w:val="14"/>
          <w:szCs w:val="14"/>
          <w:lang w:eastAsia="ar-SA"/>
        </w:rPr>
      </w:pPr>
      <w:r>
        <w:rPr>
          <w:rFonts w:ascii="Arial" w:hAnsi="Arial" w:cs="Arial"/>
          <w:sz w:val="14"/>
          <w:szCs w:val="14"/>
          <w:lang w:eastAsia="ar-SA"/>
        </w:rPr>
        <w:br w:type="page"/>
      </w:r>
    </w:p>
    <w:p w:rsidR="004C13F8" w:rsidRPr="003A0B96"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Pr>
          <w:rFonts w:ascii="Arial" w:hAnsi="Arial" w:cs="Arial"/>
          <w:sz w:val="14"/>
          <w:szCs w:val="14"/>
          <w:lang w:eastAsia="ar-SA"/>
        </w:rPr>
        <w:lastRenderedPageBreak/>
        <w:t xml:space="preserve">Приложение № </w:t>
      </w:r>
      <w:r w:rsidRPr="003A0B96">
        <w:rPr>
          <w:rFonts w:ascii="Arial" w:hAnsi="Arial" w:cs="Arial"/>
          <w:sz w:val="14"/>
          <w:szCs w:val="14"/>
          <w:lang w:eastAsia="ar-SA"/>
        </w:rPr>
        <w:t>2</w:t>
      </w:r>
    </w:p>
    <w:p w:rsidR="004C13F8"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sidRPr="004037DD">
        <w:rPr>
          <w:rFonts w:ascii="Arial" w:hAnsi="Arial" w:cs="Arial"/>
          <w:sz w:val="14"/>
          <w:szCs w:val="14"/>
          <w:lang w:eastAsia="ar-SA"/>
        </w:rPr>
        <w:t xml:space="preserve">к подпрограмме </w:t>
      </w:r>
      <w:r w:rsidRPr="004C13F8">
        <w:rPr>
          <w:rFonts w:ascii="Arial" w:hAnsi="Arial" w:cs="Arial"/>
          <w:sz w:val="14"/>
          <w:szCs w:val="14"/>
          <w:lang w:eastAsia="ar-SA"/>
        </w:rPr>
        <w:t>3</w:t>
      </w:r>
      <w:r w:rsidRPr="004037DD">
        <w:rPr>
          <w:rFonts w:ascii="Arial" w:hAnsi="Arial" w:cs="Arial"/>
          <w:sz w:val="14"/>
          <w:szCs w:val="14"/>
          <w:lang w:eastAsia="ar-SA"/>
        </w:rPr>
        <w:t xml:space="preserve"> «</w:t>
      </w:r>
      <w:r w:rsidRPr="004C13F8">
        <w:rPr>
          <w:rFonts w:ascii="Arial" w:hAnsi="Arial" w:cs="Arial"/>
          <w:sz w:val="14"/>
          <w:szCs w:val="14"/>
          <w:lang w:eastAsia="ar-SA"/>
        </w:rPr>
        <w:t>Государственная поддержка детей-сирот,</w:t>
      </w:r>
    </w:p>
    <w:p w:rsidR="004C13F8" w:rsidRPr="004A0E60" w:rsidRDefault="004C13F8" w:rsidP="004C13F8">
      <w:pPr>
        <w:widowControl w:val="0"/>
        <w:autoSpaceDE w:val="0"/>
        <w:autoSpaceDN w:val="0"/>
        <w:adjustRightInd w:val="0"/>
        <w:spacing w:after="0" w:line="240" w:lineRule="auto"/>
        <w:jc w:val="right"/>
        <w:rPr>
          <w:rFonts w:ascii="Arial" w:hAnsi="Arial" w:cs="Arial"/>
          <w:sz w:val="14"/>
          <w:szCs w:val="14"/>
          <w:lang w:eastAsia="ar-SA"/>
        </w:rPr>
      </w:pPr>
      <w:r w:rsidRPr="004C13F8">
        <w:rPr>
          <w:rFonts w:ascii="Arial" w:hAnsi="Arial" w:cs="Arial"/>
          <w:sz w:val="14"/>
          <w:szCs w:val="14"/>
          <w:lang w:eastAsia="ar-SA"/>
        </w:rPr>
        <w:t>расширение практики применения семейных форм воспитания</w:t>
      </w:r>
      <w:r w:rsidRPr="004037DD">
        <w:rPr>
          <w:rFonts w:ascii="Arial" w:hAnsi="Arial" w:cs="Arial"/>
          <w:sz w:val="14"/>
          <w:szCs w:val="14"/>
          <w:lang w:eastAsia="ar-SA"/>
        </w:rPr>
        <w:t>»</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Pr="00B95A54" w:rsidRDefault="00B95A54" w:rsidP="00B95A54">
      <w:pPr>
        <w:widowControl w:val="0"/>
        <w:autoSpaceDE w:val="0"/>
        <w:autoSpaceDN w:val="0"/>
        <w:adjustRightInd w:val="0"/>
        <w:spacing w:after="0" w:line="240" w:lineRule="auto"/>
        <w:ind w:firstLine="567"/>
        <w:jc w:val="center"/>
        <w:rPr>
          <w:rFonts w:ascii="Arial" w:hAnsi="Arial" w:cs="Arial"/>
          <w:b/>
          <w:sz w:val="14"/>
          <w:szCs w:val="14"/>
          <w:lang w:eastAsia="ar-SA"/>
        </w:rPr>
      </w:pPr>
      <w:r w:rsidRPr="00B95A54">
        <w:rPr>
          <w:rFonts w:ascii="Arial" w:hAnsi="Arial" w:cs="Arial"/>
          <w:b/>
          <w:sz w:val="14"/>
          <w:szCs w:val="14"/>
          <w:lang w:eastAsia="ar-SA"/>
        </w:rPr>
        <w:t>Перечень мероприятий подпрограммы</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56"/>
        <w:gridCol w:w="817"/>
        <w:gridCol w:w="438"/>
        <w:gridCol w:w="616"/>
        <w:gridCol w:w="87"/>
        <w:gridCol w:w="677"/>
        <w:gridCol w:w="523"/>
        <w:gridCol w:w="857"/>
        <w:gridCol w:w="635"/>
        <w:gridCol w:w="189"/>
        <w:gridCol w:w="635"/>
        <w:gridCol w:w="191"/>
        <w:gridCol w:w="745"/>
        <w:gridCol w:w="693"/>
        <w:gridCol w:w="1243"/>
      </w:tblGrid>
      <w:tr w:rsidR="00B95A54" w:rsidRPr="00B95A54" w:rsidTr="00B95A54">
        <w:trPr>
          <w:trHeight w:val="20"/>
        </w:trPr>
        <w:tc>
          <w:tcPr>
            <w:tcW w:w="206" w:type="pct"/>
            <w:vMerge w:val="restart"/>
            <w:shd w:val="clear" w:color="auto" w:fill="auto"/>
            <w:vAlign w:val="center"/>
          </w:tcPr>
          <w:p w:rsidR="00B95A54" w:rsidRPr="00B95A54" w:rsidRDefault="00B95A54" w:rsidP="00BD6183">
            <w:pPr>
              <w:jc w:val="center"/>
              <w:rPr>
                <w:rFonts w:ascii="Arial" w:hAnsi="Arial" w:cs="Arial"/>
                <w:sz w:val="10"/>
                <w:szCs w:val="10"/>
                <w:lang w:val="en-US" w:eastAsia="ru-RU"/>
              </w:rPr>
            </w:pPr>
            <w:r w:rsidRPr="00B95A54">
              <w:rPr>
                <w:rFonts w:ascii="Arial" w:hAnsi="Arial" w:cs="Arial"/>
                <w:sz w:val="10"/>
                <w:szCs w:val="10"/>
                <w:lang w:eastAsia="ru-RU"/>
              </w:rPr>
              <w:t>№ п/п</w:t>
            </w:r>
          </w:p>
        </w:tc>
        <w:tc>
          <w:tcPr>
            <w:tcW w:w="784" w:type="pct"/>
            <w:vMerge w:val="restar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Наименование программы, подпрограммы</w:t>
            </w:r>
          </w:p>
        </w:tc>
        <w:tc>
          <w:tcPr>
            <w:tcW w:w="386" w:type="pct"/>
            <w:vMerge w:val="restar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ГРБС</w:t>
            </w:r>
          </w:p>
        </w:tc>
        <w:tc>
          <w:tcPr>
            <w:tcW w:w="1103" w:type="pct"/>
            <w:gridSpan w:val="5"/>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Код бюджетной классификации</w:t>
            </w:r>
          </w:p>
        </w:tc>
        <w:tc>
          <w:tcPr>
            <w:tcW w:w="1899" w:type="pct"/>
            <w:gridSpan w:val="7"/>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Расходы (тыс. руб.), годы</w:t>
            </w:r>
          </w:p>
        </w:tc>
        <w:tc>
          <w:tcPr>
            <w:tcW w:w="622" w:type="pct"/>
            <w:vMerge w:val="restar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Ожидаемый результат от реализации подпрограммного мероприятия (в натуральном выражении)</w:t>
            </w:r>
          </w:p>
        </w:tc>
      </w:tr>
      <w:tr w:rsidR="00B95A54" w:rsidRPr="00B95A54" w:rsidTr="00B95A54">
        <w:trPr>
          <w:trHeight w:val="20"/>
        </w:trPr>
        <w:tc>
          <w:tcPr>
            <w:tcW w:w="206" w:type="pct"/>
            <w:vMerge/>
            <w:vAlign w:val="center"/>
          </w:tcPr>
          <w:p w:rsidR="00B95A54" w:rsidRPr="00B95A54" w:rsidRDefault="00B95A54" w:rsidP="00BD6183">
            <w:pPr>
              <w:rPr>
                <w:rFonts w:ascii="Arial" w:hAnsi="Arial" w:cs="Arial"/>
                <w:sz w:val="10"/>
                <w:szCs w:val="10"/>
                <w:lang w:eastAsia="ru-RU"/>
              </w:rPr>
            </w:pPr>
          </w:p>
        </w:tc>
        <w:tc>
          <w:tcPr>
            <w:tcW w:w="784" w:type="pct"/>
            <w:vMerge/>
            <w:vAlign w:val="center"/>
          </w:tcPr>
          <w:p w:rsidR="00B95A54" w:rsidRPr="00B95A54" w:rsidRDefault="00B95A54" w:rsidP="00BD6183">
            <w:pPr>
              <w:rPr>
                <w:rFonts w:ascii="Arial" w:hAnsi="Arial" w:cs="Arial"/>
                <w:sz w:val="10"/>
                <w:szCs w:val="10"/>
                <w:lang w:eastAsia="ru-RU"/>
              </w:rPr>
            </w:pPr>
          </w:p>
        </w:tc>
        <w:tc>
          <w:tcPr>
            <w:tcW w:w="386" w:type="pct"/>
            <w:vMerge/>
            <w:vAlign w:val="center"/>
          </w:tcPr>
          <w:p w:rsidR="00B95A54" w:rsidRPr="00B95A54" w:rsidRDefault="00B95A54" w:rsidP="00BD6183">
            <w:pPr>
              <w:rPr>
                <w:rFonts w:ascii="Arial" w:hAnsi="Arial" w:cs="Arial"/>
                <w:sz w:val="10"/>
                <w:szCs w:val="10"/>
                <w:lang w:eastAsia="ru-RU"/>
              </w:rPr>
            </w:pPr>
          </w:p>
        </w:tc>
        <w:tc>
          <w:tcPr>
            <w:tcW w:w="207"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ГРБС</w:t>
            </w:r>
          </w:p>
        </w:tc>
        <w:tc>
          <w:tcPr>
            <w:tcW w:w="325" w:type="pct"/>
            <w:gridSpan w:val="2"/>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Раздел</w:t>
            </w:r>
          </w:p>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Подраздел</w:t>
            </w:r>
          </w:p>
        </w:tc>
        <w:tc>
          <w:tcPr>
            <w:tcW w:w="320"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ЦСР</w:t>
            </w:r>
          </w:p>
        </w:tc>
        <w:tc>
          <w:tcPr>
            <w:tcW w:w="250"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ВР</w:t>
            </w:r>
          </w:p>
        </w:tc>
        <w:tc>
          <w:tcPr>
            <w:tcW w:w="423"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Отчетный финансовый 2018 год</w:t>
            </w:r>
          </w:p>
        </w:tc>
        <w:tc>
          <w:tcPr>
            <w:tcW w:w="386" w:type="pct"/>
            <w:gridSpan w:val="2"/>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Текущий финансовый 2019 год</w:t>
            </w:r>
          </w:p>
        </w:tc>
        <w:tc>
          <w:tcPr>
            <w:tcW w:w="387" w:type="pct"/>
            <w:gridSpan w:val="2"/>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Первый год планового периода 2020 год</w:t>
            </w:r>
          </w:p>
        </w:tc>
        <w:tc>
          <w:tcPr>
            <w:tcW w:w="365"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Второй год планового периода 2021 года</w:t>
            </w:r>
          </w:p>
        </w:tc>
        <w:tc>
          <w:tcPr>
            <w:tcW w:w="338"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Итого на период</w:t>
            </w:r>
          </w:p>
        </w:tc>
        <w:tc>
          <w:tcPr>
            <w:tcW w:w="622" w:type="pct"/>
            <w:vMerge/>
            <w:vAlign w:val="center"/>
          </w:tcPr>
          <w:p w:rsidR="00B95A54" w:rsidRPr="00B95A54" w:rsidRDefault="00B95A54" w:rsidP="00BD6183">
            <w:pPr>
              <w:rPr>
                <w:rFonts w:ascii="Arial" w:hAnsi="Arial" w:cs="Arial"/>
                <w:sz w:val="10"/>
                <w:szCs w:val="10"/>
                <w:lang w:eastAsia="ru-RU"/>
              </w:rPr>
            </w:pPr>
          </w:p>
        </w:tc>
      </w:tr>
      <w:tr w:rsidR="00B95A54" w:rsidRPr="00B95A54" w:rsidTr="00B95A54">
        <w:trPr>
          <w:trHeight w:val="20"/>
        </w:trPr>
        <w:tc>
          <w:tcPr>
            <w:tcW w:w="5000" w:type="pct"/>
            <w:gridSpan w:val="16"/>
            <w:shd w:val="clear" w:color="auto" w:fill="auto"/>
            <w:vAlign w:val="center"/>
          </w:tcPr>
          <w:p w:rsidR="00B95A54" w:rsidRPr="00B95A54" w:rsidRDefault="00B95A54" w:rsidP="00BD6183">
            <w:pPr>
              <w:rPr>
                <w:rFonts w:ascii="Arial" w:hAnsi="Arial" w:cs="Arial"/>
                <w:sz w:val="10"/>
                <w:szCs w:val="10"/>
                <w:lang w:eastAsia="ru-RU"/>
              </w:rPr>
            </w:pPr>
            <w:r w:rsidRPr="00B95A54">
              <w:rPr>
                <w:rFonts w:ascii="Arial" w:hAnsi="Arial" w:cs="Arial"/>
                <w:sz w:val="10"/>
                <w:szCs w:val="10"/>
                <w:lang w:eastAsia="ru-RU"/>
              </w:rPr>
              <w:t xml:space="preserve">Муниципальная программа "Развитие системы образования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                                                                                                                                                                                                                                                                                                                                            Подпрограмма 3 "Государственная поддержка детей-сирот, расширение практики применения семейных форм воспитания"</w:t>
            </w:r>
          </w:p>
        </w:tc>
      </w:tr>
      <w:tr w:rsidR="00B95A54" w:rsidRPr="00B95A54" w:rsidTr="00B95A54">
        <w:trPr>
          <w:trHeight w:val="20"/>
        </w:trPr>
        <w:tc>
          <w:tcPr>
            <w:tcW w:w="5000" w:type="pct"/>
            <w:gridSpan w:val="16"/>
            <w:shd w:val="clear" w:color="auto" w:fill="auto"/>
            <w:vAlign w:val="center"/>
          </w:tcPr>
          <w:p w:rsidR="00B95A54" w:rsidRPr="00B95A54" w:rsidRDefault="00B95A54" w:rsidP="00BD6183">
            <w:pPr>
              <w:rPr>
                <w:rFonts w:ascii="Arial" w:hAnsi="Arial" w:cs="Arial"/>
                <w:sz w:val="10"/>
                <w:szCs w:val="10"/>
                <w:lang w:eastAsia="ru-RU"/>
              </w:rPr>
            </w:pPr>
            <w:r w:rsidRPr="00B95A54">
              <w:rPr>
                <w:rFonts w:ascii="Arial" w:hAnsi="Arial" w:cs="Arial"/>
                <w:sz w:val="10"/>
                <w:szCs w:val="10"/>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r>
      <w:tr w:rsidR="00B95A54" w:rsidRPr="00B95A54" w:rsidTr="00B95A54">
        <w:trPr>
          <w:trHeight w:val="20"/>
        </w:trPr>
        <w:tc>
          <w:tcPr>
            <w:tcW w:w="5000" w:type="pct"/>
            <w:gridSpan w:val="16"/>
            <w:shd w:val="clear" w:color="auto" w:fill="auto"/>
            <w:vAlign w:val="center"/>
          </w:tcPr>
          <w:p w:rsidR="00B95A54" w:rsidRPr="00B95A54" w:rsidRDefault="00B95A54" w:rsidP="00BD6183">
            <w:pPr>
              <w:rPr>
                <w:rFonts w:ascii="Arial" w:hAnsi="Arial" w:cs="Arial"/>
                <w:i/>
                <w:iCs/>
                <w:sz w:val="10"/>
                <w:szCs w:val="10"/>
                <w:lang w:eastAsia="ru-RU"/>
              </w:rPr>
            </w:pPr>
            <w:r w:rsidRPr="00B95A54">
              <w:rPr>
                <w:rFonts w:ascii="Arial" w:hAnsi="Arial" w:cs="Arial"/>
                <w:i/>
                <w:iCs/>
                <w:sz w:val="10"/>
                <w:szCs w:val="10"/>
                <w:lang w:eastAsia="ru-RU"/>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B95A54" w:rsidRPr="00B95A54" w:rsidTr="00B95A54">
        <w:trPr>
          <w:trHeight w:val="20"/>
        </w:trPr>
        <w:tc>
          <w:tcPr>
            <w:tcW w:w="206" w:type="pct"/>
            <w:vMerge w:val="restart"/>
            <w:shd w:val="clear" w:color="auto" w:fill="auto"/>
            <w:noWrap/>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1.1</w:t>
            </w:r>
          </w:p>
        </w:tc>
        <w:tc>
          <w:tcPr>
            <w:tcW w:w="784" w:type="pct"/>
            <w:vMerge w:val="restart"/>
            <w:shd w:val="clear" w:color="auto" w:fill="auto"/>
          </w:tcPr>
          <w:p w:rsidR="00B95A54" w:rsidRPr="00B95A54" w:rsidRDefault="00B95A54" w:rsidP="00BD6183">
            <w:pPr>
              <w:rPr>
                <w:rFonts w:ascii="Arial" w:hAnsi="Arial" w:cs="Arial"/>
                <w:sz w:val="10"/>
                <w:szCs w:val="10"/>
                <w:lang w:eastAsia="ru-RU"/>
              </w:rPr>
            </w:pPr>
            <w:r w:rsidRPr="00B95A54">
              <w:rPr>
                <w:rFonts w:ascii="Arial" w:hAnsi="Arial" w:cs="Arial"/>
                <w:sz w:val="10"/>
                <w:szCs w:val="10"/>
                <w:lang w:eastAsia="ru-RU"/>
              </w:rPr>
              <w:t xml:space="preserve">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386" w:type="pct"/>
            <w:vMerge w:val="restart"/>
            <w:shd w:val="clear" w:color="auto" w:fill="auto"/>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 xml:space="preserve">МКУ "УО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207" w:type="pct"/>
            <w:vMerge w:val="restar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855</w:t>
            </w:r>
          </w:p>
        </w:tc>
        <w:tc>
          <w:tcPr>
            <w:tcW w:w="325" w:type="pct"/>
            <w:gridSpan w:val="2"/>
            <w:vMerge w:val="restar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0709</w:t>
            </w:r>
          </w:p>
        </w:tc>
        <w:tc>
          <w:tcPr>
            <w:tcW w:w="320" w:type="pct"/>
            <w:vMerge w:val="restar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0130075520</w:t>
            </w:r>
          </w:p>
        </w:tc>
        <w:tc>
          <w:tcPr>
            <w:tcW w:w="250" w:type="pct"/>
            <w:shd w:val="clear" w:color="auto" w:fill="auto"/>
            <w:noWrap/>
            <w:vAlign w:val="center"/>
          </w:tcPr>
          <w:p w:rsidR="00B95A54" w:rsidRPr="00B95A54" w:rsidRDefault="00B95A54" w:rsidP="00BD6183">
            <w:pPr>
              <w:jc w:val="center"/>
              <w:rPr>
                <w:rFonts w:ascii="Arial" w:hAnsi="Arial" w:cs="Arial"/>
                <w:sz w:val="10"/>
                <w:szCs w:val="10"/>
              </w:rPr>
            </w:pPr>
            <w:r w:rsidRPr="00B95A54">
              <w:rPr>
                <w:rFonts w:ascii="Arial" w:hAnsi="Arial" w:cs="Arial"/>
                <w:sz w:val="10"/>
                <w:szCs w:val="10"/>
              </w:rPr>
              <w:t>120</w:t>
            </w:r>
          </w:p>
        </w:tc>
        <w:tc>
          <w:tcPr>
            <w:tcW w:w="423"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1 388,6</w:t>
            </w:r>
          </w:p>
        </w:tc>
        <w:tc>
          <w:tcPr>
            <w:tcW w:w="308" w:type="pct"/>
            <w:shd w:val="clear" w:color="auto" w:fill="auto"/>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2 111,5</w:t>
            </w:r>
          </w:p>
        </w:tc>
        <w:tc>
          <w:tcPr>
            <w:tcW w:w="465" w:type="pct"/>
            <w:gridSpan w:val="3"/>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2 081,5</w:t>
            </w:r>
          </w:p>
        </w:tc>
        <w:tc>
          <w:tcPr>
            <w:tcW w:w="365"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2 081,5</w:t>
            </w:r>
          </w:p>
        </w:tc>
        <w:tc>
          <w:tcPr>
            <w:tcW w:w="338"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7663,1</w:t>
            </w:r>
          </w:p>
        </w:tc>
        <w:tc>
          <w:tcPr>
            <w:tcW w:w="622" w:type="pct"/>
            <w:vMerge w:val="restart"/>
            <w:shd w:val="clear" w:color="auto" w:fill="auto"/>
          </w:tcPr>
          <w:p w:rsidR="00B95A54" w:rsidRPr="00B95A54" w:rsidRDefault="00B95A54" w:rsidP="00BD6183">
            <w:pPr>
              <w:rPr>
                <w:rFonts w:ascii="Arial" w:hAnsi="Arial" w:cs="Arial"/>
                <w:sz w:val="10"/>
                <w:szCs w:val="10"/>
                <w:lang w:eastAsia="ru-RU"/>
              </w:rPr>
            </w:pPr>
            <w:r w:rsidRPr="00B95A54">
              <w:rPr>
                <w:rFonts w:ascii="Arial" w:hAnsi="Arial" w:cs="Arial"/>
                <w:sz w:val="10"/>
                <w:szCs w:val="10"/>
                <w:lang w:eastAsia="ru-RU"/>
              </w:rPr>
              <w:t>Деятельность  специалистов по опеке и попечительству</w:t>
            </w:r>
          </w:p>
        </w:tc>
      </w:tr>
      <w:tr w:rsidR="00B95A54" w:rsidRPr="00B95A54" w:rsidTr="00B95A54">
        <w:trPr>
          <w:trHeight w:val="20"/>
        </w:trPr>
        <w:tc>
          <w:tcPr>
            <w:tcW w:w="206" w:type="pct"/>
            <w:vMerge/>
            <w:vAlign w:val="center"/>
          </w:tcPr>
          <w:p w:rsidR="00B95A54" w:rsidRPr="00B95A54" w:rsidRDefault="00B95A54" w:rsidP="00BD6183">
            <w:pPr>
              <w:rPr>
                <w:rFonts w:ascii="Arial" w:hAnsi="Arial" w:cs="Arial"/>
                <w:sz w:val="10"/>
                <w:szCs w:val="10"/>
                <w:lang w:eastAsia="ru-RU"/>
              </w:rPr>
            </w:pPr>
          </w:p>
        </w:tc>
        <w:tc>
          <w:tcPr>
            <w:tcW w:w="784" w:type="pct"/>
            <w:vMerge/>
            <w:vAlign w:val="center"/>
          </w:tcPr>
          <w:p w:rsidR="00B95A54" w:rsidRPr="00B95A54" w:rsidRDefault="00B95A54" w:rsidP="00BD6183">
            <w:pPr>
              <w:rPr>
                <w:rFonts w:ascii="Arial" w:hAnsi="Arial" w:cs="Arial"/>
                <w:sz w:val="10"/>
                <w:szCs w:val="10"/>
                <w:lang w:eastAsia="ru-RU"/>
              </w:rPr>
            </w:pPr>
          </w:p>
        </w:tc>
        <w:tc>
          <w:tcPr>
            <w:tcW w:w="386" w:type="pct"/>
            <w:vMerge/>
            <w:vAlign w:val="center"/>
          </w:tcPr>
          <w:p w:rsidR="00B95A54" w:rsidRPr="00B95A54" w:rsidRDefault="00B95A54" w:rsidP="00BD6183">
            <w:pPr>
              <w:rPr>
                <w:rFonts w:ascii="Arial" w:hAnsi="Arial" w:cs="Arial"/>
                <w:sz w:val="10"/>
                <w:szCs w:val="10"/>
                <w:lang w:eastAsia="ru-RU"/>
              </w:rPr>
            </w:pPr>
          </w:p>
        </w:tc>
        <w:tc>
          <w:tcPr>
            <w:tcW w:w="207" w:type="pct"/>
            <w:vMerge/>
            <w:vAlign w:val="center"/>
          </w:tcPr>
          <w:p w:rsidR="00B95A54" w:rsidRPr="00B95A54" w:rsidRDefault="00B95A54" w:rsidP="00BD6183">
            <w:pPr>
              <w:rPr>
                <w:rFonts w:ascii="Arial" w:hAnsi="Arial" w:cs="Arial"/>
                <w:sz w:val="10"/>
                <w:szCs w:val="10"/>
                <w:lang w:eastAsia="ru-RU"/>
              </w:rPr>
            </w:pPr>
          </w:p>
        </w:tc>
        <w:tc>
          <w:tcPr>
            <w:tcW w:w="325" w:type="pct"/>
            <w:gridSpan w:val="2"/>
            <w:vMerge/>
            <w:vAlign w:val="center"/>
          </w:tcPr>
          <w:p w:rsidR="00B95A54" w:rsidRPr="00B95A54" w:rsidRDefault="00B95A54" w:rsidP="00BD6183">
            <w:pPr>
              <w:rPr>
                <w:rFonts w:ascii="Arial" w:hAnsi="Arial" w:cs="Arial"/>
                <w:sz w:val="10"/>
                <w:szCs w:val="10"/>
                <w:lang w:eastAsia="ru-RU"/>
              </w:rPr>
            </w:pPr>
          </w:p>
        </w:tc>
        <w:tc>
          <w:tcPr>
            <w:tcW w:w="320" w:type="pct"/>
            <w:vMerge/>
            <w:vAlign w:val="center"/>
          </w:tcPr>
          <w:p w:rsidR="00B95A54" w:rsidRPr="00B95A54" w:rsidRDefault="00B95A54" w:rsidP="00BD6183">
            <w:pPr>
              <w:rPr>
                <w:rFonts w:ascii="Arial" w:hAnsi="Arial" w:cs="Arial"/>
                <w:sz w:val="10"/>
                <w:szCs w:val="10"/>
                <w:lang w:eastAsia="ru-RU"/>
              </w:rPr>
            </w:pPr>
          </w:p>
        </w:tc>
        <w:tc>
          <w:tcPr>
            <w:tcW w:w="250" w:type="pct"/>
            <w:shd w:val="clear" w:color="auto" w:fill="auto"/>
            <w:noWrap/>
            <w:vAlign w:val="center"/>
          </w:tcPr>
          <w:p w:rsidR="00B95A54" w:rsidRPr="00B95A54" w:rsidRDefault="00B95A54" w:rsidP="00BD6183">
            <w:pPr>
              <w:jc w:val="center"/>
              <w:rPr>
                <w:rFonts w:ascii="Arial" w:hAnsi="Arial" w:cs="Arial"/>
                <w:sz w:val="10"/>
                <w:szCs w:val="10"/>
              </w:rPr>
            </w:pPr>
            <w:r w:rsidRPr="00B95A54">
              <w:rPr>
                <w:rFonts w:ascii="Arial" w:hAnsi="Arial" w:cs="Arial"/>
                <w:sz w:val="10"/>
                <w:szCs w:val="10"/>
              </w:rPr>
              <w:t>240</w:t>
            </w:r>
          </w:p>
        </w:tc>
        <w:tc>
          <w:tcPr>
            <w:tcW w:w="423"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385,4</w:t>
            </w:r>
          </w:p>
        </w:tc>
        <w:tc>
          <w:tcPr>
            <w:tcW w:w="308" w:type="pct"/>
            <w:shd w:val="clear" w:color="auto" w:fill="auto"/>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505,3</w:t>
            </w:r>
          </w:p>
        </w:tc>
        <w:tc>
          <w:tcPr>
            <w:tcW w:w="465" w:type="pct"/>
            <w:gridSpan w:val="3"/>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535,3</w:t>
            </w:r>
          </w:p>
        </w:tc>
        <w:tc>
          <w:tcPr>
            <w:tcW w:w="365"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535,3</w:t>
            </w:r>
          </w:p>
        </w:tc>
        <w:tc>
          <w:tcPr>
            <w:tcW w:w="338"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1 961,3</w:t>
            </w:r>
          </w:p>
        </w:tc>
        <w:tc>
          <w:tcPr>
            <w:tcW w:w="622" w:type="pct"/>
            <w:vMerge/>
            <w:vAlign w:val="center"/>
          </w:tcPr>
          <w:p w:rsidR="00B95A54" w:rsidRPr="00B95A54" w:rsidRDefault="00B95A54" w:rsidP="00BD6183">
            <w:pPr>
              <w:rPr>
                <w:rFonts w:ascii="Arial" w:hAnsi="Arial" w:cs="Arial"/>
                <w:sz w:val="10"/>
                <w:szCs w:val="10"/>
                <w:lang w:eastAsia="ru-RU"/>
              </w:rPr>
            </w:pPr>
          </w:p>
        </w:tc>
      </w:tr>
      <w:tr w:rsidR="00B95A54" w:rsidRPr="00B95A54" w:rsidTr="00B95A54">
        <w:trPr>
          <w:trHeight w:val="20"/>
        </w:trPr>
        <w:tc>
          <w:tcPr>
            <w:tcW w:w="990" w:type="pct"/>
            <w:gridSpan w:val="2"/>
            <w:shd w:val="clear" w:color="auto" w:fill="auto"/>
            <w:vAlign w:val="center"/>
          </w:tcPr>
          <w:p w:rsidR="00B95A54" w:rsidRPr="00B95A54" w:rsidRDefault="00B95A54" w:rsidP="00BD6183">
            <w:pPr>
              <w:rPr>
                <w:rFonts w:ascii="Arial" w:hAnsi="Arial" w:cs="Arial"/>
                <w:sz w:val="10"/>
                <w:szCs w:val="10"/>
              </w:rPr>
            </w:pPr>
            <w:r w:rsidRPr="00B95A54">
              <w:rPr>
                <w:rFonts w:ascii="Arial" w:hAnsi="Arial" w:cs="Arial"/>
                <w:sz w:val="10"/>
                <w:szCs w:val="10"/>
              </w:rPr>
              <w:t>Итого по задаче 1</w:t>
            </w:r>
          </w:p>
        </w:tc>
        <w:tc>
          <w:tcPr>
            <w:tcW w:w="386" w:type="pct"/>
            <w:shd w:val="clear" w:color="auto" w:fill="auto"/>
            <w:vAlign w:val="center"/>
          </w:tcPr>
          <w:p w:rsidR="00B95A54" w:rsidRPr="00B95A54" w:rsidRDefault="00B95A54" w:rsidP="00BD6183">
            <w:pPr>
              <w:jc w:val="center"/>
              <w:rPr>
                <w:rFonts w:ascii="Arial" w:hAnsi="Arial" w:cs="Arial"/>
                <w:sz w:val="10"/>
                <w:szCs w:val="10"/>
              </w:rPr>
            </w:pPr>
            <w:r w:rsidRPr="00B95A54">
              <w:rPr>
                <w:rFonts w:ascii="Arial" w:hAnsi="Arial" w:cs="Arial"/>
                <w:sz w:val="10"/>
                <w:szCs w:val="10"/>
              </w:rPr>
              <w:t> </w:t>
            </w:r>
          </w:p>
        </w:tc>
        <w:tc>
          <w:tcPr>
            <w:tcW w:w="207" w:type="pct"/>
            <w:shd w:val="clear" w:color="auto" w:fill="auto"/>
            <w:vAlign w:val="center"/>
          </w:tcPr>
          <w:p w:rsidR="00B95A54" w:rsidRPr="00B95A54" w:rsidRDefault="00B95A54" w:rsidP="00BD6183">
            <w:pPr>
              <w:jc w:val="center"/>
              <w:rPr>
                <w:rFonts w:ascii="Arial" w:hAnsi="Arial" w:cs="Arial"/>
                <w:sz w:val="10"/>
                <w:szCs w:val="10"/>
              </w:rPr>
            </w:pPr>
            <w:r w:rsidRPr="00B95A54">
              <w:rPr>
                <w:rFonts w:ascii="Arial" w:hAnsi="Arial" w:cs="Arial"/>
                <w:sz w:val="10"/>
                <w:szCs w:val="10"/>
              </w:rPr>
              <w:t> </w:t>
            </w:r>
          </w:p>
        </w:tc>
        <w:tc>
          <w:tcPr>
            <w:tcW w:w="325" w:type="pct"/>
            <w:gridSpan w:val="2"/>
            <w:shd w:val="clear" w:color="auto" w:fill="auto"/>
            <w:noWrap/>
            <w:vAlign w:val="center"/>
          </w:tcPr>
          <w:p w:rsidR="00B95A54" w:rsidRPr="00B95A54" w:rsidRDefault="00B95A54" w:rsidP="00BD6183">
            <w:pPr>
              <w:jc w:val="center"/>
              <w:rPr>
                <w:rFonts w:ascii="Arial" w:hAnsi="Arial" w:cs="Arial"/>
                <w:sz w:val="10"/>
                <w:szCs w:val="10"/>
              </w:rPr>
            </w:pPr>
            <w:r w:rsidRPr="00B95A54">
              <w:rPr>
                <w:rFonts w:ascii="Arial" w:hAnsi="Arial" w:cs="Arial"/>
                <w:sz w:val="10"/>
                <w:szCs w:val="10"/>
              </w:rPr>
              <w:t> </w:t>
            </w:r>
          </w:p>
        </w:tc>
        <w:tc>
          <w:tcPr>
            <w:tcW w:w="320" w:type="pct"/>
            <w:shd w:val="clear" w:color="auto" w:fill="auto"/>
            <w:vAlign w:val="center"/>
          </w:tcPr>
          <w:p w:rsidR="00B95A54" w:rsidRPr="00B95A54" w:rsidRDefault="00B95A54" w:rsidP="00BD6183">
            <w:pPr>
              <w:jc w:val="center"/>
              <w:rPr>
                <w:rFonts w:ascii="Arial" w:hAnsi="Arial" w:cs="Arial"/>
                <w:sz w:val="10"/>
                <w:szCs w:val="10"/>
              </w:rPr>
            </w:pPr>
            <w:r w:rsidRPr="00B95A54">
              <w:rPr>
                <w:rFonts w:ascii="Arial" w:hAnsi="Arial" w:cs="Arial"/>
                <w:sz w:val="10"/>
                <w:szCs w:val="10"/>
              </w:rPr>
              <w:t> </w:t>
            </w:r>
          </w:p>
        </w:tc>
        <w:tc>
          <w:tcPr>
            <w:tcW w:w="250" w:type="pct"/>
            <w:shd w:val="clear" w:color="auto" w:fill="auto"/>
            <w:vAlign w:val="center"/>
          </w:tcPr>
          <w:p w:rsidR="00B95A54" w:rsidRPr="00B95A54" w:rsidRDefault="00B95A54" w:rsidP="00BD6183">
            <w:pPr>
              <w:jc w:val="center"/>
              <w:rPr>
                <w:rFonts w:ascii="Arial" w:hAnsi="Arial" w:cs="Arial"/>
                <w:sz w:val="10"/>
                <w:szCs w:val="10"/>
              </w:rPr>
            </w:pPr>
            <w:r w:rsidRPr="00B95A54">
              <w:rPr>
                <w:rFonts w:ascii="Arial" w:hAnsi="Arial" w:cs="Arial"/>
                <w:sz w:val="10"/>
                <w:szCs w:val="10"/>
              </w:rPr>
              <w:t> </w:t>
            </w:r>
          </w:p>
        </w:tc>
        <w:tc>
          <w:tcPr>
            <w:tcW w:w="423"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1 774,0</w:t>
            </w:r>
          </w:p>
        </w:tc>
        <w:tc>
          <w:tcPr>
            <w:tcW w:w="308" w:type="pct"/>
            <w:shd w:val="clear" w:color="auto" w:fill="auto"/>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2 616,8</w:t>
            </w:r>
          </w:p>
        </w:tc>
        <w:tc>
          <w:tcPr>
            <w:tcW w:w="465" w:type="pct"/>
            <w:gridSpan w:val="3"/>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2 616,8</w:t>
            </w:r>
          </w:p>
        </w:tc>
        <w:tc>
          <w:tcPr>
            <w:tcW w:w="365"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2 616,8</w:t>
            </w:r>
          </w:p>
        </w:tc>
        <w:tc>
          <w:tcPr>
            <w:tcW w:w="338"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9 624,4</w:t>
            </w:r>
          </w:p>
        </w:tc>
        <w:tc>
          <w:tcPr>
            <w:tcW w:w="622" w:type="pct"/>
            <w:shd w:val="clear" w:color="auto" w:fill="auto"/>
            <w:vAlign w:val="center"/>
          </w:tcPr>
          <w:p w:rsidR="00B95A54" w:rsidRPr="00B95A54" w:rsidRDefault="00B95A54" w:rsidP="00BD6183">
            <w:pPr>
              <w:rPr>
                <w:rFonts w:ascii="Arial" w:hAnsi="Arial" w:cs="Arial"/>
                <w:sz w:val="10"/>
                <w:szCs w:val="10"/>
              </w:rPr>
            </w:pPr>
            <w:r w:rsidRPr="00B95A54">
              <w:rPr>
                <w:rFonts w:ascii="Arial" w:hAnsi="Arial" w:cs="Arial"/>
                <w:sz w:val="10"/>
                <w:szCs w:val="10"/>
              </w:rPr>
              <w:t> </w:t>
            </w:r>
          </w:p>
        </w:tc>
      </w:tr>
      <w:tr w:rsidR="00B95A54" w:rsidRPr="00B95A54" w:rsidTr="00B95A54">
        <w:trPr>
          <w:trHeight w:val="20"/>
        </w:trPr>
        <w:tc>
          <w:tcPr>
            <w:tcW w:w="5000" w:type="pct"/>
            <w:gridSpan w:val="16"/>
            <w:shd w:val="clear" w:color="auto" w:fill="auto"/>
            <w:noWrap/>
            <w:vAlign w:val="bottom"/>
          </w:tcPr>
          <w:p w:rsidR="00B95A54" w:rsidRPr="00B95A54" w:rsidRDefault="00B95A54" w:rsidP="00BD6183">
            <w:pPr>
              <w:rPr>
                <w:rFonts w:ascii="Arial" w:hAnsi="Arial" w:cs="Arial"/>
                <w:i/>
                <w:iCs/>
                <w:sz w:val="10"/>
                <w:szCs w:val="10"/>
                <w:lang w:eastAsia="ru-RU"/>
              </w:rPr>
            </w:pPr>
            <w:r w:rsidRPr="00B95A54">
              <w:rPr>
                <w:rFonts w:ascii="Arial" w:hAnsi="Arial" w:cs="Arial"/>
                <w:b/>
                <w:i/>
                <w:iCs/>
                <w:sz w:val="10"/>
                <w:szCs w:val="10"/>
                <w:lang w:eastAsia="ru-RU"/>
              </w:rPr>
              <w:t>Задача 2. Приобретение в муниципальную собственность и предоставление детям-сиротам и детям, оставшимся без попечения родителей</w:t>
            </w:r>
            <w:r w:rsidRPr="00B95A54">
              <w:rPr>
                <w:rFonts w:ascii="Arial" w:hAnsi="Arial" w:cs="Arial"/>
                <w:i/>
                <w:iCs/>
                <w:sz w:val="10"/>
                <w:szCs w:val="10"/>
                <w:lang w:eastAsia="ru-RU"/>
              </w:rPr>
              <w:t>, а также лицам из их числа благоустроенных жилых помещений по договорам найма</w:t>
            </w:r>
          </w:p>
        </w:tc>
      </w:tr>
      <w:tr w:rsidR="00B95A54" w:rsidRPr="00B95A54" w:rsidTr="00B95A54">
        <w:trPr>
          <w:trHeight w:val="20"/>
        </w:trPr>
        <w:tc>
          <w:tcPr>
            <w:tcW w:w="206" w:type="pct"/>
            <w:shd w:val="clear" w:color="auto" w:fill="auto"/>
            <w:noWrap/>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2.1</w:t>
            </w:r>
          </w:p>
        </w:tc>
        <w:tc>
          <w:tcPr>
            <w:tcW w:w="784" w:type="pct"/>
            <w:shd w:val="clear" w:color="auto" w:fill="auto"/>
            <w:vAlign w:val="center"/>
          </w:tcPr>
          <w:p w:rsidR="00B95A54" w:rsidRPr="00B95A54" w:rsidRDefault="00B95A54" w:rsidP="00BD6183">
            <w:pPr>
              <w:rPr>
                <w:rFonts w:ascii="Arial" w:hAnsi="Arial" w:cs="Arial"/>
                <w:sz w:val="10"/>
                <w:szCs w:val="10"/>
                <w:lang w:eastAsia="ru-RU"/>
              </w:rPr>
            </w:pPr>
            <w:r w:rsidRPr="00B95A54">
              <w:rPr>
                <w:rFonts w:ascii="Arial" w:hAnsi="Arial" w:cs="Arial"/>
                <w:sz w:val="10"/>
                <w:szCs w:val="10"/>
                <w:lang w:eastAsia="ru-RU"/>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w:t>
            </w:r>
          </w:p>
        </w:tc>
        <w:tc>
          <w:tcPr>
            <w:tcW w:w="386"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 xml:space="preserve">МКУ "КУМИ администрации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207"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853</w:t>
            </w:r>
          </w:p>
        </w:tc>
        <w:tc>
          <w:tcPr>
            <w:tcW w:w="299"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1004</w:t>
            </w:r>
          </w:p>
        </w:tc>
        <w:tc>
          <w:tcPr>
            <w:tcW w:w="346" w:type="pct"/>
            <w:gridSpan w:val="2"/>
            <w:shd w:val="clear" w:color="auto" w:fill="auto"/>
            <w:vAlign w:val="center"/>
          </w:tcPr>
          <w:p w:rsidR="00B95A54" w:rsidRPr="00B95A54" w:rsidRDefault="00B95A54" w:rsidP="00BD6183">
            <w:pPr>
              <w:jc w:val="center"/>
              <w:rPr>
                <w:rFonts w:ascii="Arial" w:hAnsi="Arial" w:cs="Arial"/>
                <w:sz w:val="10"/>
                <w:szCs w:val="10"/>
                <w:lang w:val="en-US" w:eastAsia="ru-RU"/>
              </w:rPr>
            </w:pPr>
            <w:r w:rsidRPr="00B95A54">
              <w:rPr>
                <w:rFonts w:ascii="Arial" w:hAnsi="Arial" w:cs="Arial"/>
                <w:sz w:val="10"/>
                <w:szCs w:val="10"/>
                <w:lang w:eastAsia="ru-RU"/>
              </w:rPr>
              <w:t>01300R0820</w:t>
            </w:r>
          </w:p>
        </w:tc>
        <w:tc>
          <w:tcPr>
            <w:tcW w:w="250" w:type="pct"/>
            <w:shd w:val="clear" w:color="auto" w:fill="auto"/>
            <w:noWrap/>
            <w:vAlign w:val="center"/>
          </w:tcPr>
          <w:p w:rsidR="00B95A54" w:rsidRPr="00B95A54" w:rsidRDefault="00B95A54" w:rsidP="00BD6183">
            <w:pPr>
              <w:jc w:val="center"/>
              <w:rPr>
                <w:rFonts w:ascii="Arial" w:hAnsi="Arial" w:cs="Arial"/>
                <w:sz w:val="10"/>
                <w:szCs w:val="10"/>
                <w:lang w:val="en-US" w:eastAsia="ru-RU"/>
              </w:rPr>
            </w:pPr>
            <w:r w:rsidRPr="00B95A54">
              <w:rPr>
                <w:rFonts w:ascii="Arial" w:hAnsi="Arial" w:cs="Arial"/>
                <w:sz w:val="10"/>
                <w:szCs w:val="10"/>
                <w:lang w:eastAsia="ru-RU"/>
              </w:rPr>
              <w:t>410</w:t>
            </w:r>
          </w:p>
        </w:tc>
        <w:tc>
          <w:tcPr>
            <w:tcW w:w="423" w:type="pct"/>
            <w:shd w:val="clear" w:color="auto" w:fill="auto"/>
            <w:noWrap/>
            <w:vAlign w:val="center"/>
          </w:tcPr>
          <w:p w:rsidR="00B95A54" w:rsidRPr="00B95A54" w:rsidRDefault="00B95A54" w:rsidP="00BD6183">
            <w:pPr>
              <w:jc w:val="center"/>
              <w:rPr>
                <w:rFonts w:ascii="Arial" w:hAnsi="Arial" w:cs="Arial"/>
                <w:b/>
                <w:sz w:val="10"/>
                <w:szCs w:val="10"/>
                <w:lang w:eastAsia="ru-RU"/>
              </w:rPr>
            </w:pPr>
            <w:r w:rsidRPr="00B95A54">
              <w:rPr>
                <w:rFonts w:ascii="Arial" w:hAnsi="Arial" w:cs="Arial"/>
                <w:b/>
                <w:sz w:val="10"/>
                <w:szCs w:val="10"/>
                <w:lang w:eastAsia="ru-RU"/>
              </w:rPr>
              <w:t>7 612,0</w:t>
            </w:r>
          </w:p>
        </w:tc>
        <w:tc>
          <w:tcPr>
            <w:tcW w:w="308" w:type="pct"/>
            <w:shd w:val="clear" w:color="auto" w:fill="auto"/>
            <w:vAlign w:val="center"/>
          </w:tcPr>
          <w:p w:rsidR="00B95A54" w:rsidRPr="00B95A54" w:rsidRDefault="00B95A54" w:rsidP="00BD6183">
            <w:pPr>
              <w:jc w:val="center"/>
              <w:rPr>
                <w:rFonts w:ascii="Arial" w:hAnsi="Arial" w:cs="Arial"/>
                <w:b/>
                <w:sz w:val="10"/>
                <w:szCs w:val="10"/>
                <w:lang w:eastAsia="ru-RU"/>
              </w:rPr>
            </w:pPr>
          </w:p>
        </w:tc>
        <w:tc>
          <w:tcPr>
            <w:tcW w:w="386" w:type="pct"/>
            <w:gridSpan w:val="2"/>
            <w:shd w:val="clear" w:color="auto" w:fill="auto"/>
            <w:noWrap/>
            <w:vAlign w:val="center"/>
          </w:tcPr>
          <w:p w:rsidR="00B95A54" w:rsidRPr="00B95A54" w:rsidRDefault="00B95A54" w:rsidP="00BD6183">
            <w:pPr>
              <w:jc w:val="center"/>
              <w:rPr>
                <w:rFonts w:ascii="Arial" w:hAnsi="Arial" w:cs="Arial"/>
                <w:b/>
                <w:sz w:val="10"/>
                <w:szCs w:val="10"/>
                <w:lang w:val="en-US" w:eastAsia="ru-RU"/>
              </w:rPr>
            </w:pPr>
          </w:p>
        </w:tc>
        <w:tc>
          <w:tcPr>
            <w:tcW w:w="444" w:type="pct"/>
            <w:gridSpan w:val="2"/>
            <w:shd w:val="clear" w:color="auto" w:fill="auto"/>
            <w:noWrap/>
            <w:vAlign w:val="center"/>
          </w:tcPr>
          <w:p w:rsidR="00B95A54" w:rsidRPr="00B95A54" w:rsidRDefault="00B95A54" w:rsidP="00BD6183">
            <w:pPr>
              <w:jc w:val="center"/>
              <w:rPr>
                <w:rFonts w:ascii="Arial" w:hAnsi="Arial" w:cs="Arial"/>
                <w:b/>
                <w:sz w:val="10"/>
                <w:szCs w:val="10"/>
                <w:lang w:eastAsia="ru-RU"/>
              </w:rPr>
            </w:pPr>
          </w:p>
        </w:tc>
        <w:tc>
          <w:tcPr>
            <w:tcW w:w="338" w:type="pct"/>
            <w:shd w:val="clear" w:color="auto" w:fill="auto"/>
            <w:noWrap/>
            <w:vAlign w:val="center"/>
          </w:tcPr>
          <w:p w:rsidR="00B95A54" w:rsidRPr="00B95A54" w:rsidRDefault="00B95A54" w:rsidP="00BD6183">
            <w:pPr>
              <w:jc w:val="center"/>
              <w:rPr>
                <w:rFonts w:ascii="Arial" w:hAnsi="Arial" w:cs="Arial"/>
                <w:b/>
                <w:sz w:val="10"/>
                <w:szCs w:val="10"/>
                <w:lang w:eastAsia="ru-RU"/>
              </w:rPr>
            </w:pPr>
            <w:r w:rsidRPr="00B95A54">
              <w:rPr>
                <w:rFonts w:ascii="Arial" w:hAnsi="Arial" w:cs="Arial"/>
                <w:b/>
                <w:sz w:val="10"/>
                <w:szCs w:val="10"/>
                <w:lang w:eastAsia="ru-RU"/>
              </w:rPr>
              <w:t>7 612,0</w:t>
            </w:r>
          </w:p>
        </w:tc>
        <w:tc>
          <w:tcPr>
            <w:tcW w:w="622" w:type="pct"/>
            <w:shd w:val="clear" w:color="auto" w:fill="auto"/>
            <w:vAlign w:val="center"/>
          </w:tcPr>
          <w:p w:rsidR="00B95A54" w:rsidRPr="00B95A54" w:rsidRDefault="00B95A54" w:rsidP="00BD6183">
            <w:pPr>
              <w:rPr>
                <w:rFonts w:ascii="Arial" w:hAnsi="Arial" w:cs="Arial"/>
                <w:sz w:val="10"/>
                <w:szCs w:val="10"/>
                <w:lang w:eastAsia="ru-RU"/>
              </w:rPr>
            </w:pPr>
            <w:r w:rsidRPr="00B95A54">
              <w:rPr>
                <w:rFonts w:ascii="Arial" w:hAnsi="Arial" w:cs="Arial"/>
                <w:sz w:val="10"/>
                <w:szCs w:val="10"/>
                <w:lang w:eastAsia="ru-RU"/>
              </w:rPr>
              <w:t>Приобретение квартир детям-сиротам и детям, оставшимся без попечения родителей</w:t>
            </w:r>
          </w:p>
        </w:tc>
      </w:tr>
      <w:tr w:rsidR="00B95A54" w:rsidRPr="00B95A54" w:rsidTr="00B95A54">
        <w:trPr>
          <w:trHeight w:val="20"/>
        </w:trPr>
        <w:tc>
          <w:tcPr>
            <w:tcW w:w="206" w:type="pct"/>
            <w:shd w:val="clear" w:color="auto" w:fill="auto"/>
            <w:noWrap/>
            <w:vAlign w:val="center"/>
          </w:tcPr>
          <w:p w:rsidR="00B95A54" w:rsidRPr="00B95A54" w:rsidRDefault="00B95A54" w:rsidP="00BD6183">
            <w:pPr>
              <w:jc w:val="center"/>
              <w:rPr>
                <w:rFonts w:ascii="Arial" w:hAnsi="Arial" w:cs="Arial"/>
                <w:sz w:val="10"/>
                <w:szCs w:val="10"/>
                <w:lang w:eastAsia="ru-RU"/>
              </w:rPr>
            </w:pPr>
          </w:p>
        </w:tc>
        <w:tc>
          <w:tcPr>
            <w:tcW w:w="784" w:type="pct"/>
            <w:shd w:val="clear" w:color="auto" w:fill="auto"/>
            <w:vAlign w:val="center"/>
          </w:tcPr>
          <w:p w:rsidR="00B95A54" w:rsidRPr="00B95A54" w:rsidRDefault="00B95A54" w:rsidP="00BD6183">
            <w:pPr>
              <w:rPr>
                <w:rFonts w:ascii="Arial" w:hAnsi="Arial" w:cs="Arial"/>
                <w:sz w:val="10"/>
                <w:szCs w:val="10"/>
                <w:lang w:eastAsia="ru-RU"/>
              </w:rPr>
            </w:pPr>
            <w:r w:rsidRPr="00B95A54">
              <w:rPr>
                <w:rFonts w:ascii="Arial" w:hAnsi="Arial" w:cs="Arial"/>
                <w:sz w:val="10"/>
                <w:szCs w:val="10"/>
                <w:lang w:eastAsia="ru-RU"/>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w:t>
            </w:r>
          </w:p>
        </w:tc>
        <w:tc>
          <w:tcPr>
            <w:tcW w:w="386"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 xml:space="preserve">МКУ "КУМИ администрации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207"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852</w:t>
            </w:r>
          </w:p>
        </w:tc>
        <w:tc>
          <w:tcPr>
            <w:tcW w:w="299" w:type="pct"/>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1004</w:t>
            </w:r>
          </w:p>
        </w:tc>
        <w:tc>
          <w:tcPr>
            <w:tcW w:w="346" w:type="pct"/>
            <w:gridSpan w:val="2"/>
            <w:shd w:val="clear" w:color="auto" w:fill="auto"/>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0130075870</w:t>
            </w:r>
          </w:p>
        </w:tc>
        <w:tc>
          <w:tcPr>
            <w:tcW w:w="250" w:type="pct"/>
            <w:shd w:val="clear" w:color="auto" w:fill="auto"/>
            <w:noWrap/>
            <w:vAlign w:val="center"/>
          </w:tcPr>
          <w:p w:rsidR="00B95A54" w:rsidRPr="00B95A54" w:rsidRDefault="00B95A54" w:rsidP="00BD6183">
            <w:pPr>
              <w:jc w:val="center"/>
              <w:rPr>
                <w:rFonts w:ascii="Arial" w:hAnsi="Arial" w:cs="Arial"/>
                <w:sz w:val="10"/>
                <w:szCs w:val="10"/>
                <w:lang w:eastAsia="ru-RU"/>
              </w:rPr>
            </w:pPr>
            <w:r w:rsidRPr="00B95A54">
              <w:rPr>
                <w:rFonts w:ascii="Arial" w:hAnsi="Arial" w:cs="Arial"/>
                <w:sz w:val="10"/>
                <w:szCs w:val="10"/>
                <w:lang w:eastAsia="ru-RU"/>
              </w:rPr>
              <w:t>410</w:t>
            </w:r>
          </w:p>
        </w:tc>
        <w:tc>
          <w:tcPr>
            <w:tcW w:w="423" w:type="pct"/>
            <w:shd w:val="clear" w:color="auto" w:fill="auto"/>
            <w:noWrap/>
            <w:vAlign w:val="center"/>
          </w:tcPr>
          <w:p w:rsidR="00B95A54" w:rsidRPr="00B95A54" w:rsidRDefault="00B95A54" w:rsidP="00BD6183">
            <w:pPr>
              <w:jc w:val="center"/>
              <w:rPr>
                <w:rFonts w:ascii="Arial" w:hAnsi="Arial" w:cs="Arial"/>
                <w:sz w:val="10"/>
                <w:szCs w:val="10"/>
                <w:lang w:eastAsia="ru-RU"/>
              </w:rPr>
            </w:pPr>
          </w:p>
        </w:tc>
        <w:tc>
          <w:tcPr>
            <w:tcW w:w="308" w:type="pct"/>
            <w:shd w:val="clear" w:color="auto" w:fill="auto"/>
            <w:vAlign w:val="center"/>
          </w:tcPr>
          <w:p w:rsidR="00B95A54" w:rsidRPr="00B95A54" w:rsidRDefault="00B95A54" w:rsidP="00BD6183">
            <w:pPr>
              <w:jc w:val="center"/>
              <w:rPr>
                <w:rFonts w:ascii="Arial" w:hAnsi="Arial" w:cs="Arial"/>
                <w:b/>
                <w:sz w:val="10"/>
                <w:szCs w:val="10"/>
                <w:lang w:eastAsia="ru-RU"/>
              </w:rPr>
            </w:pPr>
          </w:p>
          <w:p w:rsidR="00B95A54" w:rsidRPr="00B95A54" w:rsidRDefault="00B95A54" w:rsidP="00BD6183">
            <w:pPr>
              <w:jc w:val="center"/>
              <w:rPr>
                <w:rFonts w:ascii="Arial" w:hAnsi="Arial" w:cs="Arial"/>
                <w:b/>
                <w:sz w:val="10"/>
                <w:szCs w:val="10"/>
                <w:lang w:eastAsia="ru-RU"/>
              </w:rPr>
            </w:pPr>
          </w:p>
          <w:p w:rsidR="00B95A54" w:rsidRPr="00B95A54" w:rsidRDefault="00B95A54" w:rsidP="00BD6183">
            <w:pPr>
              <w:jc w:val="center"/>
              <w:rPr>
                <w:rFonts w:ascii="Arial" w:hAnsi="Arial" w:cs="Arial"/>
                <w:b/>
                <w:sz w:val="10"/>
                <w:szCs w:val="10"/>
                <w:lang w:eastAsia="ru-RU"/>
              </w:rPr>
            </w:pPr>
          </w:p>
          <w:p w:rsidR="00B95A54" w:rsidRPr="00B95A54" w:rsidRDefault="00B95A54" w:rsidP="00BD6183">
            <w:pPr>
              <w:jc w:val="center"/>
              <w:rPr>
                <w:rFonts w:ascii="Arial" w:hAnsi="Arial" w:cs="Arial"/>
                <w:b/>
                <w:sz w:val="10"/>
                <w:szCs w:val="10"/>
                <w:lang w:eastAsia="ru-RU"/>
              </w:rPr>
            </w:pPr>
            <w:r w:rsidRPr="00B95A54">
              <w:rPr>
                <w:rFonts w:ascii="Arial" w:hAnsi="Arial" w:cs="Arial"/>
                <w:b/>
                <w:sz w:val="10"/>
                <w:szCs w:val="10"/>
                <w:lang w:eastAsia="ru-RU"/>
              </w:rPr>
              <w:t>10 915,8</w:t>
            </w:r>
          </w:p>
          <w:p w:rsidR="00B95A54" w:rsidRPr="00B95A54" w:rsidRDefault="00B95A54" w:rsidP="00BD6183">
            <w:pPr>
              <w:jc w:val="center"/>
              <w:rPr>
                <w:rFonts w:ascii="Arial" w:hAnsi="Arial" w:cs="Arial"/>
                <w:b/>
                <w:sz w:val="10"/>
                <w:szCs w:val="10"/>
                <w:lang w:eastAsia="ru-RU"/>
              </w:rPr>
            </w:pPr>
          </w:p>
          <w:p w:rsidR="00B95A54" w:rsidRPr="00B95A54" w:rsidRDefault="00B95A54" w:rsidP="00BD6183">
            <w:pPr>
              <w:jc w:val="center"/>
              <w:rPr>
                <w:rFonts w:ascii="Arial" w:hAnsi="Arial" w:cs="Arial"/>
                <w:b/>
                <w:sz w:val="10"/>
                <w:szCs w:val="10"/>
                <w:lang w:eastAsia="ru-RU"/>
              </w:rPr>
            </w:pPr>
          </w:p>
          <w:p w:rsidR="00B95A54" w:rsidRPr="00B95A54" w:rsidRDefault="00B95A54" w:rsidP="00BD6183">
            <w:pPr>
              <w:jc w:val="center"/>
              <w:rPr>
                <w:rFonts w:ascii="Arial" w:hAnsi="Arial" w:cs="Arial"/>
                <w:b/>
                <w:sz w:val="10"/>
                <w:szCs w:val="10"/>
                <w:lang w:eastAsia="ru-RU"/>
              </w:rPr>
            </w:pPr>
          </w:p>
        </w:tc>
        <w:tc>
          <w:tcPr>
            <w:tcW w:w="386" w:type="pct"/>
            <w:gridSpan w:val="2"/>
            <w:shd w:val="clear" w:color="auto" w:fill="auto"/>
            <w:noWrap/>
            <w:vAlign w:val="center"/>
          </w:tcPr>
          <w:p w:rsidR="00B95A54" w:rsidRPr="00B95A54" w:rsidRDefault="00B95A54" w:rsidP="00BD6183">
            <w:pPr>
              <w:jc w:val="center"/>
              <w:rPr>
                <w:rFonts w:ascii="Arial" w:hAnsi="Arial" w:cs="Arial"/>
                <w:b/>
                <w:sz w:val="10"/>
                <w:szCs w:val="10"/>
                <w:lang w:eastAsia="ru-RU"/>
              </w:rPr>
            </w:pPr>
          </w:p>
        </w:tc>
        <w:tc>
          <w:tcPr>
            <w:tcW w:w="444" w:type="pct"/>
            <w:gridSpan w:val="2"/>
            <w:shd w:val="clear" w:color="auto" w:fill="auto"/>
            <w:noWrap/>
            <w:vAlign w:val="center"/>
          </w:tcPr>
          <w:p w:rsidR="00B95A54" w:rsidRPr="00B95A54" w:rsidRDefault="00B95A54" w:rsidP="00BD6183">
            <w:pPr>
              <w:jc w:val="center"/>
              <w:rPr>
                <w:rFonts w:ascii="Arial" w:hAnsi="Arial" w:cs="Arial"/>
                <w:b/>
                <w:sz w:val="10"/>
                <w:szCs w:val="10"/>
                <w:lang w:eastAsia="ru-RU"/>
              </w:rPr>
            </w:pPr>
          </w:p>
        </w:tc>
        <w:tc>
          <w:tcPr>
            <w:tcW w:w="338" w:type="pct"/>
            <w:shd w:val="clear" w:color="auto" w:fill="auto"/>
            <w:noWrap/>
            <w:vAlign w:val="center"/>
          </w:tcPr>
          <w:p w:rsidR="00B95A54" w:rsidRPr="00B95A54" w:rsidRDefault="00B95A54" w:rsidP="00BD6183">
            <w:pPr>
              <w:jc w:val="center"/>
              <w:rPr>
                <w:rFonts w:ascii="Arial" w:hAnsi="Arial" w:cs="Arial"/>
                <w:b/>
                <w:sz w:val="10"/>
                <w:szCs w:val="10"/>
                <w:lang w:eastAsia="ru-RU"/>
              </w:rPr>
            </w:pPr>
            <w:r w:rsidRPr="00B95A54">
              <w:rPr>
                <w:rFonts w:ascii="Arial" w:hAnsi="Arial" w:cs="Arial"/>
                <w:b/>
                <w:sz w:val="10"/>
                <w:szCs w:val="10"/>
                <w:lang w:eastAsia="ru-RU"/>
              </w:rPr>
              <w:t>10 915,8</w:t>
            </w:r>
          </w:p>
        </w:tc>
        <w:tc>
          <w:tcPr>
            <w:tcW w:w="622" w:type="pct"/>
            <w:shd w:val="clear" w:color="auto" w:fill="auto"/>
            <w:vAlign w:val="center"/>
          </w:tcPr>
          <w:p w:rsidR="00B95A54" w:rsidRPr="00B95A54" w:rsidRDefault="00B95A54" w:rsidP="00BD6183">
            <w:pPr>
              <w:rPr>
                <w:rFonts w:ascii="Arial" w:hAnsi="Arial" w:cs="Arial"/>
                <w:b/>
                <w:sz w:val="10"/>
                <w:szCs w:val="10"/>
                <w:lang w:eastAsia="ru-RU"/>
              </w:rPr>
            </w:pPr>
          </w:p>
        </w:tc>
      </w:tr>
      <w:tr w:rsidR="00B95A54" w:rsidRPr="00B95A54" w:rsidTr="00B95A54">
        <w:trPr>
          <w:trHeight w:val="20"/>
        </w:trPr>
        <w:tc>
          <w:tcPr>
            <w:tcW w:w="990" w:type="pct"/>
            <w:gridSpan w:val="2"/>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Итого по задаче 2</w:t>
            </w:r>
          </w:p>
        </w:tc>
        <w:tc>
          <w:tcPr>
            <w:tcW w:w="386"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207"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299"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346" w:type="pct"/>
            <w:gridSpan w:val="2"/>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250"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423" w:type="pct"/>
            <w:shd w:val="clear" w:color="auto" w:fill="auto"/>
            <w:noWrap/>
            <w:vAlign w:val="center"/>
          </w:tcPr>
          <w:p w:rsidR="00B95A54" w:rsidRPr="00B95A54" w:rsidRDefault="00B95A54" w:rsidP="00BD6183">
            <w:pPr>
              <w:jc w:val="center"/>
              <w:rPr>
                <w:rFonts w:ascii="Arial" w:hAnsi="Arial" w:cs="Arial"/>
                <w:b/>
                <w:sz w:val="10"/>
                <w:szCs w:val="10"/>
                <w:lang w:eastAsia="ru-RU"/>
              </w:rPr>
            </w:pPr>
            <w:r w:rsidRPr="00B95A54">
              <w:rPr>
                <w:rFonts w:ascii="Arial" w:hAnsi="Arial" w:cs="Arial"/>
                <w:b/>
                <w:sz w:val="10"/>
                <w:szCs w:val="10"/>
                <w:lang w:eastAsia="ru-RU"/>
              </w:rPr>
              <w:t>7 612,0</w:t>
            </w:r>
          </w:p>
        </w:tc>
        <w:tc>
          <w:tcPr>
            <w:tcW w:w="308" w:type="pct"/>
            <w:shd w:val="clear" w:color="auto" w:fill="auto"/>
            <w:vAlign w:val="center"/>
          </w:tcPr>
          <w:p w:rsidR="00B95A54" w:rsidRPr="00B95A54" w:rsidRDefault="00B95A54" w:rsidP="00BD6183">
            <w:pPr>
              <w:jc w:val="center"/>
              <w:rPr>
                <w:rFonts w:ascii="Arial" w:hAnsi="Arial" w:cs="Arial"/>
                <w:b/>
                <w:sz w:val="10"/>
                <w:szCs w:val="10"/>
                <w:lang w:eastAsia="ru-RU"/>
              </w:rPr>
            </w:pPr>
            <w:r w:rsidRPr="00B95A54">
              <w:rPr>
                <w:rFonts w:ascii="Arial" w:hAnsi="Arial" w:cs="Arial"/>
                <w:b/>
                <w:sz w:val="10"/>
                <w:szCs w:val="10"/>
                <w:lang w:eastAsia="ru-RU"/>
              </w:rPr>
              <w:t>10 915,8</w:t>
            </w:r>
          </w:p>
        </w:tc>
        <w:tc>
          <w:tcPr>
            <w:tcW w:w="386" w:type="pct"/>
            <w:gridSpan w:val="2"/>
            <w:shd w:val="clear" w:color="auto" w:fill="auto"/>
            <w:noWrap/>
            <w:vAlign w:val="center"/>
          </w:tcPr>
          <w:p w:rsidR="00B95A54" w:rsidRPr="00B95A54" w:rsidRDefault="00B95A54" w:rsidP="00BD6183">
            <w:pPr>
              <w:jc w:val="center"/>
              <w:rPr>
                <w:rFonts w:ascii="Arial" w:hAnsi="Arial" w:cs="Arial"/>
                <w:b/>
                <w:sz w:val="10"/>
                <w:szCs w:val="10"/>
                <w:lang w:eastAsia="ru-RU"/>
              </w:rPr>
            </w:pPr>
          </w:p>
        </w:tc>
        <w:tc>
          <w:tcPr>
            <w:tcW w:w="444" w:type="pct"/>
            <w:gridSpan w:val="2"/>
            <w:shd w:val="clear" w:color="auto" w:fill="auto"/>
            <w:noWrap/>
            <w:vAlign w:val="center"/>
          </w:tcPr>
          <w:p w:rsidR="00B95A54" w:rsidRPr="00B95A54" w:rsidRDefault="00B95A54" w:rsidP="00BD6183">
            <w:pPr>
              <w:jc w:val="center"/>
              <w:rPr>
                <w:rFonts w:ascii="Arial" w:hAnsi="Arial" w:cs="Arial"/>
                <w:b/>
                <w:sz w:val="10"/>
                <w:szCs w:val="10"/>
                <w:lang w:eastAsia="ru-RU"/>
              </w:rPr>
            </w:pPr>
          </w:p>
        </w:tc>
        <w:tc>
          <w:tcPr>
            <w:tcW w:w="338" w:type="pct"/>
            <w:shd w:val="clear" w:color="auto" w:fill="auto"/>
            <w:noWrap/>
            <w:vAlign w:val="center"/>
          </w:tcPr>
          <w:p w:rsidR="00B95A54" w:rsidRPr="00B95A54" w:rsidRDefault="00B95A54" w:rsidP="00BD6183">
            <w:pPr>
              <w:rPr>
                <w:rFonts w:ascii="Arial" w:hAnsi="Arial" w:cs="Arial"/>
                <w:b/>
                <w:sz w:val="10"/>
                <w:szCs w:val="10"/>
                <w:lang w:eastAsia="ru-RU"/>
              </w:rPr>
            </w:pPr>
            <w:r w:rsidRPr="00B95A54">
              <w:rPr>
                <w:rFonts w:ascii="Arial" w:hAnsi="Arial" w:cs="Arial"/>
                <w:b/>
                <w:sz w:val="10"/>
                <w:szCs w:val="10"/>
                <w:lang w:eastAsia="ru-RU"/>
              </w:rPr>
              <w:t>18 527,8</w:t>
            </w:r>
          </w:p>
        </w:tc>
        <w:tc>
          <w:tcPr>
            <w:tcW w:w="622"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r>
      <w:tr w:rsidR="00B95A54" w:rsidRPr="00B95A54" w:rsidTr="00B95A54">
        <w:trPr>
          <w:trHeight w:val="20"/>
        </w:trPr>
        <w:tc>
          <w:tcPr>
            <w:tcW w:w="990" w:type="pct"/>
            <w:gridSpan w:val="2"/>
            <w:shd w:val="clear" w:color="auto" w:fill="auto"/>
            <w:noWrap/>
          </w:tcPr>
          <w:p w:rsidR="00B95A54" w:rsidRPr="00B95A54" w:rsidRDefault="00B95A54" w:rsidP="00BD6183">
            <w:pPr>
              <w:rPr>
                <w:rFonts w:ascii="Arial" w:hAnsi="Arial" w:cs="Arial"/>
                <w:sz w:val="10"/>
                <w:szCs w:val="10"/>
              </w:rPr>
            </w:pPr>
            <w:r w:rsidRPr="00B95A54">
              <w:rPr>
                <w:rFonts w:ascii="Arial" w:hAnsi="Arial" w:cs="Arial"/>
                <w:sz w:val="10"/>
                <w:szCs w:val="10"/>
              </w:rPr>
              <w:t>Всего по подпрограмме</w:t>
            </w:r>
          </w:p>
        </w:tc>
        <w:tc>
          <w:tcPr>
            <w:tcW w:w="386"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207"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299"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346" w:type="pct"/>
            <w:gridSpan w:val="2"/>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250"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c>
          <w:tcPr>
            <w:tcW w:w="423"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9 386,0</w:t>
            </w:r>
          </w:p>
        </w:tc>
        <w:tc>
          <w:tcPr>
            <w:tcW w:w="308" w:type="pct"/>
            <w:shd w:val="clear" w:color="auto" w:fill="auto"/>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13 532,6</w:t>
            </w:r>
          </w:p>
        </w:tc>
        <w:tc>
          <w:tcPr>
            <w:tcW w:w="386" w:type="pct"/>
            <w:gridSpan w:val="2"/>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2 616,8</w:t>
            </w:r>
          </w:p>
        </w:tc>
        <w:tc>
          <w:tcPr>
            <w:tcW w:w="444" w:type="pct"/>
            <w:gridSpan w:val="2"/>
            <w:shd w:val="clear" w:color="auto" w:fill="auto"/>
            <w:noWrap/>
            <w:vAlign w:val="center"/>
          </w:tcPr>
          <w:p w:rsidR="00B95A54" w:rsidRPr="00B95A54" w:rsidRDefault="00B95A54" w:rsidP="00BD6183">
            <w:pPr>
              <w:rPr>
                <w:rFonts w:ascii="Arial" w:hAnsi="Arial" w:cs="Arial"/>
                <w:b/>
                <w:sz w:val="10"/>
                <w:szCs w:val="10"/>
              </w:rPr>
            </w:pPr>
            <w:r w:rsidRPr="00B95A54">
              <w:rPr>
                <w:rFonts w:ascii="Arial" w:hAnsi="Arial" w:cs="Arial"/>
                <w:b/>
                <w:sz w:val="10"/>
                <w:szCs w:val="10"/>
              </w:rPr>
              <w:t>2 616,8</w:t>
            </w:r>
          </w:p>
        </w:tc>
        <w:tc>
          <w:tcPr>
            <w:tcW w:w="338" w:type="pct"/>
            <w:shd w:val="clear" w:color="auto" w:fill="auto"/>
            <w:noWrap/>
            <w:vAlign w:val="center"/>
          </w:tcPr>
          <w:p w:rsidR="00B95A54" w:rsidRPr="00B95A54" w:rsidRDefault="00B95A54" w:rsidP="00BD6183">
            <w:pPr>
              <w:jc w:val="center"/>
              <w:rPr>
                <w:rFonts w:ascii="Arial" w:hAnsi="Arial" w:cs="Arial"/>
                <w:b/>
                <w:sz w:val="10"/>
                <w:szCs w:val="10"/>
              </w:rPr>
            </w:pPr>
            <w:r w:rsidRPr="00B95A54">
              <w:rPr>
                <w:rFonts w:ascii="Arial" w:hAnsi="Arial" w:cs="Arial"/>
                <w:b/>
                <w:sz w:val="10"/>
                <w:szCs w:val="10"/>
              </w:rPr>
              <w:t>28 152,2</w:t>
            </w:r>
          </w:p>
        </w:tc>
        <w:tc>
          <w:tcPr>
            <w:tcW w:w="622" w:type="pct"/>
            <w:shd w:val="clear" w:color="auto" w:fill="auto"/>
          </w:tcPr>
          <w:p w:rsidR="00B95A54" w:rsidRPr="00B95A54" w:rsidRDefault="00B95A54" w:rsidP="00BD6183">
            <w:pPr>
              <w:rPr>
                <w:rFonts w:ascii="Arial" w:hAnsi="Arial" w:cs="Arial"/>
                <w:sz w:val="10"/>
                <w:szCs w:val="10"/>
              </w:rPr>
            </w:pPr>
            <w:r w:rsidRPr="00B95A54">
              <w:rPr>
                <w:rFonts w:ascii="Arial" w:hAnsi="Arial" w:cs="Arial"/>
                <w:sz w:val="10"/>
                <w:szCs w:val="10"/>
              </w:rPr>
              <w:t> </w:t>
            </w:r>
          </w:p>
        </w:tc>
      </w:tr>
    </w:tbl>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Pr="00833A92" w:rsidRDefault="00B95A54" w:rsidP="00B95A54">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B95A54" w:rsidRPr="00833A92" w:rsidRDefault="00B95A54" w:rsidP="00B95A54">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B95A54" w:rsidRDefault="00B95A54" w:rsidP="00B95A54">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B95A54" w:rsidRPr="004A0E60" w:rsidRDefault="00B95A54" w:rsidP="00B95A54">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4C13F8" w:rsidRPr="003A0B96"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Pr="003A0B96" w:rsidRDefault="00B95A54" w:rsidP="00B95A54">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Приложение №</w:t>
      </w:r>
      <w:r w:rsidRPr="003A0B96">
        <w:rPr>
          <w:rFonts w:ascii="Arial" w:hAnsi="Arial" w:cs="Arial"/>
          <w:sz w:val="14"/>
          <w:szCs w:val="14"/>
          <w:lang w:eastAsia="ar-SA"/>
        </w:rPr>
        <w:t>9</w:t>
      </w:r>
    </w:p>
    <w:p w:rsidR="00B95A54" w:rsidRPr="004A0E60" w:rsidRDefault="00B95A54" w:rsidP="00B95A54">
      <w:pPr>
        <w:widowControl w:val="0"/>
        <w:autoSpaceDE w:val="0"/>
        <w:autoSpaceDN w:val="0"/>
        <w:adjustRightInd w:val="0"/>
        <w:spacing w:after="0" w:line="240" w:lineRule="auto"/>
        <w:jc w:val="right"/>
        <w:rPr>
          <w:rFonts w:ascii="Arial" w:hAnsi="Arial" w:cs="Arial"/>
          <w:sz w:val="14"/>
          <w:szCs w:val="14"/>
          <w:lang w:eastAsia="ar-SA"/>
        </w:rPr>
      </w:pPr>
      <w:r w:rsidRPr="004A0E60">
        <w:rPr>
          <w:rFonts w:ascii="Arial" w:hAnsi="Arial" w:cs="Arial"/>
          <w:sz w:val="14"/>
          <w:szCs w:val="14"/>
          <w:lang w:eastAsia="ar-SA"/>
        </w:rPr>
        <w:t xml:space="preserve">к муниципальной программе «Развитие системы образования </w:t>
      </w:r>
      <w:proofErr w:type="spellStart"/>
      <w:r w:rsidRPr="004A0E60">
        <w:rPr>
          <w:rFonts w:ascii="Arial" w:hAnsi="Arial" w:cs="Arial"/>
          <w:sz w:val="14"/>
          <w:szCs w:val="14"/>
          <w:lang w:eastAsia="ar-SA"/>
        </w:rPr>
        <w:t>Канского</w:t>
      </w:r>
      <w:proofErr w:type="spellEnd"/>
      <w:r w:rsidRPr="004A0E60">
        <w:rPr>
          <w:rFonts w:ascii="Arial" w:hAnsi="Arial" w:cs="Arial"/>
          <w:sz w:val="14"/>
          <w:szCs w:val="14"/>
          <w:lang w:eastAsia="ar-SA"/>
        </w:rPr>
        <w:t xml:space="preserve"> района</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kern w:val="32"/>
          <w:sz w:val="14"/>
          <w:szCs w:val="14"/>
        </w:rPr>
        <w:t>Подпрограмма 4 «</w:t>
      </w:r>
      <w:r w:rsidRPr="00B95A54">
        <w:rPr>
          <w:rFonts w:ascii="Arial" w:hAnsi="Arial" w:cs="Arial"/>
          <w:b/>
          <w:sz w:val="14"/>
          <w:szCs w:val="14"/>
        </w:rPr>
        <w:t xml:space="preserve">Обеспечение реализации муниципальной программы и прочие мероприятия» </w:t>
      </w:r>
      <w:r w:rsidRPr="00B95A54">
        <w:rPr>
          <w:rFonts w:ascii="Arial" w:hAnsi="Arial" w:cs="Arial"/>
          <w:b/>
          <w:kern w:val="32"/>
          <w:sz w:val="14"/>
          <w:szCs w:val="14"/>
        </w:rPr>
        <w:t xml:space="preserve"> </w:t>
      </w:r>
    </w:p>
    <w:p w:rsidR="00B95A54" w:rsidRPr="00B95A54" w:rsidRDefault="00B95A54" w:rsidP="00B95A54">
      <w:pPr>
        <w:spacing w:after="0" w:line="240" w:lineRule="auto"/>
        <w:jc w:val="center"/>
        <w:rPr>
          <w:rFonts w:ascii="Arial" w:hAnsi="Arial" w:cs="Arial"/>
          <w:b/>
          <w:kern w:val="32"/>
          <w:sz w:val="14"/>
          <w:szCs w:val="14"/>
        </w:rPr>
      </w:pPr>
      <w:r w:rsidRPr="00B95A54">
        <w:rPr>
          <w:rFonts w:ascii="Arial" w:hAnsi="Arial" w:cs="Arial"/>
          <w:b/>
          <w:kern w:val="32"/>
          <w:sz w:val="14"/>
          <w:szCs w:val="14"/>
        </w:rPr>
        <w:t>1. Паспорт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7691"/>
      </w:tblGrid>
      <w:tr w:rsidR="00B95A54" w:rsidRPr="00B95A54" w:rsidTr="00B95A54">
        <w:trPr>
          <w:cantSplit/>
          <w:trHeight w:val="20"/>
          <w:jc w:val="center"/>
        </w:trPr>
        <w:tc>
          <w:tcPr>
            <w:tcW w:w="1280" w:type="pct"/>
          </w:tcPr>
          <w:p w:rsidR="00B95A54" w:rsidRPr="00B95A54" w:rsidRDefault="00B95A54" w:rsidP="00B95A54">
            <w:pPr>
              <w:spacing w:after="0" w:line="240" w:lineRule="auto"/>
              <w:rPr>
                <w:rFonts w:ascii="Arial" w:hAnsi="Arial" w:cs="Arial"/>
                <w:sz w:val="14"/>
                <w:szCs w:val="14"/>
              </w:rPr>
            </w:pPr>
            <w:r w:rsidRPr="00B95A54">
              <w:rPr>
                <w:rFonts w:ascii="Arial" w:hAnsi="Arial" w:cs="Arial"/>
                <w:sz w:val="14"/>
                <w:szCs w:val="14"/>
              </w:rPr>
              <w:t>Наименование подпрограммы</w:t>
            </w:r>
          </w:p>
        </w:tc>
        <w:tc>
          <w:tcPr>
            <w:tcW w:w="3720" w:type="pct"/>
          </w:tcPr>
          <w:p w:rsidR="00B95A54" w:rsidRPr="00B95A54" w:rsidRDefault="00B95A54" w:rsidP="00B95A54">
            <w:pPr>
              <w:spacing w:after="0" w:line="240" w:lineRule="auto"/>
              <w:jc w:val="both"/>
              <w:rPr>
                <w:rFonts w:ascii="Arial" w:hAnsi="Arial" w:cs="Arial"/>
                <w:sz w:val="14"/>
                <w:szCs w:val="14"/>
              </w:rPr>
            </w:pPr>
            <w:r w:rsidRPr="00B95A54">
              <w:rPr>
                <w:rFonts w:ascii="Arial" w:hAnsi="Arial" w:cs="Arial"/>
                <w:kern w:val="32"/>
                <w:sz w:val="14"/>
                <w:szCs w:val="14"/>
              </w:rPr>
              <w:t>«Обеспечение реализации муниципальной программы и прочие мероприятия»</w:t>
            </w:r>
          </w:p>
        </w:tc>
      </w:tr>
      <w:tr w:rsidR="00B95A54" w:rsidRPr="00B95A54" w:rsidTr="00B95A54">
        <w:trPr>
          <w:cantSplit/>
          <w:trHeight w:val="20"/>
          <w:jc w:val="center"/>
        </w:trPr>
        <w:tc>
          <w:tcPr>
            <w:tcW w:w="1280" w:type="pct"/>
          </w:tcPr>
          <w:p w:rsidR="00B95A54" w:rsidRPr="00B95A54" w:rsidRDefault="00B95A54" w:rsidP="00B95A54">
            <w:pPr>
              <w:spacing w:after="0" w:line="240" w:lineRule="auto"/>
              <w:rPr>
                <w:rFonts w:ascii="Arial" w:hAnsi="Arial" w:cs="Arial"/>
                <w:sz w:val="14"/>
                <w:szCs w:val="14"/>
              </w:rPr>
            </w:pPr>
            <w:r w:rsidRPr="00B95A54">
              <w:rPr>
                <w:rFonts w:ascii="Arial" w:hAnsi="Arial" w:cs="Arial"/>
                <w:sz w:val="14"/>
                <w:szCs w:val="14"/>
              </w:rPr>
              <w:t>Наименование муниципальной программы, в рамках которой реализуется подпрограмма</w:t>
            </w:r>
          </w:p>
        </w:tc>
        <w:tc>
          <w:tcPr>
            <w:tcW w:w="3720" w:type="pct"/>
          </w:tcPr>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 xml:space="preserve">«Развитие системы образования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r w:rsidRPr="00B95A54">
              <w:rPr>
                <w:rFonts w:ascii="Arial" w:hAnsi="Arial" w:cs="Arial"/>
                <w:kern w:val="32"/>
                <w:sz w:val="14"/>
                <w:szCs w:val="14"/>
              </w:rPr>
              <w:t>»</w:t>
            </w:r>
            <w:r w:rsidRPr="00B95A54">
              <w:rPr>
                <w:rFonts w:ascii="Arial" w:hAnsi="Arial" w:cs="Arial"/>
                <w:sz w:val="14"/>
                <w:szCs w:val="14"/>
              </w:rPr>
              <w:t>.</w:t>
            </w:r>
          </w:p>
        </w:tc>
      </w:tr>
      <w:tr w:rsidR="00B95A54" w:rsidRPr="00B95A54" w:rsidTr="00B95A54">
        <w:trPr>
          <w:cantSplit/>
          <w:trHeight w:val="20"/>
          <w:jc w:val="center"/>
        </w:trPr>
        <w:tc>
          <w:tcPr>
            <w:tcW w:w="1280" w:type="pct"/>
          </w:tcPr>
          <w:p w:rsidR="00B95A54" w:rsidRPr="00B95A54" w:rsidRDefault="00B95A54" w:rsidP="00B95A54">
            <w:pPr>
              <w:spacing w:after="0" w:line="240" w:lineRule="auto"/>
              <w:rPr>
                <w:rFonts w:ascii="Arial" w:hAnsi="Arial" w:cs="Arial"/>
                <w:sz w:val="14"/>
                <w:szCs w:val="14"/>
              </w:rPr>
            </w:pPr>
            <w:r w:rsidRPr="00B95A54">
              <w:rPr>
                <w:rFonts w:ascii="Arial" w:hAnsi="Arial" w:cs="Arial"/>
                <w:sz w:val="14"/>
                <w:szCs w:val="14"/>
              </w:rPr>
              <w:t>Исполнитель  подпрограммы</w:t>
            </w:r>
          </w:p>
        </w:tc>
        <w:tc>
          <w:tcPr>
            <w:tcW w:w="3720" w:type="pct"/>
          </w:tcPr>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 xml:space="preserve">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p>
        </w:tc>
      </w:tr>
      <w:tr w:rsidR="00B95A54" w:rsidRPr="00B95A54" w:rsidTr="00B95A54">
        <w:trPr>
          <w:cantSplit/>
          <w:trHeight w:val="20"/>
          <w:jc w:val="center"/>
        </w:trPr>
        <w:tc>
          <w:tcPr>
            <w:tcW w:w="1280" w:type="pct"/>
          </w:tcPr>
          <w:p w:rsidR="00B95A54" w:rsidRPr="00B95A54" w:rsidRDefault="00B95A54" w:rsidP="00B95A54">
            <w:pPr>
              <w:spacing w:after="0" w:line="240" w:lineRule="auto"/>
              <w:rPr>
                <w:rFonts w:ascii="Arial" w:hAnsi="Arial" w:cs="Arial"/>
                <w:sz w:val="14"/>
                <w:szCs w:val="14"/>
              </w:rPr>
            </w:pPr>
            <w:r w:rsidRPr="00B95A54">
              <w:rPr>
                <w:rFonts w:ascii="Arial" w:hAnsi="Arial" w:cs="Arial"/>
                <w:sz w:val="14"/>
                <w:szCs w:val="14"/>
              </w:rPr>
              <w:lastRenderedPageBreak/>
              <w:t>Цель и задачи подпрограммы</w:t>
            </w:r>
          </w:p>
          <w:p w:rsidR="00B95A54" w:rsidRPr="00B95A54" w:rsidRDefault="00B95A54" w:rsidP="00B95A54">
            <w:pPr>
              <w:spacing w:after="0" w:line="240" w:lineRule="auto"/>
              <w:rPr>
                <w:rFonts w:ascii="Arial" w:hAnsi="Arial" w:cs="Arial"/>
                <w:sz w:val="14"/>
                <w:szCs w:val="14"/>
              </w:rPr>
            </w:pPr>
          </w:p>
        </w:tc>
        <w:tc>
          <w:tcPr>
            <w:tcW w:w="3720" w:type="pct"/>
          </w:tcPr>
          <w:p w:rsidR="00B95A54" w:rsidRPr="00B95A54" w:rsidRDefault="00B95A54" w:rsidP="00B95A54">
            <w:pPr>
              <w:spacing w:after="0" w:line="240" w:lineRule="auto"/>
              <w:ind w:left="-108"/>
              <w:rPr>
                <w:rFonts w:ascii="Arial" w:hAnsi="Arial" w:cs="Arial"/>
                <w:sz w:val="14"/>
                <w:szCs w:val="14"/>
              </w:rPr>
            </w:pPr>
            <w:r w:rsidRPr="00B95A54">
              <w:rPr>
                <w:rFonts w:ascii="Arial" w:hAnsi="Arial" w:cs="Arial"/>
                <w:sz w:val="14"/>
                <w:szCs w:val="14"/>
              </w:rPr>
              <w:t xml:space="preserve">Цель: создание условий для эффективного управления системой образования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p>
          <w:p w:rsidR="00B95A54" w:rsidRPr="00B95A54" w:rsidRDefault="00B95A54" w:rsidP="00B95A54">
            <w:pPr>
              <w:spacing w:after="0" w:line="240" w:lineRule="auto"/>
              <w:ind w:left="-108"/>
              <w:jc w:val="both"/>
              <w:rPr>
                <w:rFonts w:ascii="Arial" w:hAnsi="Arial" w:cs="Arial"/>
                <w:sz w:val="14"/>
                <w:szCs w:val="14"/>
              </w:rPr>
            </w:pPr>
            <w:r w:rsidRPr="00B95A54">
              <w:rPr>
                <w:rFonts w:ascii="Arial" w:hAnsi="Arial" w:cs="Arial"/>
                <w:sz w:val="14"/>
                <w:szCs w:val="14"/>
              </w:rPr>
              <w:t>Задачи:</w:t>
            </w:r>
          </w:p>
          <w:p w:rsidR="00B95A54" w:rsidRPr="00B95A54" w:rsidRDefault="00B95A54" w:rsidP="00B95A54">
            <w:pPr>
              <w:spacing w:after="0" w:line="240" w:lineRule="auto"/>
              <w:ind w:left="-108"/>
              <w:jc w:val="both"/>
              <w:rPr>
                <w:rFonts w:ascii="Arial" w:hAnsi="Arial" w:cs="Arial"/>
                <w:sz w:val="14"/>
                <w:szCs w:val="14"/>
              </w:rPr>
            </w:pPr>
            <w:r w:rsidRPr="00B95A54">
              <w:rPr>
                <w:rFonts w:ascii="Arial" w:hAnsi="Arial" w:cs="Arial"/>
                <w:sz w:val="14"/>
                <w:szCs w:val="14"/>
              </w:rPr>
              <w:t xml:space="preserve"> 1. Организация деятельности 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и учреждений, обеспечивающих деятельность образовательных учреждений, направленной на эффективное управление системой образования.</w:t>
            </w:r>
          </w:p>
          <w:p w:rsidR="00B95A54" w:rsidRPr="00B95A54" w:rsidRDefault="00B95A54" w:rsidP="00B95A54">
            <w:pPr>
              <w:spacing w:after="0" w:line="240" w:lineRule="auto"/>
              <w:ind w:left="-108"/>
              <w:jc w:val="both"/>
              <w:rPr>
                <w:rFonts w:ascii="Arial" w:hAnsi="Arial" w:cs="Arial"/>
                <w:sz w:val="14"/>
                <w:szCs w:val="14"/>
              </w:rPr>
            </w:pPr>
            <w:r w:rsidRPr="00B95A54">
              <w:rPr>
                <w:rFonts w:ascii="Arial" w:hAnsi="Arial" w:cs="Arial"/>
                <w:sz w:val="14"/>
                <w:szCs w:val="14"/>
              </w:rPr>
              <w:t xml:space="preserve">2. Организация финансовой деятельности 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и учреждений, обеспечивающих деятельность образовательных учреждений.</w:t>
            </w:r>
          </w:p>
        </w:tc>
      </w:tr>
      <w:tr w:rsidR="00B95A54" w:rsidRPr="00B95A54" w:rsidTr="00B95A54">
        <w:trPr>
          <w:cantSplit/>
          <w:trHeight w:val="20"/>
          <w:jc w:val="center"/>
        </w:trPr>
        <w:tc>
          <w:tcPr>
            <w:tcW w:w="1280" w:type="pct"/>
          </w:tcPr>
          <w:p w:rsidR="00B95A54" w:rsidRPr="00B95A54" w:rsidRDefault="00B95A54" w:rsidP="00B95A54">
            <w:pPr>
              <w:spacing w:after="0" w:line="240" w:lineRule="auto"/>
              <w:rPr>
                <w:rFonts w:ascii="Arial" w:hAnsi="Arial" w:cs="Arial"/>
                <w:sz w:val="14"/>
                <w:szCs w:val="14"/>
              </w:rPr>
            </w:pPr>
            <w:r w:rsidRPr="00B95A54">
              <w:rPr>
                <w:rFonts w:ascii="Arial" w:hAnsi="Arial" w:cs="Arial"/>
                <w:sz w:val="14"/>
                <w:szCs w:val="14"/>
              </w:rPr>
              <w:t>Целевые индикаторы подпрограммы</w:t>
            </w:r>
          </w:p>
        </w:tc>
        <w:tc>
          <w:tcPr>
            <w:tcW w:w="3720" w:type="pct"/>
          </w:tcPr>
          <w:p w:rsidR="00B95A54" w:rsidRPr="00B95A54" w:rsidRDefault="00B95A54" w:rsidP="00B95A54">
            <w:pPr>
              <w:spacing w:after="0" w:line="240" w:lineRule="auto"/>
              <w:ind w:left="-108"/>
              <w:jc w:val="both"/>
              <w:rPr>
                <w:rFonts w:ascii="Arial" w:hAnsi="Arial" w:cs="Arial"/>
                <w:sz w:val="14"/>
                <w:szCs w:val="14"/>
              </w:rPr>
            </w:pPr>
            <w:r w:rsidRPr="00B95A54">
              <w:rPr>
                <w:rFonts w:ascii="Arial" w:hAnsi="Arial" w:cs="Arial"/>
                <w:sz w:val="14"/>
                <w:szCs w:val="14"/>
              </w:rPr>
              <w:t>Целевые индикаторы подпрограммы представлены в приложении № 1 к  настоящей подпрограмме</w:t>
            </w:r>
          </w:p>
        </w:tc>
      </w:tr>
      <w:tr w:rsidR="00B95A54" w:rsidRPr="00B95A54" w:rsidTr="00B95A54">
        <w:trPr>
          <w:cantSplit/>
          <w:trHeight w:val="20"/>
          <w:jc w:val="center"/>
        </w:trPr>
        <w:tc>
          <w:tcPr>
            <w:tcW w:w="1280" w:type="pct"/>
          </w:tcPr>
          <w:p w:rsidR="00B95A54" w:rsidRPr="00B95A54" w:rsidRDefault="00B95A54" w:rsidP="00B95A54">
            <w:pPr>
              <w:spacing w:after="0" w:line="240" w:lineRule="auto"/>
              <w:rPr>
                <w:rFonts w:ascii="Arial" w:hAnsi="Arial" w:cs="Arial"/>
                <w:sz w:val="14"/>
                <w:szCs w:val="14"/>
              </w:rPr>
            </w:pPr>
            <w:r w:rsidRPr="00B95A54">
              <w:rPr>
                <w:rFonts w:ascii="Arial" w:hAnsi="Arial" w:cs="Arial"/>
                <w:sz w:val="14"/>
                <w:szCs w:val="14"/>
              </w:rPr>
              <w:t>Сроки реализации подпрограммы</w:t>
            </w:r>
          </w:p>
        </w:tc>
        <w:tc>
          <w:tcPr>
            <w:tcW w:w="3720" w:type="pct"/>
          </w:tcPr>
          <w:p w:rsidR="00B95A54" w:rsidRPr="00B95A54" w:rsidRDefault="00B95A54" w:rsidP="00B95A54">
            <w:pPr>
              <w:spacing w:after="0" w:line="240" w:lineRule="auto"/>
              <w:ind w:left="-108"/>
              <w:jc w:val="both"/>
              <w:rPr>
                <w:rFonts w:ascii="Arial" w:hAnsi="Arial" w:cs="Arial"/>
                <w:sz w:val="14"/>
                <w:szCs w:val="14"/>
              </w:rPr>
            </w:pPr>
            <w:r w:rsidRPr="00B95A54">
              <w:rPr>
                <w:rFonts w:ascii="Arial" w:hAnsi="Arial" w:cs="Arial"/>
                <w:bCs/>
                <w:sz w:val="14"/>
                <w:szCs w:val="14"/>
              </w:rPr>
              <w:t>2018 – 2021 годы</w:t>
            </w:r>
          </w:p>
        </w:tc>
      </w:tr>
      <w:tr w:rsidR="00B95A54" w:rsidRPr="00B95A54" w:rsidTr="00B95A54">
        <w:trPr>
          <w:cantSplit/>
          <w:trHeight w:val="20"/>
          <w:jc w:val="center"/>
        </w:trPr>
        <w:tc>
          <w:tcPr>
            <w:tcW w:w="1280" w:type="pct"/>
          </w:tcPr>
          <w:p w:rsidR="00B95A54" w:rsidRPr="00B95A54" w:rsidRDefault="00B95A54" w:rsidP="00B95A54">
            <w:pPr>
              <w:spacing w:after="0" w:line="240" w:lineRule="auto"/>
              <w:rPr>
                <w:rFonts w:ascii="Arial" w:hAnsi="Arial" w:cs="Arial"/>
                <w:sz w:val="14"/>
                <w:szCs w:val="14"/>
              </w:rPr>
            </w:pPr>
            <w:r w:rsidRPr="00B95A54">
              <w:rPr>
                <w:rFonts w:ascii="Arial" w:hAnsi="Arial" w:cs="Arial"/>
                <w:iCs/>
                <w:sz w:val="14"/>
                <w:szCs w:val="14"/>
              </w:rPr>
              <w:t>Объемы и источники финансирования подпрограммы</w:t>
            </w:r>
          </w:p>
        </w:tc>
        <w:tc>
          <w:tcPr>
            <w:tcW w:w="3720" w:type="pct"/>
          </w:tcPr>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Подпрограмма финансируется за счет средств краевого, районного бюджета.</w:t>
            </w:r>
          </w:p>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 xml:space="preserve">Объем финансирования подпрограммы составит 92 081,2 тыс. рублей, </w:t>
            </w:r>
          </w:p>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 xml:space="preserve">2018 год–  20 598,8 тыс. рублей; </w:t>
            </w:r>
          </w:p>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 xml:space="preserve">2019 год – 24 065,8 тыс. рублей; </w:t>
            </w:r>
          </w:p>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2020 год – 23 708,3 тыс. рублей;</w:t>
            </w:r>
          </w:p>
          <w:p w:rsidR="00B95A54" w:rsidRPr="00B95A54" w:rsidRDefault="00B95A54" w:rsidP="00B95A54">
            <w:pPr>
              <w:spacing w:after="0" w:line="240" w:lineRule="auto"/>
              <w:jc w:val="both"/>
              <w:rPr>
                <w:rFonts w:ascii="Arial" w:hAnsi="Arial" w:cs="Arial"/>
                <w:bCs/>
                <w:sz w:val="14"/>
                <w:szCs w:val="14"/>
              </w:rPr>
            </w:pPr>
            <w:r w:rsidRPr="00B95A54">
              <w:rPr>
                <w:rFonts w:ascii="Arial" w:hAnsi="Arial" w:cs="Arial"/>
                <w:sz w:val="14"/>
                <w:szCs w:val="14"/>
              </w:rPr>
              <w:t xml:space="preserve">2021 год – 23 708,3 тыс. рублей. </w:t>
            </w:r>
          </w:p>
        </w:tc>
      </w:tr>
      <w:tr w:rsidR="00B95A54" w:rsidRPr="00B95A54" w:rsidTr="00B95A54">
        <w:trPr>
          <w:cantSplit/>
          <w:trHeight w:val="20"/>
          <w:jc w:val="center"/>
        </w:trPr>
        <w:tc>
          <w:tcPr>
            <w:tcW w:w="1280" w:type="pct"/>
          </w:tcPr>
          <w:p w:rsidR="00B95A54" w:rsidRPr="00B95A54" w:rsidRDefault="00B95A54" w:rsidP="00B95A54">
            <w:pPr>
              <w:spacing w:after="0" w:line="240" w:lineRule="auto"/>
              <w:rPr>
                <w:rFonts w:ascii="Arial" w:hAnsi="Arial" w:cs="Arial"/>
                <w:iCs/>
                <w:sz w:val="14"/>
                <w:szCs w:val="14"/>
              </w:rPr>
            </w:pPr>
            <w:r w:rsidRPr="00B95A54">
              <w:rPr>
                <w:rFonts w:ascii="Arial" w:hAnsi="Arial" w:cs="Arial"/>
                <w:iCs/>
                <w:sz w:val="14"/>
                <w:szCs w:val="14"/>
              </w:rPr>
              <w:t>Система организации контроля за исполнением подпрограммы</w:t>
            </w:r>
          </w:p>
        </w:tc>
        <w:tc>
          <w:tcPr>
            <w:tcW w:w="3720" w:type="pct"/>
          </w:tcPr>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 xml:space="preserve">Контроль за ходом реализации подпрограммы осуществляет 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p>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 xml:space="preserve">Система контроля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w:t>
            </w:r>
          </w:p>
          <w:p w:rsidR="00B95A54" w:rsidRPr="00B95A54" w:rsidRDefault="00B95A54" w:rsidP="00B95A54">
            <w:pPr>
              <w:spacing w:after="0" w:line="240" w:lineRule="auto"/>
              <w:jc w:val="both"/>
              <w:rPr>
                <w:rFonts w:ascii="Arial" w:hAnsi="Arial" w:cs="Arial"/>
                <w:sz w:val="14"/>
                <w:szCs w:val="14"/>
              </w:rPr>
            </w:pPr>
            <w:r w:rsidRPr="00B95A54">
              <w:rPr>
                <w:rFonts w:ascii="Arial" w:hAnsi="Arial" w:cs="Arial"/>
                <w:sz w:val="14"/>
                <w:szCs w:val="14"/>
              </w:rPr>
              <w:t xml:space="preserve">Ответственность за целевое использование  бюджетных средств возлагается  на 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p>
        </w:tc>
      </w:tr>
    </w:tbl>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sz w:val="14"/>
          <w:szCs w:val="14"/>
        </w:rPr>
        <w:t>2. Основные разделы подпрограммы</w:t>
      </w:r>
    </w:p>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sz w:val="14"/>
          <w:szCs w:val="14"/>
        </w:rPr>
        <w:t>2.1. Постановка районной проблемы и обоснование необходимости разработки подпрограммы</w:t>
      </w:r>
    </w:p>
    <w:p w:rsidR="00B95A54" w:rsidRPr="00B95A54" w:rsidRDefault="00B95A54" w:rsidP="00B95A54">
      <w:pPr>
        <w:spacing w:after="0" w:line="240" w:lineRule="auto"/>
        <w:jc w:val="center"/>
        <w:rPr>
          <w:rFonts w:ascii="Arial" w:hAnsi="Arial" w:cs="Arial"/>
          <w:sz w:val="14"/>
          <w:szCs w:val="14"/>
        </w:rPr>
      </w:pP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hAnsi="Arial" w:cs="Arial"/>
          <w:sz w:val="14"/>
          <w:szCs w:val="14"/>
        </w:rPr>
        <w:t xml:space="preserve">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w:t>
      </w:r>
      <w:r w:rsidRPr="00B95A54">
        <w:rPr>
          <w:rFonts w:ascii="Arial" w:eastAsia="Calibri" w:hAnsi="Arial" w:cs="Arial"/>
          <w:sz w:val="14"/>
          <w:szCs w:val="14"/>
        </w:rPr>
        <w:t xml:space="preserve">является </w:t>
      </w:r>
      <w:r w:rsidRPr="00B95A54">
        <w:rPr>
          <w:rFonts w:ascii="Arial" w:hAnsi="Arial" w:cs="Arial"/>
          <w:sz w:val="14"/>
          <w:szCs w:val="14"/>
        </w:rPr>
        <w:t xml:space="preserve">органом местного самоуправления, осуществляющим управление в сфере образования на территории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r w:rsidRPr="00B95A54">
        <w:rPr>
          <w:rFonts w:ascii="Arial" w:eastAsia="Calibri" w:hAnsi="Arial" w:cs="Arial"/>
          <w:sz w:val="14"/>
          <w:szCs w:val="14"/>
        </w:rPr>
        <w:t xml:space="preserve"> на основании и во исполнение </w:t>
      </w:r>
      <w:hyperlink r:id="rId9" w:history="1">
        <w:r w:rsidRPr="00B95A54">
          <w:rPr>
            <w:rFonts w:ascii="Arial" w:eastAsia="Calibri" w:hAnsi="Arial" w:cs="Arial"/>
            <w:sz w:val="14"/>
            <w:szCs w:val="14"/>
          </w:rPr>
          <w:t>Конституции</w:t>
        </w:r>
      </w:hyperlink>
      <w:r w:rsidRPr="00B95A54">
        <w:rPr>
          <w:rFonts w:ascii="Arial" w:eastAsia="Calibri" w:hAnsi="Arial" w:cs="Arial"/>
          <w:sz w:val="14"/>
          <w:szCs w:val="14"/>
        </w:rPr>
        <w:t xml:space="preserve"> Российской Федерации, федеральных законов и иных нормативных правовых актов Российской Федерации, </w:t>
      </w:r>
      <w:hyperlink r:id="rId10" w:history="1">
        <w:r w:rsidRPr="00B95A54">
          <w:rPr>
            <w:rFonts w:ascii="Arial" w:eastAsia="Calibri" w:hAnsi="Arial" w:cs="Arial"/>
            <w:sz w:val="14"/>
            <w:szCs w:val="14"/>
          </w:rPr>
          <w:t>Устава</w:t>
        </w:r>
      </w:hyperlink>
      <w:r w:rsidRPr="00B95A54">
        <w:rPr>
          <w:rFonts w:ascii="Arial" w:eastAsia="Calibri" w:hAnsi="Arial" w:cs="Arial"/>
          <w:sz w:val="14"/>
          <w:szCs w:val="14"/>
        </w:rPr>
        <w:t xml:space="preserve"> края, законов края, правовых актов Губернатора края и Правительства края, Устава района:</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 xml:space="preserve">1) нормативное правовое регулирование и разработку проектов постановлений, распоряжений и приказов в областях дошкольного, дополнительного, начального общего, основного общего, среднего (полного) общего образования, а также в сфере защиты прав и основных гарантий ребенка. </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2) оказание муниципальных услуг, оказание финансового сопровождения.</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3) координацию и контроль деятельности находящихся в его ведении учреждений.</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К задачам управления относятся:</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1. Создание правовых, организационных и иных гарантий сохранения и развития системы образования на территории района.</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3. Создание условий для получения гражданами дополнительного, дошкольного образования.</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4. Обеспечение социальной поддержки и социального обслуживания детей-сирот, детей, оставшихся без попечения родителей (за исключением детей, обучающихся в краевых образовательных учреждениях, детей, находящихся в учреждениях социального обслуживания населения).</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5. Обеспечение информирования граждан о состоянии образования (за исключением начального, высшего профессионального образования) на территории района.</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6. Создание условий для развития образования на территории города.</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sz w:val="14"/>
          <w:szCs w:val="14"/>
        </w:rPr>
        <w:t>2.2. Основная цель, задачи, этапы и сроки выполнения подпрограммы, целевые индикаторы</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 xml:space="preserve">Целью подпрограммы является: создание условий для эффективного управления системой образования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Задачи подпрограммы:</w:t>
      </w:r>
    </w:p>
    <w:p w:rsidR="00B95A54" w:rsidRPr="00B95A54" w:rsidRDefault="00B95A54" w:rsidP="00B95A54">
      <w:pPr>
        <w:numPr>
          <w:ilvl w:val="0"/>
          <w:numId w:val="34"/>
        </w:numPr>
        <w:spacing w:after="0" w:line="240" w:lineRule="auto"/>
        <w:ind w:left="0" w:firstLine="567"/>
        <w:jc w:val="both"/>
        <w:rPr>
          <w:rFonts w:ascii="Arial" w:hAnsi="Arial" w:cs="Arial"/>
          <w:sz w:val="14"/>
          <w:szCs w:val="14"/>
        </w:rPr>
      </w:pPr>
      <w:r w:rsidRPr="00B95A54">
        <w:rPr>
          <w:rFonts w:ascii="Arial" w:hAnsi="Arial" w:cs="Arial"/>
          <w:sz w:val="14"/>
          <w:szCs w:val="14"/>
        </w:rPr>
        <w:t xml:space="preserve">Организация деятельности 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и учреждений, обеспечивающих деятельность образовательных учреждений, направленной на эффективное управление системой образования.</w:t>
      </w:r>
    </w:p>
    <w:p w:rsidR="00B95A54" w:rsidRPr="00B95A54" w:rsidRDefault="00B95A54" w:rsidP="00B95A54">
      <w:pPr>
        <w:numPr>
          <w:ilvl w:val="0"/>
          <w:numId w:val="34"/>
        </w:numPr>
        <w:spacing w:after="0" w:line="240" w:lineRule="auto"/>
        <w:ind w:left="0" w:firstLine="567"/>
        <w:jc w:val="both"/>
        <w:rPr>
          <w:rFonts w:ascii="Arial" w:hAnsi="Arial" w:cs="Arial"/>
          <w:sz w:val="14"/>
          <w:szCs w:val="14"/>
        </w:rPr>
      </w:pPr>
      <w:r w:rsidRPr="00B95A54">
        <w:rPr>
          <w:rFonts w:ascii="Arial" w:hAnsi="Arial" w:cs="Arial"/>
          <w:sz w:val="14"/>
          <w:szCs w:val="14"/>
        </w:rPr>
        <w:t xml:space="preserve">Организация финансовой деятельности 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и учреждений, обеспечивающих деятельность образовательных учреждений.</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Сроки выполнения подпрограммы 2018-2021 годы.</w:t>
      </w:r>
    </w:p>
    <w:p w:rsidR="00B95A54" w:rsidRPr="00B95A54" w:rsidRDefault="00B95A54" w:rsidP="00B95A54">
      <w:pPr>
        <w:spacing w:after="0" w:line="240" w:lineRule="auto"/>
        <w:ind w:firstLine="567"/>
        <w:jc w:val="both"/>
        <w:rPr>
          <w:rFonts w:ascii="Arial" w:hAnsi="Arial" w:cs="Arial"/>
          <w:sz w:val="14"/>
          <w:szCs w:val="14"/>
        </w:rPr>
      </w:pPr>
      <w:r>
        <w:rPr>
          <w:rFonts w:ascii="Arial" w:hAnsi="Arial" w:cs="Arial"/>
          <w:sz w:val="14"/>
          <w:szCs w:val="14"/>
        </w:rPr>
        <w:t xml:space="preserve">Перечень </w:t>
      </w:r>
      <w:r w:rsidRPr="00B95A54">
        <w:rPr>
          <w:rFonts w:ascii="Arial" w:hAnsi="Arial" w:cs="Arial"/>
          <w:sz w:val="14"/>
          <w:szCs w:val="14"/>
        </w:rPr>
        <w:t xml:space="preserve">целевых индикаторов подпрограммы представлен в приложении № 1 к подпрограмме 4 </w:t>
      </w:r>
      <w:r w:rsidRPr="00B95A54">
        <w:rPr>
          <w:rFonts w:ascii="Arial" w:hAnsi="Arial" w:cs="Arial"/>
          <w:kern w:val="32"/>
          <w:sz w:val="14"/>
          <w:szCs w:val="14"/>
        </w:rPr>
        <w:t>«Обеспечение реализации муниципальной программы и прочие мероприятия».</w:t>
      </w:r>
    </w:p>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sz w:val="14"/>
          <w:szCs w:val="14"/>
        </w:rPr>
        <w:t>2.3. Механизм реализации подпрограммы</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eastAsia="Calibri" w:hAnsi="Arial" w:cs="Arial"/>
          <w:sz w:val="14"/>
          <w:szCs w:val="14"/>
        </w:rPr>
        <w:t xml:space="preserve">Реализация подпрограммы осуществляется МКУ «УО </w:t>
      </w:r>
      <w:proofErr w:type="spellStart"/>
      <w:r w:rsidRPr="00B95A54">
        <w:rPr>
          <w:rFonts w:ascii="Arial" w:eastAsia="Calibri" w:hAnsi="Arial" w:cs="Arial"/>
          <w:sz w:val="14"/>
          <w:szCs w:val="14"/>
        </w:rPr>
        <w:t>Канского</w:t>
      </w:r>
      <w:proofErr w:type="spellEnd"/>
      <w:r w:rsidRPr="00B95A54">
        <w:rPr>
          <w:rFonts w:ascii="Arial" w:eastAsia="Calibri" w:hAnsi="Arial" w:cs="Arial"/>
          <w:sz w:val="14"/>
          <w:szCs w:val="14"/>
        </w:rPr>
        <w:t xml:space="preserve"> района» и ему подведомственными </w:t>
      </w:r>
      <w:r w:rsidRPr="00B95A54">
        <w:rPr>
          <w:rFonts w:ascii="Arial" w:hAnsi="Arial" w:cs="Arial"/>
          <w:sz w:val="14"/>
          <w:szCs w:val="14"/>
        </w:rPr>
        <w:t>муниципальными бюджетными учреждениями, в соответствии с законодательством РФ; краевым законодательством, муниципальными актами.</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 xml:space="preserve">Специалисты </w:t>
      </w:r>
      <w:r w:rsidRPr="00B95A54">
        <w:rPr>
          <w:rFonts w:ascii="Arial" w:eastAsia="Calibri" w:hAnsi="Arial" w:cs="Arial"/>
          <w:sz w:val="14"/>
          <w:szCs w:val="14"/>
        </w:rPr>
        <w:t xml:space="preserve">МКУ «УО </w:t>
      </w:r>
      <w:proofErr w:type="spellStart"/>
      <w:r w:rsidRPr="00B95A54">
        <w:rPr>
          <w:rFonts w:ascii="Arial" w:eastAsia="Calibri" w:hAnsi="Arial" w:cs="Arial"/>
          <w:sz w:val="14"/>
          <w:szCs w:val="14"/>
        </w:rPr>
        <w:t>Канского</w:t>
      </w:r>
      <w:proofErr w:type="spellEnd"/>
      <w:r w:rsidRPr="00B95A54">
        <w:rPr>
          <w:rFonts w:ascii="Arial" w:eastAsia="Calibri" w:hAnsi="Arial" w:cs="Arial"/>
          <w:sz w:val="14"/>
          <w:szCs w:val="14"/>
        </w:rPr>
        <w:t xml:space="preserve"> района», МБУ «ОРЦ» осуществляют  методическое сопровождение образовательных учреждений </w:t>
      </w:r>
      <w:proofErr w:type="spellStart"/>
      <w:r w:rsidRPr="00B95A54">
        <w:rPr>
          <w:rFonts w:ascii="Arial" w:eastAsia="Calibri" w:hAnsi="Arial" w:cs="Arial"/>
          <w:sz w:val="14"/>
          <w:szCs w:val="14"/>
        </w:rPr>
        <w:t>Канского</w:t>
      </w:r>
      <w:proofErr w:type="spellEnd"/>
      <w:r w:rsidRPr="00B95A54">
        <w:rPr>
          <w:rFonts w:ascii="Arial" w:eastAsia="Calibri" w:hAnsi="Arial" w:cs="Arial"/>
          <w:sz w:val="14"/>
          <w:szCs w:val="14"/>
        </w:rPr>
        <w:t xml:space="preserve"> района; проводятся методические объединения, педагогические конференции, работниками МБУ «ЦБУО </w:t>
      </w:r>
      <w:proofErr w:type="spellStart"/>
      <w:r w:rsidRPr="00B95A54">
        <w:rPr>
          <w:rFonts w:ascii="Arial" w:eastAsia="Calibri" w:hAnsi="Arial" w:cs="Arial"/>
          <w:sz w:val="14"/>
          <w:szCs w:val="14"/>
        </w:rPr>
        <w:t>Канского</w:t>
      </w:r>
      <w:proofErr w:type="spellEnd"/>
      <w:r w:rsidRPr="00B95A54">
        <w:rPr>
          <w:rFonts w:ascii="Arial" w:eastAsia="Calibri" w:hAnsi="Arial" w:cs="Arial"/>
          <w:sz w:val="14"/>
          <w:szCs w:val="14"/>
        </w:rPr>
        <w:t xml:space="preserve"> района» осуществляется  финансовое и бухгалтерское сопровождение образовательных учреждений: обрабатывается первичная бухгалтерская и финансово-экономическая документация, начисляется заработная плата работникам образовательных учреждений, производится оплата счетов по содержанию учреждений и организации учебного процесса.</w:t>
      </w:r>
      <w:r w:rsidRPr="00B95A54">
        <w:rPr>
          <w:rFonts w:ascii="Arial" w:hAnsi="Arial" w:cs="Arial"/>
          <w:sz w:val="14"/>
          <w:szCs w:val="14"/>
        </w:rPr>
        <w:t xml:space="preserve"> Всем участвующим в исполнении данной подпрограммы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w:t>
      </w:r>
      <w:r>
        <w:rPr>
          <w:rFonts w:ascii="Arial" w:hAnsi="Arial" w:cs="Arial"/>
          <w:sz w:val="14"/>
          <w:szCs w:val="14"/>
        </w:rPr>
        <w:t>отной платы и оплата по счетам.</w:t>
      </w:r>
    </w:p>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sz w:val="14"/>
          <w:szCs w:val="14"/>
        </w:rPr>
        <w:t>2.4. Управление подпрограммой и контроль за ходом ее выполнения</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 xml:space="preserve">Управление реализацией подпрограммы осуществляет МКУ «УО </w:t>
      </w:r>
      <w:proofErr w:type="spellStart"/>
      <w:r w:rsidRPr="00B95A54">
        <w:rPr>
          <w:rFonts w:ascii="Arial" w:eastAsia="Calibri" w:hAnsi="Arial" w:cs="Arial"/>
          <w:sz w:val="14"/>
          <w:szCs w:val="14"/>
        </w:rPr>
        <w:t>Канского</w:t>
      </w:r>
      <w:proofErr w:type="spellEnd"/>
      <w:r w:rsidRPr="00B95A54">
        <w:rPr>
          <w:rFonts w:ascii="Arial" w:eastAsia="Calibri" w:hAnsi="Arial" w:cs="Arial"/>
          <w:sz w:val="14"/>
          <w:szCs w:val="14"/>
        </w:rPr>
        <w:t xml:space="preserve">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w:t>
      </w:r>
    </w:p>
    <w:p w:rsidR="00B95A54" w:rsidRPr="00B95A54" w:rsidRDefault="00B95A54" w:rsidP="00B95A54">
      <w:pPr>
        <w:spacing w:after="0" w:line="240" w:lineRule="auto"/>
        <w:ind w:firstLine="567"/>
        <w:jc w:val="both"/>
        <w:rPr>
          <w:rFonts w:ascii="Arial" w:hAnsi="Arial" w:cs="Arial"/>
          <w:sz w:val="14"/>
          <w:szCs w:val="14"/>
          <w:shd w:val="clear" w:color="auto" w:fill="FFFF00"/>
        </w:rPr>
      </w:pPr>
      <w:r w:rsidRPr="00B95A54">
        <w:rPr>
          <w:rFonts w:ascii="Arial" w:hAnsi="Arial" w:cs="Arial"/>
          <w:sz w:val="14"/>
          <w:szCs w:val="14"/>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представляет годовой отчет о ходе реализации подпрограммы, целевом и эффективном использовании средств в </w:t>
      </w:r>
      <w:proofErr w:type="spellStart"/>
      <w:r w:rsidRPr="00B95A54">
        <w:rPr>
          <w:rFonts w:ascii="Arial" w:hAnsi="Arial" w:cs="Arial"/>
          <w:sz w:val="14"/>
          <w:szCs w:val="14"/>
        </w:rPr>
        <w:t>Финуправление</w:t>
      </w:r>
      <w:proofErr w:type="spellEnd"/>
      <w:r w:rsidRPr="00B95A54">
        <w:rPr>
          <w:rFonts w:ascii="Arial" w:hAnsi="Arial" w:cs="Arial"/>
          <w:sz w:val="14"/>
          <w:szCs w:val="14"/>
        </w:rPr>
        <w:t xml:space="preserve">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и отдел планирования и экономического развития администрации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в срок до 1 марта года, следующего за отчетным.</w:t>
      </w:r>
      <w:r w:rsidRPr="00B95A54">
        <w:rPr>
          <w:rFonts w:ascii="Arial" w:hAnsi="Arial" w:cs="Arial"/>
          <w:sz w:val="14"/>
          <w:szCs w:val="14"/>
          <w:shd w:val="clear" w:color="auto" w:fill="FFFF00"/>
        </w:rPr>
        <w:t xml:space="preserve"> </w:t>
      </w:r>
    </w:p>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sz w:val="14"/>
          <w:szCs w:val="14"/>
        </w:rPr>
        <w:t>2.5. Оценка социально-экономической эффективности</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 xml:space="preserve">Оценка социально-экономической эффективности проводится </w:t>
      </w:r>
      <w:r w:rsidRPr="00B95A54">
        <w:rPr>
          <w:rFonts w:ascii="Arial" w:eastAsia="Calibri" w:hAnsi="Arial" w:cs="Arial"/>
          <w:sz w:val="14"/>
          <w:szCs w:val="14"/>
        </w:rPr>
        <w:t xml:space="preserve">МКУ «УО </w:t>
      </w:r>
      <w:proofErr w:type="spellStart"/>
      <w:r w:rsidRPr="00B95A54">
        <w:rPr>
          <w:rFonts w:ascii="Arial" w:eastAsia="Calibri" w:hAnsi="Arial" w:cs="Arial"/>
          <w:sz w:val="14"/>
          <w:szCs w:val="14"/>
        </w:rPr>
        <w:t>Канского</w:t>
      </w:r>
      <w:proofErr w:type="spellEnd"/>
      <w:r w:rsidRPr="00B95A54">
        <w:rPr>
          <w:rFonts w:ascii="Arial" w:eastAsia="Calibri" w:hAnsi="Arial" w:cs="Arial"/>
          <w:sz w:val="14"/>
          <w:szCs w:val="14"/>
        </w:rPr>
        <w:t xml:space="preserve"> района»</w:t>
      </w:r>
      <w:r w:rsidRPr="00B95A54">
        <w:rPr>
          <w:rFonts w:ascii="Arial" w:hAnsi="Arial" w:cs="Arial"/>
          <w:sz w:val="14"/>
          <w:szCs w:val="14"/>
        </w:rPr>
        <w:t xml:space="preserve">. Обязательным условием эффективности подпрограммы является успешное выполнение </w:t>
      </w:r>
      <w:r w:rsidRPr="00B95A54">
        <w:rPr>
          <w:rFonts w:ascii="Arial" w:eastAsia="Calibri" w:hAnsi="Arial" w:cs="Arial"/>
          <w:sz w:val="14"/>
          <w:szCs w:val="14"/>
        </w:rPr>
        <w:t>целевых индикаторов и показателей подпрограммы</w:t>
      </w:r>
      <w:r w:rsidRPr="00B95A54">
        <w:rPr>
          <w:rFonts w:ascii="Arial" w:hAnsi="Arial" w:cs="Arial"/>
          <w:sz w:val="14"/>
          <w:szCs w:val="14"/>
        </w:rPr>
        <w:t xml:space="preserve"> представленных в приложении № 1 к подпрограмме 4 «</w:t>
      </w:r>
      <w:r w:rsidRPr="00B95A54">
        <w:rPr>
          <w:rFonts w:ascii="Arial" w:hAnsi="Arial" w:cs="Arial"/>
          <w:kern w:val="32"/>
          <w:sz w:val="14"/>
          <w:szCs w:val="14"/>
        </w:rPr>
        <w:t>Обеспечение реализации муниципальной программы и прочие мероприятия»</w:t>
      </w:r>
      <w:r w:rsidRPr="00B95A54">
        <w:rPr>
          <w:rFonts w:ascii="Arial" w:eastAsia="Calibri" w:hAnsi="Arial" w:cs="Arial"/>
          <w:sz w:val="14"/>
          <w:szCs w:val="14"/>
        </w:rPr>
        <w:t>, а также мероприятий в установленные сроки.</w:t>
      </w:r>
    </w:p>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sz w:val="14"/>
          <w:szCs w:val="14"/>
        </w:rPr>
        <w:t>2.6. Мероприятия подпрограммы</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В рамках подпрограммы предусмотрена реализация следующих мероприятий:</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 xml:space="preserve">- 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 закупка товаров, работ и услуг для государственных (муниципальных) нужд;</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 xml:space="preserve">- обеспечение деятельности (оказание услуг) подведомственных учреждений - организационно-ресурсных центров - в рамках подпрограммы "Обеспечение и реализация муниципальных программ и прочие мероприятия" муниципальной программы "Развитие системы образования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 обеспечение финансовой деятельности (оказание услуг) подведомственных учреждений;</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 xml:space="preserve">- обеспечение деятельности (оказание услуг) подведомственных учреждений - Централизованных бухгалтерий - в рамках подпрограммы "Обеспечение и реализация муниципальных программ и прочие мероприятия" муниципальной программы "Развитие системы образования </w:t>
      </w:r>
      <w:proofErr w:type="spellStart"/>
      <w:r w:rsidRPr="00B95A54">
        <w:rPr>
          <w:rFonts w:ascii="Arial" w:hAnsi="Arial" w:cs="Arial"/>
          <w:sz w:val="14"/>
          <w:szCs w:val="14"/>
        </w:rPr>
        <w:t>Канского</w:t>
      </w:r>
      <w:proofErr w:type="spellEnd"/>
      <w:r w:rsidRPr="00B95A54">
        <w:rPr>
          <w:rFonts w:ascii="Arial" w:hAnsi="Arial" w:cs="Arial"/>
          <w:sz w:val="14"/>
          <w:szCs w:val="14"/>
        </w:rPr>
        <w:t xml:space="preserve"> района"</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Перечень мероприятий подпрограммы представлен в приложении № 2 к подпрограмме 4 «</w:t>
      </w:r>
      <w:r w:rsidRPr="00B95A54">
        <w:rPr>
          <w:rFonts w:ascii="Arial" w:hAnsi="Arial" w:cs="Arial"/>
          <w:kern w:val="32"/>
          <w:sz w:val="14"/>
          <w:szCs w:val="14"/>
        </w:rPr>
        <w:t>Обеспечение реализации муниципальной программы и прочие мероприятия</w:t>
      </w:r>
      <w:r w:rsidRPr="00B95A54">
        <w:rPr>
          <w:rFonts w:ascii="Arial" w:hAnsi="Arial" w:cs="Arial"/>
          <w:sz w:val="14"/>
          <w:szCs w:val="14"/>
        </w:rPr>
        <w:t>».</w:t>
      </w:r>
    </w:p>
    <w:p w:rsidR="00B95A54" w:rsidRPr="00B95A54" w:rsidRDefault="00B95A54" w:rsidP="00B95A54">
      <w:pPr>
        <w:spacing w:after="0" w:line="240" w:lineRule="auto"/>
        <w:jc w:val="center"/>
        <w:rPr>
          <w:rFonts w:ascii="Arial" w:hAnsi="Arial" w:cs="Arial"/>
          <w:b/>
          <w:sz w:val="14"/>
          <w:szCs w:val="14"/>
        </w:rPr>
      </w:pPr>
      <w:r w:rsidRPr="00B95A54">
        <w:rPr>
          <w:rFonts w:ascii="Arial" w:hAnsi="Arial" w:cs="Arial"/>
          <w:b/>
          <w:sz w:val="14"/>
          <w:szCs w:val="14"/>
        </w:rPr>
        <w:t>2.7. Обоснование финансовых, материальных и трудовых затрат (ресурсное обеспечение подпрограммы)</w:t>
      </w:r>
    </w:p>
    <w:p w:rsidR="00B95A54" w:rsidRPr="00B95A54" w:rsidRDefault="00B95A54" w:rsidP="00B95A54">
      <w:pPr>
        <w:autoSpaceDE w:val="0"/>
        <w:autoSpaceDN w:val="0"/>
        <w:adjustRightInd w:val="0"/>
        <w:spacing w:after="0" w:line="240" w:lineRule="auto"/>
        <w:ind w:firstLine="567"/>
        <w:jc w:val="both"/>
        <w:rPr>
          <w:rFonts w:ascii="Arial" w:eastAsia="Calibri" w:hAnsi="Arial" w:cs="Arial"/>
          <w:sz w:val="14"/>
          <w:szCs w:val="14"/>
        </w:rPr>
      </w:pPr>
      <w:r w:rsidRPr="00B95A54">
        <w:rPr>
          <w:rFonts w:ascii="Arial" w:eastAsia="Calibri" w:hAnsi="Arial" w:cs="Arial"/>
          <w:sz w:val="14"/>
          <w:szCs w:val="14"/>
        </w:rPr>
        <w:t>Финансовое обеспечение реализации подпрограммы осуществляется за счет средств краевого, районного бюджета.</w:t>
      </w:r>
    </w:p>
    <w:p w:rsidR="00B95A54" w:rsidRPr="00B95A54" w:rsidRDefault="00B95A54" w:rsidP="00B95A54">
      <w:pPr>
        <w:spacing w:after="0" w:line="240" w:lineRule="auto"/>
        <w:ind w:firstLine="567"/>
        <w:jc w:val="both"/>
        <w:rPr>
          <w:rFonts w:ascii="Arial" w:hAnsi="Arial" w:cs="Arial"/>
          <w:sz w:val="14"/>
          <w:szCs w:val="14"/>
        </w:rPr>
      </w:pPr>
      <w:r w:rsidRPr="00B95A54">
        <w:rPr>
          <w:rFonts w:ascii="Arial" w:hAnsi="Arial" w:cs="Arial"/>
          <w:sz w:val="14"/>
          <w:szCs w:val="14"/>
        </w:rPr>
        <w:t xml:space="preserve">Объем финансирования подпрограммы составит 92 081,2 тыс. рублей, </w:t>
      </w:r>
    </w:p>
    <w:p w:rsidR="00B95A54" w:rsidRPr="00B95A54" w:rsidRDefault="00B95A54" w:rsidP="00B95A54">
      <w:pPr>
        <w:spacing w:after="0" w:line="240" w:lineRule="auto"/>
        <w:ind w:firstLine="567"/>
        <w:jc w:val="both"/>
        <w:rPr>
          <w:rFonts w:ascii="Arial" w:eastAsia="Calibri" w:hAnsi="Arial" w:cs="Arial"/>
          <w:sz w:val="14"/>
          <w:szCs w:val="14"/>
        </w:rPr>
      </w:pPr>
      <w:r w:rsidRPr="00B95A54">
        <w:rPr>
          <w:rFonts w:ascii="Arial" w:hAnsi="Arial" w:cs="Arial"/>
          <w:sz w:val="14"/>
          <w:szCs w:val="14"/>
        </w:rPr>
        <w:t>2018 год – 20 598,8 тыс. рублей; 2019 год – 24 065,8 тыс. рублей; 2020 год – 23 708,3 тыс. рублей;2021 год – 23 708,3 тыс. рублей.</w:t>
      </w:r>
    </w:p>
    <w:p w:rsidR="00B95A54" w:rsidRDefault="00B95A54" w:rsidP="00B95A54">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Pr="00833A92" w:rsidRDefault="00B95A54" w:rsidP="00B95A54">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B95A54" w:rsidRPr="00833A92" w:rsidRDefault="00B95A54" w:rsidP="00B95A54">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B95A54" w:rsidRDefault="00B95A54" w:rsidP="00B95A54">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B95A54" w:rsidRPr="004A0E60" w:rsidRDefault="00B95A54" w:rsidP="00B95A54">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B95A54" w:rsidRDefault="00B95A54">
      <w:pPr>
        <w:spacing w:after="100" w:afterAutospacing="1" w:line="240" w:lineRule="auto"/>
        <w:rPr>
          <w:rFonts w:ascii="Arial" w:hAnsi="Arial" w:cs="Arial"/>
          <w:sz w:val="14"/>
          <w:szCs w:val="14"/>
          <w:lang w:eastAsia="ar-SA"/>
        </w:rPr>
      </w:pPr>
      <w:r>
        <w:rPr>
          <w:rFonts w:ascii="Arial" w:hAnsi="Arial" w:cs="Arial"/>
          <w:sz w:val="14"/>
          <w:szCs w:val="14"/>
          <w:lang w:eastAsia="ar-SA"/>
        </w:rPr>
        <w:br w:type="page"/>
      </w:r>
    </w:p>
    <w:p w:rsidR="00B95A54" w:rsidRPr="00B95A54" w:rsidRDefault="00B95A54" w:rsidP="00B95A54">
      <w:pPr>
        <w:widowControl w:val="0"/>
        <w:autoSpaceDE w:val="0"/>
        <w:autoSpaceDN w:val="0"/>
        <w:adjustRightInd w:val="0"/>
        <w:spacing w:after="0" w:line="240" w:lineRule="auto"/>
        <w:ind w:firstLine="567"/>
        <w:jc w:val="right"/>
        <w:rPr>
          <w:rFonts w:ascii="Arial" w:hAnsi="Arial" w:cs="Arial"/>
          <w:sz w:val="14"/>
          <w:szCs w:val="14"/>
          <w:lang w:eastAsia="ar-SA"/>
        </w:rPr>
      </w:pPr>
      <w:r w:rsidRPr="00B95A54">
        <w:rPr>
          <w:rFonts w:ascii="Arial" w:hAnsi="Arial" w:cs="Arial"/>
          <w:sz w:val="14"/>
          <w:szCs w:val="14"/>
          <w:lang w:eastAsia="ar-SA"/>
        </w:rPr>
        <w:lastRenderedPageBreak/>
        <w:t>Приложение № 1</w:t>
      </w:r>
    </w:p>
    <w:p w:rsidR="00B95A54" w:rsidRDefault="00B95A54" w:rsidP="00B95A54">
      <w:pPr>
        <w:widowControl w:val="0"/>
        <w:autoSpaceDE w:val="0"/>
        <w:autoSpaceDN w:val="0"/>
        <w:adjustRightInd w:val="0"/>
        <w:spacing w:after="0" w:line="240" w:lineRule="auto"/>
        <w:ind w:firstLine="567"/>
        <w:jc w:val="right"/>
        <w:rPr>
          <w:rFonts w:ascii="Arial" w:hAnsi="Arial" w:cs="Arial"/>
          <w:sz w:val="14"/>
          <w:szCs w:val="14"/>
          <w:lang w:eastAsia="ar-SA"/>
        </w:rPr>
      </w:pPr>
      <w:r w:rsidRPr="00B95A54">
        <w:rPr>
          <w:rFonts w:ascii="Arial" w:hAnsi="Arial" w:cs="Arial"/>
          <w:sz w:val="14"/>
          <w:szCs w:val="14"/>
          <w:lang w:eastAsia="ar-SA"/>
        </w:rPr>
        <w:t>к подпрограмме 4 «Обеспечение реализации</w:t>
      </w:r>
    </w:p>
    <w:p w:rsidR="00B95A54" w:rsidRDefault="00B95A54" w:rsidP="00B95A54">
      <w:pPr>
        <w:widowControl w:val="0"/>
        <w:autoSpaceDE w:val="0"/>
        <w:autoSpaceDN w:val="0"/>
        <w:adjustRightInd w:val="0"/>
        <w:spacing w:after="0" w:line="240" w:lineRule="auto"/>
        <w:ind w:firstLine="567"/>
        <w:jc w:val="right"/>
        <w:rPr>
          <w:rFonts w:ascii="Arial" w:hAnsi="Arial" w:cs="Arial"/>
          <w:sz w:val="14"/>
          <w:szCs w:val="14"/>
          <w:lang w:eastAsia="ar-SA"/>
        </w:rPr>
      </w:pPr>
      <w:r w:rsidRPr="00B95A54">
        <w:rPr>
          <w:rFonts w:ascii="Arial" w:hAnsi="Arial" w:cs="Arial"/>
          <w:sz w:val="14"/>
          <w:szCs w:val="14"/>
          <w:lang w:eastAsia="ar-SA"/>
        </w:rPr>
        <w:t>муниципальной программы и прочие мероприятия»</w:t>
      </w: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B95A54">
      <w:pPr>
        <w:widowControl w:val="0"/>
        <w:autoSpaceDE w:val="0"/>
        <w:autoSpaceDN w:val="0"/>
        <w:adjustRightInd w:val="0"/>
        <w:spacing w:after="0" w:line="240" w:lineRule="auto"/>
        <w:ind w:firstLine="567"/>
        <w:jc w:val="center"/>
        <w:rPr>
          <w:rFonts w:ascii="Arial" w:hAnsi="Arial" w:cs="Arial"/>
          <w:b/>
          <w:sz w:val="14"/>
          <w:szCs w:val="14"/>
          <w:lang w:eastAsia="ar-SA"/>
        </w:rPr>
      </w:pPr>
      <w:r w:rsidRPr="00B95A54">
        <w:rPr>
          <w:rFonts w:ascii="Arial" w:hAnsi="Arial" w:cs="Arial"/>
          <w:b/>
          <w:sz w:val="14"/>
          <w:szCs w:val="14"/>
          <w:lang w:eastAsia="ar-SA"/>
        </w:rPr>
        <w:t>Перечень целевых индикаторов подпрограммы</w:t>
      </w:r>
    </w:p>
    <w:p w:rsidR="00B95A54" w:rsidRDefault="00B95A54" w:rsidP="00B95A54">
      <w:pPr>
        <w:widowControl w:val="0"/>
        <w:autoSpaceDE w:val="0"/>
        <w:autoSpaceDN w:val="0"/>
        <w:adjustRightInd w:val="0"/>
        <w:spacing w:after="0" w:line="240" w:lineRule="auto"/>
        <w:ind w:firstLine="567"/>
        <w:jc w:val="center"/>
        <w:rPr>
          <w:rFonts w:ascii="Arial" w:hAnsi="Arial" w:cs="Arial"/>
          <w:b/>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078"/>
        <w:gridCol w:w="915"/>
        <w:gridCol w:w="2067"/>
        <w:gridCol w:w="915"/>
        <w:gridCol w:w="807"/>
        <w:gridCol w:w="916"/>
        <w:gridCol w:w="1048"/>
      </w:tblGrid>
      <w:tr w:rsidR="00B95A54" w:rsidRPr="00B95A54" w:rsidTr="00B95A54">
        <w:trPr>
          <w:trHeight w:val="20"/>
        </w:trPr>
        <w:tc>
          <w:tcPr>
            <w:tcW w:w="288"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 п/п</w:t>
            </w:r>
          </w:p>
        </w:tc>
        <w:tc>
          <w:tcPr>
            <w:tcW w:w="1490"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Цель, целевые индикаторы</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Единица измерения</w:t>
            </w:r>
          </w:p>
        </w:tc>
        <w:tc>
          <w:tcPr>
            <w:tcW w:w="1001"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Источник информации</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 xml:space="preserve">Отчетный финансовый </w:t>
            </w:r>
          </w:p>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2018 год</w:t>
            </w:r>
          </w:p>
        </w:tc>
        <w:tc>
          <w:tcPr>
            <w:tcW w:w="381"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 xml:space="preserve">Текущий финансовый </w:t>
            </w:r>
          </w:p>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2019 год</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Первый год планового периода 2020 год</w:t>
            </w:r>
          </w:p>
        </w:tc>
        <w:tc>
          <w:tcPr>
            <w:tcW w:w="508"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 xml:space="preserve">Второй год планового периода </w:t>
            </w:r>
          </w:p>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2021 год</w:t>
            </w:r>
          </w:p>
        </w:tc>
      </w:tr>
      <w:tr w:rsidR="00B95A54" w:rsidRPr="00B95A54" w:rsidTr="00B95A54">
        <w:trPr>
          <w:trHeight w:val="20"/>
        </w:trPr>
        <w:tc>
          <w:tcPr>
            <w:tcW w:w="5000" w:type="pct"/>
            <w:gridSpan w:val="8"/>
            <w:shd w:val="clear" w:color="auto" w:fill="FFFFFF"/>
            <w:vAlign w:val="center"/>
          </w:tcPr>
          <w:p w:rsidR="00B95A54" w:rsidRPr="00B95A54" w:rsidRDefault="00B95A54" w:rsidP="00B95A54">
            <w:pPr>
              <w:spacing w:after="0" w:line="240" w:lineRule="auto"/>
              <w:rPr>
                <w:rFonts w:ascii="Arial" w:hAnsi="Arial" w:cs="Arial"/>
                <w:sz w:val="10"/>
                <w:szCs w:val="10"/>
                <w:lang w:eastAsia="ru-RU"/>
              </w:rPr>
            </w:pPr>
            <w:r w:rsidRPr="00B95A54">
              <w:rPr>
                <w:rFonts w:ascii="Arial" w:hAnsi="Arial" w:cs="Arial"/>
                <w:sz w:val="10"/>
                <w:szCs w:val="10"/>
                <w:lang w:eastAsia="ru-RU"/>
              </w:rPr>
              <w:t xml:space="preserve">Цель: Создание условий для эффективного управления системой образования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r>
      <w:tr w:rsidR="00B95A54" w:rsidRPr="00B95A54" w:rsidTr="00B95A54">
        <w:trPr>
          <w:trHeight w:val="20"/>
        </w:trPr>
        <w:tc>
          <w:tcPr>
            <w:tcW w:w="288"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1</w:t>
            </w:r>
          </w:p>
        </w:tc>
        <w:tc>
          <w:tcPr>
            <w:tcW w:w="1490" w:type="pct"/>
            <w:shd w:val="clear" w:color="auto" w:fill="FFFFFF"/>
            <w:vAlign w:val="center"/>
          </w:tcPr>
          <w:p w:rsidR="00B95A54" w:rsidRPr="00B95A54" w:rsidRDefault="00B95A54" w:rsidP="00B95A54">
            <w:pPr>
              <w:spacing w:after="0" w:line="240" w:lineRule="auto"/>
              <w:rPr>
                <w:rFonts w:ascii="Arial" w:hAnsi="Arial" w:cs="Arial"/>
                <w:sz w:val="10"/>
                <w:szCs w:val="10"/>
                <w:lang w:eastAsia="ru-RU"/>
              </w:rPr>
            </w:pPr>
            <w:r w:rsidRPr="00B95A54">
              <w:rPr>
                <w:rFonts w:ascii="Arial" w:hAnsi="Arial" w:cs="Arial"/>
                <w:sz w:val="10"/>
                <w:szCs w:val="10"/>
                <w:lang w:eastAsia="ru-RU"/>
              </w:rPr>
              <w:t>Количество проведенных в соответствии с законодательством процедур проверок</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ед.</w:t>
            </w:r>
          </w:p>
        </w:tc>
        <w:tc>
          <w:tcPr>
            <w:tcW w:w="1001"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sz w:val="10"/>
                <w:szCs w:val="10"/>
                <w:lang w:eastAsia="ru-RU"/>
              </w:rPr>
              <w:t>служба по контролю в области образования Красноярского края</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25</w:t>
            </w:r>
          </w:p>
        </w:tc>
        <w:tc>
          <w:tcPr>
            <w:tcW w:w="381"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19</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18</w:t>
            </w:r>
          </w:p>
        </w:tc>
        <w:tc>
          <w:tcPr>
            <w:tcW w:w="508"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18</w:t>
            </w:r>
          </w:p>
        </w:tc>
      </w:tr>
      <w:tr w:rsidR="00B95A54" w:rsidRPr="00B95A54" w:rsidTr="00B95A54">
        <w:trPr>
          <w:trHeight w:val="20"/>
        </w:trPr>
        <w:tc>
          <w:tcPr>
            <w:tcW w:w="288"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2</w:t>
            </w:r>
          </w:p>
        </w:tc>
        <w:tc>
          <w:tcPr>
            <w:tcW w:w="1490" w:type="pct"/>
            <w:shd w:val="clear" w:color="auto" w:fill="FFFFFF"/>
            <w:vAlign w:val="center"/>
          </w:tcPr>
          <w:p w:rsidR="00B95A54" w:rsidRPr="00B95A54" w:rsidRDefault="00B95A54" w:rsidP="00B95A54">
            <w:pPr>
              <w:spacing w:after="0" w:line="240" w:lineRule="auto"/>
              <w:rPr>
                <w:rFonts w:ascii="Arial" w:hAnsi="Arial" w:cs="Arial"/>
                <w:sz w:val="10"/>
                <w:szCs w:val="10"/>
                <w:lang w:eastAsia="ru-RU"/>
              </w:rPr>
            </w:pPr>
            <w:r w:rsidRPr="00B95A54">
              <w:rPr>
                <w:rFonts w:ascii="Arial" w:hAnsi="Arial" w:cs="Arial"/>
                <w:sz w:val="10"/>
                <w:szCs w:val="10"/>
                <w:lang w:eastAsia="ru-RU"/>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балл</w:t>
            </w:r>
          </w:p>
        </w:tc>
        <w:tc>
          <w:tcPr>
            <w:tcW w:w="1001"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sz w:val="10"/>
                <w:szCs w:val="10"/>
                <w:lang w:eastAsia="ru-RU"/>
              </w:rPr>
              <w:t xml:space="preserve">Приказ по учетной политике МБУ "ЦБУО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381"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508"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r>
      <w:tr w:rsidR="00B95A54" w:rsidRPr="00B95A54" w:rsidTr="00B95A54">
        <w:trPr>
          <w:trHeight w:val="20"/>
        </w:trPr>
        <w:tc>
          <w:tcPr>
            <w:tcW w:w="288" w:type="pct"/>
            <w:shd w:val="clear" w:color="auto" w:fill="FFFFFF"/>
            <w:noWrap/>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3</w:t>
            </w:r>
          </w:p>
        </w:tc>
        <w:tc>
          <w:tcPr>
            <w:tcW w:w="1490" w:type="pct"/>
            <w:shd w:val="clear" w:color="auto" w:fill="FFFFFF"/>
            <w:vAlign w:val="center"/>
          </w:tcPr>
          <w:p w:rsidR="00B95A54" w:rsidRPr="00B95A54" w:rsidRDefault="00B95A54" w:rsidP="00B95A54">
            <w:pPr>
              <w:spacing w:after="0" w:line="240" w:lineRule="auto"/>
              <w:rPr>
                <w:rFonts w:ascii="Arial" w:hAnsi="Arial" w:cs="Arial"/>
                <w:sz w:val="10"/>
                <w:szCs w:val="10"/>
                <w:lang w:eastAsia="ru-RU"/>
              </w:rPr>
            </w:pPr>
            <w:r w:rsidRPr="00B95A54">
              <w:rPr>
                <w:rFonts w:ascii="Arial" w:hAnsi="Arial" w:cs="Arial"/>
                <w:sz w:val="10"/>
                <w:szCs w:val="10"/>
                <w:lang w:eastAsia="ru-RU"/>
              </w:rPr>
              <w:t xml:space="preserve">Соблюдение сроков предоставления годовой бюджетной отчетности </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балл</w:t>
            </w:r>
          </w:p>
        </w:tc>
        <w:tc>
          <w:tcPr>
            <w:tcW w:w="1001"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proofErr w:type="spellStart"/>
            <w:r w:rsidRPr="00B95A54">
              <w:rPr>
                <w:rFonts w:ascii="Arial" w:hAnsi="Arial" w:cs="Arial"/>
                <w:sz w:val="10"/>
                <w:szCs w:val="10"/>
                <w:lang w:eastAsia="ru-RU"/>
              </w:rPr>
              <w:t>Финуправление</w:t>
            </w:r>
            <w:proofErr w:type="spellEnd"/>
            <w:r w:rsidRPr="00B95A54">
              <w:rPr>
                <w:rFonts w:ascii="Arial" w:hAnsi="Arial" w:cs="Arial"/>
                <w:sz w:val="10"/>
                <w:szCs w:val="10"/>
                <w:lang w:eastAsia="ru-RU"/>
              </w:rPr>
              <w:t xml:space="preserve">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444"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381"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444"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508"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r>
      <w:tr w:rsidR="00B95A54" w:rsidRPr="00B95A54" w:rsidTr="00B95A54">
        <w:trPr>
          <w:trHeight w:val="20"/>
        </w:trPr>
        <w:tc>
          <w:tcPr>
            <w:tcW w:w="288" w:type="pct"/>
            <w:shd w:val="clear" w:color="auto" w:fill="FFFFFF"/>
            <w:noWrap/>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4</w:t>
            </w:r>
          </w:p>
        </w:tc>
        <w:tc>
          <w:tcPr>
            <w:tcW w:w="1490" w:type="pct"/>
            <w:shd w:val="clear" w:color="auto" w:fill="FFFFFF"/>
            <w:vAlign w:val="center"/>
          </w:tcPr>
          <w:p w:rsidR="00B95A54" w:rsidRPr="00B95A54" w:rsidRDefault="00B95A54" w:rsidP="00B95A54">
            <w:pPr>
              <w:spacing w:after="0" w:line="240" w:lineRule="auto"/>
              <w:rPr>
                <w:rFonts w:ascii="Arial" w:hAnsi="Arial" w:cs="Arial"/>
                <w:sz w:val="10"/>
                <w:szCs w:val="10"/>
                <w:lang w:eastAsia="ru-RU"/>
              </w:rPr>
            </w:pPr>
            <w:r w:rsidRPr="00B95A54">
              <w:rPr>
                <w:rFonts w:ascii="Arial" w:hAnsi="Arial" w:cs="Arial"/>
                <w:sz w:val="10"/>
                <w:szCs w:val="10"/>
                <w:lang w:eastAsia="ru-RU"/>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срок</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балл</w:t>
            </w:r>
          </w:p>
        </w:tc>
        <w:tc>
          <w:tcPr>
            <w:tcW w:w="1001"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sz w:val="10"/>
                <w:szCs w:val="10"/>
                <w:lang w:eastAsia="ru-RU"/>
              </w:rPr>
              <w:t xml:space="preserve">Приказ по учетной политике МБУ "ЦБУО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444"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381"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444"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508"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r>
      <w:tr w:rsidR="00B95A54" w:rsidRPr="00B95A54" w:rsidTr="00B95A54">
        <w:trPr>
          <w:trHeight w:val="20"/>
        </w:trPr>
        <w:tc>
          <w:tcPr>
            <w:tcW w:w="288" w:type="pct"/>
            <w:shd w:val="clear" w:color="auto" w:fill="FFFFFF"/>
            <w:noWrap/>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5</w:t>
            </w:r>
          </w:p>
        </w:tc>
        <w:tc>
          <w:tcPr>
            <w:tcW w:w="1490" w:type="pct"/>
            <w:shd w:val="clear" w:color="auto" w:fill="FFFFFF"/>
            <w:vAlign w:val="center"/>
          </w:tcPr>
          <w:p w:rsidR="00B95A54" w:rsidRPr="00B95A54" w:rsidRDefault="00B95A54" w:rsidP="00B95A54">
            <w:pPr>
              <w:spacing w:after="0" w:line="240" w:lineRule="auto"/>
              <w:rPr>
                <w:rFonts w:ascii="Arial" w:hAnsi="Arial" w:cs="Arial"/>
                <w:sz w:val="10"/>
                <w:szCs w:val="10"/>
                <w:lang w:eastAsia="ru-RU"/>
              </w:rPr>
            </w:pPr>
            <w:r w:rsidRPr="00B95A54">
              <w:rPr>
                <w:rFonts w:ascii="Arial" w:hAnsi="Arial" w:cs="Arial"/>
                <w:sz w:val="10"/>
                <w:szCs w:val="10"/>
                <w:lang w:eastAsia="ru-RU"/>
              </w:rPr>
              <w:t>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балл</w:t>
            </w:r>
          </w:p>
        </w:tc>
        <w:tc>
          <w:tcPr>
            <w:tcW w:w="1001"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sz w:val="10"/>
                <w:szCs w:val="10"/>
                <w:lang w:eastAsia="ru-RU"/>
              </w:rPr>
              <w:t xml:space="preserve">Приказ по учетной политике МБУ "ЦБУО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444"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381"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444"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508"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r>
      <w:tr w:rsidR="00B95A54" w:rsidRPr="00B95A54" w:rsidTr="00B95A54">
        <w:trPr>
          <w:trHeight w:val="20"/>
        </w:trPr>
        <w:tc>
          <w:tcPr>
            <w:tcW w:w="288" w:type="pct"/>
            <w:shd w:val="clear" w:color="auto" w:fill="FFFFFF"/>
            <w:noWrap/>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6</w:t>
            </w:r>
          </w:p>
        </w:tc>
        <w:tc>
          <w:tcPr>
            <w:tcW w:w="1490" w:type="pct"/>
            <w:shd w:val="clear" w:color="auto" w:fill="FFFFFF"/>
            <w:vAlign w:val="center"/>
          </w:tcPr>
          <w:p w:rsidR="00B95A54" w:rsidRPr="00B95A54" w:rsidRDefault="00B95A54" w:rsidP="00B95A54">
            <w:pPr>
              <w:spacing w:after="0" w:line="240" w:lineRule="auto"/>
              <w:rPr>
                <w:rFonts w:ascii="Arial" w:hAnsi="Arial" w:cs="Arial"/>
                <w:sz w:val="10"/>
                <w:szCs w:val="10"/>
                <w:lang w:eastAsia="ru-RU"/>
              </w:rPr>
            </w:pPr>
            <w:r w:rsidRPr="00B95A54">
              <w:rPr>
                <w:rFonts w:ascii="Arial" w:hAnsi="Arial" w:cs="Arial"/>
                <w:sz w:val="10"/>
                <w:szCs w:val="10"/>
                <w:lang w:eastAsia="ru-RU"/>
              </w:rPr>
              <w:t xml:space="preserve">Соблюдение сроков предоставления годовой бюджетной отчетности </w:t>
            </w:r>
          </w:p>
        </w:tc>
        <w:tc>
          <w:tcPr>
            <w:tcW w:w="444" w:type="pct"/>
            <w:shd w:val="clear" w:color="auto" w:fill="FFFFFF"/>
            <w:vAlign w:val="center"/>
          </w:tcPr>
          <w:p w:rsidR="00B95A54" w:rsidRPr="00B95A54" w:rsidRDefault="00B95A54" w:rsidP="00B95A54">
            <w:pPr>
              <w:spacing w:after="0" w:line="240" w:lineRule="auto"/>
              <w:jc w:val="center"/>
              <w:rPr>
                <w:rFonts w:ascii="Arial" w:hAnsi="Arial" w:cs="Arial"/>
                <w:sz w:val="10"/>
                <w:szCs w:val="10"/>
                <w:lang w:eastAsia="ru-RU"/>
              </w:rPr>
            </w:pPr>
            <w:r w:rsidRPr="00B95A54">
              <w:rPr>
                <w:rFonts w:ascii="Arial" w:hAnsi="Arial" w:cs="Arial"/>
                <w:sz w:val="10"/>
                <w:szCs w:val="10"/>
                <w:lang w:eastAsia="ru-RU"/>
              </w:rPr>
              <w:t>балл</w:t>
            </w:r>
          </w:p>
        </w:tc>
        <w:tc>
          <w:tcPr>
            <w:tcW w:w="1001"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sz w:val="10"/>
                <w:szCs w:val="10"/>
                <w:lang w:eastAsia="ru-RU"/>
              </w:rPr>
              <w:t xml:space="preserve">Приказ по учетной политике МБУ "ЦБУО </w:t>
            </w:r>
            <w:proofErr w:type="spellStart"/>
            <w:r w:rsidRPr="00B95A54">
              <w:rPr>
                <w:rFonts w:ascii="Arial" w:hAnsi="Arial" w:cs="Arial"/>
                <w:sz w:val="10"/>
                <w:szCs w:val="10"/>
                <w:lang w:eastAsia="ru-RU"/>
              </w:rPr>
              <w:t>Канского</w:t>
            </w:r>
            <w:proofErr w:type="spellEnd"/>
            <w:r w:rsidRPr="00B95A54">
              <w:rPr>
                <w:rFonts w:ascii="Arial" w:hAnsi="Arial" w:cs="Arial"/>
                <w:sz w:val="10"/>
                <w:szCs w:val="10"/>
                <w:lang w:eastAsia="ru-RU"/>
              </w:rPr>
              <w:t xml:space="preserve"> района"</w:t>
            </w:r>
          </w:p>
        </w:tc>
        <w:tc>
          <w:tcPr>
            <w:tcW w:w="444"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381"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444" w:type="pct"/>
            <w:shd w:val="clear" w:color="auto" w:fill="FFFFFF"/>
            <w:noWrap/>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c>
          <w:tcPr>
            <w:tcW w:w="508" w:type="pct"/>
            <w:shd w:val="clear" w:color="auto" w:fill="FFFFFF"/>
            <w:vAlign w:val="center"/>
          </w:tcPr>
          <w:p w:rsidR="00B95A54" w:rsidRPr="00B95A54" w:rsidRDefault="00B95A54" w:rsidP="00B95A54">
            <w:pPr>
              <w:spacing w:after="0" w:line="240" w:lineRule="auto"/>
              <w:jc w:val="center"/>
              <w:rPr>
                <w:rFonts w:ascii="Arial" w:hAnsi="Arial" w:cs="Arial"/>
                <w:b/>
                <w:sz w:val="10"/>
                <w:szCs w:val="10"/>
              </w:rPr>
            </w:pPr>
            <w:r w:rsidRPr="00B95A54">
              <w:rPr>
                <w:rFonts w:ascii="Arial" w:hAnsi="Arial" w:cs="Arial"/>
                <w:b/>
                <w:sz w:val="10"/>
                <w:szCs w:val="10"/>
              </w:rPr>
              <w:t>5</w:t>
            </w:r>
          </w:p>
        </w:tc>
      </w:tr>
    </w:tbl>
    <w:p w:rsidR="00B95A54" w:rsidRPr="00B95A54" w:rsidRDefault="00B95A54" w:rsidP="00B95A54">
      <w:pPr>
        <w:widowControl w:val="0"/>
        <w:autoSpaceDE w:val="0"/>
        <w:autoSpaceDN w:val="0"/>
        <w:adjustRightInd w:val="0"/>
        <w:spacing w:after="0" w:line="240" w:lineRule="auto"/>
        <w:ind w:firstLine="567"/>
        <w:jc w:val="center"/>
        <w:rPr>
          <w:rFonts w:ascii="Arial" w:hAnsi="Arial" w:cs="Arial"/>
          <w:b/>
          <w:sz w:val="14"/>
          <w:szCs w:val="14"/>
          <w:lang w:eastAsia="ar-SA"/>
        </w:rPr>
      </w:pPr>
    </w:p>
    <w:p w:rsidR="00B95A54" w:rsidRPr="00833A92" w:rsidRDefault="00B95A54" w:rsidP="00B95A54">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B95A54" w:rsidRPr="00833A92" w:rsidRDefault="00B95A54" w:rsidP="00B95A54">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B95A54" w:rsidRDefault="00B95A54" w:rsidP="00B95A54">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B95A54" w:rsidRPr="004A0E60" w:rsidRDefault="00B95A54" w:rsidP="00B95A54">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4C13F8" w:rsidRDefault="004C13F8"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Pr="003A0B96" w:rsidRDefault="00B95A54" w:rsidP="00B95A54">
      <w:pPr>
        <w:widowControl w:val="0"/>
        <w:autoSpaceDE w:val="0"/>
        <w:autoSpaceDN w:val="0"/>
        <w:adjustRightInd w:val="0"/>
        <w:spacing w:after="0" w:line="240" w:lineRule="auto"/>
        <w:ind w:firstLine="567"/>
        <w:jc w:val="right"/>
        <w:rPr>
          <w:rFonts w:ascii="Arial" w:hAnsi="Arial" w:cs="Arial"/>
          <w:sz w:val="14"/>
          <w:szCs w:val="14"/>
          <w:lang w:eastAsia="ar-SA"/>
        </w:rPr>
      </w:pPr>
      <w:r w:rsidRPr="00B95A54">
        <w:rPr>
          <w:rFonts w:ascii="Arial" w:hAnsi="Arial" w:cs="Arial"/>
          <w:sz w:val="14"/>
          <w:szCs w:val="14"/>
          <w:lang w:eastAsia="ar-SA"/>
        </w:rPr>
        <w:t xml:space="preserve">Приложение № </w:t>
      </w:r>
      <w:r w:rsidRPr="003A0B96">
        <w:rPr>
          <w:rFonts w:ascii="Arial" w:hAnsi="Arial" w:cs="Arial"/>
          <w:sz w:val="14"/>
          <w:szCs w:val="14"/>
          <w:lang w:eastAsia="ar-SA"/>
        </w:rPr>
        <w:t>2</w:t>
      </w:r>
    </w:p>
    <w:p w:rsidR="00B95A54" w:rsidRDefault="00B95A54" w:rsidP="00B95A54">
      <w:pPr>
        <w:widowControl w:val="0"/>
        <w:autoSpaceDE w:val="0"/>
        <w:autoSpaceDN w:val="0"/>
        <w:adjustRightInd w:val="0"/>
        <w:spacing w:after="0" w:line="240" w:lineRule="auto"/>
        <w:ind w:firstLine="567"/>
        <w:jc w:val="right"/>
        <w:rPr>
          <w:rFonts w:ascii="Arial" w:hAnsi="Arial" w:cs="Arial"/>
          <w:sz w:val="14"/>
          <w:szCs w:val="14"/>
          <w:lang w:eastAsia="ar-SA"/>
        </w:rPr>
      </w:pPr>
      <w:r w:rsidRPr="00B95A54">
        <w:rPr>
          <w:rFonts w:ascii="Arial" w:hAnsi="Arial" w:cs="Arial"/>
          <w:sz w:val="14"/>
          <w:szCs w:val="14"/>
          <w:lang w:eastAsia="ar-SA"/>
        </w:rPr>
        <w:t>к подпрограмме 4 «Обеспечение реализации</w:t>
      </w:r>
    </w:p>
    <w:p w:rsidR="00B95A54" w:rsidRDefault="00B95A54" w:rsidP="00B95A54">
      <w:pPr>
        <w:widowControl w:val="0"/>
        <w:autoSpaceDE w:val="0"/>
        <w:autoSpaceDN w:val="0"/>
        <w:adjustRightInd w:val="0"/>
        <w:spacing w:after="0" w:line="240" w:lineRule="auto"/>
        <w:ind w:firstLine="567"/>
        <w:jc w:val="right"/>
        <w:rPr>
          <w:rFonts w:ascii="Arial" w:hAnsi="Arial" w:cs="Arial"/>
          <w:sz w:val="14"/>
          <w:szCs w:val="14"/>
          <w:lang w:eastAsia="ar-SA"/>
        </w:rPr>
      </w:pPr>
      <w:r w:rsidRPr="00B95A54">
        <w:rPr>
          <w:rFonts w:ascii="Arial" w:hAnsi="Arial" w:cs="Arial"/>
          <w:sz w:val="14"/>
          <w:szCs w:val="14"/>
          <w:lang w:eastAsia="ar-SA"/>
        </w:rPr>
        <w:t>муниципальной программы и прочие мероприятия»</w:t>
      </w: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Pr="00B95A54" w:rsidRDefault="00B95A54" w:rsidP="00B95A54">
      <w:pPr>
        <w:widowControl w:val="0"/>
        <w:autoSpaceDE w:val="0"/>
        <w:autoSpaceDN w:val="0"/>
        <w:adjustRightInd w:val="0"/>
        <w:spacing w:after="0" w:line="240" w:lineRule="auto"/>
        <w:ind w:firstLine="567"/>
        <w:jc w:val="center"/>
        <w:rPr>
          <w:rFonts w:ascii="Arial" w:hAnsi="Arial" w:cs="Arial"/>
          <w:b/>
          <w:sz w:val="14"/>
          <w:szCs w:val="14"/>
          <w:lang w:eastAsia="ar-SA"/>
        </w:rPr>
      </w:pPr>
      <w:r w:rsidRPr="00B95A54">
        <w:rPr>
          <w:rFonts w:ascii="Arial" w:hAnsi="Arial" w:cs="Arial"/>
          <w:b/>
          <w:sz w:val="14"/>
          <w:szCs w:val="14"/>
          <w:lang w:eastAsia="ar-SA"/>
        </w:rPr>
        <w:t>Перечень мероприятий подпрограммы</w:t>
      </w:r>
    </w:p>
    <w:p w:rsidR="00B95A54" w:rsidRP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
        <w:gridCol w:w="1729"/>
        <w:gridCol w:w="672"/>
        <w:gridCol w:w="480"/>
        <w:gridCol w:w="757"/>
        <w:gridCol w:w="779"/>
        <w:gridCol w:w="387"/>
        <w:gridCol w:w="856"/>
        <w:gridCol w:w="854"/>
        <w:gridCol w:w="767"/>
        <w:gridCol w:w="769"/>
        <w:gridCol w:w="631"/>
        <w:gridCol w:w="1292"/>
      </w:tblGrid>
      <w:tr w:rsidR="00B95A54" w:rsidRPr="00F575ED" w:rsidTr="00F575ED">
        <w:trPr>
          <w:trHeight w:val="20"/>
        </w:trPr>
        <w:tc>
          <w:tcPr>
            <w:tcW w:w="177" w:type="pct"/>
            <w:vMerge w:val="restar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 п/п</w:t>
            </w:r>
          </w:p>
        </w:tc>
        <w:tc>
          <w:tcPr>
            <w:tcW w:w="836" w:type="pct"/>
            <w:vMerge w:val="restar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Наименование программы, подпрограммы</w:t>
            </w:r>
          </w:p>
        </w:tc>
        <w:tc>
          <w:tcPr>
            <w:tcW w:w="325" w:type="pct"/>
            <w:vMerge w:val="restar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ГРБС</w:t>
            </w:r>
          </w:p>
        </w:tc>
        <w:tc>
          <w:tcPr>
            <w:tcW w:w="1162" w:type="pct"/>
            <w:gridSpan w:val="4"/>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Код бюджетной классификации</w:t>
            </w:r>
          </w:p>
        </w:tc>
        <w:tc>
          <w:tcPr>
            <w:tcW w:w="1875" w:type="pct"/>
            <w:gridSpan w:val="5"/>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Расходы (тыс. руб.), годы</w:t>
            </w:r>
          </w:p>
        </w:tc>
        <w:tc>
          <w:tcPr>
            <w:tcW w:w="625" w:type="pct"/>
            <w:vMerge w:val="restar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Ожидаемый результат от реализации подпрограммного мероприятия (в натуральном выражении)</w:t>
            </w:r>
          </w:p>
        </w:tc>
      </w:tr>
      <w:tr w:rsidR="00B95A54" w:rsidRPr="00F575ED" w:rsidTr="00F575ED">
        <w:trPr>
          <w:trHeight w:val="20"/>
        </w:trPr>
        <w:tc>
          <w:tcPr>
            <w:tcW w:w="177" w:type="pct"/>
            <w:vMerge/>
            <w:vAlign w:val="center"/>
          </w:tcPr>
          <w:p w:rsidR="00B95A54" w:rsidRPr="00F575ED" w:rsidRDefault="00B95A54" w:rsidP="00B95A54">
            <w:pPr>
              <w:spacing w:after="0"/>
              <w:rPr>
                <w:rFonts w:ascii="Arial" w:hAnsi="Arial" w:cs="Arial"/>
                <w:sz w:val="8"/>
                <w:szCs w:val="10"/>
                <w:lang w:eastAsia="ru-RU"/>
              </w:rPr>
            </w:pPr>
          </w:p>
        </w:tc>
        <w:tc>
          <w:tcPr>
            <w:tcW w:w="836" w:type="pct"/>
            <w:vMerge/>
            <w:vAlign w:val="center"/>
          </w:tcPr>
          <w:p w:rsidR="00B95A54" w:rsidRPr="00F575ED" w:rsidRDefault="00B95A54" w:rsidP="00B95A54">
            <w:pPr>
              <w:spacing w:after="0"/>
              <w:rPr>
                <w:rFonts w:ascii="Arial" w:hAnsi="Arial" w:cs="Arial"/>
                <w:sz w:val="8"/>
                <w:szCs w:val="10"/>
                <w:lang w:eastAsia="ru-RU"/>
              </w:rPr>
            </w:pPr>
          </w:p>
        </w:tc>
        <w:tc>
          <w:tcPr>
            <w:tcW w:w="325" w:type="pct"/>
            <w:vMerge/>
            <w:vAlign w:val="center"/>
          </w:tcPr>
          <w:p w:rsidR="00B95A54" w:rsidRPr="00F575ED" w:rsidRDefault="00B95A54" w:rsidP="00B95A54">
            <w:pPr>
              <w:spacing w:after="0"/>
              <w:rPr>
                <w:rFonts w:ascii="Arial" w:hAnsi="Arial" w:cs="Arial"/>
                <w:sz w:val="8"/>
                <w:szCs w:val="10"/>
                <w:lang w:eastAsia="ru-RU"/>
              </w:rPr>
            </w:pPr>
          </w:p>
        </w:tc>
        <w:tc>
          <w:tcPr>
            <w:tcW w:w="232"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ГРБС</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Раздел Подраздел</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ЦСР</w:t>
            </w:r>
          </w:p>
        </w:tc>
        <w:tc>
          <w:tcPr>
            <w:tcW w:w="187"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ВР</w:t>
            </w:r>
          </w:p>
        </w:tc>
        <w:tc>
          <w:tcPr>
            <w:tcW w:w="414"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Отчетный финансовый 2018 год</w:t>
            </w:r>
          </w:p>
        </w:tc>
        <w:tc>
          <w:tcPr>
            <w:tcW w:w="413"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Текущий финансовый 2019 год</w:t>
            </w:r>
          </w:p>
        </w:tc>
        <w:tc>
          <w:tcPr>
            <w:tcW w:w="371"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Первый год планового периода 2020 год</w:t>
            </w:r>
          </w:p>
        </w:tc>
        <w:tc>
          <w:tcPr>
            <w:tcW w:w="372"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Второй год планового периода 2021 года</w:t>
            </w:r>
          </w:p>
        </w:tc>
        <w:tc>
          <w:tcPr>
            <w:tcW w:w="305" w:type="pct"/>
            <w:shd w:val="clear" w:color="auto" w:fill="auto"/>
            <w:vAlign w:val="center"/>
          </w:tcPr>
          <w:p w:rsidR="00B95A54" w:rsidRPr="00F575ED" w:rsidRDefault="00B95A54" w:rsidP="00B95A54">
            <w:pPr>
              <w:spacing w:after="0"/>
              <w:jc w:val="center"/>
              <w:rPr>
                <w:rFonts w:ascii="Arial" w:hAnsi="Arial" w:cs="Arial"/>
                <w:sz w:val="8"/>
                <w:szCs w:val="10"/>
                <w:lang w:eastAsia="ru-RU"/>
              </w:rPr>
            </w:pPr>
            <w:r w:rsidRPr="00F575ED">
              <w:rPr>
                <w:rFonts w:ascii="Arial" w:hAnsi="Arial" w:cs="Arial"/>
                <w:sz w:val="8"/>
                <w:szCs w:val="10"/>
                <w:lang w:eastAsia="ru-RU"/>
              </w:rPr>
              <w:t>Итого на период</w:t>
            </w:r>
          </w:p>
        </w:tc>
        <w:tc>
          <w:tcPr>
            <w:tcW w:w="625" w:type="pct"/>
            <w:vMerge/>
            <w:vAlign w:val="center"/>
          </w:tcPr>
          <w:p w:rsidR="00B95A54" w:rsidRPr="00F575ED" w:rsidRDefault="00B95A54" w:rsidP="00B95A54">
            <w:pPr>
              <w:spacing w:after="0"/>
              <w:rPr>
                <w:rFonts w:ascii="Arial" w:hAnsi="Arial" w:cs="Arial"/>
                <w:sz w:val="8"/>
                <w:szCs w:val="10"/>
                <w:lang w:eastAsia="ru-RU"/>
              </w:rPr>
            </w:pPr>
          </w:p>
        </w:tc>
      </w:tr>
      <w:tr w:rsidR="00B95A54" w:rsidRPr="00F575ED" w:rsidTr="00B95A54">
        <w:trPr>
          <w:trHeight w:val="20"/>
        </w:trPr>
        <w:tc>
          <w:tcPr>
            <w:tcW w:w="5000" w:type="pct"/>
            <w:gridSpan w:val="13"/>
            <w:shd w:val="clear" w:color="auto" w:fill="auto"/>
            <w:vAlign w:val="bottom"/>
          </w:tcPr>
          <w:p w:rsidR="00B95A54" w:rsidRPr="00F575ED" w:rsidRDefault="00B95A54" w:rsidP="00B95A54">
            <w:pPr>
              <w:spacing w:after="0"/>
              <w:rPr>
                <w:rFonts w:ascii="Arial" w:hAnsi="Arial" w:cs="Arial"/>
                <w:sz w:val="8"/>
                <w:szCs w:val="10"/>
                <w:lang w:eastAsia="ru-RU"/>
              </w:rPr>
            </w:pPr>
            <w:r w:rsidRPr="00F575ED">
              <w:rPr>
                <w:rFonts w:ascii="Arial" w:hAnsi="Arial" w:cs="Arial"/>
                <w:sz w:val="8"/>
                <w:szCs w:val="10"/>
                <w:lang w:eastAsia="ru-RU"/>
              </w:rPr>
              <w:t xml:space="preserve">Муниципальная программа "Развитие системы образования </w:t>
            </w:r>
            <w:proofErr w:type="spellStart"/>
            <w:r w:rsidRPr="00F575ED">
              <w:rPr>
                <w:rFonts w:ascii="Arial" w:hAnsi="Arial" w:cs="Arial"/>
                <w:sz w:val="8"/>
                <w:szCs w:val="10"/>
                <w:lang w:eastAsia="ru-RU"/>
              </w:rPr>
              <w:t>Канского</w:t>
            </w:r>
            <w:proofErr w:type="spellEnd"/>
            <w:r w:rsidRPr="00F575ED">
              <w:rPr>
                <w:rFonts w:ascii="Arial" w:hAnsi="Arial" w:cs="Arial"/>
                <w:sz w:val="8"/>
                <w:szCs w:val="10"/>
                <w:lang w:eastAsia="ru-RU"/>
              </w:rPr>
              <w:t xml:space="preserve"> района". Подпрограмма 4 "Обеспечение реализации муниципальной программы и прочие мероприятия"</w:t>
            </w:r>
          </w:p>
        </w:tc>
      </w:tr>
      <w:tr w:rsidR="00B95A54" w:rsidRPr="00F575ED" w:rsidTr="00B95A54">
        <w:trPr>
          <w:trHeight w:val="20"/>
        </w:trPr>
        <w:tc>
          <w:tcPr>
            <w:tcW w:w="5000" w:type="pct"/>
            <w:gridSpan w:val="13"/>
            <w:shd w:val="clear" w:color="auto" w:fill="auto"/>
            <w:vAlign w:val="center"/>
          </w:tcPr>
          <w:p w:rsidR="00B95A54" w:rsidRPr="00F575ED" w:rsidRDefault="00B95A54" w:rsidP="00B95A54">
            <w:pPr>
              <w:spacing w:after="0"/>
              <w:rPr>
                <w:rFonts w:ascii="Arial" w:hAnsi="Arial" w:cs="Arial"/>
                <w:sz w:val="8"/>
                <w:szCs w:val="10"/>
                <w:lang w:eastAsia="ru-RU"/>
              </w:rPr>
            </w:pPr>
            <w:r w:rsidRPr="00F575ED">
              <w:rPr>
                <w:rFonts w:ascii="Arial" w:hAnsi="Arial" w:cs="Arial"/>
                <w:sz w:val="8"/>
                <w:szCs w:val="10"/>
                <w:lang w:eastAsia="ru-RU"/>
              </w:rPr>
              <w:t xml:space="preserve">Цель: Создание условий для эффективного управления системой образования </w:t>
            </w:r>
            <w:proofErr w:type="spellStart"/>
            <w:r w:rsidRPr="00F575ED">
              <w:rPr>
                <w:rFonts w:ascii="Arial" w:hAnsi="Arial" w:cs="Arial"/>
                <w:sz w:val="8"/>
                <w:szCs w:val="10"/>
                <w:lang w:eastAsia="ru-RU"/>
              </w:rPr>
              <w:t>Канского</w:t>
            </w:r>
            <w:proofErr w:type="spellEnd"/>
            <w:r w:rsidRPr="00F575ED">
              <w:rPr>
                <w:rFonts w:ascii="Arial" w:hAnsi="Arial" w:cs="Arial"/>
                <w:sz w:val="8"/>
                <w:szCs w:val="10"/>
                <w:lang w:eastAsia="ru-RU"/>
              </w:rPr>
              <w:t xml:space="preserve"> района</w:t>
            </w:r>
          </w:p>
        </w:tc>
      </w:tr>
      <w:tr w:rsidR="00B95A54" w:rsidRPr="00F575ED" w:rsidTr="00B95A54">
        <w:trPr>
          <w:trHeight w:val="20"/>
        </w:trPr>
        <w:tc>
          <w:tcPr>
            <w:tcW w:w="5000" w:type="pct"/>
            <w:gridSpan w:val="13"/>
            <w:shd w:val="clear" w:color="auto" w:fill="auto"/>
            <w:vAlign w:val="center"/>
          </w:tcPr>
          <w:p w:rsidR="00B95A54" w:rsidRPr="00F575ED" w:rsidRDefault="00B95A54" w:rsidP="00B95A54">
            <w:pPr>
              <w:spacing w:after="0"/>
              <w:rPr>
                <w:rFonts w:ascii="Arial" w:hAnsi="Arial" w:cs="Arial"/>
                <w:i/>
                <w:iCs/>
                <w:sz w:val="8"/>
                <w:szCs w:val="10"/>
                <w:lang w:eastAsia="ru-RU"/>
              </w:rPr>
            </w:pPr>
            <w:r w:rsidRPr="00F575ED">
              <w:rPr>
                <w:rFonts w:ascii="Arial" w:hAnsi="Arial" w:cs="Arial"/>
                <w:i/>
                <w:iCs/>
                <w:sz w:val="8"/>
                <w:szCs w:val="10"/>
                <w:lang w:eastAsia="ru-RU"/>
              </w:rPr>
              <w:t xml:space="preserve">Задача 1. Организация деятельности МКУ "УО </w:t>
            </w:r>
            <w:proofErr w:type="spellStart"/>
            <w:r w:rsidRPr="00F575ED">
              <w:rPr>
                <w:rFonts w:ascii="Arial" w:hAnsi="Arial" w:cs="Arial"/>
                <w:i/>
                <w:iCs/>
                <w:sz w:val="8"/>
                <w:szCs w:val="10"/>
                <w:lang w:eastAsia="ru-RU"/>
              </w:rPr>
              <w:t>Канского</w:t>
            </w:r>
            <w:proofErr w:type="spellEnd"/>
            <w:r w:rsidRPr="00F575ED">
              <w:rPr>
                <w:rFonts w:ascii="Arial" w:hAnsi="Arial" w:cs="Arial"/>
                <w:i/>
                <w:iCs/>
                <w:sz w:val="8"/>
                <w:szCs w:val="10"/>
                <w:lang w:eastAsia="ru-RU"/>
              </w:rPr>
              <w:t xml:space="preserve"> района" и учреждений, обеспечивающих деятельность образовательных учреждений, направленной на эффективное управление  системой образования</w:t>
            </w:r>
          </w:p>
        </w:tc>
      </w:tr>
      <w:tr w:rsidR="00B95A54" w:rsidRPr="00F575ED" w:rsidTr="00F575ED">
        <w:trPr>
          <w:trHeight w:val="20"/>
        </w:trPr>
        <w:tc>
          <w:tcPr>
            <w:tcW w:w="1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1.1</w:t>
            </w:r>
          </w:p>
        </w:tc>
        <w:tc>
          <w:tcPr>
            <w:tcW w:w="836"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3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МКУ "УО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232"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855</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0709</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0140000210</w:t>
            </w:r>
          </w:p>
        </w:tc>
        <w:tc>
          <w:tcPr>
            <w:tcW w:w="18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120</w:t>
            </w:r>
          </w:p>
        </w:tc>
        <w:tc>
          <w:tcPr>
            <w:tcW w:w="414"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3 704,3</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4 148,8</w:t>
            </w:r>
          </w:p>
        </w:tc>
        <w:tc>
          <w:tcPr>
            <w:tcW w:w="371"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4 162,6</w:t>
            </w:r>
          </w:p>
        </w:tc>
        <w:tc>
          <w:tcPr>
            <w:tcW w:w="372"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4 162,6</w:t>
            </w:r>
          </w:p>
        </w:tc>
        <w:tc>
          <w:tcPr>
            <w:tcW w:w="305"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16 178,3</w:t>
            </w:r>
          </w:p>
        </w:tc>
        <w:tc>
          <w:tcPr>
            <w:tcW w:w="6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Стабильное функционирование  образовательных учреждений</w:t>
            </w:r>
          </w:p>
        </w:tc>
      </w:tr>
      <w:tr w:rsidR="00B95A54" w:rsidRPr="00F575ED" w:rsidTr="00F575ED">
        <w:trPr>
          <w:trHeight w:val="20"/>
        </w:trPr>
        <w:tc>
          <w:tcPr>
            <w:tcW w:w="1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1.2</w:t>
            </w:r>
          </w:p>
        </w:tc>
        <w:tc>
          <w:tcPr>
            <w:tcW w:w="836"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Закупка товаров, работ и услуг для государственных (муниципальных ) нужд</w:t>
            </w:r>
          </w:p>
        </w:tc>
        <w:tc>
          <w:tcPr>
            <w:tcW w:w="3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МКУ "УО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232"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855</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0709</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0140000210</w:t>
            </w:r>
          </w:p>
        </w:tc>
        <w:tc>
          <w:tcPr>
            <w:tcW w:w="18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240</w:t>
            </w:r>
          </w:p>
        </w:tc>
        <w:tc>
          <w:tcPr>
            <w:tcW w:w="414"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468,1</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629,7</w:t>
            </w:r>
          </w:p>
        </w:tc>
        <w:tc>
          <w:tcPr>
            <w:tcW w:w="371"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320,7</w:t>
            </w:r>
          </w:p>
        </w:tc>
        <w:tc>
          <w:tcPr>
            <w:tcW w:w="372"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320,7</w:t>
            </w:r>
          </w:p>
        </w:tc>
        <w:tc>
          <w:tcPr>
            <w:tcW w:w="305"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1 739,2</w:t>
            </w:r>
          </w:p>
        </w:tc>
        <w:tc>
          <w:tcPr>
            <w:tcW w:w="6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Стабильное функционирование образовательных учреждений</w:t>
            </w:r>
          </w:p>
        </w:tc>
      </w:tr>
      <w:tr w:rsidR="00B95A54" w:rsidRPr="00F575ED" w:rsidTr="00F575ED">
        <w:trPr>
          <w:trHeight w:val="20"/>
        </w:trPr>
        <w:tc>
          <w:tcPr>
            <w:tcW w:w="177"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1.3</w:t>
            </w:r>
          </w:p>
        </w:tc>
        <w:tc>
          <w:tcPr>
            <w:tcW w:w="836"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Пособия, компенсации и иные социальные выплаты гражданам, кроме публичных нормативных обязательств</w:t>
            </w:r>
          </w:p>
        </w:tc>
        <w:tc>
          <w:tcPr>
            <w:tcW w:w="325"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xml:space="preserve">МКУ "УО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232"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855</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0709</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0140000210</w:t>
            </w:r>
          </w:p>
        </w:tc>
        <w:tc>
          <w:tcPr>
            <w:tcW w:w="18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321</w:t>
            </w:r>
          </w:p>
        </w:tc>
        <w:tc>
          <w:tcPr>
            <w:tcW w:w="414"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0,00</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119,5</w:t>
            </w:r>
          </w:p>
        </w:tc>
        <w:tc>
          <w:tcPr>
            <w:tcW w:w="371"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0,00</w:t>
            </w:r>
          </w:p>
        </w:tc>
        <w:tc>
          <w:tcPr>
            <w:tcW w:w="372"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0,00</w:t>
            </w:r>
          </w:p>
        </w:tc>
        <w:tc>
          <w:tcPr>
            <w:tcW w:w="305"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119,5</w:t>
            </w:r>
          </w:p>
        </w:tc>
        <w:tc>
          <w:tcPr>
            <w:tcW w:w="625" w:type="pct"/>
            <w:shd w:val="clear" w:color="auto" w:fill="auto"/>
            <w:vAlign w:val="center"/>
          </w:tcPr>
          <w:p w:rsidR="00B95A54" w:rsidRPr="00F575ED" w:rsidRDefault="00B95A54" w:rsidP="00B95A54">
            <w:pPr>
              <w:spacing w:after="0"/>
              <w:jc w:val="center"/>
              <w:rPr>
                <w:rFonts w:ascii="Arial" w:hAnsi="Arial" w:cs="Arial"/>
                <w:sz w:val="8"/>
                <w:szCs w:val="10"/>
              </w:rPr>
            </w:pPr>
          </w:p>
        </w:tc>
      </w:tr>
      <w:tr w:rsidR="00B95A54" w:rsidRPr="00F575ED" w:rsidTr="00F575ED">
        <w:trPr>
          <w:trHeight w:val="20"/>
        </w:trPr>
        <w:tc>
          <w:tcPr>
            <w:tcW w:w="177"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1.4</w:t>
            </w:r>
          </w:p>
        </w:tc>
        <w:tc>
          <w:tcPr>
            <w:tcW w:w="836"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Уплата прочих налогов, сборов и иных платежей</w:t>
            </w:r>
          </w:p>
        </w:tc>
        <w:tc>
          <w:tcPr>
            <w:tcW w:w="325"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xml:space="preserve">МКУ "УО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232"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855</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0709</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0140000210</w:t>
            </w:r>
          </w:p>
        </w:tc>
        <w:tc>
          <w:tcPr>
            <w:tcW w:w="18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850</w:t>
            </w:r>
          </w:p>
        </w:tc>
        <w:tc>
          <w:tcPr>
            <w:tcW w:w="414"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2,1</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0,5</w:t>
            </w:r>
          </w:p>
        </w:tc>
        <w:tc>
          <w:tcPr>
            <w:tcW w:w="371"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0,5</w:t>
            </w:r>
          </w:p>
        </w:tc>
        <w:tc>
          <w:tcPr>
            <w:tcW w:w="372"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0,5</w:t>
            </w:r>
          </w:p>
        </w:tc>
        <w:tc>
          <w:tcPr>
            <w:tcW w:w="305"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3,6</w:t>
            </w:r>
          </w:p>
        </w:tc>
        <w:tc>
          <w:tcPr>
            <w:tcW w:w="625"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Стабильное функционирование  образовательных учреждений</w:t>
            </w:r>
          </w:p>
        </w:tc>
      </w:tr>
      <w:tr w:rsidR="00B95A54" w:rsidRPr="00F575ED" w:rsidTr="00F575ED">
        <w:trPr>
          <w:trHeight w:val="20"/>
        </w:trPr>
        <w:tc>
          <w:tcPr>
            <w:tcW w:w="1013" w:type="pct"/>
            <w:gridSpan w:val="2"/>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Итого по задаче 1</w:t>
            </w:r>
          </w:p>
          <w:p w:rsidR="00B95A54" w:rsidRPr="00F575ED" w:rsidRDefault="00B95A54" w:rsidP="00B95A54">
            <w:pPr>
              <w:spacing w:after="0"/>
              <w:rPr>
                <w:rFonts w:ascii="Arial" w:hAnsi="Arial" w:cs="Arial"/>
                <w:sz w:val="8"/>
                <w:szCs w:val="10"/>
              </w:rPr>
            </w:pPr>
            <w:r w:rsidRPr="00F575ED">
              <w:rPr>
                <w:rFonts w:ascii="Arial" w:hAnsi="Arial" w:cs="Arial"/>
                <w:sz w:val="8"/>
                <w:szCs w:val="10"/>
              </w:rPr>
              <w:t> </w:t>
            </w:r>
          </w:p>
        </w:tc>
        <w:tc>
          <w:tcPr>
            <w:tcW w:w="3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w:t>
            </w:r>
          </w:p>
        </w:tc>
        <w:tc>
          <w:tcPr>
            <w:tcW w:w="232"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w:t>
            </w:r>
          </w:p>
        </w:tc>
        <w:tc>
          <w:tcPr>
            <w:tcW w:w="366"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w:t>
            </w:r>
          </w:p>
        </w:tc>
        <w:tc>
          <w:tcPr>
            <w:tcW w:w="377"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w:t>
            </w:r>
          </w:p>
        </w:tc>
        <w:tc>
          <w:tcPr>
            <w:tcW w:w="187" w:type="pct"/>
            <w:shd w:val="clear" w:color="auto" w:fill="auto"/>
            <w:noWrap/>
            <w:vAlign w:val="center"/>
          </w:tcPr>
          <w:p w:rsidR="00B95A54" w:rsidRPr="00F575ED" w:rsidRDefault="00B95A54" w:rsidP="00B95A54">
            <w:pPr>
              <w:spacing w:after="0"/>
              <w:rPr>
                <w:rFonts w:ascii="Arial" w:hAnsi="Arial" w:cs="Arial"/>
                <w:b/>
                <w:bCs/>
                <w:sz w:val="8"/>
                <w:szCs w:val="10"/>
              </w:rPr>
            </w:pPr>
          </w:p>
        </w:tc>
        <w:tc>
          <w:tcPr>
            <w:tcW w:w="414"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4 174,5</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4 898,5</w:t>
            </w:r>
          </w:p>
        </w:tc>
        <w:tc>
          <w:tcPr>
            <w:tcW w:w="371"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4 483,8</w:t>
            </w:r>
          </w:p>
        </w:tc>
        <w:tc>
          <w:tcPr>
            <w:tcW w:w="372"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4 483,8</w:t>
            </w:r>
          </w:p>
        </w:tc>
        <w:tc>
          <w:tcPr>
            <w:tcW w:w="305"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18 040,6</w:t>
            </w:r>
          </w:p>
        </w:tc>
        <w:tc>
          <w:tcPr>
            <w:tcW w:w="625" w:type="pct"/>
            <w:shd w:val="clear" w:color="auto" w:fill="auto"/>
            <w:vAlign w:val="center"/>
          </w:tcPr>
          <w:p w:rsidR="00B95A54" w:rsidRPr="00F575ED" w:rsidRDefault="00B95A54" w:rsidP="00B95A54">
            <w:pPr>
              <w:spacing w:after="0"/>
              <w:rPr>
                <w:rFonts w:ascii="Arial" w:hAnsi="Arial" w:cs="Arial"/>
                <w:sz w:val="8"/>
                <w:szCs w:val="10"/>
              </w:rPr>
            </w:pPr>
          </w:p>
        </w:tc>
      </w:tr>
      <w:tr w:rsidR="00B95A54" w:rsidRPr="00F575ED" w:rsidTr="00B95A54">
        <w:trPr>
          <w:trHeight w:val="20"/>
        </w:trPr>
        <w:tc>
          <w:tcPr>
            <w:tcW w:w="5000" w:type="pct"/>
            <w:gridSpan w:val="13"/>
            <w:shd w:val="clear" w:color="auto" w:fill="auto"/>
            <w:vAlign w:val="center"/>
          </w:tcPr>
          <w:p w:rsidR="00B95A54" w:rsidRPr="00F575ED" w:rsidRDefault="00B95A54" w:rsidP="00B95A54">
            <w:pPr>
              <w:spacing w:after="0"/>
              <w:rPr>
                <w:rFonts w:ascii="Arial" w:hAnsi="Arial" w:cs="Arial"/>
                <w:i/>
                <w:iCs/>
                <w:sz w:val="8"/>
                <w:szCs w:val="10"/>
                <w:lang w:eastAsia="ru-RU"/>
              </w:rPr>
            </w:pPr>
            <w:r w:rsidRPr="00F575ED">
              <w:rPr>
                <w:rFonts w:ascii="Arial" w:hAnsi="Arial" w:cs="Arial"/>
                <w:i/>
                <w:iCs/>
                <w:sz w:val="8"/>
                <w:szCs w:val="10"/>
                <w:lang w:eastAsia="ru-RU"/>
              </w:rPr>
              <w:t>Задача 2. Организация финансовой  деятельности учреждений, обеспечивающих деятельность образовательных учреждений</w:t>
            </w:r>
          </w:p>
        </w:tc>
      </w:tr>
      <w:tr w:rsidR="00B95A54" w:rsidRPr="00F575ED" w:rsidTr="00F575ED">
        <w:trPr>
          <w:trHeight w:val="20"/>
        </w:trPr>
        <w:tc>
          <w:tcPr>
            <w:tcW w:w="17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2.1</w:t>
            </w:r>
          </w:p>
        </w:tc>
        <w:tc>
          <w:tcPr>
            <w:tcW w:w="836"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Обеспечение   деятельности (оказание услуг) подведомственных учреждений-организационно-ресурсных центров- в рамках подпрограммы "Обеспечение и реализация муниципальных программ и прочие мероприятия" муниципальной программы "Развитие системы образования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3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МКУ "УО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232"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855</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0709</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0140004610</w:t>
            </w:r>
          </w:p>
        </w:tc>
        <w:tc>
          <w:tcPr>
            <w:tcW w:w="18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610</w:t>
            </w:r>
          </w:p>
        </w:tc>
        <w:tc>
          <w:tcPr>
            <w:tcW w:w="414"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4 103,4</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3 884,4</w:t>
            </w:r>
          </w:p>
        </w:tc>
        <w:tc>
          <w:tcPr>
            <w:tcW w:w="371"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3 713,7</w:t>
            </w:r>
          </w:p>
        </w:tc>
        <w:tc>
          <w:tcPr>
            <w:tcW w:w="372"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3 713,7</w:t>
            </w:r>
          </w:p>
        </w:tc>
        <w:tc>
          <w:tcPr>
            <w:tcW w:w="305"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15 415,2</w:t>
            </w:r>
          </w:p>
        </w:tc>
        <w:tc>
          <w:tcPr>
            <w:tcW w:w="6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Обеспечение методического сопровождения учреждений</w:t>
            </w:r>
          </w:p>
        </w:tc>
      </w:tr>
      <w:tr w:rsidR="00B95A54" w:rsidRPr="00F575ED" w:rsidTr="00F575ED">
        <w:trPr>
          <w:trHeight w:val="20"/>
        </w:trPr>
        <w:tc>
          <w:tcPr>
            <w:tcW w:w="17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2.2</w:t>
            </w:r>
          </w:p>
        </w:tc>
        <w:tc>
          <w:tcPr>
            <w:tcW w:w="836"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Обеспечение   деятельности (оказание услуг) подведомственных учреждений-Централизованных бухгалтерий- в рамках подпрограммы "Обеспечение и реализация муниципальных программ и прочие мероприятия" муниципальной программы "Развитие системы образования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3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МКУ "УО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232"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855</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0709</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0140005610</w:t>
            </w:r>
          </w:p>
        </w:tc>
        <w:tc>
          <w:tcPr>
            <w:tcW w:w="18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610</w:t>
            </w:r>
          </w:p>
        </w:tc>
        <w:tc>
          <w:tcPr>
            <w:tcW w:w="414"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12 320,9</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12 510,9</w:t>
            </w:r>
          </w:p>
        </w:tc>
        <w:tc>
          <w:tcPr>
            <w:tcW w:w="371"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12 510,8</w:t>
            </w:r>
          </w:p>
        </w:tc>
        <w:tc>
          <w:tcPr>
            <w:tcW w:w="372"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12 510,8</w:t>
            </w:r>
          </w:p>
        </w:tc>
        <w:tc>
          <w:tcPr>
            <w:tcW w:w="305"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49 853,4</w:t>
            </w:r>
          </w:p>
        </w:tc>
        <w:tc>
          <w:tcPr>
            <w:tcW w:w="6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Обеспечение бухгалтерского обслуживания  учреждений</w:t>
            </w:r>
          </w:p>
        </w:tc>
      </w:tr>
      <w:tr w:rsidR="00B95A54" w:rsidRPr="00F575ED" w:rsidTr="00F575ED">
        <w:trPr>
          <w:trHeight w:val="20"/>
        </w:trPr>
        <w:tc>
          <w:tcPr>
            <w:tcW w:w="17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2.3</w:t>
            </w:r>
          </w:p>
        </w:tc>
        <w:tc>
          <w:tcPr>
            <w:tcW w:w="836"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Содержание (эксплуатация) имущества, находящегося в муниципальной собственности в рамках подпрограммы "Обеспечение и реализация муниципальных программ и прочие мероприятия" муниципальной программы "Развитие системы образования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3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 xml:space="preserve">МКУ "УО </w:t>
            </w:r>
            <w:proofErr w:type="spellStart"/>
            <w:r w:rsidRPr="00F575ED">
              <w:rPr>
                <w:rFonts w:ascii="Arial" w:hAnsi="Arial" w:cs="Arial"/>
                <w:sz w:val="8"/>
                <w:szCs w:val="10"/>
              </w:rPr>
              <w:t>Канского</w:t>
            </w:r>
            <w:proofErr w:type="spellEnd"/>
            <w:r w:rsidRPr="00F575ED">
              <w:rPr>
                <w:rFonts w:ascii="Arial" w:hAnsi="Arial" w:cs="Arial"/>
                <w:sz w:val="8"/>
                <w:szCs w:val="10"/>
              </w:rPr>
              <w:t xml:space="preserve"> района"</w:t>
            </w:r>
          </w:p>
        </w:tc>
        <w:tc>
          <w:tcPr>
            <w:tcW w:w="232"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855</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0709</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0140006130</w:t>
            </w:r>
          </w:p>
        </w:tc>
        <w:tc>
          <w:tcPr>
            <w:tcW w:w="18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610</w:t>
            </w:r>
          </w:p>
        </w:tc>
        <w:tc>
          <w:tcPr>
            <w:tcW w:w="414" w:type="pct"/>
            <w:shd w:val="clear" w:color="auto" w:fill="auto"/>
            <w:noWrap/>
            <w:vAlign w:val="center"/>
          </w:tcPr>
          <w:p w:rsidR="00B95A54" w:rsidRPr="00F575ED" w:rsidRDefault="00B95A54" w:rsidP="00B95A54">
            <w:pPr>
              <w:spacing w:after="0"/>
              <w:jc w:val="center"/>
              <w:rPr>
                <w:rFonts w:ascii="Arial" w:hAnsi="Arial" w:cs="Arial"/>
                <w:b/>
                <w:bCs/>
                <w:sz w:val="8"/>
                <w:szCs w:val="10"/>
                <w:highlight w:val="yellow"/>
              </w:rPr>
            </w:pPr>
            <w:r w:rsidRPr="00F575ED">
              <w:rPr>
                <w:rFonts w:ascii="Arial" w:hAnsi="Arial" w:cs="Arial"/>
                <w:b/>
                <w:bCs/>
                <w:sz w:val="8"/>
                <w:szCs w:val="10"/>
              </w:rPr>
              <w:t>0,0</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2 772,0</w:t>
            </w:r>
          </w:p>
        </w:tc>
        <w:tc>
          <w:tcPr>
            <w:tcW w:w="371"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3 000,0</w:t>
            </w:r>
          </w:p>
        </w:tc>
        <w:tc>
          <w:tcPr>
            <w:tcW w:w="372"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3 000,0</w:t>
            </w:r>
          </w:p>
        </w:tc>
        <w:tc>
          <w:tcPr>
            <w:tcW w:w="305"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8 772,0</w:t>
            </w:r>
          </w:p>
        </w:tc>
        <w:tc>
          <w:tcPr>
            <w:tcW w:w="625" w:type="pct"/>
            <w:shd w:val="clear" w:color="auto" w:fill="auto"/>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Содержание (эксплуатация) имущества, находящегося в муниципальной собственности</w:t>
            </w:r>
          </w:p>
        </w:tc>
      </w:tr>
      <w:tr w:rsidR="00B95A54" w:rsidRPr="00F575ED" w:rsidTr="00F575ED">
        <w:trPr>
          <w:trHeight w:val="20"/>
        </w:trPr>
        <w:tc>
          <w:tcPr>
            <w:tcW w:w="1013" w:type="pct"/>
            <w:gridSpan w:val="2"/>
            <w:shd w:val="clear" w:color="auto" w:fill="auto"/>
            <w:noWrap/>
            <w:vAlign w:val="center"/>
          </w:tcPr>
          <w:p w:rsidR="00B95A54" w:rsidRPr="00F575ED" w:rsidRDefault="00F575ED" w:rsidP="00F575ED">
            <w:pPr>
              <w:spacing w:after="0"/>
              <w:jc w:val="center"/>
              <w:rPr>
                <w:rFonts w:ascii="Arial" w:hAnsi="Arial" w:cs="Arial"/>
                <w:sz w:val="8"/>
                <w:szCs w:val="10"/>
              </w:rPr>
            </w:pPr>
            <w:r w:rsidRPr="00F575ED">
              <w:rPr>
                <w:rFonts w:ascii="Arial" w:hAnsi="Arial" w:cs="Arial"/>
                <w:sz w:val="8"/>
                <w:szCs w:val="10"/>
              </w:rPr>
              <w:t>Итого по задаче 2</w:t>
            </w:r>
          </w:p>
        </w:tc>
        <w:tc>
          <w:tcPr>
            <w:tcW w:w="325" w:type="pct"/>
            <w:shd w:val="clear" w:color="auto" w:fill="auto"/>
            <w:vAlign w:val="center"/>
          </w:tcPr>
          <w:p w:rsidR="00B95A54" w:rsidRPr="00F575ED" w:rsidRDefault="00B95A54" w:rsidP="00B95A54">
            <w:pPr>
              <w:spacing w:after="0"/>
              <w:rPr>
                <w:rFonts w:ascii="Arial" w:hAnsi="Arial" w:cs="Arial"/>
                <w:sz w:val="8"/>
                <w:szCs w:val="10"/>
              </w:rPr>
            </w:pPr>
          </w:p>
        </w:tc>
        <w:tc>
          <w:tcPr>
            <w:tcW w:w="232"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366"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377"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187" w:type="pct"/>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414"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16 424,3</w:t>
            </w:r>
          </w:p>
        </w:tc>
        <w:tc>
          <w:tcPr>
            <w:tcW w:w="413" w:type="pct"/>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19 167,3</w:t>
            </w:r>
          </w:p>
        </w:tc>
        <w:tc>
          <w:tcPr>
            <w:tcW w:w="371"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19 224,5</w:t>
            </w:r>
          </w:p>
        </w:tc>
        <w:tc>
          <w:tcPr>
            <w:tcW w:w="372"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19 224,5</w:t>
            </w:r>
          </w:p>
        </w:tc>
        <w:tc>
          <w:tcPr>
            <w:tcW w:w="305" w:type="pct"/>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74 040,6</w:t>
            </w:r>
          </w:p>
        </w:tc>
        <w:tc>
          <w:tcPr>
            <w:tcW w:w="625" w:type="pct"/>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r>
      <w:tr w:rsidR="00B95A54" w:rsidRPr="00F575ED" w:rsidTr="00F575ED">
        <w:trPr>
          <w:trHeight w:val="20"/>
        </w:trPr>
        <w:tc>
          <w:tcPr>
            <w:tcW w:w="1013" w:type="pct"/>
            <w:gridSpan w:val="2"/>
            <w:tcBorders>
              <w:bottom w:val="single" w:sz="4" w:space="0" w:color="auto"/>
            </w:tcBorders>
            <w:shd w:val="clear" w:color="auto" w:fill="auto"/>
            <w:noWrap/>
            <w:vAlign w:val="center"/>
          </w:tcPr>
          <w:p w:rsidR="00B95A54" w:rsidRPr="00F575ED" w:rsidRDefault="00B95A54" w:rsidP="00B95A54">
            <w:pPr>
              <w:spacing w:after="0"/>
              <w:rPr>
                <w:rFonts w:ascii="Arial" w:hAnsi="Arial" w:cs="Arial"/>
                <w:sz w:val="8"/>
                <w:szCs w:val="10"/>
              </w:rPr>
            </w:pPr>
            <w:r w:rsidRPr="00F575ED">
              <w:rPr>
                <w:rFonts w:ascii="Arial" w:hAnsi="Arial" w:cs="Arial"/>
                <w:sz w:val="8"/>
                <w:szCs w:val="10"/>
              </w:rPr>
              <w:t>Всего по подпрограмме</w:t>
            </w:r>
          </w:p>
        </w:tc>
        <w:tc>
          <w:tcPr>
            <w:tcW w:w="325" w:type="pct"/>
            <w:tcBorders>
              <w:bottom w:val="single" w:sz="4" w:space="0" w:color="auto"/>
            </w:tcBorders>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232" w:type="pct"/>
            <w:tcBorders>
              <w:bottom w:val="single" w:sz="4" w:space="0" w:color="auto"/>
            </w:tcBorders>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366" w:type="pct"/>
            <w:tcBorders>
              <w:bottom w:val="single" w:sz="4" w:space="0" w:color="auto"/>
            </w:tcBorders>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377" w:type="pct"/>
            <w:tcBorders>
              <w:bottom w:val="single" w:sz="4" w:space="0" w:color="auto"/>
            </w:tcBorders>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187" w:type="pct"/>
            <w:tcBorders>
              <w:bottom w:val="single" w:sz="4" w:space="0" w:color="auto"/>
            </w:tcBorders>
            <w:shd w:val="clear" w:color="auto" w:fill="auto"/>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c>
          <w:tcPr>
            <w:tcW w:w="414" w:type="pct"/>
            <w:tcBorders>
              <w:bottom w:val="single" w:sz="4" w:space="0" w:color="auto"/>
            </w:tcBorders>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20 598,8</w:t>
            </w:r>
          </w:p>
        </w:tc>
        <w:tc>
          <w:tcPr>
            <w:tcW w:w="413" w:type="pct"/>
            <w:tcBorders>
              <w:bottom w:val="single" w:sz="4" w:space="0" w:color="auto"/>
            </w:tcBorders>
            <w:shd w:val="clear" w:color="auto" w:fill="auto"/>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24 065,8</w:t>
            </w:r>
          </w:p>
        </w:tc>
        <w:tc>
          <w:tcPr>
            <w:tcW w:w="371" w:type="pct"/>
            <w:tcBorders>
              <w:bottom w:val="single" w:sz="4" w:space="0" w:color="auto"/>
            </w:tcBorders>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23 708,3</w:t>
            </w:r>
          </w:p>
        </w:tc>
        <w:tc>
          <w:tcPr>
            <w:tcW w:w="372" w:type="pct"/>
            <w:tcBorders>
              <w:bottom w:val="single" w:sz="4" w:space="0" w:color="auto"/>
            </w:tcBorders>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23 708,3</w:t>
            </w:r>
          </w:p>
        </w:tc>
        <w:tc>
          <w:tcPr>
            <w:tcW w:w="305" w:type="pct"/>
            <w:tcBorders>
              <w:bottom w:val="single" w:sz="4" w:space="0" w:color="auto"/>
            </w:tcBorders>
            <w:shd w:val="clear" w:color="auto" w:fill="auto"/>
            <w:noWrap/>
            <w:vAlign w:val="center"/>
          </w:tcPr>
          <w:p w:rsidR="00B95A54" w:rsidRPr="00F575ED" w:rsidRDefault="00B95A54" w:rsidP="00B95A54">
            <w:pPr>
              <w:spacing w:after="0"/>
              <w:jc w:val="center"/>
              <w:rPr>
                <w:rFonts w:ascii="Arial" w:hAnsi="Arial" w:cs="Arial"/>
                <w:b/>
                <w:bCs/>
                <w:sz w:val="8"/>
                <w:szCs w:val="10"/>
              </w:rPr>
            </w:pPr>
            <w:r w:rsidRPr="00F575ED">
              <w:rPr>
                <w:rFonts w:ascii="Arial" w:hAnsi="Arial" w:cs="Arial"/>
                <w:b/>
                <w:bCs/>
                <w:sz w:val="8"/>
                <w:szCs w:val="10"/>
              </w:rPr>
              <w:t>92 081,2</w:t>
            </w:r>
          </w:p>
        </w:tc>
        <w:tc>
          <w:tcPr>
            <w:tcW w:w="625" w:type="pct"/>
            <w:tcBorders>
              <w:bottom w:val="single" w:sz="4" w:space="0" w:color="auto"/>
            </w:tcBorders>
            <w:shd w:val="clear" w:color="auto" w:fill="auto"/>
            <w:noWrap/>
            <w:vAlign w:val="center"/>
          </w:tcPr>
          <w:p w:rsidR="00B95A54" w:rsidRPr="00F575ED" w:rsidRDefault="00B95A54" w:rsidP="00B95A54">
            <w:pPr>
              <w:spacing w:after="0"/>
              <w:jc w:val="center"/>
              <w:rPr>
                <w:rFonts w:ascii="Arial" w:hAnsi="Arial" w:cs="Arial"/>
                <w:sz w:val="8"/>
                <w:szCs w:val="10"/>
              </w:rPr>
            </w:pPr>
            <w:r w:rsidRPr="00F575ED">
              <w:rPr>
                <w:rFonts w:ascii="Arial" w:hAnsi="Arial" w:cs="Arial"/>
                <w:sz w:val="8"/>
                <w:szCs w:val="10"/>
              </w:rPr>
              <w:t> </w:t>
            </w:r>
          </w:p>
        </w:tc>
      </w:tr>
    </w:tbl>
    <w:p w:rsidR="00F575ED" w:rsidRDefault="00F575ED" w:rsidP="00F575ED">
      <w:pPr>
        <w:spacing w:after="0" w:line="240" w:lineRule="auto"/>
        <w:jc w:val="right"/>
        <w:rPr>
          <w:rFonts w:ascii="Arial" w:hAnsi="Arial" w:cs="Arial"/>
          <w:sz w:val="14"/>
          <w:szCs w:val="14"/>
        </w:rPr>
      </w:pPr>
    </w:p>
    <w:p w:rsidR="00F575ED" w:rsidRPr="00833A92" w:rsidRDefault="00F575ED" w:rsidP="00F575ED">
      <w:pPr>
        <w:spacing w:after="0" w:line="240" w:lineRule="auto"/>
        <w:jc w:val="right"/>
        <w:rPr>
          <w:rFonts w:ascii="Arial" w:hAnsi="Arial" w:cs="Arial"/>
          <w:sz w:val="14"/>
          <w:szCs w:val="14"/>
        </w:rPr>
      </w:pPr>
      <w:r w:rsidRPr="00833A92">
        <w:rPr>
          <w:rFonts w:ascii="Arial" w:hAnsi="Arial" w:cs="Arial"/>
          <w:sz w:val="14"/>
          <w:szCs w:val="14"/>
        </w:rPr>
        <w:t xml:space="preserve">Заместитель Главы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F575ED" w:rsidRPr="00833A92" w:rsidRDefault="00F575ED" w:rsidP="00F575ED">
      <w:pPr>
        <w:spacing w:after="0" w:line="240" w:lineRule="auto"/>
        <w:jc w:val="right"/>
        <w:rPr>
          <w:rFonts w:ascii="Arial" w:hAnsi="Arial" w:cs="Arial"/>
          <w:sz w:val="14"/>
          <w:szCs w:val="14"/>
        </w:rPr>
      </w:pPr>
      <w:r w:rsidRPr="00833A92">
        <w:rPr>
          <w:rFonts w:ascii="Arial" w:hAnsi="Arial" w:cs="Arial"/>
          <w:sz w:val="14"/>
          <w:szCs w:val="14"/>
        </w:rPr>
        <w:t>по социальным вопросам, исполняющий обязанности</w:t>
      </w:r>
    </w:p>
    <w:p w:rsidR="00F575ED" w:rsidRDefault="00F575ED" w:rsidP="00F575ED">
      <w:pPr>
        <w:spacing w:after="0" w:line="240" w:lineRule="auto"/>
        <w:jc w:val="right"/>
        <w:rPr>
          <w:rFonts w:ascii="Arial" w:hAnsi="Arial" w:cs="Arial"/>
          <w:sz w:val="14"/>
          <w:szCs w:val="14"/>
        </w:rPr>
      </w:pPr>
      <w:r w:rsidRPr="00833A92">
        <w:rPr>
          <w:rFonts w:ascii="Arial" w:hAnsi="Arial" w:cs="Arial"/>
          <w:sz w:val="14"/>
          <w:szCs w:val="14"/>
        </w:rPr>
        <w:t xml:space="preserve">руководителя МКУ «УО </w:t>
      </w:r>
      <w:proofErr w:type="spellStart"/>
      <w:r w:rsidRPr="00833A92">
        <w:rPr>
          <w:rFonts w:ascii="Arial" w:hAnsi="Arial" w:cs="Arial"/>
          <w:sz w:val="14"/>
          <w:szCs w:val="14"/>
        </w:rPr>
        <w:t>Канского</w:t>
      </w:r>
      <w:proofErr w:type="spellEnd"/>
      <w:r w:rsidRPr="00833A92">
        <w:rPr>
          <w:rFonts w:ascii="Arial" w:hAnsi="Arial" w:cs="Arial"/>
          <w:sz w:val="14"/>
          <w:szCs w:val="14"/>
        </w:rPr>
        <w:t xml:space="preserve"> района»</w:t>
      </w:r>
    </w:p>
    <w:p w:rsidR="00F575ED" w:rsidRPr="004A0E60" w:rsidRDefault="00F575ED" w:rsidP="00F575ED">
      <w:pPr>
        <w:widowControl w:val="0"/>
        <w:autoSpaceDE w:val="0"/>
        <w:autoSpaceDN w:val="0"/>
        <w:adjustRightInd w:val="0"/>
        <w:spacing w:after="0" w:line="240" w:lineRule="auto"/>
        <w:jc w:val="right"/>
        <w:rPr>
          <w:rFonts w:ascii="Arial" w:hAnsi="Arial" w:cs="Arial"/>
          <w:b/>
          <w:sz w:val="14"/>
          <w:szCs w:val="14"/>
          <w:lang w:eastAsia="ar-SA"/>
        </w:rPr>
      </w:pPr>
      <w:r w:rsidRPr="00833A92">
        <w:rPr>
          <w:rFonts w:ascii="Arial" w:hAnsi="Arial" w:cs="Arial"/>
          <w:sz w:val="14"/>
          <w:szCs w:val="14"/>
        </w:rPr>
        <w:t>Е.А. Гусева</w:t>
      </w: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F575ED" w:rsidRDefault="00F575ED"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p w:rsidR="00B95A54" w:rsidRDefault="00B95A54" w:rsidP="00833A92">
      <w:pPr>
        <w:widowControl w:val="0"/>
        <w:autoSpaceDE w:val="0"/>
        <w:autoSpaceDN w:val="0"/>
        <w:adjustRightInd w:val="0"/>
        <w:spacing w:after="0" w:line="240" w:lineRule="auto"/>
        <w:ind w:firstLine="567"/>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D12972" w:rsidRPr="003652A8" w:rsidTr="00FB1E4A">
        <w:trPr>
          <w:jc w:val="center"/>
        </w:trPr>
        <w:tc>
          <w:tcPr>
            <w:tcW w:w="2530" w:type="dxa"/>
            <w:tcBorders>
              <w:top w:val="single" w:sz="4" w:space="0" w:color="auto"/>
              <w:left w:val="single" w:sz="4" w:space="0" w:color="auto"/>
              <w:bottom w:val="single" w:sz="4" w:space="0" w:color="auto"/>
              <w:right w:val="single" w:sz="4" w:space="0" w:color="auto"/>
            </w:tcBorders>
            <w:hideMark/>
          </w:tcPr>
          <w:p w:rsidR="00D12972" w:rsidRPr="003652A8" w:rsidRDefault="00D604E1" w:rsidP="00833A92">
            <w:pPr>
              <w:pStyle w:val="24"/>
              <w:spacing w:before="0" w:after="0" w:line="276" w:lineRule="auto"/>
              <w:ind w:firstLine="0"/>
              <w:contextualSpacing/>
              <w:outlineLvl w:val="1"/>
              <w:rPr>
                <w:rFonts w:ascii="Arial" w:hAnsi="Arial" w:cs="Arial"/>
                <w:b/>
                <w:color w:val="auto"/>
                <w:sz w:val="12"/>
                <w:szCs w:val="12"/>
              </w:rPr>
            </w:pPr>
            <w:proofErr w:type="gramStart"/>
            <w:r w:rsidRPr="003652A8">
              <w:rPr>
                <w:rFonts w:ascii="Arial" w:hAnsi="Arial" w:cs="Arial"/>
                <w:b/>
                <w:color w:val="auto"/>
                <w:sz w:val="12"/>
                <w:szCs w:val="12"/>
              </w:rPr>
              <w:t>№</w:t>
            </w:r>
            <w:r w:rsidR="0006021A" w:rsidRPr="003652A8">
              <w:rPr>
                <w:rFonts w:ascii="Arial" w:hAnsi="Arial" w:cs="Arial"/>
                <w:b/>
                <w:color w:val="auto"/>
                <w:sz w:val="12"/>
                <w:szCs w:val="12"/>
              </w:rPr>
              <w:t xml:space="preserve">  </w:t>
            </w:r>
            <w:r w:rsidR="001A3FD4">
              <w:rPr>
                <w:rFonts w:ascii="Arial" w:hAnsi="Arial" w:cs="Arial"/>
                <w:b/>
                <w:color w:val="auto"/>
                <w:sz w:val="12"/>
                <w:szCs w:val="12"/>
              </w:rPr>
              <w:t>1</w:t>
            </w:r>
            <w:r w:rsidR="00720D45">
              <w:rPr>
                <w:rFonts w:ascii="Arial" w:hAnsi="Arial" w:cs="Arial"/>
                <w:b/>
                <w:color w:val="auto"/>
                <w:sz w:val="12"/>
                <w:szCs w:val="12"/>
              </w:rPr>
              <w:t>8</w:t>
            </w:r>
            <w:proofErr w:type="gramEnd"/>
            <w:r w:rsidR="004060D6" w:rsidRPr="003652A8">
              <w:rPr>
                <w:rFonts w:ascii="Arial" w:hAnsi="Arial" w:cs="Arial"/>
                <w:b/>
                <w:color w:val="auto"/>
                <w:sz w:val="12"/>
                <w:szCs w:val="12"/>
              </w:rPr>
              <w:t xml:space="preserve"> </w:t>
            </w:r>
            <w:r w:rsidR="0025526B" w:rsidRPr="003652A8">
              <w:rPr>
                <w:rFonts w:ascii="Arial" w:hAnsi="Arial" w:cs="Arial"/>
                <w:b/>
                <w:color w:val="auto"/>
                <w:sz w:val="12"/>
                <w:szCs w:val="12"/>
              </w:rPr>
              <w:t>(27</w:t>
            </w:r>
            <w:r w:rsidR="00720D45">
              <w:rPr>
                <w:rFonts w:ascii="Arial" w:hAnsi="Arial" w:cs="Arial"/>
                <w:b/>
                <w:color w:val="auto"/>
                <w:sz w:val="12"/>
                <w:szCs w:val="12"/>
              </w:rPr>
              <w:t>9</w:t>
            </w:r>
            <w:r w:rsidR="00D12972" w:rsidRPr="003652A8">
              <w:rPr>
                <w:rFonts w:ascii="Arial" w:hAnsi="Arial" w:cs="Arial"/>
                <w:b/>
                <w:color w:val="auto"/>
                <w:sz w:val="12"/>
                <w:szCs w:val="12"/>
              </w:rPr>
              <w:t>)</w:t>
            </w:r>
          </w:p>
          <w:p w:rsidR="00D12972" w:rsidRPr="003652A8" w:rsidRDefault="00720D45" w:rsidP="00833A92">
            <w:pPr>
              <w:pStyle w:val="24"/>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21</w:t>
            </w:r>
            <w:r w:rsidR="00250B40">
              <w:rPr>
                <w:rFonts w:ascii="Arial" w:hAnsi="Arial" w:cs="Arial"/>
                <w:b/>
                <w:color w:val="auto"/>
                <w:sz w:val="12"/>
                <w:szCs w:val="12"/>
              </w:rPr>
              <w:t xml:space="preserve"> </w:t>
            </w:r>
            <w:r w:rsidR="00801BE6">
              <w:rPr>
                <w:rFonts w:ascii="Arial" w:hAnsi="Arial" w:cs="Arial"/>
                <w:b/>
                <w:color w:val="auto"/>
                <w:sz w:val="12"/>
                <w:szCs w:val="12"/>
              </w:rPr>
              <w:t>августа</w:t>
            </w:r>
            <w:r w:rsidR="00250B40">
              <w:rPr>
                <w:rFonts w:ascii="Arial" w:hAnsi="Arial" w:cs="Arial"/>
                <w:b/>
                <w:color w:val="auto"/>
                <w:sz w:val="12"/>
                <w:szCs w:val="12"/>
              </w:rPr>
              <w:t xml:space="preserve"> </w:t>
            </w:r>
            <w:r w:rsidR="00AC4CD8" w:rsidRPr="003652A8">
              <w:rPr>
                <w:rFonts w:ascii="Arial" w:hAnsi="Arial" w:cs="Arial"/>
                <w:b/>
                <w:color w:val="auto"/>
                <w:sz w:val="12"/>
                <w:szCs w:val="12"/>
              </w:rPr>
              <w:t xml:space="preserve"> 2019</w:t>
            </w:r>
            <w:r w:rsidR="00D12972" w:rsidRPr="003652A8">
              <w:rPr>
                <w:rFonts w:ascii="Arial" w:hAnsi="Arial" w:cs="Arial"/>
                <w:b/>
                <w:color w:val="auto"/>
                <w:sz w:val="12"/>
                <w:szCs w:val="12"/>
              </w:rPr>
              <w:t xml:space="preserve"> года </w:t>
            </w:r>
          </w:p>
        </w:tc>
        <w:tc>
          <w:tcPr>
            <w:tcW w:w="3228" w:type="dxa"/>
            <w:tcBorders>
              <w:top w:val="single" w:sz="4" w:space="0" w:color="auto"/>
              <w:left w:val="single" w:sz="4" w:space="0" w:color="auto"/>
              <w:bottom w:val="single" w:sz="4" w:space="0" w:color="auto"/>
              <w:right w:val="single" w:sz="4" w:space="0" w:color="auto"/>
            </w:tcBorders>
            <w:hideMark/>
          </w:tcPr>
          <w:p w:rsidR="006F6A02" w:rsidRPr="003652A8" w:rsidRDefault="00D12972" w:rsidP="00833A92">
            <w:pPr>
              <w:pStyle w:val="24"/>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Наш адрес: 663600 г. </w:t>
            </w:r>
            <w:proofErr w:type="gramStart"/>
            <w:r w:rsidRPr="003652A8">
              <w:rPr>
                <w:rFonts w:ascii="Arial" w:hAnsi="Arial" w:cs="Arial"/>
                <w:b/>
                <w:color w:val="auto"/>
                <w:sz w:val="12"/>
                <w:szCs w:val="12"/>
              </w:rPr>
              <w:t>Канск,  ул.</w:t>
            </w:r>
            <w:proofErr w:type="gramEnd"/>
            <w:r w:rsidRPr="003652A8">
              <w:rPr>
                <w:rFonts w:ascii="Arial" w:hAnsi="Arial" w:cs="Arial"/>
                <w:b/>
                <w:color w:val="auto"/>
                <w:sz w:val="12"/>
                <w:szCs w:val="12"/>
              </w:rPr>
              <w:t xml:space="preserve"> Ленина,4/1 </w:t>
            </w:r>
          </w:p>
          <w:p w:rsidR="00D12972" w:rsidRPr="003652A8" w:rsidRDefault="00D12972" w:rsidP="00833A92">
            <w:pPr>
              <w:pStyle w:val="24"/>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D12972" w:rsidRPr="003652A8" w:rsidRDefault="00D12972" w:rsidP="00833A92">
            <w:pPr>
              <w:pStyle w:val="24"/>
              <w:spacing w:before="0" w:after="0" w:line="276" w:lineRule="auto"/>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Тираж. 200экз.  </w:t>
            </w:r>
          </w:p>
        </w:tc>
        <w:tc>
          <w:tcPr>
            <w:tcW w:w="3050" w:type="dxa"/>
            <w:tcBorders>
              <w:top w:val="single" w:sz="4" w:space="0" w:color="auto"/>
              <w:left w:val="single" w:sz="4" w:space="0" w:color="auto"/>
              <w:bottom w:val="single" w:sz="4" w:space="0" w:color="auto"/>
              <w:right w:val="single" w:sz="4" w:space="0" w:color="auto"/>
            </w:tcBorders>
            <w:hideMark/>
          </w:tcPr>
          <w:p w:rsidR="00D12972" w:rsidRDefault="00D12972" w:rsidP="00833A92">
            <w:pPr>
              <w:pStyle w:val="24"/>
              <w:spacing w:before="0" w:after="0" w:line="276" w:lineRule="auto"/>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p>
          <w:p w:rsidR="00B26A82" w:rsidRPr="00B26A82" w:rsidRDefault="000A5D08" w:rsidP="00833A92">
            <w:pPr>
              <w:pStyle w:val="24"/>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Шинкарев Р.Ю.</w:t>
            </w:r>
          </w:p>
        </w:tc>
      </w:tr>
    </w:tbl>
    <w:p w:rsidR="00836B24" w:rsidRPr="003652A8" w:rsidRDefault="00836B24" w:rsidP="00833A92">
      <w:pPr>
        <w:pStyle w:val="af2"/>
        <w:spacing w:line="276" w:lineRule="auto"/>
        <w:contextualSpacing/>
        <w:rPr>
          <w:rFonts w:ascii="Arial" w:hAnsi="Arial" w:cs="Arial"/>
          <w:sz w:val="12"/>
          <w:szCs w:val="12"/>
        </w:rPr>
      </w:pPr>
    </w:p>
    <w:sectPr w:rsidR="00836B24" w:rsidRPr="003652A8" w:rsidSect="00B26A82">
      <w:headerReference w:type="even" r:id="rId11"/>
      <w:headerReference w:type="default" r:id="rId12"/>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43" w:rsidRDefault="00925543" w:rsidP="00DD6186">
      <w:pPr>
        <w:spacing w:after="0" w:line="240" w:lineRule="auto"/>
      </w:pPr>
      <w:r>
        <w:separator/>
      </w:r>
    </w:p>
  </w:endnote>
  <w:endnote w:type="continuationSeparator" w:id="0">
    <w:p w:rsidR="00925543" w:rsidRDefault="00925543"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43" w:rsidRDefault="00925543" w:rsidP="00DD6186">
      <w:pPr>
        <w:spacing w:after="0" w:line="240" w:lineRule="auto"/>
      </w:pPr>
      <w:r>
        <w:separator/>
      </w:r>
    </w:p>
  </w:footnote>
  <w:footnote w:type="continuationSeparator" w:id="0">
    <w:p w:rsidR="00925543" w:rsidRDefault="00925543"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F8" w:rsidRPr="00F07AD4" w:rsidRDefault="004C13F8" w:rsidP="00F07AD4">
    <w:pPr>
      <w:pStyle w:val="ac"/>
      <w:jc w:val="center"/>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3A0B96">
      <w:rPr>
        <w:noProof/>
        <w:szCs w:val="28"/>
        <w:u w:val="single"/>
      </w:rPr>
      <w:t>20</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18  21 августа 2019</w:t>
    </w:r>
    <w:r w:rsidRPr="00AB5FA8">
      <w:rPr>
        <w:b/>
        <w:szCs w:val="28"/>
        <w:u w:val="single"/>
      </w:rPr>
      <w:t xml:space="preserve"> года</w:t>
    </w:r>
  </w:p>
  <w:p w:rsidR="004C13F8" w:rsidRDefault="004C13F8" w:rsidP="007252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F8" w:rsidRPr="007252CC" w:rsidRDefault="004C13F8" w:rsidP="007252CC">
    <w:pPr>
      <w:pStyle w:val="ac"/>
      <w:rPr>
        <w:sz w:val="24"/>
        <w:szCs w:val="28"/>
        <w:u w:val="single"/>
      </w:rPr>
    </w:pPr>
    <w:r>
      <w:rPr>
        <w:b/>
        <w:szCs w:val="28"/>
        <w:u w:val="single"/>
      </w:rPr>
      <w:t>ВЕСТИ  КАНСКОГО РАЙОНА № 18  21 августа   2019</w:t>
    </w:r>
    <w:r w:rsidRPr="00AB5FA8">
      <w:rPr>
        <w:b/>
        <w:szCs w:val="28"/>
        <w:u w:val="single"/>
      </w:rPr>
      <w:t xml:space="preserve">  года</w:t>
    </w:r>
    <w:r>
      <w:rPr>
        <w:b/>
        <w:szCs w:val="28"/>
        <w:u w:val="single"/>
      </w:rPr>
      <w:t>_____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3A0B96">
      <w:rPr>
        <w:noProof/>
        <w:sz w:val="24"/>
        <w:szCs w:val="28"/>
        <w:u w:val="single"/>
      </w:rPr>
      <w:t>21</w:t>
    </w:r>
    <w:r w:rsidRPr="00AB5FA8">
      <w:rPr>
        <w:sz w:val="24"/>
        <w:szCs w:val="28"/>
        <w:u w:val="single"/>
      </w:rPr>
      <w:fldChar w:fldCharType="end"/>
    </w:r>
  </w:p>
  <w:p w:rsidR="004C13F8" w:rsidRDefault="004C13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15:restartNumberingAfterBreak="0">
    <w:nsid w:val="00000002"/>
    <w:multiLevelType w:val="multilevel"/>
    <w:tmpl w:val="7AE071E0"/>
    <w:name w:val="WW8Num2"/>
    <w:lvl w:ilvl="0">
      <w:start w:val="1"/>
      <w:numFmt w:val="decimal"/>
      <w:lvlText w:val="%1."/>
      <w:lvlJc w:val="left"/>
      <w:pPr>
        <w:tabs>
          <w:tab w:val="num" w:pos="275"/>
        </w:tabs>
        <w:ind w:left="1070" w:hanging="360"/>
      </w:pPr>
      <w:rPr>
        <w:rFonts w:ascii="Arial" w:hAnsi="Arial" w:cs="Arial" w:hint="default"/>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4C820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C1D7127"/>
    <w:multiLevelType w:val="hybridMultilevel"/>
    <w:tmpl w:val="30302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0D7C6DAF"/>
    <w:multiLevelType w:val="hybridMultilevel"/>
    <w:tmpl w:val="0D086A5C"/>
    <w:lvl w:ilvl="0" w:tplc="EADEF950">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4"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15:restartNumberingAfterBreak="0">
    <w:nsid w:val="17F43187"/>
    <w:multiLevelType w:val="multilevel"/>
    <w:tmpl w:val="F7A2B3FA"/>
    <w:lvl w:ilvl="0">
      <w:start w:val="1"/>
      <w:numFmt w:val="decimal"/>
      <w:lvlText w:val="%1."/>
      <w:lvlJc w:val="left"/>
      <w:pPr>
        <w:ind w:left="927" w:hanging="360"/>
      </w:pPr>
      <w:rPr>
        <w:rFonts w:eastAsia="Calibri"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1" w15:restartNumberingAfterBreak="0">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 w15:restartNumberingAfterBreak="0">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4" w15:restartNumberingAfterBreak="0">
    <w:nsid w:val="3CF95E71"/>
    <w:multiLevelType w:val="multilevel"/>
    <w:tmpl w:val="D46843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5" w15:restartNumberingAfterBreak="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4BA00D82"/>
    <w:multiLevelType w:val="hybridMultilevel"/>
    <w:tmpl w:val="B23409EE"/>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F7D3AB2"/>
    <w:multiLevelType w:val="hybridMultilevel"/>
    <w:tmpl w:val="0844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1" w15:restartNumberingAfterBreak="0">
    <w:nsid w:val="52072CD3"/>
    <w:multiLevelType w:val="multilevel"/>
    <w:tmpl w:val="BAD8649E"/>
    <w:lvl w:ilvl="0">
      <w:start w:val="1"/>
      <w:numFmt w:val="decimal"/>
      <w:lvlText w:val="%1."/>
      <w:lvlJc w:val="left"/>
      <w:pPr>
        <w:ind w:left="704"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16"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144" w:hanging="1440"/>
      </w:pPr>
      <w:rPr>
        <w:rFonts w:hint="default"/>
      </w:rPr>
    </w:lvl>
    <w:lvl w:ilvl="6">
      <w:start w:val="1"/>
      <w:numFmt w:val="decimal"/>
      <w:lvlText w:val="%1.%2.%3.%4.%5.%6.%7."/>
      <w:lvlJc w:val="left"/>
      <w:pPr>
        <w:ind w:left="3788" w:hanging="1800"/>
      </w:pPr>
      <w:rPr>
        <w:rFonts w:hint="default"/>
      </w:rPr>
    </w:lvl>
    <w:lvl w:ilvl="7">
      <w:start w:val="1"/>
      <w:numFmt w:val="decimal"/>
      <w:lvlText w:val="%1.%2.%3.%4.%5.%6.%7.%8."/>
      <w:lvlJc w:val="left"/>
      <w:pPr>
        <w:ind w:left="4072" w:hanging="1800"/>
      </w:pPr>
      <w:rPr>
        <w:rFonts w:hint="default"/>
      </w:rPr>
    </w:lvl>
    <w:lvl w:ilvl="8">
      <w:start w:val="1"/>
      <w:numFmt w:val="decimal"/>
      <w:lvlText w:val="%1.%2.%3.%4.%5.%6.%7.%8.%9."/>
      <w:lvlJc w:val="left"/>
      <w:pPr>
        <w:ind w:left="4716" w:hanging="2160"/>
      </w:pPr>
      <w:rPr>
        <w:rFonts w:hint="default"/>
      </w:rPr>
    </w:lvl>
  </w:abstractNum>
  <w:abstractNum w:abstractNumId="32"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6A947D0C"/>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5" w15:restartNumberingAfterBreak="0">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AE20581"/>
    <w:multiLevelType w:val="hybridMultilevel"/>
    <w:tmpl w:val="F7A2B3FA"/>
    <w:lvl w:ilvl="0" w:tplc="BE82079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20"/>
  </w:num>
  <w:num w:numId="4">
    <w:abstractNumId w:val="32"/>
  </w:num>
  <w:num w:numId="5">
    <w:abstractNumId w:val="0"/>
  </w:num>
  <w:num w:numId="6">
    <w:abstractNumId w:val="10"/>
  </w:num>
  <w:num w:numId="7">
    <w:abstractNumId w:val="35"/>
  </w:num>
  <w:num w:numId="8">
    <w:abstractNumId w:val="27"/>
  </w:num>
  <w:num w:numId="9">
    <w:abstractNumId w:val="26"/>
  </w:num>
  <w:num w:numId="10">
    <w:abstractNumId w:val="21"/>
  </w:num>
  <w:num w:numId="11">
    <w:abstractNumId w:val="17"/>
  </w:num>
  <w:num w:numId="12">
    <w:abstractNumId w:val="8"/>
  </w:num>
  <w:num w:numId="13">
    <w:abstractNumId w:val="19"/>
  </w:num>
  <w:num w:numId="14">
    <w:abstractNumId w:val="28"/>
  </w:num>
  <w:num w:numId="15">
    <w:abstractNumId w:val="7"/>
  </w:num>
  <w:num w:numId="16">
    <w:abstractNumId w:val="25"/>
  </w:num>
  <w:num w:numId="17">
    <w:abstractNumId w:val="29"/>
  </w:num>
  <w:num w:numId="18">
    <w:abstractNumId w:val="38"/>
  </w:num>
  <w:num w:numId="19">
    <w:abstractNumId w:val="30"/>
  </w:num>
  <w:num w:numId="20">
    <w:abstractNumId w:val="18"/>
  </w:num>
  <w:num w:numId="21">
    <w:abstractNumId w:val="14"/>
  </w:num>
  <w:num w:numId="22">
    <w:abstractNumId w:val="33"/>
  </w:num>
  <w:num w:numId="23">
    <w:abstractNumId w:val="23"/>
  </w:num>
  <w:num w:numId="24">
    <w:abstractNumId w:val="22"/>
  </w:num>
  <w:num w:numId="25">
    <w:abstractNumId w:val="24"/>
  </w:num>
  <w:num w:numId="26">
    <w:abstractNumId w:val="34"/>
  </w:num>
  <w:num w:numId="27">
    <w:abstractNumId w:val="11"/>
  </w:num>
  <w:num w:numId="28">
    <w:abstractNumId w:val="31"/>
  </w:num>
  <w:num w:numId="29">
    <w:abstractNumId w:val="36"/>
  </w:num>
  <w:num w:numId="30">
    <w:abstractNumId w:val="2"/>
  </w:num>
  <w:num w:numId="31">
    <w:abstractNumId w:val="9"/>
  </w:num>
  <w:num w:numId="32">
    <w:abstractNumId w:val="16"/>
  </w:num>
  <w:num w:numId="33">
    <w:abstractNumId w:val="37"/>
  </w:num>
  <w:num w:numId="3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bookFoldPrinting/>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6"/>
    <w:rsid w:val="000016F4"/>
    <w:rsid w:val="00002A7A"/>
    <w:rsid w:val="00004437"/>
    <w:rsid w:val="00005556"/>
    <w:rsid w:val="00006A9B"/>
    <w:rsid w:val="00013595"/>
    <w:rsid w:val="00014444"/>
    <w:rsid w:val="00021632"/>
    <w:rsid w:val="000218B2"/>
    <w:rsid w:val="00024634"/>
    <w:rsid w:val="000264BE"/>
    <w:rsid w:val="000400AD"/>
    <w:rsid w:val="000404AD"/>
    <w:rsid w:val="000412AB"/>
    <w:rsid w:val="0004215A"/>
    <w:rsid w:val="00043638"/>
    <w:rsid w:val="00045C46"/>
    <w:rsid w:val="00046831"/>
    <w:rsid w:val="000478B1"/>
    <w:rsid w:val="00052296"/>
    <w:rsid w:val="0005243B"/>
    <w:rsid w:val="00055531"/>
    <w:rsid w:val="00055BEE"/>
    <w:rsid w:val="00057679"/>
    <w:rsid w:val="0006021A"/>
    <w:rsid w:val="00061084"/>
    <w:rsid w:val="00062080"/>
    <w:rsid w:val="000621EE"/>
    <w:rsid w:val="0006292B"/>
    <w:rsid w:val="00063498"/>
    <w:rsid w:val="00064A9A"/>
    <w:rsid w:val="00065943"/>
    <w:rsid w:val="00067E9F"/>
    <w:rsid w:val="0007205C"/>
    <w:rsid w:val="00093BBD"/>
    <w:rsid w:val="00095E47"/>
    <w:rsid w:val="000A053F"/>
    <w:rsid w:val="000A2382"/>
    <w:rsid w:val="000A30B4"/>
    <w:rsid w:val="000A5D08"/>
    <w:rsid w:val="000A7A2D"/>
    <w:rsid w:val="000B0681"/>
    <w:rsid w:val="000B208F"/>
    <w:rsid w:val="000B2625"/>
    <w:rsid w:val="000B4312"/>
    <w:rsid w:val="000C2BAC"/>
    <w:rsid w:val="000C2EE0"/>
    <w:rsid w:val="000C52A3"/>
    <w:rsid w:val="000C52E4"/>
    <w:rsid w:val="000C633E"/>
    <w:rsid w:val="000C6514"/>
    <w:rsid w:val="000C754B"/>
    <w:rsid w:val="000D04E2"/>
    <w:rsid w:val="000D264D"/>
    <w:rsid w:val="000E2241"/>
    <w:rsid w:val="000E6E3C"/>
    <w:rsid w:val="000F0097"/>
    <w:rsid w:val="000F1D8B"/>
    <w:rsid w:val="000F2E25"/>
    <w:rsid w:val="000F33B7"/>
    <w:rsid w:val="001000AC"/>
    <w:rsid w:val="001000DC"/>
    <w:rsid w:val="00100284"/>
    <w:rsid w:val="00105EB2"/>
    <w:rsid w:val="00110B25"/>
    <w:rsid w:val="001130C4"/>
    <w:rsid w:val="00115530"/>
    <w:rsid w:val="00121ADE"/>
    <w:rsid w:val="001314A1"/>
    <w:rsid w:val="00131EEF"/>
    <w:rsid w:val="001370E8"/>
    <w:rsid w:val="00140CF8"/>
    <w:rsid w:val="0014347C"/>
    <w:rsid w:val="0014426A"/>
    <w:rsid w:val="00145098"/>
    <w:rsid w:val="0014716F"/>
    <w:rsid w:val="00153138"/>
    <w:rsid w:val="00161458"/>
    <w:rsid w:val="00164B25"/>
    <w:rsid w:val="00170F73"/>
    <w:rsid w:val="00173C6C"/>
    <w:rsid w:val="00176C8D"/>
    <w:rsid w:val="001778A7"/>
    <w:rsid w:val="00177971"/>
    <w:rsid w:val="001813F4"/>
    <w:rsid w:val="00181E71"/>
    <w:rsid w:val="0018204E"/>
    <w:rsid w:val="00182D91"/>
    <w:rsid w:val="00183F2F"/>
    <w:rsid w:val="00184987"/>
    <w:rsid w:val="0019202E"/>
    <w:rsid w:val="0019227D"/>
    <w:rsid w:val="0019247A"/>
    <w:rsid w:val="00194D36"/>
    <w:rsid w:val="00194EC6"/>
    <w:rsid w:val="00195E9B"/>
    <w:rsid w:val="00197559"/>
    <w:rsid w:val="001A3FD4"/>
    <w:rsid w:val="001B0479"/>
    <w:rsid w:val="001B055F"/>
    <w:rsid w:val="001B44FC"/>
    <w:rsid w:val="001B460E"/>
    <w:rsid w:val="001B508E"/>
    <w:rsid w:val="001B5358"/>
    <w:rsid w:val="001C2385"/>
    <w:rsid w:val="001C3BB3"/>
    <w:rsid w:val="001C3CD2"/>
    <w:rsid w:val="001D13ED"/>
    <w:rsid w:val="001D2848"/>
    <w:rsid w:val="001D699F"/>
    <w:rsid w:val="001E008B"/>
    <w:rsid w:val="001E0D2D"/>
    <w:rsid w:val="001E1CFE"/>
    <w:rsid w:val="001E2182"/>
    <w:rsid w:val="001E2A48"/>
    <w:rsid w:val="001E66C7"/>
    <w:rsid w:val="001F0011"/>
    <w:rsid w:val="001F1AEE"/>
    <w:rsid w:val="001F2A28"/>
    <w:rsid w:val="001F3593"/>
    <w:rsid w:val="001F3B31"/>
    <w:rsid w:val="001F41E9"/>
    <w:rsid w:val="001F76DA"/>
    <w:rsid w:val="00200793"/>
    <w:rsid w:val="0020093E"/>
    <w:rsid w:val="002014A6"/>
    <w:rsid w:val="00202F15"/>
    <w:rsid w:val="002039F7"/>
    <w:rsid w:val="00203CF9"/>
    <w:rsid w:val="002040DD"/>
    <w:rsid w:val="00204660"/>
    <w:rsid w:val="0020533A"/>
    <w:rsid w:val="00207F6F"/>
    <w:rsid w:val="002146D8"/>
    <w:rsid w:val="002154BB"/>
    <w:rsid w:val="00216900"/>
    <w:rsid w:val="002170CD"/>
    <w:rsid w:val="0021730A"/>
    <w:rsid w:val="00217787"/>
    <w:rsid w:val="002204A5"/>
    <w:rsid w:val="0022429D"/>
    <w:rsid w:val="0022621A"/>
    <w:rsid w:val="002263DF"/>
    <w:rsid w:val="00230FAF"/>
    <w:rsid w:val="00231A90"/>
    <w:rsid w:val="00232C1D"/>
    <w:rsid w:val="00232D71"/>
    <w:rsid w:val="00233080"/>
    <w:rsid w:val="002346F3"/>
    <w:rsid w:val="00241615"/>
    <w:rsid w:val="0024230C"/>
    <w:rsid w:val="00243017"/>
    <w:rsid w:val="002437F1"/>
    <w:rsid w:val="00247680"/>
    <w:rsid w:val="00247ABC"/>
    <w:rsid w:val="00247F63"/>
    <w:rsid w:val="00250B40"/>
    <w:rsid w:val="00251300"/>
    <w:rsid w:val="00252712"/>
    <w:rsid w:val="0025412B"/>
    <w:rsid w:val="0025526B"/>
    <w:rsid w:val="00257D18"/>
    <w:rsid w:val="00260661"/>
    <w:rsid w:val="00260D07"/>
    <w:rsid w:val="0026140F"/>
    <w:rsid w:val="00264ADA"/>
    <w:rsid w:val="00264CCE"/>
    <w:rsid w:val="00265F0C"/>
    <w:rsid w:val="002672AB"/>
    <w:rsid w:val="0027214D"/>
    <w:rsid w:val="00275D98"/>
    <w:rsid w:val="0027693E"/>
    <w:rsid w:val="0027725B"/>
    <w:rsid w:val="002800E6"/>
    <w:rsid w:val="00281E4C"/>
    <w:rsid w:val="00283E56"/>
    <w:rsid w:val="00284722"/>
    <w:rsid w:val="00284F6F"/>
    <w:rsid w:val="00290B9E"/>
    <w:rsid w:val="002946C4"/>
    <w:rsid w:val="00296172"/>
    <w:rsid w:val="00297726"/>
    <w:rsid w:val="00297FC3"/>
    <w:rsid w:val="002A1DDE"/>
    <w:rsid w:val="002A4155"/>
    <w:rsid w:val="002B0B52"/>
    <w:rsid w:val="002B2BA3"/>
    <w:rsid w:val="002B365F"/>
    <w:rsid w:val="002B6464"/>
    <w:rsid w:val="002B728F"/>
    <w:rsid w:val="002B7F5B"/>
    <w:rsid w:val="002C192D"/>
    <w:rsid w:val="002C4992"/>
    <w:rsid w:val="002C53BF"/>
    <w:rsid w:val="002C7667"/>
    <w:rsid w:val="002C7A22"/>
    <w:rsid w:val="002D09ED"/>
    <w:rsid w:val="002D0A56"/>
    <w:rsid w:val="002D3DF2"/>
    <w:rsid w:val="002D7F0C"/>
    <w:rsid w:val="002E162A"/>
    <w:rsid w:val="002E24E9"/>
    <w:rsid w:val="002E314B"/>
    <w:rsid w:val="002E3E47"/>
    <w:rsid w:val="002F097F"/>
    <w:rsid w:val="002F12D6"/>
    <w:rsid w:val="002F68BF"/>
    <w:rsid w:val="002F7BB4"/>
    <w:rsid w:val="00300799"/>
    <w:rsid w:val="00301A78"/>
    <w:rsid w:val="00303BBF"/>
    <w:rsid w:val="00305373"/>
    <w:rsid w:val="0030697D"/>
    <w:rsid w:val="003137D1"/>
    <w:rsid w:val="00313C46"/>
    <w:rsid w:val="00313FF6"/>
    <w:rsid w:val="00316A97"/>
    <w:rsid w:val="00317C4A"/>
    <w:rsid w:val="00317FFE"/>
    <w:rsid w:val="00320AC2"/>
    <w:rsid w:val="00330A2E"/>
    <w:rsid w:val="00334777"/>
    <w:rsid w:val="00335226"/>
    <w:rsid w:val="003353BF"/>
    <w:rsid w:val="00337426"/>
    <w:rsid w:val="00337EF1"/>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470"/>
    <w:rsid w:val="0038316C"/>
    <w:rsid w:val="00383865"/>
    <w:rsid w:val="00383ABF"/>
    <w:rsid w:val="00385FC6"/>
    <w:rsid w:val="00386B25"/>
    <w:rsid w:val="003872BE"/>
    <w:rsid w:val="003877C2"/>
    <w:rsid w:val="00390B0A"/>
    <w:rsid w:val="0039759C"/>
    <w:rsid w:val="00397D75"/>
    <w:rsid w:val="003A037F"/>
    <w:rsid w:val="003A0B96"/>
    <w:rsid w:val="003A65F8"/>
    <w:rsid w:val="003B0575"/>
    <w:rsid w:val="003B0A4E"/>
    <w:rsid w:val="003B12BE"/>
    <w:rsid w:val="003B164C"/>
    <w:rsid w:val="003B1FE1"/>
    <w:rsid w:val="003B26E1"/>
    <w:rsid w:val="003B5169"/>
    <w:rsid w:val="003B7280"/>
    <w:rsid w:val="003C10C8"/>
    <w:rsid w:val="003C1582"/>
    <w:rsid w:val="003C166B"/>
    <w:rsid w:val="003C2085"/>
    <w:rsid w:val="003C3761"/>
    <w:rsid w:val="003C5FE5"/>
    <w:rsid w:val="003C6B08"/>
    <w:rsid w:val="003C6CE4"/>
    <w:rsid w:val="003D5231"/>
    <w:rsid w:val="003D74B6"/>
    <w:rsid w:val="003D7F3F"/>
    <w:rsid w:val="003E5C56"/>
    <w:rsid w:val="003E71DC"/>
    <w:rsid w:val="003F3324"/>
    <w:rsid w:val="004008B0"/>
    <w:rsid w:val="00401815"/>
    <w:rsid w:val="004037DD"/>
    <w:rsid w:val="00403DFD"/>
    <w:rsid w:val="004047BA"/>
    <w:rsid w:val="00405FA1"/>
    <w:rsid w:val="004060D6"/>
    <w:rsid w:val="00406A66"/>
    <w:rsid w:val="00407491"/>
    <w:rsid w:val="00410D78"/>
    <w:rsid w:val="00413C58"/>
    <w:rsid w:val="00413E3F"/>
    <w:rsid w:val="00415369"/>
    <w:rsid w:val="00415FEC"/>
    <w:rsid w:val="00417BC6"/>
    <w:rsid w:val="00423030"/>
    <w:rsid w:val="00423BA8"/>
    <w:rsid w:val="0042691A"/>
    <w:rsid w:val="00430217"/>
    <w:rsid w:val="0043085C"/>
    <w:rsid w:val="0044012B"/>
    <w:rsid w:val="004410D5"/>
    <w:rsid w:val="00441245"/>
    <w:rsid w:val="004415B9"/>
    <w:rsid w:val="00443559"/>
    <w:rsid w:val="00443A2F"/>
    <w:rsid w:val="00443A7A"/>
    <w:rsid w:val="00445DDE"/>
    <w:rsid w:val="0045062C"/>
    <w:rsid w:val="004546A4"/>
    <w:rsid w:val="004548C1"/>
    <w:rsid w:val="004607C0"/>
    <w:rsid w:val="00461725"/>
    <w:rsid w:val="00462244"/>
    <w:rsid w:val="00463ECE"/>
    <w:rsid w:val="004651A1"/>
    <w:rsid w:val="004671CB"/>
    <w:rsid w:val="004672A9"/>
    <w:rsid w:val="0047108D"/>
    <w:rsid w:val="0047377F"/>
    <w:rsid w:val="0048152D"/>
    <w:rsid w:val="00481DBC"/>
    <w:rsid w:val="00484606"/>
    <w:rsid w:val="00484F0D"/>
    <w:rsid w:val="00487B89"/>
    <w:rsid w:val="00490372"/>
    <w:rsid w:val="004918A3"/>
    <w:rsid w:val="0049436F"/>
    <w:rsid w:val="004955D6"/>
    <w:rsid w:val="004960ED"/>
    <w:rsid w:val="00497983"/>
    <w:rsid w:val="00497E33"/>
    <w:rsid w:val="004A0E60"/>
    <w:rsid w:val="004A234B"/>
    <w:rsid w:val="004A23C4"/>
    <w:rsid w:val="004A56A1"/>
    <w:rsid w:val="004A65B8"/>
    <w:rsid w:val="004B234D"/>
    <w:rsid w:val="004B271D"/>
    <w:rsid w:val="004B7504"/>
    <w:rsid w:val="004B7DA0"/>
    <w:rsid w:val="004C13F8"/>
    <w:rsid w:val="004C38B6"/>
    <w:rsid w:val="004C4899"/>
    <w:rsid w:val="004C5508"/>
    <w:rsid w:val="004D1767"/>
    <w:rsid w:val="004D3DEF"/>
    <w:rsid w:val="004D43BF"/>
    <w:rsid w:val="004D5D60"/>
    <w:rsid w:val="004D709A"/>
    <w:rsid w:val="004E1860"/>
    <w:rsid w:val="004E4DBD"/>
    <w:rsid w:val="004F2533"/>
    <w:rsid w:val="004F2634"/>
    <w:rsid w:val="004F292B"/>
    <w:rsid w:val="004F3C56"/>
    <w:rsid w:val="004F69CA"/>
    <w:rsid w:val="00501B60"/>
    <w:rsid w:val="00502058"/>
    <w:rsid w:val="00505F75"/>
    <w:rsid w:val="0050617A"/>
    <w:rsid w:val="00506211"/>
    <w:rsid w:val="0051364E"/>
    <w:rsid w:val="00515941"/>
    <w:rsid w:val="00515D2E"/>
    <w:rsid w:val="00515FBA"/>
    <w:rsid w:val="00521D36"/>
    <w:rsid w:val="0052211F"/>
    <w:rsid w:val="00522AFF"/>
    <w:rsid w:val="00526AFD"/>
    <w:rsid w:val="00530D8C"/>
    <w:rsid w:val="005327FD"/>
    <w:rsid w:val="005335D8"/>
    <w:rsid w:val="00533B53"/>
    <w:rsid w:val="00533CA2"/>
    <w:rsid w:val="00536B89"/>
    <w:rsid w:val="00536EB6"/>
    <w:rsid w:val="00543FB6"/>
    <w:rsid w:val="0054490B"/>
    <w:rsid w:val="00546F92"/>
    <w:rsid w:val="00547B6E"/>
    <w:rsid w:val="00551F1A"/>
    <w:rsid w:val="00556D4E"/>
    <w:rsid w:val="00557513"/>
    <w:rsid w:val="00561184"/>
    <w:rsid w:val="00562610"/>
    <w:rsid w:val="0056434F"/>
    <w:rsid w:val="0057259F"/>
    <w:rsid w:val="00582214"/>
    <w:rsid w:val="00583B98"/>
    <w:rsid w:val="00584A10"/>
    <w:rsid w:val="005917BB"/>
    <w:rsid w:val="00595B41"/>
    <w:rsid w:val="005B403B"/>
    <w:rsid w:val="005B6708"/>
    <w:rsid w:val="005C03FB"/>
    <w:rsid w:val="005C12CA"/>
    <w:rsid w:val="005C39BA"/>
    <w:rsid w:val="005C46CD"/>
    <w:rsid w:val="005C7C35"/>
    <w:rsid w:val="005D5306"/>
    <w:rsid w:val="005D54E6"/>
    <w:rsid w:val="005E15A1"/>
    <w:rsid w:val="005E3F2A"/>
    <w:rsid w:val="005E4858"/>
    <w:rsid w:val="005E5F20"/>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3F14"/>
    <w:rsid w:val="00614235"/>
    <w:rsid w:val="00614279"/>
    <w:rsid w:val="006151D9"/>
    <w:rsid w:val="006161B1"/>
    <w:rsid w:val="006179A7"/>
    <w:rsid w:val="00617DD0"/>
    <w:rsid w:val="0062008A"/>
    <w:rsid w:val="00620697"/>
    <w:rsid w:val="00622E98"/>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22AE"/>
    <w:rsid w:val="00652E09"/>
    <w:rsid w:val="00653009"/>
    <w:rsid w:val="00663BD6"/>
    <w:rsid w:val="00663DE8"/>
    <w:rsid w:val="00665B43"/>
    <w:rsid w:val="00673A10"/>
    <w:rsid w:val="00675C4D"/>
    <w:rsid w:val="00691190"/>
    <w:rsid w:val="00693BE6"/>
    <w:rsid w:val="0069508F"/>
    <w:rsid w:val="00695ABB"/>
    <w:rsid w:val="006A23AC"/>
    <w:rsid w:val="006A4728"/>
    <w:rsid w:val="006B09D2"/>
    <w:rsid w:val="006B268E"/>
    <w:rsid w:val="006B2C04"/>
    <w:rsid w:val="006B4432"/>
    <w:rsid w:val="006B74E5"/>
    <w:rsid w:val="006C2F22"/>
    <w:rsid w:val="006C790F"/>
    <w:rsid w:val="006C7E88"/>
    <w:rsid w:val="006D36DB"/>
    <w:rsid w:val="006E3A18"/>
    <w:rsid w:val="006E515A"/>
    <w:rsid w:val="006E527C"/>
    <w:rsid w:val="006E7DAB"/>
    <w:rsid w:val="006F155B"/>
    <w:rsid w:val="006F25E4"/>
    <w:rsid w:val="006F5515"/>
    <w:rsid w:val="006F645B"/>
    <w:rsid w:val="006F6A02"/>
    <w:rsid w:val="00701629"/>
    <w:rsid w:val="00703A83"/>
    <w:rsid w:val="0070411C"/>
    <w:rsid w:val="007046F7"/>
    <w:rsid w:val="00704EB7"/>
    <w:rsid w:val="0070697C"/>
    <w:rsid w:val="00711D00"/>
    <w:rsid w:val="0071331B"/>
    <w:rsid w:val="00715753"/>
    <w:rsid w:val="00720D45"/>
    <w:rsid w:val="00720E47"/>
    <w:rsid w:val="00721064"/>
    <w:rsid w:val="007211F0"/>
    <w:rsid w:val="00725047"/>
    <w:rsid w:val="007252CC"/>
    <w:rsid w:val="00732D77"/>
    <w:rsid w:val="00733211"/>
    <w:rsid w:val="00735647"/>
    <w:rsid w:val="00735C5F"/>
    <w:rsid w:val="00737AE2"/>
    <w:rsid w:val="00742A53"/>
    <w:rsid w:val="0074398F"/>
    <w:rsid w:val="00751E72"/>
    <w:rsid w:val="007534A4"/>
    <w:rsid w:val="00764D17"/>
    <w:rsid w:val="007660A5"/>
    <w:rsid w:val="00766D0D"/>
    <w:rsid w:val="007713EE"/>
    <w:rsid w:val="0077214D"/>
    <w:rsid w:val="0077302D"/>
    <w:rsid w:val="0077527B"/>
    <w:rsid w:val="007770C9"/>
    <w:rsid w:val="0078495A"/>
    <w:rsid w:val="007870DA"/>
    <w:rsid w:val="0079089D"/>
    <w:rsid w:val="007A235C"/>
    <w:rsid w:val="007A3AF1"/>
    <w:rsid w:val="007A61ED"/>
    <w:rsid w:val="007A73C8"/>
    <w:rsid w:val="007B1CD8"/>
    <w:rsid w:val="007B527F"/>
    <w:rsid w:val="007B70AC"/>
    <w:rsid w:val="007B781A"/>
    <w:rsid w:val="007C11B3"/>
    <w:rsid w:val="007D030A"/>
    <w:rsid w:val="007D0F2D"/>
    <w:rsid w:val="007D136A"/>
    <w:rsid w:val="007D2909"/>
    <w:rsid w:val="007D46B5"/>
    <w:rsid w:val="007D549B"/>
    <w:rsid w:val="007E1256"/>
    <w:rsid w:val="007E19B5"/>
    <w:rsid w:val="007E23FD"/>
    <w:rsid w:val="007E4590"/>
    <w:rsid w:val="007E672E"/>
    <w:rsid w:val="007F1B6D"/>
    <w:rsid w:val="007F2BFE"/>
    <w:rsid w:val="007F6F4F"/>
    <w:rsid w:val="0080074B"/>
    <w:rsid w:val="0080083D"/>
    <w:rsid w:val="00801BE6"/>
    <w:rsid w:val="00803FE5"/>
    <w:rsid w:val="00806EA4"/>
    <w:rsid w:val="0081194C"/>
    <w:rsid w:val="008129A5"/>
    <w:rsid w:val="0081479B"/>
    <w:rsid w:val="008149EA"/>
    <w:rsid w:val="00815DA6"/>
    <w:rsid w:val="00816FF9"/>
    <w:rsid w:val="008201E9"/>
    <w:rsid w:val="00820A56"/>
    <w:rsid w:val="00821FB6"/>
    <w:rsid w:val="00822B28"/>
    <w:rsid w:val="00822DB0"/>
    <w:rsid w:val="00823C27"/>
    <w:rsid w:val="00826865"/>
    <w:rsid w:val="00826ECA"/>
    <w:rsid w:val="00830C42"/>
    <w:rsid w:val="008338FC"/>
    <w:rsid w:val="00833A92"/>
    <w:rsid w:val="00833ADF"/>
    <w:rsid w:val="00833CBC"/>
    <w:rsid w:val="008349C3"/>
    <w:rsid w:val="00836111"/>
    <w:rsid w:val="00836B24"/>
    <w:rsid w:val="008406C9"/>
    <w:rsid w:val="008412C9"/>
    <w:rsid w:val="0084165B"/>
    <w:rsid w:val="008417D7"/>
    <w:rsid w:val="00841A22"/>
    <w:rsid w:val="008451EA"/>
    <w:rsid w:val="008464C7"/>
    <w:rsid w:val="00847F5E"/>
    <w:rsid w:val="008533F3"/>
    <w:rsid w:val="008540D7"/>
    <w:rsid w:val="008568B4"/>
    <w:rsid w:val="008655EE"/>
    <w:rsid w:val="00866740"/>
    <w:rsid w:val="00866AFE"/>
    <w:rsid w:val="00866DD4"/>
    <w:rsid w:val="0087055C"/>
    <w:rsid w:val="008718C2"/>
    <w:rsid w:val="00871EC4"/>
    <w:rsid w:val="0087565A"/>
    <w:rsid w:val="00875FEB"/>
    <w:rsid w:val="00881136"/>
    <w:rsid w:val="00882A7F"/>
    <w:rsid w:val="0088385D"/>
    <w:rsid w:val="00884D32"/>
    <w:rsid w:val="008850E7"/>
    <w:rsid w:val="0088776B"/>
    <w:rsid w:val="00891855"/>
    <w:rsid w:val="008A0844"/>
    <w:rsid w:val="008A160B"/>
    <w:rsid w:val="008A505F"/>
    <w:rsid w:val="008A7E0C"/>
    <w:rsid w:val="008B1C00"/>
    <w:rsid w:val="008B2367"/>
    <w:rsid w:val="008B251D"/>
    <w:rsid w:val="008B59CB"/>
    <w:rsid w:val="008B6F31"/>
    <w:rsid w:val="008C2A7C"/>
    <w:rsid w:val="008C2B1B"/>
    <w:rsid w:val="008C4297"/>
    <w:rsid w:val="008C4CE0"/>
    <w:rsid w:val="008C58D9"/>
    <w:rsid w:val="008C7490"/>
    <w:rsid w:val="008D3D89"/>
    <w:rsid w:val="008D546A"/>
    <w:rsid w:val="008D6D05"/>
    <w:rsid w:val="008E134A"/>
    <w:rsid w:val="008E48F9"/>
    <w:rsid w:val="008E5B28"/>
    <w:rsid w:val="008E71E2"/>
    <w:rsid w:val="008F1153"/>
    <w:rsid w:val="008F1614"/>
    <w:rsid w:val="008F3B52"/>
    <w:rsid w:val="008F3CEE"/>
    <w:rsid w:val="008F542F"/>
    <w:rsid w:val="008F5909"/>
    <w:rsid w:val="00900278"/>
    <w:rsid w:val="009011FC"/>
    <w:rsid w:val="009039D5"/>
    <w:rsid w:val="00904744"/>
    <w:rsid w:val="00905FCD"/>
    <w:rsid w:val="00910029"/>
    <w:rsid w:val="00910FD8"/>
    <w:rsid w:val="00912E7A"/>
    <w:rsid w:val="009142C0"/>
    <w:rsid w:val="009150D5"/>
    <w:rsid w:val="00917225"/>
    <w:rsid w:val="00920112"/>
    <w:rsid w:val="00921214"/>
    <w:rsid w:val="00922000"/>
    <w:rsid w:val="009221E8"/>
    <w:rsid w:val="00922FD6"/>
    <w:rsid w:val="00925543"/>
    <w:rsid w:val="00934D83"/>
    <w:rsid w:val="00935B38"/>
    <w:rsid w:val="00935CBF"/>
    <w:rsid w:val="009373BB"/>
    <w:rsid w:val="00940402"/>
    <w:rsid w:val="00941330"/>
    <w:rsid w:val="00941B60"/>
    <w:rsid w:val="00943D90"/>
    <w:rsid w:val="00944A04"/>
    <w:rsid w:val="00945102"/>
    <w:rsid w:val="00946197"/>
    <w:rsid w:val="009474CF"/>
    <w:rsid w:val="00952606"/>
    <w:rsid w:val="0095368D"/>
    <w:rsid w:val="00953873"/>
    <w:rsid w:val="00954E01"/>
    <w:rsid w:val="009606A0"/>
    <w:rsid w:val="009637E9"/>
    <w:rsid w:val="00963AA3"/>
    <w:rsid w:val="00965C7A"/>
    <w:rsid w:val="00965F83"/>
    <w:rsid w:val="0096658D"/>
    <w:rsid w:val="009725B2"/>
    <w:rsid w:val="00972878"/>
    <w:rsid w:val="00982A35"/>
    <w:rsid w:val="00982FDE"/>
    <w:rsid w:val="009859AE"/>
    <w:rsid w:val="00996012"/>
    <w:rsid w:val="009A1EC1"/>
    <w:rsid w:val="009A3050"/>
    <w:rsid w:val="009A330B"/>
    <w:rsid w:val="009A66E8"/>
    <w:rsid w:val="009A7D3B"/>
    <w:rsid w:val="009A7DC9"/>
    <w:rsid w:val="009B0983"/>
    <w:rsid w:val="009C0C5D"/>
    <w:rsid w:val="009C14A2"/>
    <w:rsid w:val="009C2339"/>
    <w:rsid w:val="009C3A38"/>
    <w:rsid w:val="009C4AA4"/>
    <w:rsid w:val="009D0584"/>
    <w:rsid w:val="009D2453"/>
    <w:rsid w:val="009D2557"/>
    <w:rsid w:val="009D2F64"/>
    <w:rsid w:val="009D5836"/>
    <w:rsid w:val="009D6D97"/>
    <w:rsid w:val="009D75E9"/>
    <w:rsid w:val="009E3528"/>
    <w:rsid w:val="009E37D7"/>
    <w:rsid w:val="009F18FC"/>
    <w:rsid w:val="009F58A3"/>
    <w:rsid w:val="00A01E17"/>
    <w:rsid w:val="00A02250"/>
    <w:rsid w:val="00A0324D"/>
    <w:rsid w:val="00A05C4D"/>
    <w:rsid w:val="00A06747"/>
    <w:rsid w:val="00A076B2"/>
    <w:rsid w:val="00A1544C"/>
    <w:rsid w:val="00A17B07"/>
    <w:rsid w:val="00A201BF"/>
    <w:rsid w:val="00A2215C"/>
    <w:rsid w:val="00A22266"/>
    <w:rsid w:val="00A22758"/>
    <w:rsid w:val="00A30FC3"/>
    <w:rsid w:val="00A3349E"/>
    <w:rsid w:val="00A3434A"/>
    <w:rsid w:val="00A35989"/>
    <w:rsid w:val="00A4385A"/>
    <w:rsid w:val="00A4483E"/>
    <w:rsid w:val="00A44A92"/>
    <w:rsid w:val="00A51C0D"/>
    <w:rsid w:val="00A5209B"/>
    <w:rsid w:val="00A537A4"/>
    <w:rsid w:val="00A54C14"/>
    <w:rsid w:val="00A55FC3"/>
    <w:rsid w:val="00A56F7F"/>
    <w:rsid w:val="00A57DE7"/>
    <w:rsid w:val="00A57E31"/>
    <w:rsid w:val="00A63874"/>
    <w:rsid w:val="00A670D6"/>
    <w:rsid w:val="00A7738F"/>
    <w:rsid w:val="00A80C60"/>
    <w:rsid w:val="00A81F54"/>
    <w:rsid w:val="00A8442D"/>
    <w:rsid w:val="00A851E2"/>
    <w:rsid w:val="00A875A6"/>
    <w:rsid w:val="00A87BF2"/>
    <w:rsid w:val="00A87E6B"/>
    <w:rsid w:val="00A923AD"/>
    <w:rsid w:val="00A9288F"/>
    <w:rsid w:val="00A936AF"/>
    <w:rsid w:val="00AA1F44"/>
    <w:rsid w:val="00AA409D"/>
    <w:rsid w:val="00AA63C2"/>
    <w:rsid w:val="00AA6CC4"/>
    <w:rsid w:val="00AA7E62"/>
    <w:rsid w:val="00AB06DB"/>
    <w:rsid w:val="00AB160F"/>
    <w:rsid w:val="00AB5426"/>
    <w:rsid w:val="00AB765C"/>
    <w:rsid w:val="00AC2550"/>
    <w:rsid w:val="00AC2E4E"/>
    <w:rsid w:val="00AC4CD8"/>
    <w:rsid w:val="00AC6B19"/>
    <w:rsid w:val="00AD1065"/>
    <w:rsid w:val="00AE036C"/>
    <w:rsid w:val="00AE319F"/>
    <w:rsid w:val="00AE341D"/>
    <w:rsid w:val="00AE4A84"/>
    <w:rsid w:val="00AF029C"/>
    <w:rsid w:val="00AF26F3"/>
    <w:rsid w:val="00AF36B8"/>
    <w:rsid w:val="00AF56CA"/>
    <w:rsid w:val="00B01BAE"/>
    <w:rsid w:val="00B02B2F"/>
    <w:rsid w:val="00B03EC4"/>
    <w:rsid w:val="00B054CC"/>
    <w:rsid w:val="00B05736"/>
    <w:rsid w:val="00B07143"/>
    <w:rsid w:val="00B10619"/>
    <w:rsid w:val="00B116CA"/>
    <w:rsid w:val="00B15841"/>
    <w:rsid w:val="00B20361"/>
    <w:rsid w:val="00B23125"/>
    <w:rsid w:val="00B24EFB"/>
    <w:rsid w:val="00B25270"/>
    <w:rsid w:val="00B259C8"/>
    <w:rsid w:val="00B26A82"/>
    <w:rsid w:val="00B27D09"/>
    <w:rsid w:val="00B302B5"/>
    <w:rsid w:val="00B31A9D"/>
    <w:rsid w:val="00B32E97"/>
    <w:rsid w:val="00B34150"/>
    <w:rsid w:val="00B367E7"/>
    <w:rsid w:val="00B41718"/>
    <w:rsid w:val="00B41872"/>
    <w:rsid w:val="00B418E3"/>
    <w:rsid w:val="00B442FB"/>
    <w:rsid w:val="00B46041"/>
    <w:rsid w:val="00B51405"/>
    <w:rsid w:val="00B51BFB"/>
    <w:rsid w:val="00B528B4"/>
    <w:rsid w:val="00B547D0"/>
    <w:rsid w:val="00B55A84"/>
    <w:rsid w:val="00B60684"/>
    <w:rsid w:val="00B6206C"/>
    <w:rsid w:val="00B63885"/>
    <w:rsid w:val="00B71533"/>
    <w:rsid w:val="00B7266A"/>
    <w:rsid w:val="00B7346D"/>
    <w:rsid w:val="00B74B66"/>
    <w:rsid w:val="00B77B2C"/>
    <w:rsid w:val="00B82540"/>
    <w:rsid w:val="00B82CC6"/>
    <w:rsid w:val="00B834EA"/>
    <w:rsid w:val="00B90FD3"/>
    <w:rsid w:val="00B91DBA"/>
    <w:rsid w:val="00B91F17"/>
    <w:rsid w:val="00B95A54"/>
    <w:rsid w:val="00BB339E"/>
    <w:rsid w:val="00BB5A90"/>
    <w:rsid w:val="00BB6220"/>
    <w:rsid w:val="00BB72A9"/>
    <w:rsid w:val="00BB7636"/>
    <w:rsid w:val="00BC0F2D"/>
    <w:rsid w:val="00BC1CFF"/>
    <w:rsid w:val="00BC562A"/>
    <w:rsid w:val="00BD107C"/>
    <w:rsid w:val="00BD127D"/>
    <w:rsid w:val="00BD37B6"/>
    <w:rsid w:val="00BD7309"/>
    <w:rsid w:val="00BE2722"/>
    <w:rsid w:val="00BE7EBA"/>
    <w:rsid w:val="00BF3B4C"/>
    <w:rsid w:val="00BF4D33"/>
    <w:rsid w:val="00BF6B53"/>
    <w:rsid w:val="00BF78E9"/>
    <w:rsid w:val="00C05233"/>
    <w:rsid w:val="00C063DF"/>
    <w:rsid w:val="00C07404"/>
    <w:rsid w:val="00C14342"/>
    <w:rsid w:val="00C14400"/>
    <w:rsid w:val="00C15552"/>
    <w:rsid w:val="00C15C18"/>
    <w:rsid w:val="00C15C7D"/>
    <w:rsid w:val="00C2276A"/>
    <w:rsid w:val="00C22ABD"/>
    <w:rsid w:val="00C24DFC"/>
    <w:rsid w:val="00C26253"/>
    <w:rsid w:val="00C26615"/>
    <w:rsid w:val="00C26BF3"/>
    <w:rsid w:val="00C32065"/>
    <w:rsid w:val="00C32C67"/>
    <w:rsid w:val="00C33B73"/>
    <w:rsid w:val="00C45563"/>
    <w:rsid w:val="00C47335"/>
    <w:rsid w:val="00C51D9A"/>
    <w:rsid w:val="00C53CAE"/>
    <w:rsid w:val="00C54741"/>
    <w:rsid w:val="00C54FA7"/>
    <w:rsid w:val="00C56369"/>
    <w:rsid w:val="00C60DAF"/>
    <w:rsid w:val="00C617B0"/>
    <w:rsid w:val="00C61E37"/>
    <w:rsid w:val="00C65CDF"/>
    <w:rsid w:val="00C7047F"/>
    <w:rsid w:val="00C70C66"/>
    <w:rsid w:val="00C71394"/>
    <w:rsid w:val="00C72D99"/>
    <w:rsid w:val="00C72F6D"/>
    <w:rsid w:val="00C737CB"/>
    <w:rsid w:val="00C7409D"/>
    <w:rsid w:val="00C74787"/>
    <w:rsid w:val="00C8047B"/>
    <w:rsid w:val="00C83077"/>
    <w:rsid w:val="00C83AB5"/>
    <w:rsid w:val="00C918C3"/>
    <w:rsid w:val="00C91C46"/>
    <w:rsid w:val="00C927CF"/>
    <w:rsid w:val="00C95B57"/>
    <w:rsid w:val="00C96D87"/>
    <w:rsid w:val="00CA0094"/>
    <w:rsid w:val="00CA20C0"/>
    <w:rsid w:val="00CA6367"/>
    <w:rsid w:val="00CA729F"/>
    <w:rsid w:val="00CB73DA"/>
    <w:rsid w:val="00CC04D0"/>
    <w:rsid w:val="00CC0D3F"/>
    <w:rsid w:val="00CC1649"/>
    <w:rsid w:val="00CC3DD9"/>
    <w:rsid w:val="00CC4402"/>
    <w:rsid w:val="00CC4678"/>
    <w:rsid w:val="00CC736C"/>
    <w:rsid w:val="00CD2CE6"/>
    <w:rsid w:val="00CD42D0"/>
    <w:rsid w:val="00CE3052"/>
    <w:rsid w:val="00CE51DA"/>
    <w:rsid w:val="00CF316E"/>
    <w:rsid w:val="00CF7484"/>
    <w:rsid w:val="00CF759E"/>
    <w:rsid w:val="00D0163C"/>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32E02"/>
    <w:rsid w:val="00D36968"/>
    <w:rsid w:val="00D36D64"/>
    <w:rsid w:val="00D406D4"/>
    <w:rsid w:val="00D4181E"/>
    <w:rsid w:val="00D42E8D"/>
    <w:rsid w:val="00D42F4A"/>
    <w:rsid w:val="00D43536"/>
    <w:rsid w:val="00D44868"/>
    <w:rsid w:val="00D4577A"/>
    <w:rsid w:val="00D478AC"/>
    <w:rsid w:val="00D51638"/>
    <w:rsid w:val="00D519D8"/>
    <w:rsid w:val="00D52235"/>
    <w:rsid w:val="00D52785"/>
    <w:rsid w:val="00D5282C"/>
    <w:rsid w:val="00D539BA"/>
    <w:rsid w:val="00D604E1"/>
    <w:rsid w:val="00D651CB"/>
    <w:rsid w:val="00D67813"/>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41C"/>
    <w:rsid w:val="00DB1EF4"/>
    <w:rsid w:val="00DB1F44"/>
    <w:rsid w:val="00DB3D38"/>
    <w:rsid w:val="00DB43D9"/>
    <w:rsid w:val="00DB558F"/>
    <w:rsid w:val="00DC3C1A"/>
    <w:rsid w:val="00DC6248"/>
    <w:rsid w:val="00DC784F"/>
    <w:rsid w:val="00DD15B1"/>
    <w:rsid w:val="00DD1849"/>
    <w:rsid w:val="00DD42AB"/>
    <w:rsid w:val="00DD43CE"/>
    <w:rsid w:val="00DD6186"/>
    <w:rsid w:val="00DD744F"/>
    <w:rsid w:val="00DD74EB"/>
    <w:rsid w:val="00DE0DD4"/>
    <w:rsid w:val="00DE2602"/>
    <w:rsid w:val="00DE4494"/>
    <w:rsid w:val="00DE52D2"/>
    <w:rsid w:val="00DE562C"/>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5DD3"/>
    <w:rsid w:val="00E16F19"/>
    <w:rsid w:val="00E17957"/>
    <w:rsid w:val="00E17FB8"/>
    <w:rsid w:val="00E22535"/>
    <w:rsid w:val="00E22FF2"/>
    <w:rsid w:val="00E303D0"/>
    <w:rsid w:val="00E34E21"/>
    <w:rsid w:val="00E34E38"/>
    <w:rsid w:val="00E36935"/>
    <w:rsid w:val="00E375B9"/>
    <w:rsid w:val="00E37AF0"/>
    <w:rsid w:val="00E429DA"/>
    <w:rsid w:val="00E45FB1"/>
    <w:rsid w:val="00E52102"/>
    <w:rsid w:val="00E53C0E"/>
    <w:rsid w:val="00E61DC8"/>
    <w:rsid w:val="00E629E5"/>
    <w:rsid w:val="00E66B81"/>
    <w:rsid w:val="00E73028"/>
    <w:rsid w:val="00E74A19"/>
    <w:rsid w:val="00E7795B"/>
    <w:rsid w:val="00E8189D"/>
    <w:rsid w:val="00E81BC9"/>
    <w:rsid w:val="00E83FCA"/>
    <w:rsid w:val="00E90C35"/>
    <w:rsid w:val="00E90C95"/>
    <w:rsid w:val="00E92E94"/>
    <w:rsid w:val="00E93629"/>
    <w:rsid w:val="00E97B52"/>
    <w:rsid w:val="00EA01C4"/>
    <w:rsid w:val="00EA108C"/>
    <w:rsid w:val="00EA1E20"/>
    <w:rsid w:val="00EA4D8F"/>
    <w:rsid w:val="00EB0A2A"/>
    <w:rsid w:val="00EB0F47"/>
    <w:rsid w:val="00EB1D91"/>
    <w:rsid w:val="00EB204E"/>
    <w:rsid w:val="00EB5A1D"/>
    <w:rsid w:val="00EB7EA9"/>
    <w:rsid w:val="00EC061D"/>
    <w:rsid w:val="00EC1FB6"/>
    <w:rsid w:val="00EC5B6D"/>
    <w:rsid w:val="00EC67D3"/>
    <w:rsid w:val="00EC682E"/>
    <w:rsid w:val="00EC73CB"/>
    <w:rsid w:val="00ED2D03"/>
    <w:rsid w:val="00ED3455"/>
    <w:rsid w:val="00ED5A59"/>
    <w:rsid w:val="00ED6051"/>
    <w:rsid w:val="00ED6AE3"/>
    <w:rsid w:val="00EE0B36"/>
    <w:rsid w:val="00EE1E58"/>
    <w:rsid w:val="00EE6068"/>
    <w:rsid w:val="00EE715D"/>
    <w:rsid w:val="00EF053C"/>
    <w:rsid w:val="00EF26D1"/>
    <w:rsid w:val="00EF5CE0"/>
    <w:rsid w:val="00EF692B"/>
    <w:rsid w:val="00F00F22"/>
    <w:rsid w:val="00F07AD4"/>
    <w:rsid w:val="00F13283"/>
    <w:rsid w:val="00F137BE"/>
    <w:rsid w:val="00F16833"/>
    <w:rsid w:val="00F244F9"/>
    <w:rsid w:val="00F26BD7"/>
    <w:rsid w:val="00F306B8"/>
    <w:rsid w:val="00F316ED"/>
    <w:rsid w:val="00F347DB"/>
    <w:rsid w:val="00F367D8"/>
    <w:rsid w:val="00F4013C"/>
    <w:rsid w:val="00F42526"/>
    <w:rsid w:val="00F42C8D"/>
    <w:rsid w:val="00F43DA6"/>
    <w:rsid w:val="00F4598C"/>
    <w:rsid w:val="00F50E5F"/>
    <w:rsid w:val="00F50F9E"/>
    <w:rsid w:val="00F510F3"/>
    <w:rsid w:val="00F52226"/>
    <w:rsid w:val="00F53A26"/>
    <w:rsid w:val="00F53C04"/>
    <w:rsid w:val="00F551CE"/>
    <w:rsid w:val="00F575ED"/>
    <w:rsid w:val="00F6377E"/>
    <w:rsid w:val="00F65324"/>
    <w:rsid w:val="00F65C5A"/>
    <w:rsid w:val="00F70929"/>
    <w:rsid w:val="00F71913"/>
    <w:rsid w:val="00F760CA"/>
    <w:rsid w:val="00F77698"/>
    <w:rsid w:val="00F77927"/>
    <w:rsid w:val="00F80B93"/>
    <w:rsid w:val="00F940F3"/>
    <w:rsid w:val="00F94358"/>
    <w:rsid w:val="00F9508D"/>
    <w:rsid w:val="00FA352A"/>
    <w:rsid w:val="00FA4E80"/>
    <w:rsid w:val="00FA5EB3"/>
    <w:rsid w:val="00FA6B73"/>
    <w:rsid w:val="00FB01BA"/>
    <w:rsid w:val="00FB0A56"/>
    <w:rsid w:val="00FB0CFA"/>
    <w:rsid w:val="00FB110B"/>
    <w:rsid w:val="00FB1E4A"/>
    <w:rsid w:val="00FB2316"/>
    <w:rsid w:val="00FB3C37"/>
    <w:rsid w:val="00FC4188"/>
    <w:rsid w:val="00FC4C46"/>
    <w:rsid w:val="00FD13FD"/>
    <w:rsid w:val="00FD1CDA"/>
    <w:rsid w:val="00FE07D4"/>
    <w:rsid w:val="00FE3205"/>
    <w:rsid w:val="00FE5105"/>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682654"/>
  <w15:docId w15:val="{9CC205C6-C761-4595-8C23-D9CCD5EF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15"/>
    <w:qFormat/>
    <w:rsid w:val="00DD6186"/>
    <w:pPr>
      <w:spacing w:after="0" w:line="240" w:lineRule="auto"/>
      <w:contextualSpacing/>
    </w:pPr>
    <w:rPr>
      <w:rFonts w:ascii="Calibri Light" w:hAnsi="Calibri Light"/>
      <w:spacing w:val="-10"/>
      <w:kern w:val="28"/>
      <w:sz w:val="56"/>
      <w:szCs w:val="56"/>
    </w:rPr>
  </w:style>
  <w:style w:type="character" w:customStyle="1" w:styleId="15">
    <w:name w:val="Заголовок Знак1"/>
    <w:basedOn w:val="a1"/>
    <w:link w:val="af1"/>
    <w:rsid w:val="00DD6186"/>
    <w:rPr>
      <w:rFonts w:ascii="Calibri Light" w:eastAsia="Times New Roman" w:hAnsi="Calibri Light" w:cs="Times New Roman"/>
      <w:spacing w:val="-10"/>
      <w:kern w:val="28"/>
      <w:sz w:val="56"/>
      <w:szCs w:val="56"/>
    </w:rPr>
  </w:style>
  <w:style w:type="paragraph" w:styleId="af2">
    <w:name w:val="No Spacing"/>
    <w:link w:val="af3"/>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4">
    <w:name w:val="Table Grid"/>
    <w:basedOn w:val="a2"/>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DD6186"/>
    <w:rPr>
      <w:color w:val="800080"/>
      <w:u w:val="single"/>
    </w:rPr>
  </w:style>
  <w:style w:type="paragraph" w:customStyle="1" w:styleId="16">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7">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6">
    <w:name w:val="Emphasis"/>
    <w:uiPriority w:val="20"/>
    <w:qFormat/>
    <w:rsid w:val="00DD6186"/>
    <w:rPr>
      <w:i/>
      <w:iCs/>
    </w:rPr>
  </w:style>
  <w:style w:type="character" w:styleId="af7">
    <w:name w:val="page number"/>
    <w:basedOn w:val="a1"/>
    <w:rsid w:val="00DD6186"/>
  </w:style>
  <w:style w:type="paragraph" w:customStyle="1" w:styleId="af8">
    <w:name w:val="Знак Знак Знак"/>
    <w:basedOn w:val="a0"/>
    <w:rsid w:val="00DD6186"/>
    <w:pPr>
      <w:spacing w:after="160" w:line="240" w:lineRule="exact"/>
    </w:pPr>
    <w:rPr>
      <w:rFonts w:ascii="Verdana" w:eastAsia="MS Mincho" w:hAnsi="Verdana"/>
      <w:sz w:val="20"/>
      <w:szCs w:val="20"/>
      <w:lang w:val="en-GB"/>
    </w:rPr>
  </w:style>
  <w:style w:type="paragraph" w:styleId="af9">
    <w:name w:val="Plain Text"/>
    <w:basedOn w:val="a0"/>
    <w:link w:val="afa"/>
    <w:rsid w:val="00DD6186"/>
    <w:pPr>
      <w:spacing w:after="0" w:line="240" w:lineRule="auto"/>
    </w:pPr>
    <w:rPr>
      <w:rFonts w:ascii="Courier New" w:hAnsi="Courier New" w:cs="Courier New"/>
      <w:sz w:val="20"/>
      <w:szCs w:val="20"/>
      <w:lang w:eastAsia="ru-RU"/>
    </w:rPr>
  </w:style>
  <w:style w:type="character" w:customStyle="1" w:styleId="afa">
    <w:name w:val="Текст Знак"/>
    <w:basedOn w:val="a1"/>
    <w:link w:val="af9"/>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b">
    <w:name w:val="Body Text Indent"/>
    <w:basedOn w:val="a0"/>
    <w:link w:val="afc"/>
    <w:rsid w:val="00DD6186"/>
    <w:pPr>
      <w:spacing w:after="120"/>
      <w:ind w:left="283"/>
      <w:jc w:val="center"/>
    </w:pPr>
    <w:rPr>
      <w:rFonts w:eastAsia="Calibri"/>
      <w:sz w:val="28"/>
      <w:szCs w:val="28"/>
    </w:rPr>
  </w:style>
  <w:style w:type="character" w:customStyle="1" w:styleId="afc">
    <w:name w:val="Основной текст с отступом Знак"/>
    <w:basedOn w:val="a1"/>
    <w:link w:val="afb"/>
    <w:rsid w:val="00DD6186"/>
    <w:rPr>
      <w:rFonts w:ascii="Times New Roman" w:eastAsia="Calibri" w:hAnsi="Times New Roman" w:cs="Times New Roman"/>
      <w:sz w:val="28"/>
      <w:szCs w:val="28"/>
    </w:rPr>
  </w:style>
  <w:style w:type="paragraph" w:customStyle="1" w:styleId="18">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9">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d">
    <w:name w:val="Subtitle"/>
    <w:basedOn w:val="a0"/>
    <w:link w:val="afe"/>
    <w:qFormat/>
    <w:rsid w:val="00DD6186"/>
    <w:pPr>
      <w:spacing w:after="60"/>
      <w:jc w:val="center"/>
      <w:outlineLvl w:val="1"/>
    </w:pPr>
    <w:rPr>
      <w:rFonts w:ascii="Arial" w:eastAsia="Calibri" w:hAnsi="Arial" w:cs="Arial"/>
      <w:sz w:val="24"/>
      <w:szCs w:val="24"/>
    </w:rPr>
  </w:style>
  <w:style w:type="character" w:customStyle="1" w:styleId="afe">
    <w:name w:val="Подзаголовок Знак"/>
    <w:basedOn w:val="a1"/>
    <w:link w:val="afd"/>
    <w:rsid w:val="00DD6186"/>
    <w:rPr>
      <w:rFonts w:ascii="Arial" w:eastAsia="Calibri" w:hAnsi="Arial" w:cs="Arial"/>
      <w:sz w:val="24"/>
      <w:szCs w:val="24"/>
    </w:rPr>
  </w:style>
  <w:style w:type="character" w:styleId="aff">
    <w:name w:val="annotation reference"/>
    <w:unhideWhenUsed/>
    <w:rsid w:val="00DD6186"/>
    <w:rPr>
      <w:sz w:val="16"/>
      <w:szCs w:val="16"/>
    </w:rPr>
  </w:style>
  <w:style w:type="paragraph" w:styleId="aff0">
    <w:name w:val="annotation text"/>
    <w:basedOn w:val="a0"/>
    <w:link w:val="aff1"/>
    <w:unhideWhenUsed/>
    <w:rsid w:val="00DD6186"/>
    <w:pPr>
      <w:spacing w:line="240" w:lineRule="auto"/>
    </w:pPr>
    <w:rPr>
      <w:rFonts w:ascii="Calibri" w:eastAsia="Calibri" w:hAnsi="Calibri"/>
      <w:sz w:val="20"/>
      <w:szCs w:val="20"/>
    </w:rPr>
  </w:style>
  <w:style w:type="character" w:customStyle="1" w:styleId="aff1">
    <w:name w:val="Текст примечания Знак"/>
    <w:basedOn w:val="a1"/>
    <w:link w:val="aff0"/>
    <w:rsid w:val="00DD6186"/>
    <w:rPr>
      <w:rFonts w:ascii="Calibri" w:eastAsia="Calibri" w:hAnsi="Calibri" w:cs="Times New Roman"/>
      <w:sz w:val="20"/>
      <w:szCs w:val="20"/>
    </w:rPr>
  </w:style>
  <w:style w:type="paragraph" w:styleId="aff2">
    <w:name w:val="annotation subject"/>
    <w:basedOn w:val="aff0"/>
    <w:next w:val="aff0"/>
    <w:link w:val="aff3"/>
    <w:unhideWhenUsed/>
    <w:rsid w:val="00DD6186"/>
    <w:rPr>
      <w:b/>
      <w:bCs/>
    </w:rPr>
  </w:style>
  <w:style w:type="character" w:customStyle="1" w:styleId="aff3">
    <w:name w:val="Тема примечания Знак"/>
    <w:basedOn w:val="aff1"/>
    <w:link w:val="aff2"/>
    <w:rsid w:val="00DD6186"/>
    <w:rPr>
      <w:rFonts w:ascii="Calibri" w:eastAsia="Calibri" w:hAnsi="Calibri" w:cs="Times New Roman"/>
      <w:b/>
      <w:bCs/>
      <w:sz w:val="20"/>
      <w:szCs w:val="20"/>
    </w:rPr>
  </w:style>
  <w:style w:type="paragraph" w:styleId="aff4">
    <w:name w:val="footnote text"/>
    <w:basedOn w:val="a0"/>
    <w:link w:val="aff5"/>
    <w:uiPriority w:val="99"/>
    <w:unhideWhenUsed/>
    <w:rsid w:val="00DD6186"/>
    <w:pPr>
      <w:spacing w:after="0" w:line="240" w:lineRule="auto"/>
    </w:pPr>
    <w:rPr>
      <w:rFonts w:ascii="Calibri" w:eastAsia="Calibri" w:hAnsi="Calibri"/>
      <w:sz w:val="20"/>
      <w:szCs w:val="20"/>
    </w:rPr>
  </w:style>
  <w:style w:type="character" w:customStyle="1" w:styleId="aff5">
    <w:name w:val="Текст сноски Знак"/>
    <w:basedOn w:val="a1"/>
    <w:link w:val="aff4"/>
    <w:uiPriority w:val="99"/>
    <w:rsid w:val="00DD6186"/>
    <w:rPr>
      <w:rFonts w:ascii="Calibri" w:eastAsia="Calibri" w:hAnsi="Calibri" w:cs="Times New Roman"/>
      <w:sz w:val="20"/>
      <w:szCs w:val="20"/>
    </w:rPr>
  </w:style>
  <w:style w:type="character" w:styleId="aff6">
    <w:name w:val="footnote reference"/>
    <w:uiPriority w:val="99"/>
    <w:unhideWhenUsed/>
    <w:rsid w:val="00DD6186"/>
    <w:rPr>
      <w:vertAlign w:val="superscript"/>
    </w:rPr>
  </w:style>
  <w:style w:type="character" w:styleId="aff7">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8">
    <w:name w:val="Знак"/>
    <w:basedOn w:val="a0"/>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9">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3">
    <w:name w:val="Без интервала Знак"/>
    <w:link w:val="af2"/>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a">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b">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c">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a">
    <w:name w:val="Название1"/>
    <w:basedOn w:val="a0"/>
    <w:qFormat/>
    <w:rsid w:val="00DD6186"/>
    <w:pPr>
      <w:spacing w:after="0" w:line="240" w:lineRule="auto"/>
      <w:jc w:val="center"/>
    </w:pPr>
    <w:rPr>
      <w:rFonts w:eastAsia="Calibri"/>
      <w:b/>
      <w:sz w:val="24"/>
      <w:szCs w:val="20"/>
      <w:lang w:eastAsia="ru-RU"/>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c">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d">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d">
    <w:name w:val="Знак концевой сноски1"/>
    <w:rsid w:val="00DD6186"/>
    <w:rPr>
      <w:vertAlign w:val="superscript"/>
    </w:rPr>
  </w:style>
  <w:style w:type="paragraph" w:styleId="affe">
    <w:name w:val="endnote text"/>
    <w:basedOn w:val="a0"/>
    <w:link w:val="afff"/>
    <w:uiPriority w:val="99"/>
    <w:rsid w:val="00DD6186"/>
    <w:pPr>
      <w:suppressLineNumbers/>
      <w:suppressAutoHyphens/>
      <w:spacing w:after="0" w:line="240" w:lineRule="auto"/>
      <w:ind w:left="339" w:hanging="339"/>
    </w:pPr>
    <w:rPr>
      <w:sz w:val="20"/>
      <w:szCs w:val="20"/>
      <w:lang w:eastAsia="zh-CN"/>
    </w:rPr>
  </w:style>
  <w:style w:type="character" w:customStyle="1" w:styleId="afff">
    <w:name w:val="Текст концевой сноски Знак"/>
    <w:basedOn w:val="a1"/>
    <w:link w:val="affe"/>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e">
    <w:name w:val="Основной шрифт абзаца1"/>
    <w:rsid w:val="00DD6186"/>
  </w:style>
  <w:style w:type="character" w:styleId="afff0">
    <w:name w:val="line number"/>
    <w:basedOn w:val="1e"/>
    <w:rsid w:val="00DD6186"/>
  </w:style>
  <w:style w:type="character" w:customStyle="1" w:styleId="1f">
    <w:name w:val="Знак примечания1"/>
    <w:rsid w:val="00DD6186"/>
    <w:rPr>
      <w:sz w:val="16"/>
      <w:szCs w:val="16"/>
    </w:rPr>
  </w:style>
  <w:style w:type="character" w:customStyle="1" w:styleId="afff1">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2">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3">
    <w:name w:val="Схема документа Знак"/>
    <w:link w:val="afff4"/>
    <w:uiPriority w:val="99"/>
    <w:rsid w:val="00DD6186"/>
    <w:rPr>
      <w:rFonts w:ascii="Tahoma" w:hAnsi="Tahoma" w:cs="Tahoma"/>
      <w:shd w:val="clear" w:color="auto" w:fill="000080"/>
    </w:rPr>
  </w:style>
  <w:style w:type="character" w:customStyle="1" w:styleId="1f0">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5">
    <w:name w:val="Маркеры списка"/>
    <w:rsid w:val="00DD6186"/>
    <w:rPr>
      <w:rFonts w:ascii="OpenSymbol" w:eastAsia="OpenSymbol" w:hAnsi="OpenSymbol" w:cs="OpenSymbol"/>
    </w:rPr>
  </w:style>
  <w:style w:type="character" w:customStyle="1" w:styleId="afff6">
    <w:name w:val="Символ нумерации"/>
    <w:rsid w:val="00DD6186"/>
  </w:style>
  <w:style w:type="character" w:customStyle="1" w:styleId="afff7">
    <w:name w:val="Символы концевой сноски"/>
    <w:rsid w:val="00DD6186"/>
  </w:style>
  <w:style w:type="character" w:customStyle="1" w:styleId="afff8">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1">
    <w:name w:val="Знак сноски1"/>
    <w:rsid w:val="00DD6186"/>
    <w:rPr>
      <w:vertAlign w:val="superscript"/>
    </w:rPr>
  </w:style>
  <w:style w:type="character" w:styleId="afff9">
    <w:name w:val="endnote reference"/>
    <w:uiPriority w:val="99"/>
    <w:rsid w:val="00DD6186"/>
    <w:rPr>
      <w:vertAlign w:val="superscript"/>
    </w:rPr>
  </w:style>
  <w:style w:type="paragraph" w:customStyle="1" w:styleId="1f2">
    <w:name w:val="Заголовок1"/>
    <w:basedOn w:val="a0"/>
    <w:next w:val="a8"/>
    <w:rsid w:val="00DD6186"/>
    <w:pPr>
      <w:suppressAutoHyphens/>
      <w:spacing w:after="0" w:line="240" w:lineRule="auto"/>
      <w:jc w:val="center"/>
    </w:pPr>
    <w:rPr>
      <w:sz w:val="28"/>
      <w:szCs w:val="24"/>
      <w:lang w:eastAsia="zh-CN"/>
    </w:rPr>
  </w:style>
  <w:style w:type="paragraph" w:styleId="afffa">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3">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4">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5">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6">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c">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0"/>
    <w:rsid w:val="00DD6186"/>
    <w:pPr>
      <w:suppressAutoHyphens/>
      <w:spacing w:after="0" w:line="240" w:lineRule="auto"/>
    </w:pPr>
    <w:rPr>
      <w:sz w:val="24"/>
      <w:szCs w:val="24"/>
      <w:lang w:eastAsia="zh-CN"/>
    </w:rPr>
  </w:style>
  <w:style w:type="paragraph" w:customStyle="1" w:styleId="affff">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4">
    <w:name w:val="Document Map"/>
    <w:basedOn w:val="a0"/>
    <w:link w:val="afff3"/>
    <w:uiPriority w:val="99"/>
    <w:rsid w:val="00DD6186"/>
    <w:pPr>
      <w:shd w:val="clear" w:color="auto" w:fill="000080"/>
      <w:spacing w:after="0" w:line="240" w:lineRule="auto"/>
      <w:jc w:val="both"/>
    </w:pPr>
    <w:rPr>
      <w:rFonts w:ascii="Tahoma" w:eastAsiaTheme="minorHAnsi" w:hAnsi="Tahoma" w:cs="Tahoma"/>
    </w:rPr>
  </w:style>
  <w:style w:type="character" w:customStyle="1" w:styleId="1f7">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8">
    <w:name w:val="Нет списка1"/>
    <w:next w:val="a3"/>
    <w:uiPriority w:val="99"/>
    <w:semiHidden/>
    <w:unhideWhenUsed/>
    <w:rsid w:val="00DD6186"/>
  </w:style>
  <w:style w:type="character" w:customStyle="1" w:styleId="1f9">
    <w:name w:val="Основной текст Знак1"/>
    <w:basedOn w:val="a1"/>
    <w:rsid w:val="00DD6186"/>
    <w:rPr>
      <w:rFonts w:ascii="Arial Black" w:hAnsi="Arial Black" w:cs="Arial Black"/>
      <w:b/>
      <w:sz w:val="40"/>
      <w:szCs w:val="24"/>
      <w:lang w:eastAsia="zh-CN"/>
    </w:rPr>
  </w:style>
  <w:style w:type="character" w:customStyle="1" w:styleId="1fa">
    <w:name w:val="Текст примечания Знак1"/>
    <w:basedOn w:val="a1"/>
    <w:rsid w:val="00DD6186"/>
    <w:rPr>
      <w:rFonts w:ascii="Times New Roman CYR" w:hAnsi="Times New Roman CYR"/>
    </w:rPr>
  </w:style>
  <w:style w:type="character" w:customStyle="1" w:styleId="1fb">
    <w:name w:val="Тема примечания Знак1"/>
    <w:basedOn w:val="1fa"/>
    <w:rsid w:val="00DD6186"/>
    <w:rPr>
      <w:rFonts w:ascii="Times New Roman CYR" w:hAnsi="Times New Roman CYR"/>
      <w:b/>
      <w:bCs/>
      <w:lang w:eastAsia="zh-CN"/>
    </w:rPr>
  </w:style>
  <w:style w:type="character" w:customStyle="1" w:styleId="1fc">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d">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e">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d"/>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f">
    <w:name w:val="Сетка таблицы1"/>
    <w:basedOn w:val="a2"/>
    <w:next w:val="af4"/>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99"/>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2">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4"/>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0">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49">
    <w:name w:val="Знак Знак Знак Знак4"/>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2"/>
    <w:next w:val="af4"/>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4"/>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Знак2"/>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b">
    <w:name w:val="Нет списка4"/>
    <w:next w:val="a3"/>
    <w:uiPriority w:val="99"/>
    <w:semiHidden/>
    <w:rsid w:val="00F510F3"/>
  </w:style>
  <w:style w:type="paragraph" w:customStyle="1" w:styleId="121">
    <w:name w:val="Знак1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 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1">
    <w:name w:val="Знак1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3">
    <w:name w:val="Subtle Emphasis"/>
    <w:uiPriority w:val="19"/>
    <w:qFormat/>
    <w:rsid w:val="00DF76F3"/>
    <w:rPr>
      <w:i/>
      <w:iCs/>
      <w:color w:val="404040"/>
    </w:rPr>
  </w:style>
  <w:style w:type="paragraph" w:customStyle="1" w:styleId="2f9">
    <w:name w:val="2"/>
    <w:basedOn w:val="a0"/>
    <w:next w:val="af1"/>
    <w:link w:val="affff4"/>
    <w:qFormat/>
    <w:rsid w:val="001A3FD4"/>
    <w:pPr>
      <w:spacing w:after="0" w:line="240" w:lineRule="auto"/>
      <w:jc w:val="center"/>
    </w:pPr>
    <w:rPr>
      <w:b/>
      <w:sz w:val="28"/>
      <w:szCs w:val="20"/>
      <w:lang w:eastAsia="ru-RU"/>
    </w:rPr>
  </w:style>
  <w:style w:type="character" w:customStyle="1" w:styleId="affff4">
    <w:name w:val="Название Знак"/>
    <w:link w:val="2f9"/>
    <w:rsid w:val="001A3FD4"/>
    <w:rPr>
      <w:rFonts w:ascii="Times New Roman" w:eastAsia="Times New Roman" w:hAnsi="Times New Roman" w:cs="Times New Roman"/>
      <w:b/>
      <w:sz w:val="28"/>
      <w:szCs w:val="20"/>
      <w:lang w:eastAsia="ru-RU"/>
    </w:rPr>
  </w:style>
  <w:style w:type="paragraph" w:customStyle="1" w:styleId="1ff2">
    <w:name w:val="Знак Знак Знак Знак1"/>
    <w:basedOn w:val="a0"/>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0"/>
    <w:rsid w:val="00B26A82"/>
    <w:pPr>
      <w:spacing w:before="100" w:beforeAutospacing="1" w:after="100" w:afterAutospacing="1" w:line="240" w:lineRule="auto"/>
    </w:pPr>
    <w:rPr>
      <w:sz w:val="24"/>
      <w:szCs w:val="24"/>
      <w:lang w:eastAsia="ru-RU"/>
    </w:rPr>
  </w:style>
  <w:style w:type="character" w:customStyle="1" w:styleId="2fa">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5">
    <w:name w:val="Подпись к картинке_"/>
    <w:link w:val="affff6"/>
    <w:locked/>
    <w:rsid w:val="003B0575"/>
    <w:rPr>
      <w:rFonts w:ascii="Arial Unicode MS" w:eastAsia="Arial Unicode MS" w:hAnsi="Arial Unicode MS" w:cs="Arial Unicode MS"/>
      <w:spacing w:val="4"/>
      <w:sz w:val="17"/>
      <w:szCs w:val="17"/>
      <w:shd w:val="clear" w:color="auto" w:fill="FFFFFF"/>
    </w:rPr>
  </w:style>
  <w:style w:type="paragraph" w:customStyle="1" w:styleId="affff6">
    <w:name w:val="Подпись к картинке"/>
    <w:basedOn w:val="a0"/>
    <w:link w:val="affff5"/>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7">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affff8">
    <w:name w:val="Знак Знак Знак Знак"/>
    <w:basedOn w:val="a0"/>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9">
    <w:basedOn w:val="a0"/>
    <w:next w:val="af1"/>
    <w:qFormat/>
    <w:rsid w:val="004C5508"/>
    <w:pPr>
      <w:spacing w:after="0" w:line="240" w:lineRule="auto"/>
      <w:jc w:val="center"/>
    </w:pPr>
    <w:rPr>
      <w:b/>
      <w:sz w:val="28"/>
      <w:szCs w:val="20"/>
      <w:lang w:eastAsia="ru-RU"/>
    </w:rPr>
  </w:style>
  <w:style w:type="paragraph" w:customStyle="1" w:styleId="1ff3">
    <w:name w:val="Знак1"/>
    <w:basedOn w:val="a0"/>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a">
    <w:name w:val="Основной текст ГД Знак Знак Знак Знак"/>
    <w:rsid w:val="00BD37B6"/>
    <w:rPr>
      <w:sz w:val="24"/>
      <w:szCs w:val="24"/>
      <w:lang w:val="ru-RU" w:eastAsia="ar-SA" w:bidi="ar-SA"/>
    </w:rPr>
  </w:style>
  <w:style w:type="paragraph" w:customStyle="1" w:styleId="1ff4">
    <w:name w:val="Цитата1"/>
    <w:basedOn w:val="a0"/>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b">
    <w:name w:val="Цитата2"/>
    <w:basedOn w:val="a0"/>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0"/>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b">
    <w:name w:val="Основной текст ГД Знак Знак Знак"/>
    <w:basedOn w:val="afb"/>
    <w:rsid w:val="00BD37B6"/>
    <w:pPr>
      <w:suppressAutoHyphens/>
      <w:spacing w:after="0" w:line="240" w:lineRule="auto"/>
      <w:ind w:left="0" w:firstLine="709"/>
      <w:jc w:val="both"/>
    </w:pPr>
    <w:rPr>
      <w:rFonts w:eastAsia="Times New Roman"/>
      <w:sz w:val="24"/>
      <w:szCs w:val="24"/>
      <w:lang w:eastAsia="ar-SA"/>
    </w:rPr>
  </w:style>
  <w:style w:type="paragraph" w:customStyle="1" w:styleId="affffc">
    <w:name w:val="Основной текст ГД Знак Знак"/>
    <w:basedOn w:val="afb"/>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0"/>
    <w:rsid w:val="00BD37B6"/>
    <w:pPr>
      <w:spacing w:before="100" w:beforeAutospacing="1" w:after="100" w:afterAutospacing="1" w:line="240" w:lineRule="auto"/>
    </w:pPr>
    <w:rPr>
      <w:sz w:val="24"/>
      <w:szCs w:val="24"/>
      <w:lang w:eastAsia="ru-RU"/>
    </w:rPr>
  </w:style>
  <w:style w:type="paragraph" w:customStyle="1" w:styleId="CharChar1">
    <w:name w:val="Char Char1"/>
    <w:basedOn w:val="a0"/>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0"/>
    <w:rsid w:val="00833A92"/>
    <w:pPr>
      <w:suppressAutoHyphens/>
      <w:ind w:left="720"/>
    </w:pPr>
    <w:rPr>
      <w:rFonts w:ascii="Arial" w:eastAsia="SimSun" w:hAnsi="Arial" w:cs="Calibri"/>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9E0E7362A45C4433E4F05DD19528332C57766E812114E512BE89130EF5A5BBEF8FE223069D1B56657F66Ak9I6I" TargetMode="External"/><Relationship Id="rId4" Type="http://schemas.openxmlformats.org/officeDocument/2006/relationships/settings" Target="settings.xml"/><Relationship Id="rId9" Type="http://schemas.openxmlformats.org/officeDocument/2006/relationships/hyperlink" Target="consultantplus://offline/ref=39E0E7362A45C4433E4F1BD00F3EDC3DC4743FE010451B012EE2C4k6I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DBA0-63BF-4B48-B11E-5D0C9441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17050</Words>
  <Characters>97190</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2019-08-20T04:21:00Z</cp:lastPrinted>
  <dcterms:created xsi:type="dcterms:W3CDTF">2019-08-20T08:50:00Z</dcterms:created>
  <dcterms:modified xsi:type="dcterms:W3CDTF">2019-08-23T08:36:00Z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