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2D31EC">
              <w:rPr>
                <w:rFonts w:ascii="Arial" w:hAnsi="Arial" w:cs="Arial"/>
                <w:b/>
                <w:sz w:val="48"/>
                <w:szCs w:val="48"/>
              </w:rPr>
              <w:t>2</w:t>
            </w:r>
            <w:r w:rsidR="00ED773E">
              <w:rPr>
                <w:rFonts w:ascii="Arial" w:hAnsi="Arial" w:cs="Arial"/>
                <w:b/>
                <w:sz w:val="48"/>
                <w:szCs w:val="48"/>
              </w:rPr>
              <w:t>5</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w:t>
            </w:r>
            <w:r w:rsidR="00EA0F97">
              <w:rPr>
                <w:rFonts w:ascii="Arial" w:hAnsi="Arial" w:cs="Arial"/>
                <w:b/>
                <w:sz w:val="24"/>
                <w:szCs w:val="24"/>
              </w:rPr>
              <w:t>4</w:t>
            </w:r>
            <w:r w:rsidR="00ED773E">
              <w:rPr>
                <w:rFonts w:ascii="Arial" w:hAnsi="Arial" w:cs="Arial"/>
                <w:b/>
                <w:sz w:val="24"/>
                <w:szCs w:val="24"/>
              </w:rPr>
              <w:t>9</w:t>
            </w:r>
            <w:r w:rsidR="00DD6186" w:rsidRPr="003652A8">
              <w:rPr>
                <w:rFonts w:ascii="Arial" w:hAnsi="Arial" w:cs="Arial"/>
                <w:b/>
                <w:sz w:val="24"/>
                <w:szCs w:val="24"/>
              </w:rPr>
              <w:t>)</w:t>
            </w:r>
          </w:p>
          <w:p w:rsidR="00232C1D" w:rsidRPr="003652A8" w:rsidRDefault="00ED773E" w:rsidP="00232C1D">
            <w:pPr>
              <w:pStyle w:val="11"/>
              <w:tabs>
                <w:tab w:val="center" w:pos="5103"/>
              </w:tabs>
              <w:spacing w:after="0"/>
              <w:ind w:right="24"/>
              <w:rPr>
                <w:rFonts w:ascii="Arial" w:hAnsi="Arial" w:cs="Arial"/>
                <w:b/>
                <w:sz w:val="32"/>
                <w:szCs w:val="32"/>
              </w:rPr>
            </w:pPr>
            <w:r>
              <w:rPr>
                <w:rFonts w:ascii="Arial" w:hAnsi="Arial" w:cs="Arial"/>
                <w:b/>
                <w:sz w:val="32"/>
                <w:szCs w:val="32"/>
              </w:rPr>
              <w:t>07октя</w:t>
            </w:r>
            <w:r w:rsidR="00E769F7">
              <w:rPr>
                <w:rFonts w:ascii="Arial" w:hAnsi="Arial" w:cs="Arial"/>
                <w:b/>
                <w:sz w:val="32"/>
                <w:szCs w:val="32"/>
              </w:rPr>
              <w:t>бря</w:t>
            </w:r>
          </w:p>
          <w:p w:rsidR="00DD6186" w:rsidRPr="003652A8" w:rsidRDefault="00DD6186" w:rsidP="00280515">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80515">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E769F7">
        <w:rPr>
          <w:rFonts w:ascii="Arial" w:hAnsi="Arial" w:cs="Arial"/>
          <w:b/>
          <w:szCs w:val="24"/>
        </w:rPr>
        <w:t>Содержание</w:t>
      </w:r>
      <w:r w:rsidR="002B7CEB" w:rsidRPr="00E769F7">
        <w:rPr>
          <w:rFonts w:ascii="Arial" w:hAnsi="Arial" w:cs="Arial"/>
          <w:b/>
          <w:szCs w:val="24"/>
        </w:rPr>
        <w:t xml:space="preserve"> </w:t>
      </w:r>
      <w:r w:rsidRPr="00E769F7">
        <w:rPr>
          <w:rFonts w:ascii="Arial" w:hAnsi="Arial" w:cs="Arial"/>
          <w:b/>
          <w:szCs w:val="24"/>
        </w:rPr>
        <w:t xml:space="preserve">№ </w:t>
      </w:r>
      <w:r w:rsidR="00ED773E">
        <w:rPr>
          <w:rFonts w:ascii="Arial" w:hAnsi="Arial" w:cs="Arial"/>
          <w:b/>
          <w:szCs w:val="24"/>
        </w:rPr>
        <w:t>25</w:t>
      </w:r>
      <w:r w:rsidR="006F645B" w:rsidRPr="00E769F7">
        <w:rPr>
          <w:rFonts w:ascii="Arial" w:hAnsi="Arial" w:cs="Arial"/>
          <w:b/>
          <w:szCs w:val="24"/>
        </w:rPr>
        <w:t xml:space="preserve"> </w:t>
      </w:r>
      <w:r w:rsidRPr="00E769F7">
        <w:rPr>
          <w:rFonts w:ascii="Arial" w:hAnsi="Arial" w:cs="Arial"/>
          <w:b/>
          <w:szCs w:val="24"/>
        </w:rPr>
        <w:t xml:space="preserve">от </w:t>
      </w:r>
      <w:r w:rsidR="00ED773E">
        <w:rPr>
          <w:rFonts w:ascii="Arial" w:hAnsi="Arial" w:cs="Arial"/>
          <w:b/>
          <w:szCs w:val="24"/>
        </w:rPr>
        <w:t>07</w:t>
      </w:r>
      <w:r w:rsidR="002F5C61" w:rsidRPr="00E769F7">
        <w:rPr>
          <w:rFonts w:ascii="Arial" w:hAnsi="Arial" w:cs="Arial"/>
          <w:b/>
          <w:szCs w:val="24"/>
        </w:rPr>
        <w:t>.</w:t>
      </w:r>
      <w:r w:rsidR="00ED773E">
        <w:rPr>
          <w:rFonts w:ascii="Arial" w:hAnsi="Arial" w:cs="Arial"/>
          <w:b/>
          <w:szCs w:val="24"/>
        </w:rPr>
        <w:t>1</w:t>
      </w:r>
      <w:r w:rsidR="00280515" w:rsidRPr="00E769F7">
        <w:rPr>
          <w:rFonts w:ascii="Arial" w:hAnsi="Arial" w:cs="Arial"/>
          <w:b/>
          <w:szCs w:val="24"/>
        </w:rPr>
        <w:t>0</w:t>
      </w:r>
      <w:r w:rsidR="006A4728" w:rsidRPr="00E769F7">
        <w:rPr>
          <w:rFonts w:ascii="Arial" w:hAnsi="Arial" w:cs="Arial"/>
          <w:b/>
          <w:szCs w:val="24"/>
        </w:rPr>
        <w:t>.20</w:t>
      </w:r>
      <w:r w:rsidR="002F5C61" w:rsidRPr="00E769F7">
        <w:rPr>
          <w:rFonts w:ascii="Arial" w:hAnsi="Arial" w:cs="Arial"/>
          <w:b/>
          <w:szCs w:val="24"/>
        </w:rPr>
        <w:t>2</w:t>
      </w:r>
      <w:r w:rsidR="00BD1734" w:rsidRPr="00E769F7">
        <w:rPr>
          <w:rFonts w:ascii="Arial" w:hAnsi="Arial" w:cs="Arial"/>
          <w:b/>
          <w:szCs w:val="24"/>
        </w:rPr>
        <w:t>1</w:t>
      </w:r>
      <w:r w:rsidRPr="00E769F7">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7D31BD" w:rsidRDefault="007D31BD"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Решение Канского районного Совета депутатов от 05.10.2021 № 1-1;</w:t>
      </w:r>
    </w:p>
    <w:p w:rsidR="007D31BD" w:rsidRPr="007D31BD" w:rsidRDefault="007D31BD" w:rsidP="007D31BD">
      <w:pPr>
        <w:pStyle w:val="aa"/>
        <w:numPr>
          <w:ilvl w:val="0"/>
          <w:numId w:val="6"/>
        </w:numPr>
        <w:rPr>
          <w:rFonts w:ascii="Arial" w:hAnsi="Arial" w:cs="Arial"/>
          <w:b/>
          <w:color w:val="auto"/>
        </w:rPr>
      </w:pPr>
      <w:r w:rsidRPr="007D31BD">
        <w:rPr>
          <w:rFonts w:ascii="Arial" w:hAnsi="Arial" w:cs="Arial"/>
          <w:b/>
          <w:color w:val="auto"/>
        </w:rPr>
        <w:t>Решение Канского районного Совета депутатов от 05.10.2021 № 1-1;</w:t>
      </w:r>
    </w:p>
    <w:p w:rsidR="007D31BD" w:rsidRPr="007D31BD" w:rsidRDefault="007D31BD" w:rsidP="007D31BD">
      <w:pPr>
        <w:pStyle w:val="aa"/>
        <w:numPr>
          <w:ilvl w:val="0"/>
          <w:numId w:val="6"/>
        </w:numPr>
        <w:rPr>
          <w:rFonts w:ascii="Arial" w:hAnsi="Arial" w:cs="Arial"/>
          <w:b/>
          <w:color w:val="auto"/>
        </w:rPr>
      </w:pPr>
      <w:r>
        <w:rPr>
          <w:rFonts w:ascii="Arial" w:hAnsi="Arial" w:cs="Arial"/>
          <w:b/>
          <w:color w:val="auto"/>
        </w:rPr>
        <w:t>Р</w:t>
      </w:r>
      <w:r w:rsidRPr="007D31BD">
        <w:rPr>
          <w:rFonts w:ascii="Arial" w:hAnsi="Arial" w:cs="Arial"/>
          <w:b/>
          <w:color w:val="auto"/>
        </w:rPr>
        <w:t>ешение Канского районного Совета депутатов от 05.10.2021 № 1-1;</w:t>
      </w:r>
    </w:p>
    <w:p w:rsidR="00443559" w:rsidRPr="00A853C0" w:rsidRDefault="00C8047B" w:rsidP="009D2F64">
      <w:pPr>
        <w:pStyle w:val="aa"/>
        <w:numPr>
          <w:ilvl w:val="0"/>
          <w:numId w:val="6"/>
        </w:numPr>
        <w:tabs>
          <w:tab w:val="left" w:pos="426"/>
        </w:tabs>
        <w:ind w:right="-284"/>
        <w:jc w:val="both"/>
        <w:rPr>
          <w:rFonts w:ascii="Arial" w:hAnsi="Arial" w:cs="Arial"/>
          <w:b/>
          <w:color w:val="auto"/>
        </w:rPr>
      </w:pPr>
      <w:r w:rsidRPr="00A853C0">
        <w:rPr>
          <w:rFonts w:ascii="Arial" w:hAnsi="Arial" w:cs="Arial"/>
          <w:b/>
          <w:color w:val="auto"/>
        </w:rPr>
        <w:t>Постановление Администрации</w:t>
      </w:r>
      <w:r w:rsidR="002B7CEB" w:rsidRPr="00A853C0">
        <w:rPr>
          <w:rFonts w:ascii="Arial" w:hAnsi="Arial" w:cs="Arial"/>
          <w:b/>
          <w:color w:val="auto"/>
        </w:rPr>
        <w:t xml:space="preserve"> </w:t>
      </w:r>
      <w:r w:rsidRPr="00A853C0">
        <w:rPr>
          <w:rFonts w:ascii="Arial" w:hAnsi="Arial" w:cs="Arial"/>
          <w:b/>
          <w:color w:val="auto"/>
        </w:rPr>
        <w:t>Канского</w:t>
      </w:r>
      <w:r w:rsidR="002B7CEB" w:rsidRPr="00A853C0">
        <w:rPr>
          <w:rFonts w:ascii="Arial" w:hAnsi="Arial" w:cs="Arial"/>
          <w:b/>
          <w:color w:val="auto"/>
        </w:rPr>
        <w:t xml:space="preserve"> </w:t>
      </w:r>
      <w:r w:rsidRPr="00A853C0">
        <w:rPr>
          <w:rFonts w:ascii="Arial" w:hAnsi="Arial" w:cs="Arial"/>
          <w:b/>
          <w:color w:val="auto"/>
        </w:rPr>
        <w:t>района от</w:t>
      </w:r>
      <w:r w:rsidR="002B7CEB" w:rsidRPr="00A853C0">
        <w:rPr>
          <w:rFonts w:ascii="Arial" w:hAnsi="Arial" w:cs="Arial"/>
          <w:b/>
          <w:color w:val="auto"/>
        </w:rPr>
        <w:t xml:space="preserve"> </w:t>
      </w:r>
      <w:r w:rsidR="00A853C0" w:rsidRPr="00A853C0">
        <w:rPr>
          <w:rFonts w:ascii="Arial" w:hAnsi="Arial" w:cs="Arial"/>
          <w:b/>
          <w:color w:val="auto"/>
        </w:rPr>
        <w:t>2</w:t>
      </w:r>
      <w:r w:rsidR="009548C0" w:rsidRPr="00A853C0">
        <w:rPr>
          <w:rFonts w:ascii="Arial" w:hAnsi="Arial" w:cs="Arial"/>
          <w:b/>
          <w:color w:val="auto"/>
        </w:rPr>
        <w:t>4.</w:t>
      </w:r>
      <w:r w:rsidR="00A853C0" w:rsidRPr="00A853C0">
        <w:rPr>
          <w:rFonts w:ascii="Arial" w:hAnsi="Arial" w:cs="Arial"/>
          <w:b/>
          <w:color w:val="auto"/>
        </w:rPr>
        <w:t>09</w:t>
      </w:r>
      <w:r w:rsidR="00250B40" w:rsidRPr="00A853C0">
        <w:rPr>
          <w:rFonts w:ascii="Arial" w:hAnsi="Arial" w:cs="Arial"/>
          <w:b/>
          <w:color w:val="auto"/>
        </w:rPr>
        <w:t>.20</w:t>
      </w:r>
      <w:r w:rsidR="00562125" w:rsidRPr="00A853C0">
        <w:rPr>
          <w:rFonts w:ascii="Arial" w:hAnsi="Arial" w:cs="Arial"/>
          <w:b/>
          <w:color w:val="auto"/>
        </w:rPr>
        <w:t>2</w:t>
      </w:r>
      <w:r w:rsidR="00C90457" w:rsidRPr="00A853C0">
        <w:rPr>
          <w:rFonts w:ascii="Arial" w:hAnsi="Arial" w:cs="Arial"/>
          <w:b/>
          <w:color w:val="auto"/>
        </w:rPr>
        <w:t>1</w:t>
      </w:r>
      <w:r w:rsidR="00250B40" w:rsidRPr="00A853C0">
        <w:rPr>
          <w:rFonts w:ascii="Arial" w:hAnsi="Arial" w:cs="Arial"/>
          <w:b/>
          <w:color w:val="auto"/>
        </w:rPr>
        <w:t xml:space="preserve"> № </w:t>
      </w:r>
      <w:r w:rsidR="009548C0" w:rsidRPr="00A853C0">
        <w:rPr>
          <w:rFonts w:ascii="Arial" w:hAnsi="Arial" w:cs="Arial"/>
          <w:b/>
          <w:color w:val="auto"/>
        </w:rPr>
        <w:t>4</w:t>
      </w:r>
      <w:r w:rsidR="00A853C0" w:rsidRPr="00A853C0">
        <w:rPr>
          <w:rFonts w:ascii="Arial" w:hAnsi="Arial" w:cs="Arial"/>
          <w:b/>
          <w:color w:val="auto"/>
        </w:rPr>
        <w:t>55</w:t>
      </w:r>
      <w:r w:rsidRPr="00A853C0">
        <w:rPr>
          <w:rFonts w:ascii="Arial" w:hAnsi="Arial" w:cs="Arial"/>
          <w:b/>
          <w:color w:val="auto"/>
        </w:rPr>
        <w:t>-пг;</w:t>
      </w:r>
    </w:p>
    <w:p w:rsidR="00934D83" w:rsidRPr="00A853C0" w:rsidRDefault="00250B40" w:rsidP="009548C0">
      <w:pPr>
        <w:pStyle w:val="aa"/>
        <w:numPr>
          <w:ilvl w:val="0"/>
          <w:numId w:val="6"/>
        </w:numPr>
        <w:tabs>
          <w:tab w:val="left" w:pos="426"/>
        </w:tabs>
        <w:ind w:right="-284"/>
        <w:jc w:val="both"/>
        <w:rPr>
          <w:rFonts w:ascii="Arial" w:hAnsi="Arial" w:cs="Arial"/>
          <w:b/>
          <w:color w:val="auto"/>
        </w:rPr>
      </w:pPr>
      <w:r w:rsidRPr="00A853C0">
        <w:rPr>
          <w:rFonts w:ascii="Arial" w:hAnsi="Arial" w:cs="Arial"/>
          <w:b/>
          <w:color w:val="auto"/>
        </w:rPr>
        <w:t>Постановление Администрации</w:t>
      </w:r>
      <w:r w:rsidR="002B7CEB" w:rsidRPr="00A853C0">
        <w:rPr>
          <w:rFonts w:ascii="Arial" w:hAnsi="Arial" w:cs="Arial"/>
          <w:b/>
          <w:color w:val="auto"/>
        </w:rPr>
        <w:t xml:space="preserve"> </w:t>
      </w:r>
      <w:r w:rsidRPr="00A853C0">
        <w:rPr>
          <w:rFonts w:ascii="Arial" w:hAnsi="Arial" w:cs="Arial"/>
          <w:b/>
          <w:color w:val="auto"/>
        </w:rPr>
        <w:t>Канского</w:t>
      </w:r>
      <w:r w:rsidR="002B7CEB" w:rsidRPr="00A853C0">
        <w:rPr>
          <w:rFonts w:ascii="Arial" w:hAnsi="Arial" w:cs="Arial"/>
          <w:b/>
          <w:color w:val="auto"/>
        </w:rPr>
        <w:t xml:space="preserve"> </w:t>
      </w:r>
      <w:r w:rsidRPr="00A853C0">
        <w:rPr>
          <w:rFonts w:ascii="Arial" w:hAnsi="Arial" w:cs="Arial"/>
          <w:b/>
          <w:color w:val="auto"/>
        </w:rPr>
        <w:t>района от</w:t>
      </w:r>
      <w:r w:rsidR="00562125" w:rsidRPr="00A853C0">
        <w:rPr>
          <w:rFonts w:ascii="Arial" w:hAnsi="Arial" w:cs="Arial"/>
          <w:b/>
          <w:color w:val="auto"/>
        </w:rPr>
        <w:t xml:space="preserve"> </w:t>
      </w:r>
      <w:r w:rsidR="00A853C0" w:rsidRPr="00A853C0">
        <w:rPr>
          <w:rFonts w:ascii="Arial" w:hAnsi="Arial" w:cs="Arial"/>
          <w:b/>
          <w:color w:val="auto"/>
        </w:rPr>
        <w:t>28</w:t>
      </w:r>
      <w:r w:rsidR="009548C0" w:rsidRPr="00A853C0">
        <w:rPr>
          <w:rFonts w:ascii="Arial" w:hAnsi="Arial" w:cs="Arial"/>
          <w:b/>
          <w:color w:val="auto"/>
        </w:rPr>
        <w:t>.09</w:t>
      </w:r>
      <w:r w:rsidR="009C783C" w:rsidRPr="00A853C0">
        <w:rPr>
          <w:rFonts w:ascii="Arial" w:hAnsi="Arial" w:cs="Arial"/>
          <w:b/>
          <w:color w:val="auto"/>
        </w:rPr>
        <w:t xml:space="preserve">.2021 </w:t>
      </w:r>
      <w:r w:rsidRPr="00A853C0">
        <w:rPr>
          <w:rFonts w:ascii="Arial" w:hAnsi="Arial" w:cs="Arial"/>
          <w:b/>
          <w:color w:val="auto"/>
        </w:rPr>
        <w:t xml:space="preserve">№ </w:t>
      </w:r>
      <w:r w:rsidR="009548C0" w:rsidRPr="00A853C0">
        <w:rPr>
          <w:rFonts w:ascii="Arial" w:hAnsi="Arial" w:cs="Arial"/>
          <w:b/>
          <w:color w:val="auto"/>
        </w:rPr>
        <w:t>4</w:t>
      </w:r>
      <w:r w:rsidR="00A853C0" w:rsidRPr="00A853C0">
        <w:rPr>
          <w:rFonts w:ascii="Arial" w:hAnsi="Arial" w:cs="Arial"/>
          <w:b/>
          <w:color w:val="auto"/>
        </w:rPr>
        <w:t>57</w:t>
      </w:r>
      <w:r w:rsidRPr="00A853C0">
        <w:rPr>
          <w:rFonts w:ascii="Arial" w:hAnsi="Arial" w:cs="Arial"/>
          <w:b/>
          <w:color w:val="auto"/>
        </w:rPr>
        <w:t>-пг;</w:t>
      </w:r>
    </w:p>
    <w:p w:rsidR="00505F75" w:rsidRDefault="00505F75" w:rsidP="009548C0">
      <w:pPr>
        <w:pStyle w:val="aa"/>
        <w:numPr>
          <w:ilvl w:val="0"/>
          <w:numId w:val="6"/>
        </w:numPr>
        <w:tabs>
          <w:tab w:val="left" w:pos="426"/>
        </w:tabs>
        <w:ind w:right="-284"/>
        <w:jc w:val="both"/>
        <w:rPr>
          <w:rFonts w:ascii="Arial" w:hAnsi="Arial" w:cs="Arial"/>
          <w:b/>
          <w:color w:val="auto"/>
        </w:rPr>
      </w:pPr>
      <w:r w:rsidRPr="00A853C0">
        <w:rPr>
          <w:rFonts w:ascii="Arial" w:hAnsi="Arial" w:cs="Arial"/>
          <w:b/>
          <w:color w:val="auto"/>
        </w:rPr>
        <w:t>Постановление Администрации</w:t>
      </w:r>
      <w:r w:rsidR="002B7CEB" w:rsidRPr="00A853C0">
        <w:rPr>
          <w:rFonts w:ascii="Arial" w:hAnsi="Arial" w:cs="Arial"/>
          <w:b/>
          <w:color w:val="auto"/>
        </w:rPr>
        <w:t xml:space="preserve"> </w:t>
      </w:r>
      <w:r w:rsidRPr="00A853C0">
        <w:rPr>
          <w:rFonts w:ascii="Arial" w:hAnsi="Arial" w:cs="Arial"/>
          <w:b/>
          <w:color w:val="auto"/>
        </w:rPr>
        <w:t>Канского</w:t>
      </w:r>
      <w:r w:rsidR="002B7CEB" w:rsidRPr="00A853C0">
        <w:rPr>
          <w:rFonts w:ascii="Arial" w:hAnsi="Arial" w:cs="Arial"/>
          <w:b/>
          <w:color w:val="auto"/>
        </w:rPr>
        <w:t xml:space="preserve"> </w:t>
      </w:r>
      <w:r w:rsidRPr="00A853C0">
        <w:rPr>
          <w:rFonts w:ascii="Arial" w:hAnsi="Arial" w:cs="Arial"/>
          <w:b/>
          <w:color w:val="auto"/>
        </w:rPr>
        <w:t>района от</w:t>
      </w:r>
      <w:r w:rsidR="00562125" w:rsidRPr="00A853C0">
        <w:rPr>
          <w:rFonts w:ascii="Arial" w:hAnsi="Arial" w:cs="Arial"/>
          <w:b/>
          <w:color w:val="auto"/>
        </w:rPr>
        <w:t xml:space="preserve"> </w:t>
      </w:r>
      <w:r w:rsidR="00A853C0" w:rsidRPr="00A853C0">
        <w:rPr>
          <w:rFonts w:ascii="Arial" w:hAnsi="Arial" w:cs="Arial"/>
          <w:b/>
          <w:color w:val="auto"/>
        </w:rPr>
        <w:t>28</w:t>
      </w:r>
      <w:r w:rsidR="009548C0" w:rsidRPr="00A853C0">
        <w:rPr>
          <w:rFonts w:ascii="Arial" w:hAnsi="Arial" w:cs="Arial"/>
          <w:b/>
          <w:color w:val="auto"/>
        </w:rPr>
        <w:t>.09</w:t>
      </w:r>
      <w:r w:rsidR="00C90457" w:rsidRPr="00A853C0">
        <w:rPr>
          <w:rFonts w:ascii="Arial" w:hAnsi="Arial" w:cs="Arial"/>
          <w:b/>
          <w:color w:val="auto"/>
        </w:rPr>
        <w:t xml:space="preserve">.2021 </w:t>
      </w:r>
      <w:r w:rsidRPr="00A853C0">
        <w:rPr>
          <w:rFonts w:ascii="Arial" w:hAnsi="Arial" w:cs="Arial"/>
          <w:b/>
          <w:color w:val="auto"/>
        </w:rPr>
        <w:t xml:space="preserve">№ </w:t>
      </w:r>
      <w:r w:rsidR="009548C0" w:rsidRPr="00A853C0">
        <w:rPr>
          <w:rFonts w:ascii="Arial" w:hAnsi="Arial" w:cs="Arial"/>
          <w:b/>
          <w:color w:val="auto"/>
        </w:rPr>
        <w:t>4</w:t>
      </w:r>
      <w:r w:rsidR="00A853C0" w:rsidRPr="00A853C0">
        <w:rPr>
          <w:rFonts w:ascii="Arial" w:hAnsi="Arial" w:cs="Arial"/>
          <w:b/>
          <w:color w:val="auto"/>
        </w:rPr>
        <w:t>67</w:t>
      </w:r>
      <w:r w:rsidRPr="00A853C0">
        <w:rPr>
          <w:rFonts w:ascii="Arial" w:hAnsi="Arial" w:cs="Arial"/>
          <w:b/>
          <w:color w:val="auto"/>
        </w:rPr>
        <w:t>-пг;</w:t>
      </w:r>
    </w:p>
    <w:p w:rsidR="007D31BD" w:rsidRDefault="007D31BD" w:rsidP="007D31BD">
      <w:pPr>
        <w:pStyle w:val="aa"/>
        <w:numPr>
          <w:ilvl w:val="0"/>
          <w:numId w:val="6"/>
        </w:numPr>
        <w:rPr>
          <w:rFonts w:ascii="Arial" w:hAnsi="Arial" w:cs="Arial"/>
          <w:b/>
        </w:rPr>
      </w:pPr>
      <w:r w:rsidRPr="007D31BD">
        <w:rPr>
          <w:rFonts w:ascii="Arial" w:hAnsi="Arial" w:cs="Arial"/>
          <w:b/>
        </w:rPr>
        <w:t>Постановление Администрации Канского района от 28.09.2021 № 475-пг</w:t>
      </w:r>
      <w:r w:rsidR="00606623">
        <w:rPr>
          <w:rFonts w:ascii="Arial" w:hAnsi="Arial" w:cs="Arial"/>
          <w:b/>
        </w:rPr>
        <w:t>;</w:t>
      </w:r>
    </w:p>
    <w:p w:rsidR="00606623" w:rsidRPr="007D31BD" w:rsidRDefault="00606623" w:rsidP="007D31BD">
      <w:pPr>
        <w:pStyle w:val="aa"/>
        <w:numPr>
          <w:ilvl w:val="0"/>
          <w:numId w:val="6"/>
        </w:numPr>
        <w:rPr>
          <w:rFonts w:ascii="Arial" w:hAnsi="Arial" w:cs="Arial"/>
          <w:b/>
        </w:rPr>
      </w:pPr>
      <w:r>
        <w:rPr>
          <w:rFonts w:ascii="Arial" w:hAnsi="Arial" w:cs="Arial"/>
          <w:b/>
        </w:rPr>
        <w:t>Извещения о предоставлении в аренду земельного участка.</w:t>
      </w:r>
    </w:p>
    <w:p w:rsidR="007D31BD" w:rsidRPr="00A853C0" w:rsidRDefault="007D31BD" w:rsidP="007D31BD">
      <w:pPr>
        <w:pStyle w:val="aa"/>
        <w:tabs>
          <w:tab w:val="left" w:pos="426"/>
        </w:tabs>
        <w:ind w:left="502" w:right="-284"/>
        <w:jc w:val="both"/>
        <w:rPr>
          <w:rFonts w:ascii="Arial" w:hAnsi="Arial" w:cs="Arial"/>
          <w:b/>
          <w:color w:val="auto"/>
        </w:rPr>
      </w:pPr>
    </w:p>
    <w:p w:rsidR="009548C0" w:rsidRPr="009548C0" w:rsidRDefault="009548C0" w:rsidP="009548C0">
      <w:pPr>
        <w:pStyle w:val="aa"/>
        <w:tabs>
          <w:tab w:val="left" w:pos="426"/>
        </w:tabs>
        <w:ind w:left="502" w:right="-284"/>
        <w:jc w:val="both"/>
        <w:rPr>
          <w:rFonts w:ascii="Arial" w:hAnsi="Arial" w:cs="Arial"/>
          <w:b/>
          <w:color w:val="auto"/>
        </w:rPr>
      </w:pPr>
    </w:p>
    <w:p w:rsidR="009548C0" w:rsidRPr="00E769F7" w:rsidRDefault="009548C0" w:rsidP="009548C0">
      <w:pPr>
        <w:pStyle w:val="aa"/>
        <w:tabs>
          <w:tab w:val="left" w:pos="426"/>
        </w:tabs>
        <w:ind w:left="502" w:right="-284"/>
        <w:jc w:val="both"/>
        <w:rPr>
          <w:rFonts w:ascii="Arial" w:hAnsi="Arial" w:cs="Arial"/>
          <w:b/>
          <w:color w:val="auto"/>
          <w:highlight w:val="yellow"/>
        </w:rPr>
      </w:pP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8815AA" w:rsidRDefault="008815AA" w:rsidP="006C36D8">
      <w:pPr>
        <w:rPr>
          <w:lang w:eastAsia="ru-RU"/>
        </w:rPr>
      </w:pPr>
    </w:p>
    <w:p w:rsidR="00C0697F" w:rsidRDefault="00C0697F" w:rsidP="00280515">
      <w:pPr>
        <w:spacing w:after="0" w:line="240" w:lineRule="auto"/>
        <w:jc w:val="center"/>
        <w:rPr>
          <w:rFonts w:ascii="Arial" w:hAnsi="Arial" w:cs="Arial"/>
          <w:b/>
          <w:kern w:val="28"/>
          <w:sz w:val="18"/>
          <w:szCs w:val="18"/>
          <w:lang w:eastAsia="ru-RU"/>
        </w:rPr>
      </w:pPr>
    </w:p>
    <w:p w:rsidR="00C0697F" w:rsidRDefault="00C0697F" w:rsidP="00280515">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КАНСКИЙ РАЙОНННЫЙ СОВЕТ ДЕПУТАТОВ КРАСНОЯРСКОГО КРАЯ</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РЕШЕНИЕ</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05</w:t>
      </w:r>
      <w:r w:rsidRPr="00C0697F">
        <w:rPr>
          <w:rFonts w:ascii="Arial" w:hAnsi="Arial" w:cs="Arial"/>
          <w:b/>
          <w:kern w:val="28"/>
          <w:sz w:val="18"/>
          <w:szCs w:val="18"/>
          <w:lang w:eastAsia="ru-RU"/>
        </w:rPr>
        <w:t>.</w:t>
      </w:r>
      <w:r>
        <w:rPr>
          <w:rFonts w:ascii="Arial" w:hAnsi="Arial" w:cs="Arial"/>
          <w:b/>
          <w:kern w:val="28"/>
          <w:sz w:val="18"/>
          <w:szCs w:val="18"/>
          <w:lang w:eastAsia="ru-RU"/>
        </w:rPr>
        <w:t>10</w:t>
      </w:r>
      <w:r w:rsidRPr="00C0697F">
        <w:rPr>
          <w:rFonts w:ascii="Arial" w:hAnsi="Arial" w:cs="Arial"/>
          <w:b/>
          <w:kern w:val="28"/>
          <w:sz w:val="18"/>
          <w:szCs w:val="18"/>
          <w:lang w:eastAsia="ru-RU"/>
        </w:rPr>
        <w:t>.2021</w:t>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t>г. Канск</w:t>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t xml:space="preserve">№ </w:t>
      </w:r>
      <w:r>
        <w:rPr>
          <w:rFonts w:ascii="Arial" w:hAnsi="Arial" w:cs="Arial"/>
          <w:b/>
          <w:kern w:val="28"/>
          <w:sz w:val="18"/>
          <w:szCs w:val="18"/>
          <w:lang w:eastAsia="ru-RU"/>
        </w:rPr>
        <w:t>1-1</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Об избрании председателя Канского районного Совета депутатов</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В соответствии со статьей 35 Федерального закона от 05.10.2003 №131-ФЗ «Об общих принципах организации местного самоуправления в Российской Федерации», статьями 22, 26 Устава Канского района Красноярского края, статьей 26 Регламента Канского районного Совета депутатов Красноярского края по итогам открытого голосования депутатов Канского районного Совета депутатов Канский районный Совет депутатов РЕШИЛ:</w:t>
      </w: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 xml:space="preserve">1. Избрать на должность председателя Канского районного Совета депутатов седьмого созыва на постоянной основе </w:t>
      </w:r>
      <w:proofErr w:type="spellStart"/>
      <w:r w:rsidRPr="00C0697F">
        <w:rPr>
          <w:rFonts w:ascii="Arial" w:hAnsi="Arial" w:cs="Arial"/>
          <w:kern w:val="28"/>
          <w:sz w:val="16"/>
          <w:szCs w:val="16"/>
          <w:lang w:eastAsia="ru-RU"/>
        </w:rPr>
        <w:t>Цуканова</w:t>
      </w:r>
      <w:proofErr w:type="spellEnd"/>
      <w:r w:rsidRPr="00C0697F">
        <w:rPr>
          <w:rFonts w:ascii="Arial" w:hAnsi="Arial" w:cs="Arial"/>
          <w:kern w:val="28"/>
          <w:sz w:val="16"/>
          <w:szCs w:val="16"/>
          <w:lang w:eastAsia="ru-RU"/>
        </w:rPr>
        <w:t xml:space="preserve"> Бориса Андреевича.</w:t>
      </w: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2. Настоящее Решение вступает в силу со дня, следующего за днем его принятия.</w:t>
      </w:r>
    </w:p>
    <w:p w:rsidR="00C0697F" w:rsidRDefault="00C0697F" w:rsidP="00C0697F">
      <w:pPr>
        <w:spacing w:after="0" w:line="240" w:lineRule="auto"/>
        <w:ind w:firstLine="680"/>
        <w:jc w:val="both"/>
        <w:rPr>
          <w:rFonts w:ascii="Arial" w:hAnsi="Arial" w:cs="Arial"/>
          <w:kern w:val="28"/>
          <w:sz w:val="16"/>
          <w:szCs w:val="16"/>
          <w:lang w:eastAsia="ru-RU"/>
        </w:rPr>
      </w:pPr>
      <w:r>
        <w:rPr>
          <w:rFonts w:ascii="Arial" w:hAnsi="Arial" w:cs="Arial"/>
          <w:kern w:val="28"/>
          <w:sz w:val="16"/>
          <w:szCs w:val="16"/>
          <w:lang w:eastAsia="ru-RU"/>
        </w:rPr>
        <w:t>3.</w:t>
      </w:r>
      <w:r w:rsidRPr="00C0697F">
        <w:rPr>
          <w:rFonts w:ascii="Arial" w:hAnsi="Arial" w:cs="Arial"/>
          <w:kern w:val="28"/>
          <w:sz w:val="16"/>
          <w:szCs w:val="16"/>
          <w:lang w:eastAsia="ru-RU"/>
        </w:rPr>
        <w:t>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C0697F" w:rsidRDefault="00C0697F" w:rsidP="00C0697F">
      <w:pPr>
        <w:spacing w:after="0" w:line="240" w:lineRule="auto"/>
        <w:ind w:firstLine="680"/>
        <w:jc w:val="both"/>
        <w:rPr>
          <w:rFonts w:ascii="Arial" w:hAnsi="Arial" w:cs="Arial"/>
          <w:kern w:val="28"/>
          <w:sz w:val="16"/>
          <w:szCs w:val="16"/>
          <w:lang w:eastAsia="ru-RU"/>
        </w:rPr>
      </w:pPr>
    </w:p>
    <w:p w:rsidR="00C0697F" w:rsidRPr="00C0697F" w:rsidRDefault="00C0697F" w:rsidP="00C0697F">
      <w:pPr>
        <w:spacing w:after="0" w:line="240" w:lineRule="auto"/>
        <w:ind w:firstLine="680"/>
        <w:jc w:val="right"/>
        <w:rPr>
          <w:rFonts w:ascii="Arial" w:hAnsi="Arial" w:cs="Arial"/>
          <w:kern w:val="28"/>
          <w:sz w:val="16"/>
          <w:szCs w:val="16"/>
          <w:lang w:eastAsia="ru-RU"/>
        </w:rPr>
      </w:pPr>
      <w:r w:rsidRPr="00C0697F">
        <w:rPr>
          <w:rFonts w:ascii="Arial" w:hAnsi="Arial" w:cs="Arial"/>
          <w:kern w:val="28"/>
          <w:sz w:val="16"/>
          <w:szCs w:val="16"/>
          <w:lang w:eastAsia="ru-RU"/>
        </w:rPr>
        <w:t>Председатель Канского</w:t>
      </w:r>
    </w:p>
    <w:p w:rsidR="00C0697F" w:rsidRDefault="00C0697F" w:rsidP="00C0697F">
      <w:pPr>
        <w:spacing w:after="0" w:line="240" w:lineRule="auto"/>
        <w:ind w:firstLine="680"/>
        <w:jc w:val="right"/>
        <w:rPr>
          <w:rFonts w:ascii="Arial" w:hAnsi="Arial" w:cs="Arial"/>
          <w:kern w:val="28"/>
          <w:sz w:val="16"/>
          <w:szCs w:val="16"/>
          <w:lang w:eastAsia="ru-RU"/>
        </w:rPr>
      </w:pPr>
      <w:r w:rsidRPr="00C0697F">
        <w:rPr>
          <w:rFonts w:ascii="Arial" w:hAnsi="Arial" w:cs="Arial"/>
          <w:kern w:val="28"/>
          <w:sz w:val="16"/>
          <w:szCs w:val="16"/>
          <w:lang w:eastAsia="ru-RU"/>
        </w:rPr>
        <w:t>районного Совета депутатов</w:t>
      </w:r>
    </w:p>
    <w:p w:rsidR="00C0697F" w:rsidRDefault="00C0697F" w:rsidP="00C0697F">
      <w:pPr>
        <w:spacing w:after="0" w:line="240" w:lineRule="auto"/>
        <w:ind w:firstLine="680"/>
        <w:jc w:val="right"/>
        <w:rPr>
          <w:rFonts w:ascii="Arial" w:hAnsi="Arial" w:cs="Arial"/>
          <w:kern w:val="28"/>
          <w:sz w:val="16"/>
          <w:szCs w:val="16"/>
          <w:lang w:eastAsia="ru-RU"/>
        </w:rPr>
      </w:pP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t xml:space="preserve">Б.А. </w:t>
      </w:r>
      <w:proofErr w:type="spellStart"/>
      <w:r w:rsidRPr="00C0697F">
        <w:rPr>
          <w:rFonts w:ascii="Arial" w:hAnsi="Arial" w:cs="Arial"/>
          <w:kern w:val="28"/>
          <w:sz w:val="16"/>
          <w:szCs w:val="16"/>
          <w:lang w:eastAsia="ru-RU"/>
        </w:rPr>
        <w:t>Цуканов</w:t>
      </w:r>
      <w:proofErr w:type="spellEnd"/>
    </w:p>
    <w:p w:rsidR="009440A0" w:rsidRDefault="009440A0" w:rsidP="00C0697F">
      <w:pPr>
        <w:spacing w:after="0" w:line="240" w:lineRule="auto"/>
        <w:ind w:firstLine="680"/>
        <w:jc w:val="right"/>
        <w:rPr>
          <w:rFonts w:ascii="Arial" w:hAnsi="Arial" w:cs="Arial"/>
          <w:kern w:val="28"/>
          <w:sz w:val="16"/>
          <w:szCs w:val="16"/>
          <w:lang w:eastAsia="ru-RU"/>
        </w:rPr>
      </w:pPr>
    </w:p>
    <w:p w:rsidR="009440A0" w:rsidRPr="00C0697F" w:rsidRDefault="009440A0" w:rsidP="00C0697F">
      <w:pPr>
        <w:spacing w:after="0" w:line="240" w:lineRule="auto"/>
        <w:ind w:firstLine="680"/>
        <w:jc w:val="right"/>
        <w:rPr>
          <w:rFonts w:ascii="Arial" w:hAnsi="Arial" w:cs="Arial"/>
          <w:kern w:val="28"/>
          <w:sz w:val="16"/>
          <w:szCs w:val="16"/>
          <w:lang w:eastAsia="ru-RU"/>
        </w:rPr>
      </w:pPr>
    </w:p>
    <w:p w:rsidR="00C0697F" w:rsidRDefault="00C0697F" w:rsidP="00280515">
      <w:pPr>
        <w:spacing w:after="0" w:line="240" w:lineRule="auto"/>
        <w:jc w:val="center"/>
        <w:rPr>
          <w:rFonts w:ascii="Arial" w:hAnsi="Arial" w:cs="Arial"/>
          <w:b/>
          <w:kern w:val="28"/>
          <w:sz w:val="18"/>
          <w:szCs w:val="18"/>
          <w:lang w:eastAsia="ru-RU"/>
        </w:rPr>
      </w:pPr>
    </w:p>
    <w:p w:rsidR="00C0697F" w:rsidRDefault="00C0697F" w:rsidP="00280515">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КАНСКИЙ РАЙОНННЫЙ СОВЕТ ДЕПУТАТОВ КРАСНОЯРСКОГО КРАЯ</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РЕШЕНИЕ</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05.10.2021</w:t>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t>г. Канск</w:t>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r>
      <w:r w:rsidRPr="00C0697F">
        <w:rPr>
          <w:rFonts w:ascii="Arial" w:hAnsi="Arial" w:cs="Arial"/>
          <w:b/>
          <w:kern w:val="28"/>
          <w:sz w:val="18"/>
          <w:szCs w:val="18"/>
          <w:lang w:eastAsia="ru-RU"/>
        </w:rPr>
        <w:tab/>
        <w:t>№ 1-2</w:t>
      </w:r>
    </w:p>
    <w:p w:rsid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center"/>
        <w:rPr>
          <w:rFonts w:ascii="Arial" w:hAnsi="Arial" w:cs="Arial"/>
          <w:b/>
          <w:kern w:val="28"/>
          <w:sz w:val="18"/>
          <w:szCs w:val="18"/>
          <w:lang w:eastAsia="ru-RU"/>
        </w:rPr>
      </w:pPr>
      <w:r w:rsidRPr="00C0697F">
        <w:rPr>
          <w:rFonts w:ascii="Arial" w:hAnsi="Arial" w:cs="Arial"/>
          <w:b/>
          <w:kern w:val="28"/>
          <w:sz w:val="18"/>
          <w:szCs w:val="18"/>
          <w:lang w:eastAsia="ru-RU"/>
        </w:rPr>
        <w:t>Об избрании заместителя председателя Канского районного Совета депутатов</w:t>
      </w:r>
    </w:p>
    <w:p w:rsidR="00C0697F" w:rsidRP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В соответствии со статьей 23 Устава Канского района Красноярского края, статьей 33 Регламента Канского районного Совета депутатов Красноярского края по предложения председателя Канского районного Совета депутатов и по итогам открытого голосования депутатов Канского районного Совета депутатов Канский районный Совет депутатов РЕШИЛ:</w:t>
      </w: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1. Избрать заместителем председателя Канского районного Совета депутатов седьмого созыва на непостоянной основе Неживую Нину Георгиевну.</w:t>
      </w:r>
    </w:p>
    <w:p w:rsidR="00C0697F" w:rsidRPr="00C0697F" w:rsidRDefault="00C0697F" w:rsidP="00C0697F">
      <w:pPr>
        <w:spacing w:after="0" w:line="240" w:lineRule="auto"/>
        <w:ind w:firstLine="680"/>
        <w:jc w:val="both"/>
        <w:rPr>
          <w:rFonts w:ascii="Arial" w:hAnsi="Arial" w:cs="Arial"/>
          <w:kern w:val="28"/>
          <w:sz w:val="16"/>
          <w:szCs w:val="16"/>
          <w:lang w:eastAsia="ru-RU"/>
        </w:rPr>
      </w:pPr>
      <w:r w:rsidRPr="00C0697F">
        <w:rPr>
          <w:rFonts w:ascii="Arial" w:hAnsi="Arial" w:cs="Arial"/>
          <w:kern w:val="28"/>
          <w:sz w:val="16"/>
          <w:szCs w:val="16"/>
          <w:lang w:eastAsia="ru-RU"/>
        </w:rPr>
        <w:t>2. Настоящее Решение вступает в силу со дня, следующего за днем его принятия.</w:t>
      </w:r>
    </w:p>
    <w:p w:rsidR="00C0697F" w:rsidRPr="00C0697F" w:rsidRDefault="00C0697F" w:rsidP="00C0697F">
      <w:pPr>
        <w:spacing w:after="0" w:line="240" w:lineRule="auto"/>
        <w:ind w:firstLine="680"/>
        <w:jc w:val="both"/>
        <w:rPr>
          <w:rFonts w:ascii="Arial" w:hAnsi="Arial" w:cs="Arial"/>
          <w:kern w:val="28"/>
          <w:sz w:val="16"/>
          <w:szCs w:val="16"/>
          <w:lang w:eastAsia="ru-RU"/>
        </w:rPr>
      </w:pPr>
      <w:r>
        <w:rPr>
          <w:rFonts w:ascii="Arial" w:hAnsi="Arial" w:cs="Arial"/>
          <w:kern w:val="28"/>
          <w:sz w:val="16"/>
          <w:szCs w:val="16"/>
          <w:lang w:eastAsia="ru-RU"/>
        </w:rPr>
        <w:t>3.</w:t>
      </w:r>
      <w:r w:rsidRPr="00C0697F">
        <w:rPr>
          <w:rFonts w:ascii="Arial" w:hAnsi="Arial" w:cs="Arial"/>
          <w:kern w:val="28"/>
          <w:sz w:val="16"/>
          <w:szCs w:val="16"/>
          <w:lang w:eastAsia="ru-RU"/>
        </w:rPr>
        <w:t>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C0697F" w:rsidRDefault="00C0697F" w:rsidP="00C0697F">
      <w:pPr>
        <w:spacing w:after="0" w:line="240" w:lineRule="auto"/>
        <w:jc w:val="center"/>
        <w:rPr>
          <w:rFonts w:ascii="Arial" w:hAnsi="Arial" w:cs="Arial"/>
          <w:b/>
          <w:kern w:val="28"/>
          <w:sz w:val="18"/>
          <w:szCs w:val="18"/>
          <w:lang w:eastAsia="ru-RU"/>
        </w:rPr>
      </w:pPr>
    </w:p>
    <w:p w:rsidR="00C0697F" w:rsidRPr="00C0697F" w:rsidRDefault="00C0697F" w:rsidP="00C0697F">
      <w:pPr>
        <w:spacing w:after="0" w:line="240" w:lineRule="auto"/>
        <w:jc w:val="right"/>
        <w:rPr>
          <w:rFonts w:ascii="Arial" w:hAnsi="Arial" w:cs="Arial"/>
          <w:kern w:val="28"/>
          <w:sz w:val="16"/>
          <w:szCs w:val="16"/>
          <w:lang w:eastAsia="ru-RU"/>
        </w:rPr>
      </w:pPr>
      <w:r w:rsidRPr="00C0697F">
        <w:rPr>
          <w:rFonts w:ascii="Arial" w:hAnsi="Arial" w:cs="Arial"/>
          <w:kern w:val="28"/>
          <w:sz w:val="16"/>
          <w:szCs w:val="16"/>
          <w:lang w:eastAsia="ru-RU"/>
        </w:rPr>
        <w:t>Председатель Канского</w:t>
      </w:r>
    </w:p>
    <w:p w:rsidR="00C0697F" w:rsidRPr="00C0697F" w:rsidRDefault="00C0697F" w:rsidP="00C0697F">
      <w:pPr>
        <w:spacing w:after="0" w:line="240" w:lineRule="auto"/>
        <w:jc w:val="right"/>
        <w:rPr>
          <w:rFonts w:ascii="Arial" w:hAnsi="Arial" w:cs="Arial"/>
          <w:kern w:val="28"/>
          <w:sz w:val="16"/>
          <w:szCs w:val="16"/>
          <w:lang w:eastAsia="ru-RU"/>
        </w:rPr>
      </w:pPr>
      <w:r w:rsidRPr="00C0697F">
        <w:rPr>
          <w:rFonts w:ascii="Arial" w:hAnsi="Arial" w:cs="Arial"/>
          <w:kern w:val="28"/>
          <w:sz w:val="16"/>
          <w:szCs w:val="16"/>
          <w:lang w:eastAsia="ru-RU"/>
        </w:rPr>
        <w:t>районного Совета депутатов</w:t>
      </w:r>
    </w:p>
    <w:p w:rsidR="00C0697F" w:rsidRDefault="00C0697F" w:rsidP="00C0697F">
      <w:pPr>
        <w:spacing w:after="0" w:line="240" w:lineRule="auto"/>
        <w:jc w:val="right"/>
        <w:rPr>
          <w:rFonts w:ascii="Arial" w:hAnsi="Arial" w:cs="Arial"/>
          <w:kern w:val="28"/>
          <w:sz w:val="16"/>
          <w:szCs w:val="16"/>
          <w:lang w:eastAsia="ru-RU"/>
        </w:rPr>
      </w:pP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r>
      <w:r w:rsidRPr="00C0697F">
        <w:rPr>
          <w:rFonts w:ascii="Arial" w:hAnsi="Arial" w:cs="Arial"/>
          <w:kern w:val="28"/>
          <w:sz w:val="16"/>
          <w:szCs w:val="16"/>
          <w:lang w:eastAsia="ru-RU"/>
        </w:rPr>
        <w:tab/>
        <w:t xml:space="preserve">Б.А. </w:t>
      </w:r>
      <w:proofErr w:type="spellStart"/>
      <w:r w:rsidRPr="00C0697F">
        <w:rPr>
          <w:rFonts w:ascii="Arial" w:hAnsi="Arial" w:cs="Arial"/>
          <w:kern w:val="28"/>
          <w:sz w:val="16"/>
          <w:szCs w:val="16"/>
          <w:lang w:eastAsia="ru-RU"/>
        </w:rPr>
        <w:t>Цуканов</w:t>
      </w:r>
      <w:proofErr w:type="spellEnd"/>
    </w:p>
    <w:p w:rsidR="009440A0" w:rsidRDefault="009440A0" w:rsidP="00C0697F">
      <w:pPr>
        <w:spacing w:after="0" w:line="240" w:lineRule="auto"/>
        <w:jc w:val="right"/>
        <w:rPr>
          <w:rFonts w:ascii="Arial" w:hAnsi="Arial" w:cs="Arial"/>
          <w:kern w:val="28"/>
          <w:sz w:val="16"/>
          <w:szCs w:val="16"/>
          <w:lang w:eastAsia="ru-RU"/>
        </w:rPr>
      </w:pPr>
    </w:p>
    <w:p w:rsidR="009440A0" w:rsidRDefault="009440A0" w:rsidP="00C0697F">
      <w:pPr>
        <w:spacing w:after="0" w:line="240" w:lineRule="auto"/>
        <w:jc w:val="right"/>
        <w:rPr>
          <w:rFonts w:ascii="Arial" w:hAnsi="Arial" w:cs="Arial"/>
          <w:kern w:val="28"/>
          <w:sz w:val="16"/>
          <w:szCs w:val="16"/>
          <w:lang w:eastAsia="ru-RU"/>
        </w:rPr>
      </w:pPr>
    </w:p>
    <w:p w:rsidR="00C0697F" w:rsidRDefault="00C0697F" w:rsidP="00C0697F">
      <w:pPr>
        <w:spacing w:after="0" w:line="240" w:lineRule="auto"/>
        <w:jc w:val="right"/>
        <w:rPr>
          <w:rFonts w:ascii="Arial" w:hAnsi="Arial" w:cs="Arial"/>
          <w:kern w:val="28"/>
          <w:sz w:val="16"/>
          <w:szCs w:val="16"/>
          <w:lang w:eastAsia="ru-RU"/>
        </w:rPr>
      </w:pPr>
    </w:p>
    <w:p w:rsidR="009440A0" w:rsidRPr="009440A0" w:rsidRDefault="009440A0" w:rsidP="009440A0">
      <w:pPr>
        <w:spacing w:after="0" w:line="240" w:lineRule="auto"/>
        <w:jc w:val="center"/>
        <w:rPr>
          <w:rFonts w:ascii="Arial" w:hAnsi="Arial" w:cs="Arial"/>
          <w:b/>
          <w:kern w:val="28"/>
          <w:sz w:val="18"/>
          <w:szCs w:val="18"/>
          <w:lang w:eastAsia="ru-RU"/>
        </w:rPr>
      </w:pPr>
      <w:r w:rsidRPr="009440A0">
        <w:rPr>
          <w:rFonts w:ascii="Arial" w:hAnsi="Arial" w:cs="Arial"/>
          <w:b/>
          <w:kern w:val="28"/>
          <w:sz w:val="18"/>
          <w:szCs w:val="18"/>
          <w:lang w:eastAsia="ru-RU"/>
        </w:rPr>
        <w:t>КАНСКИЙ РАЙОНННЫЙ СОВЕТ ДЕПУТАТОВ КРАСНОЯРСКОГО КРАЯ</w:t>
      </w:r>
    </w:p>
    <w:p w:rsidR="009440A0" w:rsidRPr="009440A0" w:rsidRDefault="009440A0" w:rsidP="009440A0">
      <w:pPr>
        <w:spacing w:after="0" w:line="240" w:lineRule="auto"/>
        <w:jc w:val="center"/>
        <w:rPr>
          <w:rFonts w:ascii="Arial" w:hAnsi="Arial" w:cs="Arial"/>
          <w:b/>
          <w:kern w:val="28"/>
          <w:sz w:val="18"/>
          <w:szCs w:val="18"/>
          <w:lang w:eastAsia="ru-RU"/>
        </w:rPr>
      </w:pPr>
    </w:p>
    <w:p w:rsidR="009440A0" w:rsidRPr="009440A0" w:rsidRDefault="009440A0" w:rsidP="009440A0">
      <w:pPr>
        <w:spacing w:after="0" w:line="240" w:lineRule="auto"/>
        <w:jc w:val="center"/>
        <w:rPr>
          <w:rFonts w:ascii="Arial" w:hAnsi="Arial" w:cs="Arial"/>
          <w:b/>
          <w:kern w:val="28"/>
          <w:sz w:val="18"/>
          <w:szCs w:val="18"/>
          <w:lang w:eastAsia="ru-RU"/>
        </w:rPr>
      </w:pPr>
      <w:r w:rsidRPr="009440A0">
        <w:rPr>
          <w:rFonts w:ascii="Arial" w:hAnsi="Arial" w:cs="Arial"/>
          <w:b/>
          <w:kern w:val="28"/>
          <w:sz w:val="18"/>
          <w:szCs w:val="18"/>
          <w:lang w:eastAsia="ru-RU"/>
        </w:rPr>
        <w:t>РЕШЕНИЕ</w:t>
      </w:r>
    </w:p>
    <w:p w:rsidR="009440A0" w:rsidRPr="009440A0" w:rsidRDefault="009440A0" w:rsidP="009440A0">
      <w:pPr>
        <w:spacing w:after="0" w:line="240" w:lineRule="auto"/>
        <w:jc w:val="center"/>
        <w:rPr>
          <w:rFonts w:ascii="Arial" w:hAnsi="Arial" w:cs="Arial"/>
          <w:b/>
          <w:kern w:val="28"/>
          <w:sz w:val="18"/>
          <w:szCs w:val="18"/>
          <w:lang w:eastAsia="ru-RU"/>
        </w:rPr>
      </w:pPr>
    </w:p>
    <w:p w:rsidR="00C0697F" w:rsidRPr="009440A0" w:rsidRDefault="009440A0" w:rsidP="009440A0">
      <w:pPr>
        <w:spacing w:after="0" w:line="240" w:lineRule="auto"/>
        <w:jc w:val="center"/>
        <w:rPr>
          <w:rFonts w:ascii="Arial" w:hAnsi="Arial" w:cs="Arial"/>
          <w:b/>
          <w:kern w:val="28"/>
          <w:sz w:val="18"/>
          <w:szCs w:val="18"/>
          <w:lang w:eastAsia="ru-RU"/>
        </w:rPr>
      </w:pPr>
      <w:r w:rsidRPr="009440A0">
        <w:rPr>
          <w:rFonts w:ascii="Arial" w:hAnsi="Arial" w:cs="Arial"/>
          <w:b/>
          <w:kern w:val="28"/>
          <w:sz w:val="18"/>
          <w:szCs w:val="18"/>
          <w:lang w:eastAsia="ru-RU"/>
        </w:rPr>
        <w:t>05</w:t>
      </w:r>
      <w:r>
        <w:rPr>
          <w:rFonts w:ascii="Arial" w:hAnsi="Arial" w:cs="Arial"/>
          <w:b/>
          <w:kern w:val="28"/>
          <w:sz w:val="18"/>
          <w:szCs w:val="18"/>
          <w:lang w:eastAsia="ru-RU"/>
        </w:rPr>
        <w:t>.10.2021</w:t>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t>г. Канск</w:t>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r>
      <w:r>
        <w:rPr>
          <w:rFonts w:ascii="Arial" w:hAnsi="Arial" w:cs="Arial"/>
          <w:b/>
          <w:kern w:val="28"/>
          <w:sz w:val="18"/>
          <w:szCs w:val="18"/>
          <w:lang w:eastAsia="ru-RU"/>
        </w:rPr>
        <w:tab/>
        <w:t>№ 1-3</w:t>
      </w:r>
    </w:p>
    <w:p w:rsidR="00C0697F" w:rsidRDefault="00C0697F" w:rsidP="00C0697F">
      <w:pPr>
        <w:spacing w:after="0" w:line="240" w:lineRule="auto"/>
        <w:jc w:val="right"/>
        <w:rPr>
          <w:rFonts w:ascii="Arial" w:hAnsi="Arial" w:cs="Arial"/>
          <w:kern w:val="28"/>
          <w:sz w:val="16"/>
          <w:szCs w:val="16"/>
          <w:lang w:eastAsia="ru-RU"/>
        </w:rPr>
      </w:pPr>
    </w:p>
    <w:p w:rsidR="00C0697F" w:rsidRDefault="00C0697F" w:rsidP="00C0697F">
      <w:pPr>
        <w:spacing w:after="0" w:line="240" w:lineRule="auto"/>
        <w:jc w:val="right"/>
        <w:rPr>
          <w:rFonts w:ascii="Arial" w:hAnsi="Arial" w:cs="Arial"/>
          <w:kern w:val="28"/>
          <w:sz w:val="16"/>
          <w:szCs w:val="16"/>
          <w:lang w:eastAsia="ru-RU"/>
        </w:rPr>
      </w:pPr>
    </w:p>
    <w:p w:rsidR="00C0697F" w:rsidRPr="009440A0" w:rsidRDefault="00C0697F" w:rsidP="009440A0">
      <w:pPr>
        <w:spacing w:after="0" w:line="240" w:lineRule="auto"/>
        <w:jc w:val="center"/>
        <w:rPr>
          <w:rFonts w:ascii="Arial" w:hAnsi="Arial" w:cs="Arial"/>
          <w:b/>
          <w:kern w:val="28"/>
          <w:sz w:val="18"/>
          <w:szCs w:val="18"/>
          <w:lang w:eastAsia="ru-RU"/>
        </w:rPr>
      </w:pPr>
    </w:p>
    <w:p w:rsidR="009440A0" w:rsidRPr="009440A0" w:rsidRDefault="009440A0" w:rsidP="009440A0">
      <w:pPr>
        <w:spacing w:after="0" w:line="240" w:lineRule="auto"/>
        <w:ind w:firstLine="680"/>
        <w:jc w:val="center"/>
        <w:rPr>
          <w:rFonts w:ascii="Arial" w:hAnsi="Arial" w:cs="Arial"/>
          <w:b/>
          <w:kern w:val="28"/>
          <w:sz w:val="18"/>
          <w:szCs w:val="18"/>
          <w:lang w:eastAsia="ru-RU"/>
        </w:rPr>
      </w:pPr>
      <w:r w:rsidRPr="009440A0">
        <w:rPr>
          <w:rFonts w:ascii="Arial" w:hAnsi="Arial" w:cs="Arial"/>
          <w:b/>
          <w:kern w:val="28"/>
          <w:sz w:val="18"/>
          <w:szCs w:val="18"/>
          <w:lang w:eastAsia="ru-RU"/>
        </w:rPr>
        <w:t>Об образовании постоянных комиссий в составе Канского районного Совета депутатов седьмого созыва</w:t>
      </w:r>
    </w:p>
    <w:p w:rsidR="009440A0" w:rsidRPr="009440A0" w:rsidRDefault="009440A0" w:rsidP="009440A0">
      <w:pPr>
        <w:spacing w:after="0" w:line="240" w:lineRule="auto"/>
        <w:ind w:firstLine="680"/>
        <w:jc w:val="both"/>
        <w:rPr>
          <w:rFonts w:ascii="Arial" w:hAnsi="Arial" w:cs="Arial"/>
          <w:kern w:val="28"/>
          <w:sz w:val="16"/>
          <w:szCs w:val="16"/>
          <w:lang w:eastAsia="ru-RU"/>
        </w:rPr>
      </w:pP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Об образовании постоянных комиссий в составе Канского районного Совета депутатов седьмого созыва</w:t>
      </w:r>
    </w:p>
    <w:p w:rsidR="007D31BD" w:rsidRPr="007D31BD" w:rsidRDefault="007D31BD" w:rsidP="007D31BD">
      <w:pPr>
        <w:spacing w:after="0" w:line="240" w:lineRule="auto"/>
        <w:ind w:firstLine="680"/>
        <w:jc w:val="both"/>
        <w:rPr>
          <w:rFonts w:ascii="Arial" w:hAnsi="Arial" w:cs="Arial"/>
          <w:kern w:val="28"/>
          <w:sz w:val="16"/>
          <w:szCs w:val="16"/>
          <w:lang w:eastAsia="ru-RU"/>
        </w:rPr>
      </w:pP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В соответствии со статьями 31 Устава Канского района Красноярского края, 33 Регламента Канского районного Совета депутатов Красноярского края Канский районный Совет депутатов РЕШИЛ:</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1. Образовать в составе Канского районного Совета депутатов седьмого созыва следующие постоянные комиссии:</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а) по экономической политике, финансам и бюджету;</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б) по социальной политике и местному самоуправлению;</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в) по жилищно-коммунальному хозяйству, строительству, экологии и благоустройству.</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2. Настоящее Решение вступает в силу со дня, следующего за днем его принятия.</w:t>
      </w:r>
    </w:p>
    <w:p w:rsidR="007D31BD" w:rsidRPr="007D31BD" w:rsidRDefault="007D31BD" w:rsidP="007D31BD">
      <w:pPr>
        <w:spacing w:after="0" w:line="240" w:lineRule="auto"/>
        <w:ind w:firstLine="680"/>
        <w:jc w:val="both"/>
        <w:rPr>
          <w:rFonts w:ascii="Arial" w:hAnsi="Arial" w:cs="Arial"/>
          <w:kern w:val="28"/>
          <w:sz w:val="16"/>
          <w:szCs w:val="16"/>
          <w:lang w:eastAsia="ru-RU"/>
        </w:rPr>
      </w:pPr>
      <w:r w:rsidRPr="007D31BD">
        <w:rPr>
          <w:rFonts w:ascii="Arial" w:hAnsi="Arial" w:cs="Arial"/>
          <w:kern w:val="28"/>
          <w:sz w:val="16"/>
          <w:szCs w:val="16"/>
          <w:lang w:eastAsia="ru-RU"/>
        </w:rPr>
        <w:t>3.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C0697F" w:rsidRDefault="00C0697F" w:rsidP="009440A0">
      <w:pPr>
        <w:spacing w:after="0" w:line="240" w:lineRule="auto"/>
        <w:ind w:firstLine="680"/>
        <w:jc w:val="both"/>
        <w:rPr>
          <w:rFonts w:ascii="Arial" w:hAnsi="Arial" w:cs="Arial"/>
          <w:kern w:val="28"/>
          <w:sz w:val="16"/>
          <w:szCs w:val="16"/>
          <w:lang w:eastAsia="ru-RU"/>
        </w:rPr>
      </w:pPr>
    </w:p>
    <w:p w:rsidR="00C0697F" w:rsidRPr="00C0697F" w:rsidRDefault="00C0697F" w:rsidP="00C0697F">
      <w:pPr>
        <w:spacing w:after="0" w:line="240" w:lineRule="auto"/>
        <w:jc w:val="right"/>
        <w:rPr>
          <w:rFonts w:ascii="Arial" w:hAnsi="Arial" w:cs="Arial"/>
          <w:kern w:val="28"/>
          <w:sz w:val="16"/>
          <w:szCs w:val="16"/>
          <w:lang w:eastAsia="ru-RU"/>
        </w:rPr>
      </w:pPr>
    </w:p>
    <w:p w:rsidR="009440A0" w:rsidRPr="009440A0" w:rsidRDefault="009440A0" w:rsidP="009440A0">
      <w:pPr>
        <w:spacing w:after="0" w:line="240" w:lineRule="auto"/>
        <w:jc w:val="right"/>
        <w:rPr>
          <w:rFonts w:ascii="Arial" w:hAnsi="Arial" w:cs="Arial"/>
          <w:kern w:val="28"/>
          <w:sz w:val="16"/>
          <w:szCs w:val="16"/>
          <w:lang w:eastAsia="ru-RU"/>
        </w:rPr>
      </w:pPr>
      <w:r w:rsidRPr="009440A0">
        <w:rPr>
          <w:rFonts w:ascii="Arial" w:hAnsi="Arial" w:cs="Arial"/>
          <w:kern w:val="28"/>
          <w:sz w:val="16"/>
          <w:szCs w:val="16"/>
          <w:lang w:eastAsia="ru-RU"/>
        </w:rPr>
        <w:t>Председатель Канского</w:t>
      </w:r>
    </w:p>
    <w:p w:rsidR="009440A0" w:rsidRPr="009440A0" w:rsidRDefault="009440A0" w:rsidP="009440A0">
      <w:pPr>
        <w:spacing w:after="0" w:line="240" w:lineRule="auto"/>
        <w:jc w:val="right"/>
        <w:rPr>
          <w:rFonts w:ascii="Arial" w:hAnsi="Arial" w:cs="Arial"/>
          <w:kern w:val="28"/>
          <w:sz w:val="16"/>
          <w:szCs w:val="16"/>
          <w:lang w:eastAsia="ru-RU"/>
        </w:rPr>
      </w:pPr>
      <w:r w:rsidRPr="009440A0">
        <w:rPr>
          <w:rFonts w:ascii="Arial" w:hAnsi="Arial" w:cs="Arial"/>
          <w:kern w:val="28"/>
          <w:sz w:val="16"/>
          <w:szCs w:val="16"/>
          <w:lang w:eastAsia="ru-RU"/>
        </w:rPr>
        <w:t>районного Совета депутатов</w:t>
      </w:r>
    </w:p>
    <w:p w:rsidR="00C0697F" w:rsidRPr="00C0697F" w:rsidRDefault="009440A0" w:rsidP="009440A0">
      <w:pPr>
        <w:spacing w:after="0" w:line="240" w:lineRule="auto"/>
        <w:jc w:val="right"/>
        <w:rPr>
          <w:rFonts w:ascii="Arial" w:hAnsi="Arial" w:cs="Arial"/>
          <w:kern w:val="28"/>
          <w:sz w:val="16"/>
          <w:szCs w:val="16"/>
          <w:lang w:eastAsia="ru-RU"/>
        </w:rPr>
      </w:pPr>
      <w:r w:rsidRPr="009440A0">
        <w:rPr>
          <w:rFonts w:ascii="Arial" w:hAnsi="Arial" w:cs="Arial"/>
          <w:kern w:val="28"/>
          <w:sz w:val="16"/>
          <w:szCs w:val="16"/>
          <w:lang w:eastAsia="ru-RU"/>
        </w:rPr>
        <w:tab/>
      </w:r>
      <w:r w:rsidRPr="009440A0">
        <w:rPr>
          <w:rFonts w:ascii="Arial" w:hAnsi="Arial" w:cs="Arial"/>
          <w:kern w:val="28"/>
          <w:sz w:val="16"/>
          <w:szCs w:val="16"/>
          <w:lang w:eastAsia="ru-RU"/>
        </w:rPr>
        <w:tab/>
      </w:r>
      <w:r w:rsidRPr="009440A0">
        <w:rPr>
          <w:rFonts w:ascii="Arial" w:hAnsi="Arial" w:cs="Arial"/>
          <w:kern w:val="28"/>
          <w:sz w:val="16"/>
          <w:szCs w:val="16"/>
          <w:lang w:eastAsia="ru-RU"/>
        </w:rPr>
        <w:tab/>
      </w:r>
      <w:r w:rsidRPr="009440A0">
        <w:rPr>
          <w:rFonts w:ascii="Arial" w:hAnsi="Arial" w:cs="Arial"/>
          <w:kern w:val="28"/>
          <w:sz w:val="16"/>
          <w:szCs w:val="16"/>
          <w:lang w:eastAsia="ru-RU"/>
        </w:rPr>
        <w:tab/>
      </w:r>
      <w:r w:rsidRPr="009440A0">
        <w:rPr>
          <w:rFonts w:ascii="Arial" w:hAnsi="Arial" w:cs="Arial"/>
          <w:kern w:val="28"/>
          <w:sz w:val="16"/>
          <w:szCs w:val="16"/>
          <w:lang w:eastAsia="ru-RU"/>
        </w:rPr>
        <w:tab/>
      </w:r>
      <w:r w:rsidRPr="009440A0">
        <w:rPr>
          <w:rFonts w:ascii="Arial" w:hAnsi="Arial" w:cs="Arial"/>
          <w:kern w:val="28"/>
          <w:sz w:val="16"/>
          <w:szCs w:val="16"/>
          <w:lang w:eastAsia="ru-RU"/>
        </w:rPr>
        <w:tab/>
        <w:t xml:space="preserve">Б.А. </w:t>
      </w:r>
      <w:proofErr w:type="spellStart"/>
      <w:r w:rsidRPr="009440A0">
        <w:rPr>
          <w:rFonts w:ascii="Arial" w:hAnsi="Arial" w:cs="Arial"/>
          <w:kern w:val="28"/>
          <w:sz w:val="16"/>
          <w:szCs w:val="16"/>
          <w:lang w:eastAsia="ru-RU"/>
        </w:rPr>
        <w:t>Цуканов</w:t>
      </w:r>
      <w:proofErr w:type="spellEnd"/>
    </w:p>
    <w:p w:rsidR="00C0697F" w:rsidRDefault="00C0697F" w:rsidP="00C0697F">
      <w:pPr>
        <w:spacing w:after="0" w:line="240" w:lineRule="auto"/>
        <w:jc w:val="center"/>
        <w:rPr>
          <w:rFonts w:ascii="Arial" w:hAnsi="Arial" w:cs="Arial"/>
          <w:b/>
          <w:kern w:val="28"/>
          <w:sz w:val="18"/>
          <w:szCs w:val="18"/>
          <w:lang w:eastAsia="ru-RU"/>
        </w:rPr>
      </w:pPr>
    </w:p>
    <w:p w:rsidR="00C0697F" w:rsidRDefault="00C0697F" w:rsidP="00C0697F">
      <w:pPr>
        <w:spacing w:after="0" w:line="240" w:lineRule="auto"/>
        <w:jc w:val="center"/>
        <w:rPr>
          <w:rFonts w:ascii="Arial" w:hAnsi="Arial" w:cs="Arial"/>
          <w:b/>
          <w:kern w:val="28"/>
          <w:sz w:val="18"/>
          <w:szCs w:val="18"/>
          <w:lang w:eastAsia="ru-RU"/>
        </w:rPr>
      </w:pPr>
    </w:p>
    <w:p w:rsidR="00C0697F" w:rsidRDefault="00C0697F" w:rsidP="00280515">
      <w:pPr>
        <w:spacing w:after="0" w:line="240" w:lineRule="auto"/>
        <w:jc w:val="center"/>
        <w:rPr>
          <w:rFonts w:ascii="Arial" w:hAnsi="Arial" w:cs="Arial"/>
          <w:b/>
          <w:kern w:val="28"/>
          <w:sz w:val="18"/>
          <w:szCs w:val="18"/>
          <w:lang w:eastAsia="ru-RU"/>
        </w:rPr>
      </w:pPr>
    </w:p>
    <w:p w:rsidR="00280515" w:rsidRPr="00280515" w:rsidRDefault="00CA13A2"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АДМИНИСТРАЦИЯ</w:t>
      </w:r>
      <w:r w:rsidR="00280515" w:rsidRPr="00280515">
        <w:rPr>
          <w:rFonts w:ascii="Arial" w:hAnsi="Arial" w:cs="Arial"/>
          <w:b/>
          <w:kern w:val="28"/>
          <w:sz w:val="18"/>
          <w:szCs w:val="18"/>
          <w:lang w:eastAsia="ru-RU"/>
        </w:rPr>
        <w:t xml:space="preserve"> КАНСКОГО РАЙОНА</w:t>
      </w:r>
    </w:p>
    <w:p w:rsidR="00280515" w:rsidRPr="00280515" w:rsidRDefault="00280515" w:rsidP="00280515">
      <w:pPr>
        <w:spacing w:after="0" w:line="240" w:lineRule="auto"/>
        <w:jc w:val="center"/>
        <w:rPr>
          <w:rFonts w:ascii="Arial" w:hAnsi="Arial" w:cs="Arial"/>
          <w:b/>
          <w:kern w:val="28"/>
          <w:sz w:val="18"/>
          <w:szCs w:val="18"/>
          <w:lang w:eastAsia="ru-RU"/>
        </w:rPr>
      </w:pPr>
      <w:r w:rsidRPr="00280515">
        <w:rPr>
          <w:rFonts w:ascii="Arial" w:hAnsi="Arial" w:cs="Arial"/>
          <w:b/>
          <w:kern w:val="28"/>
          <w:sz w:val="18"/>
          <w:szCs w:val="18"/>
          <w:lang w:eastAsia="ru-RU"/>
        </w:rPr>
        <w:t>КРАСНОЯРСКОГО КРАЯ</w:t>
      </w:r>
    </w:p>
    <w:p w:rsidR="00280515" w:rsidRPr="00280515" w:rsidRDefault="00280515" w:rsidP="00280515">
      <w:pPr>
        <w:spacing w:after="0" w:line="240" w:lineRule="auto"/>
        <w:jc w:val="center"/>
        <w:rPr>
          <w:rFonts w:ascii="Arial" w:hAnsi="Arial" w:cs="Arial"/>
          <w:b/>
          <w:kern w:val="28"/>
          <w:sz w:val="18"/>
          <w:szCs w:val="18"/>
          <w:lang w:eastAsia="ru-RU"/>
        </w:rPr>
      </w:pPr>
    </w:p>
    <w:p w:rsidR="00280515" w:rsidRPr="00ED7AA4" w:rsidRDefault="00F53C38" w:rsidP="00280515">
      <w:pPr>
        <w:spacing w:after="0" w:line="240" w:lineRule="auto"/>
        <w:jc w:val="center"/>
        <w:rPr>
          <w:rFonts w:ascii="Arial" w:hAnsi="Arial" w:cs="Arial"/>
          <w:b/>
          <w:kern w:val="28"/>
          <w:sz w:val="18"/>
          <w:szCs w:val="18"/>
          <w:lang w:eastAsia="ru-RU"/>
        </w:rPr>
      </w:pPr>
      <w:r w:rsidRPr="00ED7AA4">
        <w:rPr>
          <w:rFonts w:ascii="Arial" w:hAnsi="Arial" w:cs="Arial"/>
          <w:b/>
          <w:kern w:val="28"/>
          <w:sz w:val="18"/>
          <w:szCs w:val="18"/>
          <w:lang w:eastAsia="ru-RU"/>
        </w:rPr>
        <w:t>ПОСТАНОВЛЕНИЕ</w:t>
      </w:r>
    </w:p>
    <w:p w:rsidR="00280515" w:rsidRPr="00280515" w:rsidRDefault="00A853C0"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2</w:t>
      </w:r>
      <w:r w:rsidR="00E769F7">
        <w:rPr>
          <w:rFonts w:ascii="Arial" w:hAnsi="Arial" w:cs="Arial"/>
          <w:b/>
          <w:kern w:val="28"/>
          <w:sz w:val="18"/>
          <w:szCs w:val="18"/>
          <w:lang w:eastAsia="ru-RU"/>
        </w:rPr>
        <w:t>4</w:t>
      </w:r>
      <w:r w:rsidR="00280515" w:rsidRPr="009C783C">
        <w:rPr>
          <w:rFonts w:ascii="Arial" w:hAnsi="Arial" w:cs="Arial"/>
          <w:b/>
          <w:kern w:val="28"/>
          <w:sz w:val="18"/>
          <w:szCs w:val="18"/>
          <w:lang w:eastAsia="ru-RU"/>
        </w:rPr>
        <w:t>.0</w:t>
      </w:r>
      <w:r w:rsidR="00E769F7">
        <w:rPr>
          <w:rFonts w:ascii="Arial" w:hAnsi="Arial" w:cs="Arial"/>
          <w:b/>
          <w:kern w:val="28"/>
          <w:sz w:val="18"/>
          <w:szCs w:val="18"/>
          <w:lang w:eastAsia="ru-RU"/>
        </w:rPr>
        <w:t>9</w:t>
      </w:r>
      <w:r w:rsidR="00280515" w:rsidRPr="009C783C">
        <w:rPr>
          <w:rFonts w:ascii="Arial" w:hAnsi="Arial" w:cs="Arial"/>
          <w:b/>
          <w:kern w:val="28"/>
          <w:sz w:val="18"/>
          <w:szCs w:val="18"/>
          <w:lang w:eastAsia="ru-RU"/>
        </w:rPr>
        <w:t>.2021</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г. Канск</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w:t>
      </w:r>
      <w:r w:rsidR="00E769F7">
        <w:rPr>
          <w:rFonts w:ascii="Arial" w:hAnsi="Arial" w:cs="Arial"/>
          <w:b/>
          <w:kern w:val="28"/>
          <w:sz w:val="18"/>
          <w:szCs w:val="18"/>
          <w:lang w:eastAsia="ru-RU"/>
        </w:rPr>
        <w:t xml:space="preserve"> 4</w:t>
      </w:r>
      <w:r>
        <w:rPr>
          <w:rFonts w:ascii="Arial" w:hAnsi="Arial" w:cs="Arial"/>
          <w:b/>
          <w:kern w:val="28"/>
          <w:sz w:val="18"/>
          <w:szCs w:val="18"/>
          <w:lang w:eastAsia="ru-RU"/>
        </w:rPr>
        <w:t>55</w:t>
      </w:r>
      <w:r w:rsidR="00280515" w:rsidRPr="00280515">
        <w:rPr>
          <w:rFonts w:ascii="Arial" w:hAnsi="Arial" w:cs="Arial"/>
          <w:b/>
          <w:kern w:val="28"/>
          <w:sz w:val="18"/>
          <w:szCs w:val="18"/>
          <w:lang w:eastAsia="ru-RU"/>
        </w:rPr>
        <w:t xml:space="preserve"> -</w:t>
      </w:r>
      <w:proofErr w:type="spellStart"/>
      <w:r w:rsidR="00BD1734">
        <w:rPr>
          <w:rFonts w:ascii="Arial" w:hAnsi="Arial" w:cs="Arial"/>
          <w:b/>
          <w:kern w:val="28"/>
          <w:sz w:val="18"/>
          <w:szCs w:val="18"/>
          <w:lang w:eastAsia="ru-RU"/>
        </w:rPr>
        <w:t>пг</w:t>
      </w:r>
      <w:proofErr w:type="spellEnd"/>
    </w:p>
    <w:p w:rsidR="004B234D" w:rsidRPr="00A6529D" w:rsidRDefault="004B234D" w:rsidP="004B234D">
      <w:pPr>
        <w:spacing w:after="0" w:line="240" w:lineRule="auto"/>
        <w:jc w:val="both"/>
        <w:rPr>
          <w:rFonts w:ascii="Arial" w:hAnsi="Arial" w:cs="Arial"/>
          <w:b/>
          <w:sz w:val="18"/>
          <w:szCs w:val="18"/>
          <w:highlight w:val="yellow"/>
        </w:rPr>
      </w:pPr>
    </w:p>
    <w:p w:rsidR="00A853C0" w:rsidRPr="00A853C0" w:rsidRDefault="00A853C0" w:rsidP="00A853C0">
      <w:pPr>
        <w:spacing w:after="0" w:line="240" w:lineRule="auto"/>
        <w:ind w:firstLine="709"/>
        <w:jc w:val="center"/>
        <w:rPr>
          <w:rFonts w:ascii="Arial" w:hAnsi="Arial" w:cs="Arial"/>
          <w:b/>
          <w:sz w:val="18"/>
          <w:szCs w:val="18"/>
        </w:rPr>
      </w:pPr>
      <w:r w:rsidRPr="00A853C0">
        <w:rPr>
          <w:rFonts w:ascii="Arial" w:hAnsi="Arial" w:cs="Arial"/>
          <w:b/>
          <w:sz w:val="18"/>
          <w:szCs w:val="18"/>
        </w:rPr>
        <w:t>О продаже муниципального имущества Канского района</w:t>
      </w:r>
    </w:p>
    <w:p w:rsidR="00A853C0" w:rsidRPr="00A853C0" w:rsidRDefault="00A853C0" w:rsidP="00A853C0">
      <w:pPr>
        <w:spacing w:after="0" w:line="240" w:lineRule="auto"/>
        <w:ind w:firstLine="709"/>
        <w:jc w:val="both"/>
        <w:rPr>
          <w:rFonts w:ascii="Arial" w:hAnsi="Arial" w:cs="Arial"/>
          <w:b/>
          <w:sz w:val="18"/>
          <w:szCs w:val="18"/>
        </w:rPr>
      </w:pP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49-388 от 10.12.2020 «Об утверждении прогнозного плана (программы) приватизации муниципального имущества Канского района Красноярского края на 2021 год», распоряжением администрации Канского района от 16.07.2020 № 273-рг, руководствуясь ст. ст. 38, 40, п. 1 ст. 61 Устава Канского района Красноярского края, ПОСТАНОВЛЯЮ:</w:t>
      </w: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 xml:space="preserve">2. Установить начальную цену муниципального имущества на основании отчетов об определении рыночной стоимости ООО «Экспертиза и оценка региональной собственности». </w:t>
      </w: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2.</w:t>
      </w:r>
      <w:r>
        <w:rPr>
          <w:rFonts w:ascii="Arial" w:hAnsi="Arial" w:cs="Arial"/>
          <w:sz w:val="16"/>
          <w:szCs w:val="16"/>
        </w:rPr>
        <w:t xml:space="preserve"> </w:t>
      </w:r>
      <w:r w:rsidRPr="00A853C0">
        <w:rPr>
          <w:rFonts w:ascii="Arial" w:hAnsi="Arial" w:cs="Arial"/>
          <w:sz w:val="16"/>
          <w:szCs w:val="16"/>
        </w:rPr>
        <w:t>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3. Контроль за исполнением настоящего постановления возложить на заместителя Главы Канского района по оперативным вопросам   С.И. Макарова.</w:t>
      </w:r>
    </w:p>
    <w:p w:rsidR="00A853C0"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4. Постановление изготовлено и подписано в 3 (трех) экземплярах.</w:t>
      </w:r>
    </w:p>
    <w:p w:rsidR="00A80AA7" w:rsidRPr="00A853C0" w:rsidRDefault="00A853C0" w:rsidP="00A853C0">
      <w:pPr>
        <w:spacing w:after="0" w:line="240" w:lineRule="auto"/>
        <w:ind w:firstLine="709"/>
        <w:jc w:val="both"/>
        <w:rPr>
          <w:rFonts w:ascii="Arial" w:hAnsi="Arial" w:cs="Arial"/>
          <w:sz w:val="16"/>
          <w:szCs w:val="16"/>
        </w:rPr>
      </w:pPr>
      <w:r w:rsidRPr="00A853C0">
        <w:rPr>
          <w:rFonts w:ascii="Arial" w:hAnsi="Arial" w:cs="Arial"/>
          <w:sz w:val="16"/>
          <w:szCs w:val="16"/>
        </w:rPr>
        <w:t>5. Постановление вступает в силу с момента подписания.</w:t>
      </w:r>
    </w:p>
    <w:p w:rsidR="00A853C0" w:rsidRDefault="00A853C0" w:rsidP="00A80AA7">
      <w:pPr>
        <w:spacing w:after="0" w:line="240" w:lineRule="auto"/>
        <w:ind w:firstLine="709"/>
        <w:jc w:val="right"/>
        <w:rPr>
          <w:rFonts w:ascii="Arial" w:hAnsi="Arial" w:cs="Arial"/>
          <w:sz w:val="16"/>
          <w:szCs w:val="16"/>
        </w:rPr>
      </w:pPr>
    </w:p>
    <w:p w:rsidR="004B234D" w:rsidRPr="00B94B6B" w:rsidRDefault="004B234D" w:rsidP="00A80AA7">
      <w:pPr>
        <w:spacing w:after="0" w:line="240" w:lineRule="auto"/>
        <w:ind w:firstLine="709"/>
        <w:jc w:val="right"/>
        <w:rPr>
          <w:rFonts w:ascii="Arial" w:hAnsi="Arial" w:cs="Arial"/>
          <w:sz w:val="16"/>
          <w:szCs w:val="16"/>
        </w:rPr>
      </w:pPr>
      <w:r w:rsidRPr="00B94B6B">
        <w:rPr>
          <w:rFonts w:ascii="Arial" w:hAnsi="Arial" w:cs="Arial"/>
          <w:sz w:val="16"/>
          <w:szCs w:val="16"/>
        </w:rPr>
        <w:t>Глава Канского района</w:t>
      </w:r>
    </w:p>
    <w:p w:rsidR="004B234D" w:rsidRDefault="004B234D" w:rsidP="00A80AA7">
      <w:pPr>
        <w:spacing w:after="0" w:line="240" w:lineRule="auto"/>
        <w:jc w:val="right"/>
        <w:rPr>
          <w:rFonts w:ascii="Arial" w:hAnsi="Arial" w:cs="Arial"/>
          <w:sz w:val="16"/>
          <w:szCs w:val="16"/>
        </w:rPr>
      </w:pPr>
      <w:r w:rsidRPr="00B94B6B">
        <w:rPr>
          <w:rFonts w:ascii="Arial" w:hAnsi="Arial" w:cs="Arial"/>
          <w:sz w:val="16"/>
          <w:szCs w:val="16"/>
        </w:rPr>
        <w:t>А.А. Заруцкий</w:t>
      </w:r>
    </w:p>
    <w:p w:rsidR="00A853C0" w:rsidRDefault="00A853C0" w:rsidP="00A80AA7">
      <w:pPr>
        <w:spacing w:after="0" w:line="240" w:lineRule="auto"/>
        <w:jc w:val="right"/>
        <w:rPr>
          <w:rFonts w:ascii="Arial" w:hAnsi="Arial" w:cs="Arial"/>
          <w:sz w:val="16"/>
          <w:szCs w:val="16"/>
        </w:rPr>
      </w:pPr>
    </w:p>
    <w:p w:rsidR="00A853C0" w:rsidRDefault="00A853C0" w:rsidP="00A80AA7">
      <w:pPr>
        <w:spacing w:after="0" w:line="240" w:lineRule="auto"/>
        <w:jc w:val="right"/>
        <w:rPr>
          <w:rFonts w:ascii="Arial" w:hAnsi="Arial" w:cs="Arial"/>
          <w:sz w:val="16"/>
          <w:szCs w:val="16"/>
        </w:rPr>
      </w:pPr>
    </w:p>
    <w:p w:rsidR="00A853C0" w:rsidRPr="00A853C0" w:rsidRDefault="00A853C0" w:rsidP="00A853C0">
      <w:pPr>
        <w:spacing w:after="0" w:line="240" w:lineRule="auto"/>
        <w:jc w:val="right"/>
        <w:rPr>
          <w:rFonts w:ascii="Arial" w:hAnsi="Arial" w:cs="Arial"/>
          <w:sz w:val="16"/>
          <w:szCs w:val="16"/>
        </w:rPr>
      </w:pPr>
      <w:r w:rsidRPr="00A853C0">
        <w:rPr>
          <w:rFonts w:ascii="Arial" w:hAnsi="Arial" w:cs="Arial"/>
          <w:sz w:val="16"/>
          <w:szCs w:val="16"/>
        </w:rPr>
        <w:t>Приложение к постановлению</w:t>
      </w:r>
    </w:p>
    <w:p w:rsidR="00A853C0" w:rsidRDefault="00A853C0" w:rsidP="00A853C0">
      <w:pPr>
        <w:spacing w:after="0" w:line="240" w:lineRule="auto"/>
        <w:jc w:val="right"/>
        <w:rPr>
          <w:rFonts w:ascii="Arial" w:hAnsi="Arial" w:cs="Arial"/>
          <w:sz w:val="16"/>
          <w:szCs w:val="16"/>
        </w:rPr>
      </w:pPr>
      <w:r w:rsidRPr="00A853C0">
        <w:rPr>
          <w:rFonts w:ascii="Arial" w:hAnsi="Arial" w:cs="Arial"/>
          <w:sz w:val="16"/>
          <w:szCs w:val="16"/>
        </w:rPr>
        <w:t xml:space="preserve">от 24.09.2021 № 455- </w:t>
      </w:r>
      <w:proofErr w:type="spellStart"/>
      <w:r w:rsidRPr="00A853C0">
        <w:rPr>
          <w:rFonts w:ascii="Arial" w:hAnsi="Arial" w:cs="Arial"/>
          <w:sz w:val="16"/>
          <w:szCs w:val="16"/>
        </w:rPr>
        <w:t>пг</w:t>
      </w:r>
      <w:proofErr w:type="spellEnd"/>
    </w:p>
    <w:p w:rsidR="00A853C0" w:rsidRDefault="00A853C0" w:rsidP="00A853C0">
      <w:pPr>
        <w:spacing w:after="0" w:line="240" w:lineRule="auto"/>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76"/>
        <w:gridCol w:w="1325"/>
        <w:gridCol w:w="1221"/>
      </w:tblGrid>
      <w:tr w:rsidR="00A853C0" w:rsidRPr="00A853C0" w:rsidTr="00A853C0">
        <w:trPr>
          <w:trHeight w:val="20"/>
        </w:trPr>
        <w:tc>
          <w:tcPr>
            <w:tcW w:w="232"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п/п</w:t>
            </w:r>
          </w:p>
        </w:tc>
        <w:tc>
          <w:tcPr>
            <w:tcW w:w="3519" w:type="pct"/>
            <w:shd w:val="clear" w:color="auto" w:fill="auto"/>
          </w:tcPr>
          <w:p w:rsidR="00A853C0" w:rsidRPr="00A853C0" w:rsidRDefault="00A853C0" w:rsidP="00A853C0">
            <w:pPr>
              <w:spacing w:after="0" w:line="240" w:lineRule="auto"/>
              <w:rPr>
                <w:rFonts w:ascii="Arial" w:hAnsi="Arial" w:cs="Arial"/>
                <w:sz w:val="14"/>
                <w:szCs w:val="14"/>
              </w:rPr>
            </w:pPr>
            <w:r w:rsidRPr="00A853C0">
              <w:rPr>
                <w:rFonts w:ascii="Arial" w:hAnsi="Arial" w:cs="Arial"/>
                <w:sz w:val="14"/>
                <w:szCs w:val="14"/>
              </w:rPr>
              <w:t>Наименование объекта</w:t>
            </w:r>
          </w:p>
        </w:tc>
        <w:tc>
          <w:tcPr>
            <w:tcW w:w="650" w:type="pct"/>
            <w:shd w:val="clear" w:color="auto" w:fill="auto"/>
          </w:tcPr>
          <w:p w:rsidR="00A853C0" w:rsidRPr="00A853C0" w:rsidRDefault="00A853C0" w:rsidP="00A853C0">
            <w:pPr>
              <w:spacing w:after="0" w:line="240" w:lineRule="auto"/>
              <w:rPr>
                <w:rFonts w:ascii="Arial" w:hAnsi="Arial" w:cs="Arial"/>
                <w:sz w:val="14"/>
                <w:szCs w:val="14"/>
              </w:rPr>
            </w:pPr>
            <w:r w:rsidRPr="00A853C0">
              <w:rPr>
                <w:rFonts w:ascii="Arial" w:hAnsi="Arial" w:cs="Arial"/>
                <w:sz w:val="14"/>
                <w:szCs w:val="14"/>
              </w:rPr>
              <w:t xml:space="preserve">Стоимость объекта, руб. </w:t>
            </w:r>
          </w:p>
        </w:tc>
        <w:tc>
          <w:tcPr>
            <w:tcW w:w="599" w:type="pct"/>
            <w:shd w:val="clear" w:color="auto" w:fill="auto"/>
          </w:tcPr>
          <w:p w:rsidR="00A853C0" w:rsidRPr="00A853C0" w:rsidRDefault="00A853C0" w:rsidP="00A853C0">
            <w:pPr>
              <w:spacing w:after="0" w:line="240" w:lineRule="auto"/>
              <w:rPr>
                <w:rFonts w:ascii="Arial" w:hAnsi="Arial" w:cs="Arial"/>
                <w:sz w:val="14"/>
                <w:szCs w:val="14"/>
              </w:rPr>
            </w:pPr>
            <w:r w:rsidRPr="00A853C0">
              <w:rPr>
                <w:rFonts w:ascii="Arial" w:hAnsi="Arial" w:cs="Arial"/>
                <w:sz w:val="14"/>
                <w:szCs w:val="14"/>
              </w:rPr>
              <w:t>№ и дата отчета оценки</w:t>
            </w:r>
          </w:p>
        </w:tc>
      </w:tr>
      <w:tr w:rsidR="00A853C0" w:rsidRPr="00A853C0" w:rsidTr="00A853C0">
        <w:trPr>
          <w:trHeight w:val="20"/>
        </w:trPr>
        <w:tc>
          <w:tcPr>
            <w:tcW w:w="232"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1</w:t>
            </w:r>
          </w:p>
        </w:tc>
        <w:tc>
          <w:tcPr>
            <w:tcW w:w="351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Автомобиль грузовой (кран) ЗИЛ 431412, год изготовления ТС 1992, модель, № двигателя 400-022877, VIN номер отсутствует, цвет кузова синий, ПТС 24 КН 668660, свидетельство о регистрации ТС № 24 ТТ 540961</w:t>
            </w:r>
          </w:p>
        </w:tc>
        <w:tc>
          <w:tcPr>
            <w:tcW w:w="650"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xml:space="preserve">109 317,00 в </w:t>
            </w:r>
            <w:proofErr w:type="spellStart"/>
            <w:r w:rsidRPr="00A853C0">
              <w:rPr>
                <w:rFonts w:ascii="Arial" w:hAnsi="Arial" w:cs="Arial"/>
                <w:sz w:val="14"/>
                <w:szCs w:val="14"/>
              </w:rPr>
              <w:t>т.ч</w:t>
            </w:r>
            <w:proofErr w:type="spellEnd"/>
            <w:r w:rsidRPr="00A853C0">
              <w:rPr>
                <w:rFonts w:ascii="Arial" w:hAnsi="Arial" w:cs="Arial"/>
                <w:sz w:val="14"/>
                <w:szCs w:val="14"/>
              </w:rPr>
              <w:t>. НДС</w:t>
            </w:r>
          </w:p>
        </w:tc>
        <w:tc>
          <w:tcPr>
            <w:tcW w:w="59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№82 от 11.06.2021</w:t>
            </w:r>
          </w:p>
        </w:tc>
      </w:tr>
      <w:tr w:rsidR="00A853C0" w:rsidRPr="00A853C0" w:rsidTr="00A853C0">
        <w:trPr>
          <w:trHeight w:val="20"/>
        </w:trPr>
        <w:tc>
          <w:tcPr>
            <w:tcW w:w="232" w:type="pct"/>
            <w:vMerge w:val="restar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2</w:t>
            </w:r>
          </w:p>
        </w:tc>
        <w:tc>
          <w:tcPr>
            <w:tcW w:w="351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Здание нежилое, площадью 484,3 кв. м., расположенное по адресу: Красноярский край, Канский район, п. Зеленый Луг, ул. Новая, 1а, год постройки 1985, кадастровый номер 24:18:4203002:111</w:t>
            </w:r>
          </w:p>
        </w:tc>
        <w:tc>
          <w:tcPr>
            <w:tcW w:w="650"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xml:space="preserve">454 000,00 в </w:t>
            </w:r>
            <w:proofErr w:type="spellStart"/>
            <w:r w:rsidRPr="00A853C0">
              <w:rPr>
                <w:rFonts w:ascii="Arial" w:hAnsi="Arial" w:cs="Arial"/>
                <w:sz w:val="14"/>
                <w:szCs w:val="14"/>
              </w:rPr>
              <w:t>т.ч</w:t>
            </w:r>
            <w:proofErr w:type="spellEnd"/>
            <w:r w:rsidRPr="00A853C0">
              <w:rPr>
                <w:rFonts w:ascii="Arial" w:hAnsi="Arial" w:cs="Arial"/>
                <w:sz w:val="14"/>
                <w:szCs w:val="14"/>
              </w:rPr>
              <w:t>. НДС</w:t>
            </w:r>
          </w:p>
        </w:tc>
        <w:tc>
          <w:tcPr>
            <w:tcW w:w="59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91-06/21 от 11.06.2021</w:t>
            </w:r>
          </w:p>
        </w:tc>
      </w:tr>
      <w:tr w:rsidR="00A853C0" w:rsidRPr="00A853C0" w:rsidTr="00A853C0">
        <w:trPr>
          <w:trHeight w:val="20"/>
        </w:trPr>
        <w:tc>
          <w:tcPr>
            <w:tcW w:w="232" w:type="pct"/>
            <w:vMerge/>
            <w:shd w:val="clear" w:color="auto" w:fill="auto"/>
          </w:tcPr>
          <w:p w:rsidR="00A853C0" w:rsidRPr="00A853C0" w:rsidRDefault="00A853C0" w:rsidP="00A853C0">
            <w:pPr>
              <w:spacing w:after="0" w:line="240" w:lineRule="auto"/>
              <w:jc w:val="right"/>
              <w:rPr>
                <w:rFonts w:ascii="Arial" w:hAnsi="Arial" w:cs="Arial"/>
                <w:sz w:val="14"/>
                <w:szCs w:val="14"/>
              </w:rPr>
            </w:pPr>
          </w:p>
        </w:tc>
        <w:tc>
          <w:tcPr>
            <w:tcW w:w="351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xml:space="preserve">земельный участок кадастровый номер 24:18:4203002:1, общей площадью 4368 </w:t>
            </w:r>
            <w:proofErr w:type="spellStart"/>
            <w:r w:rsidRPr="00A853C0">
              <w:rPr>
                <w:rFonts w:ascii="Arial" w:hAnsi="Arial" w:cs="Arial"/>
                <w:sz w:val="14"/>
                <w:szCs w:val="14"/>
              </w:rPr>
              <w:t>кв.м</w:t>
            </w:r>
            <w:proofErr w:type="spellEnd"/>
            <w:r w:rsidRPr="00A853C0">
              <w:rPr>
                <w:rFonts w:ascii="Arial" w:hAnsi="Arial" w:cs="Arial"/>
                <w:sz w:val="14"/>
                <w:szCs w:val="14"/>
              </w:rPr>
              <w:t xml:space="preserve">., местонахождение установлено относительно ориентира, расположенного в границах участка, почтовый адрес ориентира: р-н Канский, </w:t>
            </w:r>
            <w:proofErr w:type="spellStart"/>
            <w:r w:rsidRPr="00A853C0">
              <w:rPr>
                <w:rFonts w:ascii="Arial" w:hAnsi="Arial" w:cs="Arial"/>
                <w:sz w:val="14"/>
                <w:szCs w:val="14"/>
              </w:rPr>
              <w:t>отс</w:t>
            </w:r>
            <w:proofErr w:type="spellEnd"/>
            <w:r w:rsidRPr="00A853C0">
              <w:rPr>
                <w:rFonts w:ascii="Arial" w:hAnsi="Arial" w:cs="Arial"/>
                <w:sz w:val="14"/>
                <w:szCs w:val="14"/>
              </w:rPr>
              <w:t>. Зеленый Луг, ул. Новая, 1а, категория земель: земли населенных пунктов, виды разрешенного использования: для размещения общеобразовательного учреждения.</w:t>
            </w:r>
          </w:p>
        </w:tc>
        <w:tc>
          <w:tcPr>
            <w:tcW w:w="650"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246 000,00 НДС не облагается</w:t>
            </w:r>
          </w:p>
        </w:tc>
        <w:tc>
          <w:tcPr>
            <w:tcW w:w="599" w:type="pct"/>
            <w:shd w:val="clear" w:color="auto" w:fill="auto"/>
          </w:tcPr>
          <w:p w:rsidR="00A853C0" w:rsidRPr="00A853C0" w:rsidRDefault="00A853C0" w:rsidP="00A853C0">
            <w:pPr>
              <w:spacing w:after="0" w:line="240" w:lineRule="auto"/>
              <w:jc w:val="right"/>
              <w:rPr>
                <w:rFonts w:ascii="Arial" w:hAnsi="Arial" w:cs="Arial"/>
                <w:sz w:val="14"/>
                <w:szCs w:val="14"/>
              </w:rPr>
            </w:pPr>
            <w:r w:rsidRPr="00A853C0">
              <w:rPr>
                <w:rFonts w:ascii="Arial" w:hAnsi="Arial" w:cs="Arial"/>
                <w:sz w:val="14"/>
                <w:szCs w:val="14"/>
              </w:rPr>
              <w:t>№ 74 от 11.06.2021</w:t>
            </w:r>
          </w:p>
        </w:tc>
      </w:tr>
    </w:tbl>
    <w:p w:rsidR="00A853C0" w:rsidRDefault="00A853C0" w:rsidP="00A853C0">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2D31EC" w:rsidRDefault="002D31EC" w:rsidP="00A6529D">
      <w:pPr>
        <w:spacing w:after="0" w:line="240" w:lineRule="auto"/>
        <w:jc w:val="center"/>
        <w:rPr>
          <w:rFonts w:ascii="Arial" w:hAnsi="Arial" w:cs="Arial"/>
          <w:b/>
          <w:sz w:val="18"/>
          <w:szCs w:val="18"/>
        </w:rPr>
      </w:pPr>
    </w:p>
    <w:p w:rsidR="002D31EC" w:rsidRDefault="002D31EC" w:rsidP="00A6529D">
      <w:pPr>
        <w:spacing w:after="0" w:line="240" w:lineRule="auto"/>
        <w:jc w:val="center"/>
        <w:rPr>
          <w:rFonts w:ascii="Arial" w:hAnsi="Arial" w:cs="Arial"/>
          <w:b/>
          <w:sz w:val="18"/>
          <w:szCs w:val="18"/>
        </w:rPr>
      </w:pP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АДМИНИСТРАЦИЯ КАНСКОГО РАЙОНА КРАСНОЯРСКОГО КРАЯ</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ПОСТАНОВЛЕНИЕ</w:t>
      </w:r>
    </w:p>
    <w:p w:rsidR="00A6529D" w:rsidRPr="00A6529D" w:rsidRDefault="00A6529D" w:rsidP="00A6529D">
      <w:pPr>
        <w:spacing w:after="0" w:line="240" w:lineRule="auto"/>
        <w:jc w:val="center"/>
        <w:rPr>
          <w:rFonts w:ascii="Arial" w:hAnsi="Arial" w:cs="Arial"/>
          <w:b/>
          <w:sz w:val="18"/>
          <w:szCs w:val="18"/>
        </w:rPr>
      </w:pPr>
    </w:p>
    <w:p w:rsidR="00A6529D" w:rsidRPr="00221B62" w:rsidRDefault="00A853C0" w:rsidP="00A6529D">
      <w:pPr>
        <w:spacing w:after="0" w:line="240" w:lineRule="auto"/>
        <w:jc w:val="center"/>
        <w:rPr>
          <w:rFonts w:ascii="Arial" w:hAnsi="Arial" w:cs="Arial"/>
          <w:b/>
          <w:sz w:val="18"/>
          <w:szCs w:val="18"/>
        </w:rPr>
      </w:pPr>
      <w:r>
        <w:rPr>
          <w:rFonts w:ascii="Arial" w:hAnsi="Arial" w:cs="Arial"/>
          <w:b/>
          <w:sz w:val="18"/>
          <w:szCs w:val="18"/>
        </w:rPr>
        <w:t>28</w:t>
      </w:r>
      <w:r w:rsidR="00A6529D" w:rsidRPr="00221B62">
        <w:rPr>
          <w:rFonts w:ascii="Arial" w:hAnsi="Arial" w:cs="Arial"/>
          <w:b/>
          <w:sz w:val="18"/>
          <w:szCs w:val="18"/>
        </w:rPr>
        <w:t>.</w:t>
      </w:r>
      <w:r w:rsidR="00995115" w:rsidRPr="00221B62">
        <w:rPr>
          <w:rFonts w:ascii="Arial" w:hAnsi="Arial" w:cs="Arial"/>
          <w:b/>
          <w:sz w:val="18"/>
          <w:szCs w:val="18"/>
        </w:rPr>
        <w:t>0</w:t>
      </w:r>
      <w:r w:rsidR="00E769F7">
        <w:rPr>
          <w:rFonts w:ascii="Arial" w:hAnsi="Arial" w:cs="Arial"/>
          <w:b/>
          <w:sz w:val="18"/>
          <w:szCs w:val="18"/>
        </w:rPr>
        <w:t>9</w:t>
      </w:r>
      <w:r w:rsidR="00A6529D" w:rsidRPr="00221B62">
        <w:rPr>
          <w:rFonts w:ascii="Arial" w:hAnsi="Arial" w:cs="Arial"/>
          <w:b/>
          <w:sz w:val="18"/>
          <w:szCs w:val="18"/>
        </w:rPr>
        <w:t>.202</w:t>
      </w:r>
      <w:r w:rsidR="00ED7AA4" w:rsidRPr="00221B62">
        <w:rPr>
          <w:rFonts w:ascii="Arial" w:hAnsi="Arial" w:cs="Arial"/>
          <w:b/>
          <w:sz w:val="18"/>
          <w:szCs w:val="18"/>
        </w:rPr>
        <w:t>1</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t>г. Канск</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proofErr w:type="gramStart"/>
      <w:r w:rsidR="00A6529D" w:rsidRPr="00221B62">
        <w:rPr>
          <w:rFonts w:ascii="Arial" w:hAnsi="Arial" w:cs="Arial"/>
          <w:b/>
          <w:sz w:val="18"/>
          <w:szCs w:val="18"/>
        </w:rPr>
        <w:t xml:space="preserve">№ </w:t>
      </w:r>
      <w:r w:rsidR="00E769F7">
        <w:rPr>
          <w:rFonts w:ascii="Arial" w:hAnsi="Arial" w:cs="Arial"/>
          <w:b/>
          <w:sz w:val="18"/>
          <w:szCs w:val="18"/>
        </w:rPr>
        <w:t xml:space="preserve"> </w:t>
      </w:r>
      <w:r>
        <w:rPr>
          <w:rFonts w:ascii="Arial" w:hAnsi="Arial" w:cs="Arial"/>
          <w:b/>
          <w:sz w:val="18"/>
          <w:szCs w:val="18"/>
        </w:rPr>
        <w:t>457</w:t>
      </w:r>
      <w:proofErr w:type="gramEnd"/>
      <w:r w:rsidR="00E769F7">
        <w:rPr>
          <w:rFonts w:ascii="Arial" w:hAnsi="Arial" w:cs="Arial"/>
          <w:b/>
          <w:sz w:val="18"/>
          <w:szCs w:val="18"/>
        </w:rPr>
        <w:t xml:space="preserve"> </w:t>
      </w:r>
      <w:r w:rsidR="00A6529D" w:rsidRPr="00221B62">
        <w:rPr>
          <w:rFonts w:ascii="Arial" w:hAnsi="Arial" w:cs="Arial"/>
          <w:b/>
          <w:sz w:val="18"/>
          <w:szCs w:val="18"/>
        </w:rPr>
        <w:t xml:space="preserve">- </w:t>
      </w:r>
      <w:proofErr w:type="spellStart"/>
      <w:r w:rsidR="00A6529D" w:rsidRPr="00221B62">
        <w:rPr>
          <w:rFonts w:ascii="Arial" w:hAnsi="Arial" w:cs="Arial"/>
          <w:b/>
          <w:sz w:val="18"/>
          <w:szCs w:val="18"/>
        </w:rPr>
        <w:t>пг</w:t>
      </w:r>
      <w:proofErr w:type="spellEnd"/>
    </w:p>
    <w:p w:rsidR="00995115" w:rsidRPr="00221B62" w:rsidRDefault="00995115" w:rsidP="00995115">
      <w:pPr>
        <w:spacing w:after="0" w:line="240" w:lineRule="auto"/>
        <w:jc w:val="center"/>
        <w:rPr>
          <w:rFonts w:ascii="Arial" w:hAnsi="Arial" w:cs="Arial"/>
          <w:b/>
          <w:sz w:val="18"/>
          <w:szCs w:val="18"/>
        </w:rPr>
      </w:pPr>
      <w:r w:rsidRPr="00221B62">
        <w:rPr>
          <w:rFonts w:ascii="Arial" w:hAnsi="Arial" w:cs="Arial"/>
          <w:b/>
          <w:sz w:val="18"/>
          <w:szCs w:val="18"/>
        </w:rPr>
        <w:t xml:space="preserve">                              </w:t>
      </w:r>
    </w:p>
    <w:p w:rsidR="00A853C0" w:rsidRPr="00A853C0" w:rsidRDefault="00A853C0" w:rsidP="00A853C0">
      <w:pPr>
        <w:spacing w:after="0" w:line="240" w:lineRule="auto"/>
        <w:jc w:val="center"/>
        <w:rPr>
          <w:rFonts w:ascii="Arial" w:hAnsi="Arial" w:cs="Arial"/>
          <w:b/>
          <w:sz w:val="18"/>
          <w:szCs w:val="18"/>
        </w:rPr>
      </w:pPr>
      <w:r w:rsidRPr="00A853C0">
        <w:rPr>
          <w:rFonts w:ascii="Arial" w:hAnsi="Arial" w:cs="Arial"/>
          <w:b/>
          <w:sz w:val="18"/>
          <w:szCs w:val="18"/>
        </w:rPr>
        <w:t>О внесении изменений в постановление администрации Канского района от 30.09.2014 № 722-пг «Об утверждении муниципальной программы «Комплексное развитие систем коммунальной инфраструктуры Канского района»</w:t>
      </w:r>
    </w:p>
    <w:p w:rsidR="00A853C0" w:rsidRPr="00A853C0" w:rsidRDefault="00A853C0" w:rsidP="00A853C0">
      <w:pPr>
        <w:spacing w:after="0" w:line="240" w:lineRule="auto"/>
        <w:jc w:val="right"/>
        <w:rPr>
          <w:rFonts w:ascii="Arial" w:hAnsi="Arial" w:cs="Arial"/>
          <w:b/>
          <w:sz w:val="18"/>
          <w:szCs w:val="18"/>
        </w:rPr>
      </w:pPr>
    </w:p>
    <w:p w:rsidR="00A853C0" w:rsidRPr="00A853C0" w:rsidRDefault="00A853C0" w:rsidP="00A853C0">
      <w:pPr>
        <w:spacing w:after="0" w:line="240" w:lineRule="auto"/>
        <w:ind w:firstLine="680"/>
        <w:jc w:val="both"/>
        <w:rPr>
          <w:rFonts w:ascii="Arial" w:hAnsi="Arial" w:cs="Arial"/>
          <w:sz w:val="16"/>
          <w:szCs w:val="16"/>
        </w:rPr>
      </w:pPr>
      <w:r w:rsidRPr="00A853C0">
        <w:rPr>
          <w:rFonts w:ascii="Arial" w:hAnsi="Arial" w:cs="Arial"/>
          <w:sz w:val="16"/>
          <w:szCs w:val="16"/>
        </w:rPr>
        <w:t xml:space="preserve">В соответствии со ст. 179 БК РФ,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Решением Канского районного Совета депутатов от 24.06.2021 № 53-418 «О внесении изменений и дополнений в решение Канского районного  Совета депутатов от 10.12.2020 № 49-382 «О  районном бюджете на 2021 год и плановый период 2022 – 2023 годов», постановлением администрации Канского района от 23.07.2020 № 267-пг «Об утверждении перечня муниципальных программ Канского района, предлагаемых к финансированию с 01.01.2021» (в ред. от 24.09.2020 № 384-пг), руководствуясь ст. 38, 40 Устава Канского района, ПОСТАНОВЛЯЮ:  </w:t>
      </w:r>
    </w:p>
    <w:p w:rsidR="00A853C0" w:rsidRPr="00A853C0" w:rsidRDefault="00A853C0" w:rsidP="00A853C0">
      <w:pPr>
        <w:spacing w:after="0" w:line="240" w:lineRule="auto"/>
        <w:ind w:firstLine="680"/>
        <w:jc w:val="both"/>
        <w:rPr>
          <w:rFonts w:ascii="Arial" w:hAnsi="Arial" w:cs="Arial"/>
          <w:sz w:val="16"/>
          <w:szCs w:val="16"/>
        </w:rPr>
      </w:pPr>
      <w:r w:rsidRPr="00A853C0">
        <w:rPr>
          <w:rFonts w:ascii="Arial" w:hAnsi="Arial" w:cs="Arial"/>
          <w:sz w:val="16"/>
          <w:szCs w:val="16"/>
        </w:rPr>
        <w:t>1. Внести в постановление администрации Канского района от 30.09.2014  № 722-пг «Об утверждении муниципальной программы «Комплексное развитие систем коммунальной инфраструктуры Канского района»  (в ред. от 04.02.2015  № 58-пг, от 23.03.2015  №171-пг, от 28.09.2015 № 518-пг, от 09.03.2016 № 65-пг, от 16.05.2016 № 175-пг, от 14.07.2016 №288-пг, от 30.09.2016  № 436-пг, от 10.01.2017 № 19-пг, от 21.03.2017 №128-пг, от 31.08.2017 № 393-пг, от 28.09.2017 № 446-пг, от 27.12.2017 №613-пг, от 26.03.2018 №113-пг, от 27.06.2018 № 294-пг, от 28.09.2018 № 445-пг, от 27.12.2018 № 620-пг, от 28.02.2019 № 110-пг, от 29.04.2019 №254-пг, от 30.09.2019 №609-пг, от 17.02.2020 №68-пг, от 11.09.2020 №359, от 25.11.2020 №533-пг, от 29.12.2020 666-пг) (далее – Постановление) следующие изменения:</w:t>
      </w:r>
    </w:p>
    <w:p w:rsidR="00A853C0" w:rsidRPr="00A853C0" w:rsidRDefault="00A853C0" w:rsidP="00A853C0">
      <w:pPr>
        <w:spacing w:after="0" w:line="240" w:lineRule="auto"/>
        <w:ind w:firstLine="680"/>
        <w:jc w:val="both"/>
        <w:rPr>
          <w:rFonts w:ascii="Arial" w:hAnsi="Arial" w:cs="Arial"/>
          <w:sz w:val="16"/>
          <w:szCs w:val="16"/>
        </w:rPr>
      </w:pPr>
      <w:r w:rsidRPr="00A853C0">
        <w:rPr>
          <w:rFonts w:ascii="Arial" w:hAnsi="Arial" w:cs="Arial"/>
          <w:sz w:val="16"/>
          <w:szCs w:val="16"/>
        </w:rPr>
        <w:t>1.1.Приложение к постановлению изложить в новой редакции согласно приложению к настоящему Постановлению.</w:t>
      </w:r>
    </w:p>
    <w:p w:rsidR="00A853C0" w:rsidRPr="00A853C0" w:rsidRDefault="00A853C0" w:rsidP="00A853C0">
      <w:pPr>
        <w:spacing w:after="0" w:line="240" w:lineRule="auto"/>
        <w:ind w:firstLine="680"/>
        <w:jc w:val="both"/>
        <w:rPr>
          <w:rFonts w:ascii="Arial" w:hAnsi="Arial" w:cs="Arial"/>
          <w:sz w:val="16"/>
          <w:szCs w:val="16"/>
        </w:rPr>
      </w:pPr>
      <w:r w:rsidRPr="00A853C0">
        <w:rPr>
          <w:rFonts w:ascii="Arial" w:hAnsi="Arial" w:cs="Arial"/>
          <w:sz w:val="16"/>
          <w:szCs w:val="16"/>
        </w:rPr>
        <w:t>2.Контроль за исполнением настоящего Постановления возложить на заместителя Главы по оперативным вопросам С.И. Макарова.</w:t>
      </w:r>
    </w:p>
    <w:p w:rsidR="00E769F7" w:rsidRPr="00A853C0" w:rsidRDefault="00A853C0" w:rsidP="00A853C0">
      <w:pPr>
        <w:spacing w:after="0" w:line="240" w:lineRule="auto"/>
        <w:ind w:firstLine="680"/>
        <w:jc w:val="both"/>
        <w:rPr>
          <w:rFonts w:ascii="Arial" w:hAnsi="Arial" w:cs="Arial"/>
          <w:sz w:val="16"/>
          <w:szCs w:val="16"/>
        </w:rPr>
      </w:pPr>
      <w:r w:rsidRPr="00A853C0">
        <w:rPr>
          <w:rFonts w:ascii="Arial" w:hAnsi="Arial" w:cs="Arial"/>
          <w:sz w:val="16"/>
          <w:szCs w:val="16"/>
        </w:rPr>
        <w:t>3.Постановление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r w:rsidR="00E769F7" w:rsidRPr="00A853C0">
        <w:rPr>
          <w:rFonts w:ascii="Arial" w:hAnsi="Arial" w:cs="Arial"/>
          <w:sz w:val="16"/>
          <w:szCs w:val="16"/>
        </w:rPr>
        <w:t> </w:t>
      </w:r>
    </w:p>
    <w:p w:rsidR="00221B62" w:rsidRDefault="00221B62" w:rsidP="00221B62">
      <w:pPr>
        <w:spacing w:after="0" w:line="240" w:lineRule="auto"/>
        <w:jc w:val="right"/>
        <w:rPr>
          <w:rFonts w:ascii="Arial" w:hAnsi="Arial" w:cs="Arial"/>
          <w:b/>
          <w:sz w:val="16"/>
          <w:szCs w:val="16"/>
        </w:rPr>
      </w:pPr>
    </w:p>
    <w:p w:rsidR="00A6529D" w:rsidRDefault="00A6529D" w:rsidP="008117C9">
      <w:pPr>
        <w:spacing w:after="0" w:line="240" w:lineRule="auto"/>
        <w:jc w:val="right"/>
        <w:rPr>
          <w:rFonts w:ascii="Arial" w:hAnsi="Arial" w:cs="Arial"/>
          <w:sz w:val="16"/>
          <w:szCs w:val="16"/>
        </w:rPr>
      </w:pPr>
      <w:r w:rsidRPr="00A6529D">
        <w:rPr>
          <w:rFonts w:ascii="Arial" w:hAnsi="Arial" w:cs="Arial"/>
          <w:sz w:val="16"/>
          <w:szCs w:val="16"/>
        </w:rPr>
        <w:t xml:space="preserve"> Глава Канского района </w:t>
      </w:r>
    </w:p>
    <w:p w:rsidR="00A6529D" w:rsidRDefault="00A6529D" w:rsidP="00A6529D">
      <w:pPr>
        <w:spacing w:after="0" w:line="240" w:lineRule="auto"/>
        <w:jc w:val="right"/>
        <w:rPr>
          <w:rFonts w:ascii="Arial" w:hAnsi="Arial" w:cs="Arial"/>
          <w:sz w:val="16"/>
          <w:szCs w:val="16"/>
        </w:rPr>
      </w:pPr>
      <w:r w:rsidRPr="00A6529D">
        <w:rPr>
          <w:rFonts w:ascii="Arial" w:hAnsi="Arial" w:cs="Arial"/>
          <w:sz w:val="16"/>
          <w:szCs w:val="16"/>
        </w:rPr>
        <w:t>А.А. Заруцкий</w:t>
      </w:r>
    </w:p>
    <w:p w:rsidR="00221B62" w:rsidRDefault="00221B62" w:rsidP="00A6529D">
      <w:pPr>
        <w:spacing w:after="0" w:line="240" w:lineRule="auto"/>
        <w:jc w:val="right"/>
        <w:rPr>
          <w:rFonts w:ascii="Arial" w:hAnsi="Arial" w:cs="Arial"/>
          <w:sz w:val="16"/>
          <w:szCs w:val="16"/>
        </w:rPr>
      </w:pP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 xml:space="preserve">Приложение </w:t>
      </w: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 xml:space="preserve"> к постановлению администрации Канского района </w:t>
      </w: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 xml:space="preserve">от </w:t>
      </w:r>
      <w:proofErr w:type="gramStart"/>
      <w:r w:rsidRPr="007E0A64">
        <w:rPr>
          <w:rFonts w:ascii="Arial" w:hAnsi="Arial" w:cs="Arial"/>
          <w:sz w:val="16"/>
          <w:szCs w:val="16"/>
        </w:rPr>
        <w:t>28.09.2021  №</w:t>
      </w:r>
      <w:proofErr w:type="gramEnd"/>
      <w:r w:rsidRPr="007E0A64">
        <w:rPr>
          <w:rFonts w:ascii="Arial" w:hAnsi="Arial" w:cs="Arial"/>
          <w:sz w:val="16"/>
          <w:szCs w:val="16"/>
        </w:rPr>
        <w:t xml:space="preserve"> 457-пг </w:t>
      </w:r>
    </w:p>
    <w:p w:rsidR="007E0A64" w:rsidRPr="007E0A64" w:rsidRDefault="007E0A64" w:rsidP="007E0A64">
      <w:pPr>
        <w:pStyle w:val="18"/>
        <w:rPr>
          <w:rFonts w:ascii="Arial" w:hAnsi="Arial" w:cs="Arial"/>
          <w:sz w:val="16"/>
          <w:szCs w:val="16"/>
        </w:rPr>
      </w:pPr>
      <w:r w:rsidRPr="007E0A64">
        <w:rPr>
          <w:rFonts w:ascii="Arial" w:hAnsi="Arial" w:cs="Arial"/>
          <w:sz w:val="16"/>
          <w:szCs w:val="16"/>
        </w:rPr>
        <w:t>ПРОГРАММА</w:t>
      </w:r>
    </w:p>
    <w:p w:rsidR="007E0A64" w:rsidRPr="007E0A64" w:rsidRDefault="007E0A64" w:rsidP="007E0A64">
      <w:pPr>
        <w:pStyle w:val="18"/>
        <w:rPr>
          <w:rFonts w:ascii="Arial" w:hAnsi="Arial" w:cs="Arial"/>
          <w:sz w:val="16"/>
          <w:szCs w:val="16"/>
        </w:rPr>
      </w:pPr>
      <w:r w:rsidRPr="007E0A64">
        <w:rPr>
          <w:rFonts w:ascii="Arial" w:hAnsi="Arial" w:cs="Arial"/>
          <w:sz w:val="16"/>
          <w:szCs w:val="16"/>
        </w:rPr>
        <w:t>КОМПЛЕКСНОЕ РАЗВИТИЕ СИСТЕМ КОММУНАЛЬНОЙ ИНФРАСТРУКТУРЫ КАНСКОГО РАЙОНА</w:t>
      </w:r>
    </w:p>
    <w:p w:rsidR="00E769F7" w:rsidRPr="00E769F7" w:rsidRDefault="007E0A64" w:rsidP="007E0A64">
      <w:pPr>
        <w:pStyle w:val="18"/>
        <w:rPr>
          <w:rFonts w:ascii="Arial" w:hAnsi="Arial" w:cs="Arial"/>
          <w:sz w:val="16"/>
          <w:szCs w:val="16"/>
        </w:rPr>
      </w:pPr>
      <w:r w:rsidRPr="007E0A64">
        <w:rPr>
          <w:rFonts w:ascii="Arial" w:hAnsi="Arial" w:cs="Arial"/>
          <w:sz w:val="16"/>
          <w:szCs w:val="16"/>
        </w:rPr>
        <w:t>Раздел 1. ПАСПОРТ ПРОГРАММЫ</w:t>
      </w:r>
    </w:p>
    <w:tbl>
      <w:tblPr>
        <w:tblW w:w="5000" w:type="pct"/>
        <w:tblCellMar>
          <w:left w:w="70" w:type="dxa"/>
          <w:right w:w="70" w:type="dxa"/>
        </w:tblCellMar>
        <w:tblLook w:val="0000" w:firstRow="0" w:lastRow="0" w:firstColumn="0" w:lastColumn="0" w:noHBand="0" w:noVBand="0"/>
      </w:tblPr>
      <w:tblGrid>
        <w:gridCol w:w="2971"/>
        <w:gridCol w:w="7219"/>
      </w:tblGrid>
      <w:tr w:rsidR="007E0A64" w:rsidRPr="007E0A64" w:rsidTr="007E0A64">
        <w:trPr>
          <w:cantSplit/>
          <w:trHeight w:val="20"/>
        </w:trPr>
        <w:tc>
          <w:tcPr>
            <w:tcW w:w="1458" w:type="pct"/>
            <w:tcBorders>
              <w:top w:val="single" w:sz="6"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Наименование программы </w:t>
            </w:r>
          </w:p>
        </w:tc>
        <w:tc>
          <w:tcPr>
            <w:tcW w:w="3542" w:type="pct"/>
            <w:tcBorders>
              <w:top w:val="single" w:sz="6"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Комплексное развитие систем коммунальной инфраструктуры Канского района (далее – программа)</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Основания для разработки программы</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Бюджетный Кодекс Российской Федерации от 31.07.1998 № 145-ФЗ ст.179, статьи 38, 40 Устава Канского района,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Решением Канского районного Совета депутатов от 24.06.2021 № 53-418 «О внесении изменений и дополнений в решение Канского районного  Совета депутатов от 10.12.2020 № 49-382 «О  районном бюджете на 2021 год и плановый период 2022 – 2023 годов», постановлением администрации Канского района от 23.07.2020 № 267-пг «Об утверждении перечня муниципальных программ Канского района, предлагаемых к финансированию с 01.01.2021» (в ред. от 24.09.2020 № 384-пг)</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Ответственный исполнитель программы    </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МКУ «УС, ЖКХ и ООПС администрации Канского района»</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Соисполнители программы</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Администрация Канского района Красноярского края</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w:t>
            </w:r>
          </w:p>
        </w:tc>
      </w:tr>
      <w:tr w:rsidR="007E0A64" w:rsidRPr="007E0A64" w:rsidTr="007E0A64">
        <w:trPr>
          <w:cantSplit/>
          <w:trHeight w:val="20"/>
        </w:trPr>
        <w:tc>
          <w:tcPr>
            <w:tcW w:w="1458" w:type="pct"/>
            <w:tcBorders>
              <w:top w:val="single" w:sz="4" w:space="0" w:color="auto"/>
              <w:left w:val="single" w:sz="6" w:space="0" w:color="auto"/>
              <w:bottom w:val="single" w:sz="6"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Перечень подпрограмм и основных мероприятий программы</w:t>
            </w:r>
          </w:p>
        </w:tc>
        <w:tc>
          <w:tcPr>
            <w:tcW w:w="3542" w:type="pct"/>
            <w:tcBorders>
              <w:top w:val="single" w:sz="4" w:space="0" w:color="auto"/>
              <w:left w:val="single" w:sz="6" w:space="0" w:color="auto"/>
              <w:bottom w:val="single" w:sz="6"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1. Развитие жилищно-коммунального комплекса Канского района (Приложение 1 к программе)</w:t>
            </w:r>
          </w:p>
          <w:p w:rsidR="007E0A64" w:rsidRPr="007E0A64" w:rsidRDefault="007E0A64" w:rsidP="007E0A64">
            <w:pPr>
              <w:pStyle w:val="18"/>
              <w:rPr>
                <w:rFonts w:ascii="Arial" w:hAnsi="Arial" w:cs="Arial"/>
                <w:sz w:val="14"/>
                <w:szCs w:val="14"/>
              </w:rPr>
            </w:pPr>
            <w:r w:rsidRPr="007E0A64">
              <w:rPr>
                <w:rFonts w:ascii="Arial" w:hAnsi="Arial" w:cs="Arial"/>
                <w:sz w:val="14"/>
                <w:szCs w:val="14"/>
              </w:rPr>
              <w:t>2. Экология Канского района (Приложение 2 к программе)</w:t>
            </w:r>
          </w:p>
          <w:p w:rsidR="007E0A64" w:rsidRPr="007E0A64" w:rsidRDefault="007E0A64" w:rsidP="007E0A64">
            <w:pPr>
              <w:pStyle w:val="18"/>
              <w:rPr>
                <w:rFonts w:ascii="Arial" w:hAnsi="Arial" w:cs="Arial"/>
                <w:sz w:val="14"/>
                <w:szCs w:val="14"/>
              </w:rPr>
            </w:pPr>
            <w:r w:rsidRPr="007E0A64">
              <w:rPr>
                <w:rFonts w:ascii="Arial" w:hAnsi="Arial" w:cs="Arial"/>
                <w:sz w:val="14"/>
                <w:szCs w:val="14"/>
              </w:rPr>
              <w:t>3. Переселение граждан из аварийного жилищного фонда в Канском районе (Приложение 3 к программе)</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4. Дорожный фонд Канского района (Приложение 4 к программе) </w:t>
            </w:r>
          </w:p>
          <w:p w:rsidR="007E0A64" w:rsidRPr="007E0A64" w:rsidRDefault="007E0A64" w:rsidP="007E0A64">
            <w:pPr>
              <w:pStyle w:val="18"/>
              <w:rPr>
                <w:rFonts w:ascii="Arial" w:hAnsi="Arial" w:cs="Arial"/>
                <w:sz w:val="14"/>
                <w:szCs w:val="14"/>
              </w:rPr>
            </w:pPr>
            <w:r w:rsidRPr="007E0A64">
              <w:rPr>
                <w:rFonts w:ascii="Arial" w:hAnsi="Arial" w:cs="Arial"/>
                <w:sz w:val="14"/>
                <w:szCs w:val="14"/>
              </w:rPr>
              <w:t>Основные мероприятия:</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1: Организация пассажирских перевозок </w:t>
            </w:r>
            <w:proofErr w:type="gramStart"/>
            <w:r w:rsidRPr="007E0A64">
              <w:rPr>
                <w:rFonts w:ascii="Arial" w:hAnsi="Arial" w:cs="Arial"/>
                <w:sz w:val="14"/>
                <w:szCs w:val="14"/>
              </w:rPr>
              <w:t>автомобильным транспортом</w:t>
            </w:r>
            <w:proofErr w:type="gramEnd"/>
            <w:r w:rsidRPr="007E0A64">
              <w:rPr>
                <w:rFonts w:ascii="Arial" w:hAnsi="Arial" w:cs="Arial"/>
                <w:sz w:val="14"/>
                <w:szCs w:val="14"/>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3: Обслуживание гидротехнического сооружения в с. Мокруша на р. </w:t>
            </w:r>
            <w:proofErr w:type="spellStart"/>
            <w:r w:rsidRPr="007E0A64">
              <w:rPr>
                <w:rFonts w:ascii="Arial" w:hAnsi="Arial" w:cs="Arial"/>
                <w:sz w:val="14"/>
                <w:szCs w:val="14"/>
              </w:rPr>
              <w:t>Алега</w:t>
            </w:r>
            <w:proofErr w:type="spellEnd"/>
            <w:r w:rsidRPr="007E0A64">
              <w:rPr>
                <w:rFonts w:ascii="Arial" w:hAnsi="Arial" w:cs="Arial"/>
                <w:sz w:val="14"/>
                <w:szCs w:val="14"/>
              </w:rPr>
              <w:t>.</w:t>
            </w:r>
          </w:p>
        </w:tc>
      </w:tr>
      <w:tr w:rsidR="007E0A64" w:rsidRPr="007E0A64" w:rsidTr="007E0A64">
        <w:trPr>
          <w:cantSplit/>
          <w:trHeight w:val="20"/>
        </w:trPr>
        <w:tc>
          <w:tcPr>
            <w:tcW w:w="1458" w:type="pct"/>
            <w:tcBorders>
              <w:top w:val="single" w:sz="6"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Цель программы    </w:t>
            </w:r>
          </w:p>
        </w:tc>
        <w:tc>
          <w:tcPr>
            <w:tcW w:w="3542" w:type="pct"/>
            <w:tcBorders>
              <w:top w:val="single" w:sz="6"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Улучшение качества условий проживания населения Канского района</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Задачи программы</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-усовершенствование системы ЖКХ;</w:t>
            </w:r>
            <w:r w:rsidRPr="007E0A64">
              <w:rPr>
                <w:rFonts w:ascii="Arial" w:hAnsi="Arial" w:cs="Arial"/>
                <w:b/>
                <w:sz w:val="14"/>
                <w:szCs w:val="14"/>
              </w:rPr>
              <w:t xml:space="preserve">         </w:t>
            </w:r>
            <w:r w:rsidRPr="007E0A64">
              <w:rPr>
                <w:rFonts w:ascii="Arial" w:hAnsi="Arial" w:cs="Arial"/>
                <w:sz w:val="14"/>
                <w:szCs w:val="14"/>
              </w:rPr>
              <w:t xml:space="preserve">                                                                    </w:t>
            </w:r>
          </w:p>
          <w:p w:rsidR="007E0A64" w:rsidRPr="007E0A64" w:rsidRDefault="007E0A64" w:rsidP="007E0A64">
            <w:pPr>
              <w:pStyle w:val="18"/>
              <w:rPr>
                <w:rFonts w:ascii="Arial" w:hAnsi="Arial" w:cs="Arial"/>
                <w:sz w:val="14"/>
                <w:szCs w:val="14"/>
              </w:rPr>
            </w:pPr>
            <w:r w:rsidRPr="007E0A64">
              <w:rPr>
                <w:rFonts w:ascii="Arial" w:hAnsi="Arial" w:cs="Arial"/>
                <w:sz w:val="14"/>
                <w:szCs w:val="14"/>
              </w:rPr>
              <w:t>-усовершенствование системы обращения с отходами;</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-организация пассажирских перевозок </w:t>
            </w:r>
            <w:proofErr w:type="gramStart"/>
            <w:r w:rsidRPr="007E0A64">
              <w:rPr>
                <w:rFonts w:ascii="Arial" w:hAnsi="Arial" w:cs="Arial"/>
                <w:sz w:val="14"/>
                <w:szCs w:val="14"/>
              </w:rPr>
              <w:t>автомобильным транспортом</w:t>
            </w:r>
            <w:proofErr w:type="gramEnd"/>
            <w:r w:rsidRPr="007E0A64">
              <w:rPr>
                <w:rFonts w:ascii="Arial" w:hAnsi="Arial" w:cs="Arial"/>
                <w:sz w:val="14"/>
                <w:szCs w:val="14"/>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межмуниципальным маршрутам Канского района; </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ремонт и содержание дорог </w:t>
            </w:r>
          </w:p>
          <w:p w:rsidR="007E0A64" w:rsidRPr="007E0A64" w:rsidRDefault="007E0A64" w:rsidP="007E0A64">
            <w:pPr>
              <w:pStyle w:val="18"/>
              <w:rPr>
                <w:rFonts w:ascii="Arial" w:hAnsi="Arial" w:cs="Arial"/>
                <w:b/>
                <w:sz w:val="14"/>
                <w:szCs w:val="14"/>
              </w:rPr>
            </w:pPr>
            <w:r w:rsidRPr="007E0A64">
              <w:rPr>
                <w:rFonts w:ascii="Arial" w:hAnsi="Arial" w:cs="Arial"/>
                <w:sz w:val="14"/>
                <w:szCs w:val="14"/>
              </w:rPr>
              <w:t>-создание безопасных условий проживания в с. Мокруша</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Этапы и сроки реализации программы</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2021-2024 годы                                                           </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Перечень целевых показателей и показателей результативности программы</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Определены согласно приложениям № 1, 2 к Паспорту программы </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Информация по ресурсному обеспечению программы, в том числе в разбивке по всем источникам финансирования по годам реализации программы</w:t>
            </w:r>
          </w:p>
          <w:p w:rsidR="007E0A64" w:rsidRPr="007E0A64" w:rsidRDefault="007E0A64" w:rsidP="007E0A64">
            <w:pPr>
              <w:pStyle w:val="18"/>
              <w:rPr>
                <w:rFonts w:ascii="Arial" w:hAnsi="Arial" w:cs="Arial"/>
                <w:sz w:val="14"/>
                <w:szCs w:val="14"/>
              </w:rPr>
            </w:pP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Общий объем финансирования программы составит 437288,2 тыс. руб., в том числе районный бюджет –25326,5 тыс. руб., краевой бюджет – 407631,6 тыс. руб., бюджет поселений – 4330,1 тыс. руб.      </w:t>
            </w:r>
          </w:p>
          <w:p w:rsidR="007E0A64" w:rsidRPr="007E0A64" w:rsidRDefault="007E0A64" w:rsidP="007E0A64">
            <w:pPr>
              <w:pStyle w:val="18"/>
              <w:rPr>
                <w:rFonts w:ascii="Arial" w:hAnsi="Arial" w:cs="Arial"/>
                <w:sz w:val="14"/>
                <w:szCs w:val="14"/>
              </w:rPr>
            </w:pPr>
            <w:r w:rsidRPr="007E0A64">
              <w:rPr>
                <w:rFonts w:ascii="Arial" w:hAnsi="Arial" w:cs="Arial"/>
                <w:sz w:val="14"/>
                <w:szCs w:val="14"/>
              </w:rPr>
              <w:t>В том числе по годам:</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в 2021 году -  129847,2 тыс. руб., в том числе районный бюджет – 6631,9 тыс. руб., краевой бюджет –120858,8 </w:t>
            </w:r>
            <w:proofErr w:type="spellStart"/>
            <w:r w:rsidRPr="007E0A64">
              <w:rPr>
                <w:rFonts w:ascii="Arial" w:hAnsi="Arial" w:cs="Arial"/>
                <w:sz w:val="14"/>
                <w:szCs w:val="14"/>
              </w:rPr>
              <w:t>тыс.руб</w:t>
            </w:r>
            <w:proofErr w:type="spellEnd"/>
            <w:r w:rsidRPr="007E0A64">
              <w:rPr>
                <w:rFonts w:ascii="Arial" w:hAnsi="Arial" w:cs="Arial"/>
                <w:sz w:val="14"/>
                <w:szCs w:val="14"/>
              </w:rPr>
              <w:t xml:space="preserve">., бюджет поселений – 2356,5 тыс. руб. </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в 2022 году -  103846,1 тыс. руб., в том числе районный бюджет – 6231,6 тыс. руб., краевой бюджет –95640,9 </w:t>
            </w:r>
            <w:proofErr w:type="spellStart"/>
            <w:r w:rsidRPr="007E0A64">
              <w:rPr>
                <w:rFonts w:ascii="Arial" w:hAnsi="Arial" w:cs="Arial"/>
                <w:sz w:val="14"/>
                <w:szCs w:val="14"/>
              </w:rPr>
              <w:t>тыс.руб</w:t>
            </w:r>
            <w:proofErr w:type="spellEnd"/>
            <w:r w:rsidRPr="007E0A64">
              <w:rPr>
                <w:rFonts w:ascii="Arial" w:hAnsi="Arial" w:cs="Arial"/>
                <w:sz w:val="14"/>
                <w:szCs w:val="14"/>
              </w:rPr>
              <w:t>., бюджет поселений – 1973,6 тыс. руб.</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в 2023 году – 101878,2 тыс. руб., в том числе районный бюджет – 6231,6 тыс. руб., краевой бюджет – 95646,6 </w:t>
            </w:r>
            <w:proofErr w:type="spellStart"/>
            <w:r w:rsidRPr="007E0A64">
              <w:rPr>
                <w:rFonts w:ascii="Arial" w:hAnsi="Arial" w:cs="Arial"/>
                <w:sz w:val="14"/>
                <w:szCs w:val="14"/>
              </w:rPr>
              <w:t>тыс.руб</w:t>
            </w:r>
            <w:proofErr w:type="spellEnd"/>
            <w:r w:rsidRPr="007E0A64">
              <w:rPr>
                <w:rFonts w:ascii="Arial" w:hAnsi="Arial" w:cs="Arial"/>
                <w:sz w:val="14"/>
                <w:szCs w:val="14"/>
              </w:rPr>
              <w:t>., бюджет поселений –0,0 тыс. руб.</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в 2024 году – 101716,7 тыс. руб., в том числе районный бюджет – 6231,6 тыс. руб., краевой бюджет – 95485,3 </w:t>
            </w:r>
            <w:proofErr w:type="spellStart"/>
            <w:r w:rsidRPr="007E0A64">
              <w:rPr>
                <w:rFonts w:ascii="Arial" w:hAnsi="Arial" w:cs="Arial"/>
                <w:sz w:val="14"/>
                <w:szCs w:val="14"/>
              </w:rPr>
              <w:t>тыс.руб</w:t>
            </w:r>
            <w:proofErr w:type="spellEnd"/>
            <w:r w:rsidRPr="007E0A64">
              <w:rPr>
                <w:rFonts w:ascii="Arial" w:hAnsi="Arial" w:cs="Arial"/>
                <w:sz w:val="14"/>
                <w:szCs w:val="14"/>
              </w:rPr>
              <w:t>., бюджет поселений –0,0 тыс. руб.</w:t>
            </w:r>
          </w:p>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 (приложения 3,4 к программе)</w:t>
            </w:r>
          </w:p>
        </w:tc>
      </w:tr>
      <w:tr w:rsidR="007E0A64" w:rsidRPr="007E0A64" w:rsidTr="007E0A64">
        <w:trPr>
          <w:cantSplit/>
          <w:trHeight w:val="20"/>
        </w:trPr>
        <w:tc>
          <w:tcPr>
            <w:tcW w:w="1458"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 xml:space="preserve">Контроль за управлением и реализацией программы </w:t>
            </w:r>
          </w:p>
        </w:tc>
        <w:tc>
          <w:tcPr>
            <w:tcW w:w="3542" w:type="pct"/>
            <w:tcBorders>
              <w:top w:val="single" w:sz="4" w:space="0" w:color="auto"/>
              <w:left w:val="single" w:sz="6" w:space="0" w:color="auto"/>
              <w:bottom w:val="single" w:sz="4" w:space="0" w:color="auto"/>
              <w:right w:val="single" w:sz="6" w:space="0" w:color="auto"/>
            </w:tcBorders>
          </w:tcPr>
          <w:p w:rsidR="007E0A64" w:rsidRPr="007E0A64" w:rsidRDefault="007E0A64" w:rsidP="007E0A64">
            <w:pPr>
              <w:pStyle w:val="18"/>
              <w:rPr>
                <w:rFonts w:ascii="Arial" w:hAnsi="Arial" w:cs="Arial"/>
                <w:sz w:val="14"/>
                <w:szCs w:val="14"/>
              </w:rPr>
            </w:pPr>
            <w:r w:rsidRPr="007E0A64">
              <w:rPr>
                <w:rFonts w:ascii="Arial" w:hAnsi="Arial" w:cs="Arial"/>
                <w:sz w:val="14"/>
                <w:szCs w:val="14"/>
              </w:rPr>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E769F7" w:rsidRDefault="00E769F7" w:rsidP="00E769F7">
      <w:pPr>
        <w:pStyle w:val="18"/>
        <w:rPr>
          <w:rFonts w:ascii="Arial" w:hAnsi="Arial" w:cs="Arial"/>
          <w:sz w:val="16"/>
          <w:szCs w:val="16"/>
        </w:rPr>
      </w:pP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2. Характеристика текущего состояния МКУ «УС, ЖКХ и ООПС администрации Канского района»</w:t>
      </w:r>
    </w:p>
    <w:p w:rsidR="007E0A64" w:rsidRPr="007E0A64" w:rsidRDefault="007E0A64" w:rsidP="007E0A64">
      <w:pPr>
        <w:pStyle w:val="18"/>
        <w:ind w:left="0"/>
        <w:jc w:val="both"/>
        <w:rPr>
          <w:rFonts w:ascii="Arial" w:hAnsi="Arial" w:cs="Arial"/>
          <w:sz w:val="16"/>
          <w:szCs w:val="16"/>
        </w:rPr>
      </w:pP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Площадь территории Канского района – 432090 га. Район образуют 15 сельсоветов, в состав которых входит 61 населенный пункт. Население - около 26,0 </w:t>
      </w:r>
      <w:proofErr w:type="spellStart"/>
      <w:r w:rsidRPr="007E0A64">
        <w:rPr>
          <w:rFonts w:ascii="Arial" w:hAnsi="Arial" w:cs="Arial"/>
          <w:sz w:val="16"/>
          <w:szCs w:val="16"/>
        </w:rPr>
        <w:t>тыс.человек</w:t>
      </w:r>
      <w:proofErr w:type="spellEnd"/>
      <w:r w:rsidRPr="007E0A64">
        <w:rPr>
          <w:rFonts w:ascii="Arial" w:hAnsi="Arial" w:cs="Arial"/>
          <w:sz w:val="16"/>
          <w:szCs w:val="16"/>
        </w:rPr>
        <w:t xml:space="preserve">.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ЖКХ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 настоящее время деятельность коммунального комплекса Канского района характеризуется низким качеством предоставления коммунальных услуг.</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 Причиной возникновения данной проблемы являются высокий уровень износа объектов коммунальной инфраструктуры и их технологическая отсталость.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современному законодательству.</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Износ котельных Канского района составляет около 63%, сетей водопровода – около 75%, тепловых сетей – около 68%.</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lastRenderedPageBreak/>
        <w:t>Утечки и неучтенный расход воды при транспортировке в системах водоснабжения в ряде поселений достигают до 150%.</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Очистных сооружений, предназначенных для очистки бытовых сточных вод, на территории Канского района нет.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Мониторинг состояния жилищного муниципального фонда показал, что жилые дома Канского района имеют большой процент износа и нуждаются в срочном капитальном ремонте. Отремонтировав жилой фонд, можно уменьшить процент населения, обратившегося в жилищную комиссию – для постановки на учет в качестве нуждающихся в улучшении жилищных условий и в межведомственную комиссию – для признания жилья непригодным для постоянного проживания.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ЭКОЛОГИЯ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В связи с отсутствием специальных объектов для складирования и захоронения ТКО, соответствующих технологий безопасной эксплуатации этих объектов, на протяжении многих десятилетий твердые коммунальные отходы (ТКО) складировались с нарушением требований природоохранного законодательства, без учета негативного воздействия на поверхностные и подземные воды, почву, растительный и животный мир.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 Канском районе сложилась неблагоприятная ситуация в сфере обращения с ТКО.</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Бесконтрольность складирования отходов приводит к расширению загрязненных территорий. Способность к самовозгоранию органических отходов приводят к загрязнению атмосферного воздуха.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Современная структура потребления товаров населением привела к увеличению в объеме твердых коммунальных отходов доли пластмасс, химических веществ, применяемых в быту, что привело к увеличению в атмосферном воздухе, почвах и водных объектах канцерогенных и токсических веществ. На территории района расположены сельскохозяйственные предприятия и предприятия ЖКХ. Исходя из морфологического состава образованных отходов, большую часть составляют твердые коммунальные отходы (ТКО) от населения. Применяемые в настоящее время технологии размещения ТКО имеют существенные недостатки: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долговременное изъятие из оборота значительных площадей земель;</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безвозвратные потери ценных компонентов ТКО;</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быстрое переполнение существующих мест размещения ТКО из-за большого объема и малой плотности размещаемых отходов. Средняя плотность ТКО составляет 200-220 кг/м3, которая достигает всего 450-500 кг/м3 после уплотнения с использованием мусоровозов;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негативное воздействие на окружающую среду (загрязнение почв, поверхностных и подземных вод, атмосферного воздуха).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К основным проблемам сбора ТКО на территории района относится высокая стоимость индивидуального вывоза ТКО из удаленных сельских поселений. Централизованный сбор и транспортировка от многоквартирных домов организован на территориях Филимоновского и Чечеульского сельсоветов. В остальных населенных пунктах данные работы не организованы.  Временное размещение отходов организовано на территории сельсоветов путем вывоза отходов потребления на площадки временного размещения (накопления) отходов. Площадки требуют обустройства в соответствии с требованиями законодательства.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Особого внимания требует вопрос загрязнения окружающей среды биологическими отходами.  В Канском районе имеются действующие скотомогильники, требующие обустройства согласно законодательства. Необходимо проводить работу по определению организаций, ответственных за эксплуатацию мест захоронения биологических отходов. Плохое состояние и нарушение эксплуатации скотомогильников (биотермических ям), наличие заброшенных захоронений, может повлиять на распространение опасных для человека инфекций, на эпизоотическую и эпидемическую ситуации в Канском районе.</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На территории Канского района, а именно Анцирского сельсовета, расположены два памятника природы краевого значения: «Место произрастания реликтового растения Эфедра» и «</w:t>
      </w:r>
      <w:proofErr w:type="spellStart"/>
      <w:r w:rsidRPr="007E0A64">
        <w:rPr>
          <w:rFonts w:ascii="Arial" w:hAnsi="Arial" w:cs="Arial"/>
          <w:sz w:val="16"/>
          <w:szCs w:val="16"/>
        </w:rPr>
        <w:t>Анцирские</w:t>
      </w:r>
      <w:proofErr w:type="spellEnd"/>
      <w:r w:rsidRPr="007E0A64">
        <w:rPr>
          <w:rFonts w:ascii="Arial" w:hAnsi="Arial" w:cs="Arial"/>
          <w:sz w:val="16"/>
          <w:szCs w:val="16"/>
        </w:rPr>
        <w:t xml:space="preserve"> дачи», а также «Соленый ключ» - источник минеральной (лечебной) воды. Данные места требуют особой охраны, а также мер необходимых для поддержания их в естественном состоянии, мер для обеспечения сохранности в условиях высокой рекреационной и антропогенной нагрузки.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Формирование экологической культуры необходимо осуществлять посредством проведения экологических часов в учреждениях образования (школы, детские сады), проведения семинаров для сотрудников сельсоветов, проведения сходов граждан, на которых освящать вопросы экологии, участия в субботниках по проведению сезонных уборок и ликвидации стихийных свалок и мероприятий по озеленению населенных пунктов.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ДОРОЖНЫЙ ФОНД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Постановлением администрации Канского района от 15.06.2015 г. № 317-пг «О внесении изменений в Постановление администрации Канского района от 23.04.2012 г. № 288-пг «Об утверждении перечня автомобильных дорог межмуниципального значения Канского района Красноярского края», определены дороги общего пользования межмуниципального значения.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Содержанием и ремонтом автодорог межмуниципального значения, занимается администрация Канского района. Дороги имеют грунтовое исполнение, ширина дорожного полотна от 4 до 6 метров.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АВАРИЙНОЕ ЖИЛЬЕ</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ЭНЕРГЕТИКА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Анализ потребления топливно-энергетических ресурсов в Канском районе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Для бюджета Канского района и населения района задача энергосбережения особенно актуальна в бюджетной сфере и жилищно-коммунальном хозяйстве. Деятельность жилищно-коммунального хозяйства сопровождается большими потерями энергетических ресурсов при их производстве и потреблении.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В связи с применением современной вычислительной техники, использованием более мощной многофункциональной оргтехники, увеличивается расходование энергоресурсов муниципальными учреждениями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Основными причинами возникновения проблемы являются: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-суровые климатические условия территории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-большие расстояния, которые необходимо преодолевать для доставки сырья, материалов, топливно-энергетических ресурсов и других товаров;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-высокая доля ветхих, устаревших и изношенных жилых и общественных зданий, расход тепла на отопление которых существенно превышают строительные нормативы;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-недостаточная и не всегда качественная нормативная правовая база энергосбережения и </w:t>
      </w:r>
      <w:proofErr w:type="spellStart"/>
      <w:r w:rsidRPr="007E0A64">
        <w:rPr>
          <w:rFonts w:ascii="Arial" w:hAnsi="Arial" w:cs="Arial"/>
          <w:sz w:val="16"/>
          <w:szCs w:val="16"/>
        </w:rPr>
        <w:t>энергоэффективности</w:t>
      </w:r>
      <w:proofErr w:type="spellEnd"/>
      <w:r w:rsidRPr="007E0A64">
        <w:rPr>
          <w:rFonts w:ascii="Arial" w:hAnsi="Arial" w:cs="Arial"/>
          <w:sz w:val="16"/>
          <w:szCs w:val="16"/>
        </w:rPr>
        <w:t>;</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-исторически сложившийся менталитет российских граждан, нравственный ориентир пренебрежительного отношения к экономии и бережливости;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lastRenderedPageBreak/>
        <w:t xml:space="preserve">-недостаточная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ПАССАЖИРСКИЕ ПЕРЕВОЗКИ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Одним из показателей социального благополучия населения является   эффективное удовлетворение потребностей населения в пассажирских перевозках, обеспечение безопасного функционирования всех видов транспорта, в т. ч пассажирского.</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Мероприятие программы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направлено на удовлетворение потребностей населения в пассажирских перевозках  автомобильным транспортом по  пригородным и междугородным внутрирайонным  маршрутам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 1 января 2018г. на уровень Канского района, в соответствии с Законом Красноярского края от 19.12.2017 № 4-1274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переданы полномочия по организации пассажирских перевозок по межмуниципальным маршрутам в Канском районе.</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В рамках переданных полномочий в 2018 году был проведен открытый конкурс на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автомобильным транспортом по межмуниципальным маршрутам Канского района.  По итогам конкурса контракт заключен с перевозчиком сроком на 5 лет.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 соответствии с заключенным контрактом регулярные перевозки пассажиров по межмуниципальным маршрутам выполняются Канским филиалом Государственного предприятия Красноярского края «Краевое АТП» по 23 маршрутам: 19 пригородным межмуниципальным и 4-ем междугородным межмуниципальным маршрутам.</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Финансирование пассажирских перевозок по межмуниципальным маршрутам (пригородным и междугородным) Канского района в 2019 году производится за счет субвенции, выделяемой из краевого бюджета на исполнение государственных полномочий, переданных на уровень муниципального образования Канский район по организации регулярных перевозок пассажиров и багажа.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Компенсация расходов в соответствии с мероприятием «Организация пассажирских перевозок </w:t>
      </w:r>
      <w:proofErr w:type="gramStart"/>
      <w:r w:rsidRPr="007E0A64">
        <w:rPr>
          <w:rFonts w:ascii="Arial" w:hAnsi="Arial" w:cs="Arial"/>
          <w:sz w:val="16"/>
          <w:szCs w:val="16"/>
        </w:rPr>
        <w:t>автомобильным транспортом</w:t>
      </w:r>
      <w:proofErr w:type="gramEnd"/>
      <w:r w:rsidRPr="007E0A64">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производится ежемесячно по факту выполнения пассажирских перевозок в соответствии с условиями договора. Пассажирские перевозки осуществляются в соответствии с Программой регулярных перевозок автомобильным транспортом по маршрутам Канского района, утвержденной Министерством транспорта Красноярского </w:t>
      </w:r>
      <w:proofErr w:type="gramStart"/>
      <w:r w:rsidRPr="007E0A64">
        <w:rPr>
          <w:rFonts w:ascii="Arial" w:hAnsi="Arial" w:cs="Arial"/>
          <w:sz w:val="16"/>
          <w:szCs w:val="16"/>
        </w:rPr>
        <w:t>края  на</w:t>
      </w:r>
      <w:proofErr w:type="gramEnd"/>
      <w:r w:rsidRPr="007E0A64">
        <w:rPr>
          <w:rFonts w:ascii="Arial" w:hAnsi="Arial" w:cs="Arial"/>
          <w:sz w:val="16"/>
          <w:szCs w:val="16"/>
        </w:rPr>
        <w:t xml:space="preserve"> очередной финансовый год.</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ОБСЛУЖИВАНИЕ ГИДРОТЕХНИЧЕСКОГО СООРУЖЕНИЯ В С. МОКРУША НА Р. АЛЕГА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Решением КЧС и ПБ Канского района от 23.06.2013 № 5/3 гидротехническое сооружение (ГТС) (плотина) в с. Мокруша на р. </w:t>
      </w:r>
      <w:proofErr w:type="spellStart"/>
      <w:r w:rsidRPr="007E0A64">
        <w:rPr>
          <w:rFonts w:ascii="Arial" w:hAnsi="Arial" w:cs="Arial"/>
          <w:sz w:val="16"/>
          <w:szCs w:val="16"/>
        </w:rPr>
        <w:t>Алега</w:t>
      </w:r>
      <w:proofErr w:type="spellEnd"/>
      <w:r w:rsidRPr="007E0A64">
        <w:rPr>
          <w:rFonts w:ascii="Arial" w:hAnsi="Arial" w:cs="Arial"/>
          <w:sz w:val="16"/>
          <w:szCs w:val="16"/>
        </w:rPr>
        <w:t xml:space="preserve"> включена в перечень наиболее важных и социально-значимых гидротехнических сооружений Канского района. Собственником плотины является муниципальное образование Канский район, в целях обеспечения бесперебойного транспортного сообщения и безопасного проживания в с. Мокруша, плотина передана в МКУ «УС, ЖКХ т ООПС администрации Канского района» на праве оперативного управления.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Данное сооружение введено в эксплуатацию в 1984 году, построено </w:t>
      </w:r>
      <w:proofErr w:type="spellStart"/>
      <w:r w:rsidRPr="007E0A64">
        <w:rPr>
          <w:rFonts w:ascii="Arial" w:hAnsi="Arial" w:cs="Arial"/>
          <w:sz w:val="16"/>
          <w:szCs w:val="16"/>
        </w:rPr>
        <w:t>хозспособом</w:t>
      </w:r>
      <w:proofErr w:type="spellEnd"/>
      <w:r w:rsidRPr="007E0A64">
        <w:rPr>
          <w:rFonts w:ascii="Arial" w:hAnsi="Arial" w:cs="Arial"/>
          <w:sz w:val="16"/>
          <w:szCs w:val="16"/>
        </w:rPr>
        <w:t xml:space="preserve">. Аварий за все время эксплуатации не зарегистрировано. Габаритные размеры: высота – 6 м, длина по гребню – 550 м, ширина по гребню – 15 м. На плотине расположена автодорога в грунтовом исполнении, которая обеспечивает сообщение с районным центром - г. Канск.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3. Приоритеты и цели социально-экономического развития в МКУ «УС, ЖКХ и ООПС администрации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Цель программы – улучшение качества условий проживания населения Канского района. Основными задачами в улучшении качества условий проживания населения в Канском районе являются: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-усовершенствование системы ЖКХ;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-усовершенствование системы обращения с отходами;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ремонт и содержание дорог;</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 организация пассажирских перевозок </w:t>
      </w:r>
      <w:proofErr w:type="gramStart"/>
      <w:r w:rsidRPr="007E0A64">
        <w:rPr>
          <w:rFonts w:ascii="Arial" w:hAnsi="Arial" w:cs="Arial"/>
          <w:sz w:val="16"/>
          <w:szCs w:val="16"/>
        </w:rPr>
        <w:t>автомобильным транспортом</w:t>
      </w:r>
      <w:proofErr w:type="gramEnd"/>
      <w:r w:rsidRPr="007E0A64">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-создание безопасных условий проживания в с. Мокруша.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Главным распорядителем средств является Администрация Канского района, распорядителем средств - МКУ «УС, ЖКХ и ООПС администрации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на объекты для осуществления контроля выполнения мероприятий, реализуемых в рамках данной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Поэтапное выполнение всех мероприятий, освоение средств, выделенных для реализации программы, позволит повысить качество условий проживания населения Канского района, выполнять требования современного законодательства.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4. Механизмы реализации программы и основных мероприятий</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Реализацию 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программы. Основными критериями отбора администраций сельсоветов для проведения мероприятий в первую очередь являются: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количество населения, проживающего на территории сельсовета;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решения суда (предписания и требования контролирующих государственных органов по соблюдению норм и правил законодательства);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результаты проверок объектов ЖКХ.</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Главным распорядителем средств является администрация Канского района, распорядителем бюджетных средств - МКУ «УС, ЖКХ и ООПС администрации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специалистов на объекты.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lastRenderedPageBreak/>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МКУ «УС, ЖКХ и ООПС администрации Канского района» осуществляет:</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Отбор исполнителей основных мероприятий программы, мероприятий подпрограммы;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Координацию исполнения программных мероприятий, мониторинг их реализации;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Непосредственный контроль за ходом реализации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Подготовку отчетов о реализации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Администрация Канского района (соисполнитель) осуществляет:</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Отбор исполнителей основных мероприятий;</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Координацию исполнения основных мероприятий, мониторинг их реализации;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Непосредственный контроль за ходом реализации основных мероприятий;</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Подготовку отчетов о реализации основных мероприятий и направление их в адрес МКУ «УС, ЖКХ и ООПС администрации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Реализация основных мероприятий программы и мероприятий подпрограммы осуществляется посредством заключения муниципальных контрактов на поставки товаров, выполнение работ, оказание услуг для муниципальных нужд в соответствии с действующим законодательством РФ.</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 процессе реализации программы МКУ «УС, ЖКХ и ООПС администрации Канского района» вправе по согласованию с администрацией Канского района (соисполнителем) инициировать внесение изменений в программу в части финансового года.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МКУ «УС, ЖКХ и ООПС администрации Канского района» для обеспечения мониторинга и анализа хода реализации программы организует ведение ежеквартальной отчетности (за 1,2,3 кварталы) и предоставляет в адрес Администрации Канского района информацию о реализации программы в срок до 10 числа месяца, следующего за отчетным кварталом.</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Согласованный соисполнителями годовой отчет представляется в срок до 1 марта года, следующего за отчетным годом в </w:t>
      </w:r>
      <w:proofErr w:type="spellStart"/>
      <w:r w:rsidRPr="007E0A64">
        <w:rPr>
          <w:rFonts w:ascii="Arial" w:hAnsi="Arial" w:cs="Arial"/>
          <w:sz w:val="16"/>
          <w:szCs w:val="16"/>
        </w:rPr>
        <w:t>Финуправление</w:t>
      </w:r>
      <w:proofErr w:type="spellEnd"/>
      <w:r w:rsidRPr="007E0A64">
        <w:rPr>
          <w:rFonts w:ascii="Arial" w:hAnsi="Arial" w:cs="Arial"/>
          <w:sz w:val="16"/>
          <w:szCs w:val="16"/>
        </w:rPr>
        <w:t xml:space="preserve"> Канского района, согласно приложениям 7-9 к настоящему Порядку.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В срок до 5 марта года, следующего за отчетным годом, согласованный </w:t>
      </w:r>
      <w:proofErr w:type="spellStart"/>
      <w:r w:rsidRPr="007E0A64">
        <w:rPr>
          <w:rFonts w:ascii="Arial" w:hAnsi="Arial" w:cs="Arial"/>
          <w:sz w:val="16"/>
          <w:szCs w:val="16"/>
        </w:rPr>
        <w:t>Финуправлением</w:t>
      </w:r>
      <w:proofErr w:type="spellEnd"/>
      <w:r w:rsidRPr="007E0A64">
        <w:rPr>
          <w:rFonts w:ascii="Arial" w:hAnsi="Arial" w:cs="Arial"/>
          <w:sz w:val="16"/>
          <w:szCs w:val="16"/>
        </w:rPr>
        <w:t xml:space="preserve"> Канского района годовой отчет представляется в отдел планирования и экономического развития администрации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В срок до 15 марта года, следующего за отчетным годом, согласованный отделом планирования и экономического развития администрации Канского района годовой отчет представляется в Счетную палату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5. Прогноз конечных результатов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Реализация мероприятий, предусмотренных подпрограммами, при условии своевременного   финансирования позволит, прежде всего, улучшить качество условий проживания населения Канского района, а именно: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Усовершенствовать систему ЖКХ;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Усовершенствовать систему обращения с отходами;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Содержать дороги в пригодном для эксплуатации состоянии.</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Организовать пассажирские перевозки автомобильным транспортом и компенсировать перевозчику расходы, возникающие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Обеспечить безопасное проживание населения в с. Мокруша.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(См. приложения № 1,2 к Паспорту программы)</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6. Перечень подпрограмм с указанием сроков их реализации и ожидаемых результатов.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Программа состоит из следующих подпрограмм и основных мероприятий:</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1. Развитие жилищно-коммунального комплекса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2. Экология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3. Переселение граждан из аварийного жилищного фонда в Канском районе.</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4. Дорожный фонд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Основные мероприятия:</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1: Организация пассажирских перевозок </w:t>
      </w:r>
      <w:proofErr w:type="gramStart"/>
      <w:r w:rsidRPr="007E0A64">
        <w:rPr>
          <w:rFonts w:ascii="Arial" w:hAnsi="Arial" w:cs="Arial"/>
          <w:sz w:val="16"/>
          <w:szCs w:val="16"/>
        </w:rPr>
        <w:t>автомобильным транспортом</w:t>
      </w:r>
      <w:proofErr w:type="gramEnd"/>
      <w:r w:rsidRPr="007E0A64">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2: Дорожный фонд Канского района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3: Обслуживание гидротехнического сооружения в с. Мокруша на р. </w:t>
      </w:r>
      <w:proofErr w:type="spellStart"/>
      <w:r w:rsidRPr="007E0A64">
        <w:rPr>
          <w:rFonts w:ascii="Arial" w:hAnsi="Arial" w:cs="Arial"/>
          <w:sz w:val="16"/>
          <w:szCs w:val="16"/>
        </w:rPr>
        <w:t>Алега</w:t>
      </w:r>
      <w:proofErr w:type="spellEnd"/>
      <w:r w:rsidRPr="007E0A64">
        <w:rPr>
          <w:rFonts w:ascii="Arial" w:hAnsi="Arial" w:cs="Arial"/>
          <w:sz w:val="16"/>
          <w:szCs w:val="16"/>
        </w:rPr>
        <w:t>.</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7. Информация о распределении планируемых расходов по основным мероприятиям программы, подпрограмм.</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 xml:space="preserve">Информация о распределении планируемых расходов по основным мероприятиям программы представлена в табличной форме, согласно Приложению 5 к программе. </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Раздел 8. Информация о ресурсном обеспечении и прогнозной оценке расходов</w:t>
      </w:r>
    </w:p>
    <w:p w:rsidR="007E0A64" w:rsidRPr="007E0A64" w:rsidRDefault="007E0A64" w:rsidP="007E0A64">
      <w:pPr>
        <w:pStyle w:val="18"/>
        <w:ind w:left="0"/>
        <w:jc w:val="both"/>
        <w:rPr>
          <w:rFonts w:ascii="Arial" w:hAnsi="Arial" w:cs="Arial"/>
          <w:sz w:val="16"/>
          <w:szCs w:val="16"/>
        </w:rPr>
      </w:pPr>
      <w:r w:rsidRPr="007E0A64">
        <w:rPr>
          <w:rFonts w:ascii="Arial" w:hAnsi="Arial" w:cs="Arial"/>
          <w:sz w:val="16"/>
          <w:szCs w:val="16"/>
        </w:rPr>
        <w:t>Информация о ресурсном обеспечении и прогнозной оценке расходов на реализацию цели программы с учетом источников финансирования, в том числе по уровням бюджетной системы представлена в табличной форме, согласно Приложению 6 к программе.</w:t>
      </w:r>
    </w:p>
    <w:p w:rsidR="007E0A64" w:rsidRPr="007E0A64" w:rsidRDefault="007E0A64" w:rsidP="007E0A64">
      <w:pPr>
        <w:pStyle w:val="18"/>
        <w:ind w:left="0"/>
        <w:jc w:val="both"/>
        <w:rPr>
          <w:rFonts w:ascii="Arial" w:hAnsi="Arial" w:cs="Arial"/>
          <w:sz w:val="16"/>
          <w:szCs w:val="16"/>
        </w:rPr>
      </w:pP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Приложение №1 к Паспорту муниципальной программы</w:t>
      </w: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"Комплексное развитие систем коммунальной инфраструктуры"</w:t>
      </w:r>
    </w:p>
    <w:p w:rsidR="007E0A64" w:rsidRPr="007E0A64" w:rsidRDefault="007E0A64" w:rsidP="007E0A64">
      <w:pPr>
        <w:pStyle w:val="18"/>
        <w:rPr>
          <w:rFonts w:ascii="Arial" w:hAnsi="Arial" w:cs="Arial"/>
          <w:sz w:val="16"/>
          <w:szCs w:val="16"/>
        </w:rPr>
      </w:pPr>
    </w:p>
    <w:p w:rsidR="007E0A64" w:rsidRPr="007E0A64" w:rsidRDefault="007E0A64" w:rsidP="007E0A64">
      <w:pPr>
        <w:pStyle w:val="18"/>
        <w:rPr>
          <w:rFonts w:ascii="Arial" w:hAnsi="Arial" w:cs="Arial"/>
          <w:sz w:val="16"/>
          <w:szCs w:val="16"/>
        </w:rPr>
      </w:pPr>
      <w:r w:rsidRPr="007E0A64">
        <w:rPr>
          <w:rFonts w:ascii="Arial" w:hAnsi="Arial" w:cs="Arial"/>
          <w:sz w:val="16"/>
          <w:szCs w:val="16"/>
        </w:rPr>
        <w:t>Перечень целевых показателей и показателей результативности программы</w:t>
      </w:r>
    </w:p>
    <w:p w:rsidR="007E0A64" w:rsidRDefault="007E0A64" w:rsidP="007E0A64">
      <w:pPr>
        <w:pStyle w:val="18"/>
        <w:rPr>
          <w:rFonts w:ascii="Arial" w:hAnsi="Arial" w:cs="Arial"/>
          <w:sz w:val="16"/>
          <w:szCs w:val="16"/>
        </w:rPr>
      </w:pPr>
      <w:r w:rsidRPr="007E0A64">
        <w:rPr>
          <w:rFonts w:ascii="Arial" w:hAnsi="Arial" w:cs="Arial"/>
          <w:sz w:val="16"/>
          <w:szCs w:val="16"/>
        </w:rPr>
        <w:t xml:space="preserve"> с расшифровкой плановых значений по годам реализации</w:t>
      </w:r>
    </w:p>
    <w:p w:rsidR="007E0A64" w:rsidRDefault="007E0A64" w:rsidP="00E769F7">
      <w:pPr>
        <w:pStyle w:val="18"/>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214"/>
        <w:gridCol w:w="1386"/>
        <w:gridCol w:w="1142"/>
        <w:gridCol w:w="1297"/>
        <w:gridCol w:w="710"/>
        <w:gridCol w:w="710"/>
        <w:gridCol w:w="710"/>
        <w:gridCol w:w="710"/>
        <w:gridCol w:w="704"/>
      </w:tblGrid>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 п./п.</w:t>
            </w:r>
          </w:p>
        </w:tc>
        <w:tc>
          <w:tcPr>
            <w:tcW w:w="1086"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Цели, задачи, показатели</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Ед. изм.</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 xml:space="preserve">Вес показателя </w:t>
            </w:r>
          </w:p>
          <w:p w:rsidR="007E0A64" w:rsidRPr="007E0A64" w:rsidRDefault="007E0A64" w:rsidP="007E0A64">
            <w:pPr>
              <w:spacing w:after="0" w:line="240" w:lineRule="auto"/>
              <w:jc w:val="center"/>
              <w:rPr>
                <w:rFonts w:ascii="Arial" w:hAnsi="Arial" w:cs="Arial"/>
                <w:sz w:val="14"/>
                <w:szCs w:val="14"/>
                <w:lang w:eastAsia="ru-RU"/>
              </w:rPr>
            </w:pPr>
          </w:p>
        </w:tc>
        <w:tc>
          <w:tcPr>
            <w:tcW w:w="636" w:type="pct"/>
            <w:vMerge w:val="restar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Источник информации</w:t>
            </w:r>
          </w:p>
        </w:tc>
        <w:tc>
          <w:tcPr>
            <w:tcW w:w="348" w:type="pct"/>
            <w:vMerge w:val="restar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2020 год</w:t>
            </w:r>
          </w:p>
        </w:tc>
        <w:tc>
          <w:tcPr>
            <w:tcW w:w="348" w:type="pct"/>
            <w:vMerge w:val="restar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2021 год</w:t>
            </w:r>
          </w:p>
        </w:tc>
        <w:tc>
          <w:tcPr>
            <w:tcW w:w="348" w:type="pct"/>
            <w:vMerge w:val="restar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2022 год</w:t>
            </w:r>
          </w:p>
        </w:tc>
        <w:tc>
          <w:tcPr>
            <w:tcW w:w="348" w:type="pct"/>
            <w:vMerge w:val="restar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2023 год</w:t>
            </w:r>
          </w:p>
        </w:tc>
        <w:tc>
          <w:tcPr>
            <w:tcW w:w="348" w:type="pct"/>
            <w:vMerge w:val="restar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 xml:space="preserve">2023 год </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w:t>
            </w:r>
          </w:p>
        </w:tc>
        <w:tc>
          <w:tcPr>
            <w:tcW w:w="1086"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Цель: Улучшение качества условий проживания населения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vMerge/>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Merge/>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vMerge/>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348" w:type="pct"/>
            <w:vMerge/>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vMerge/>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vMerge/>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1086"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Целевой показатель 1:</w:t>
            </w: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Охват населения усовершенствованной системой теплоснабжения и водоснабжения</w:t>
            </w:r>
          </w:p>
        </w:tc>
        <w:tc>
          <w:tcPr>
            <w:tcW w:w="680"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 от средней численности населения Канского района</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х</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31</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31</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31</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31</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31</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1086"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Целевой показатель 2:</w:t>
            </w: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lastRenderedPageBreak/>
              <w:t>Протяженность отремонтированного дорожного полотна</w:t>
            </w:r>
          </w:p>
        </w:tc>
        <w:tc>
          <w:tcPr>
            <w:tcW w:w="680"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lastRenderedPageBreak/>
              <w:t>км</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х</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lastRenderedPageBreak/>
              <w:t>(мониторинг)</w:t>
            </w:r>
          </w:p>
        </w:tc>
        <w:tc>
          <w:tcPr>
            <w:tcW w:w="348" w:type="pct"/>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4</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1086"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Целевой показатель 3:</w:t>
            </w: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Количество пригородных и междугородных внутрирайонных маршрутов Канского района</w:t>
            </w:r>
          </w:p>
        </w:tc>
        <w:tc>
          <w:tcPr>
            <w:tcW w:w="680"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p>
          <w:p w:rsidR="007E0A64" w:rsidRPr="007E0A64" w:rsidRDefault="007E0A64" w:rsidP="007E0A64">
            <w:pPr>
              <w:spacing w:after="0" w:line="240" w:lineRule="auto"/>
              <w:rPr>
                <w:rFonts w:ascii="Arial" w:eastAsia="Calibri" w:hAnsi="Arial" w:cs="Arial"/>
                <w:sz w:val="14"/>
                <w:szCs w:val="14"/>
                <w:lang w:eastAsia="ru-RU"/>
              </w:rPr>
            </w:pP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единиц</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23</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23</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23</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23</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23</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1086"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Целевой показатель 4:</w:t>
            </w: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 xml:space="preserve">Обслуживание гидротехнического сооружения в с. Мокруша на р. </w:t>
            </w:r>
            <w:proofErr w:type="spellStart"/>
            <w:r w:rsidRPr="007E0A64">
              <w:rPr>
                <w:rFonts w:ascii="Arial" w:eastAsia="Calibri" w:hAnsi="Arial" w:cs="Arial"/>
                <w:sz w:val="14"/>
                <w:szCs w:val="14"/>
                <w:lang w:eastAsia="ru-RU"/>
              </w:rPr>
              <w:t>Алега</w:t>
            </w:r>
            <w:proofErr w:type="spellEnd"/>
          </w:p>
        </w:tc>
        <w:tc>
          <w:tcPr>
            <w:tcW w:w="680" w:type="pct"/>
            <w:shd w:val="clear" w:color="auto" w:fill="auto"/>
          </w:tcPr>
          <w:p w:rsidR="007E0A64" w:rsidRPr="007E0A64" w:rsidRDefault="007E0A64" w:rsidP="007E0A64">
            <w:pPr>
              <w:spacing w:after="0" w:line="240" w:lineRule="auto"/>
              <w:rPr>
                <w:rFonts w:ascii="Arial" w:eastAsia="Calibri" w:hAnsi="Arial" w:cs="Arial"/>
                <w:sz w:val="14"/>
                <w:szCs w:val="14"/>
                <w:lang w:eastAsia="ru-RU"/>
              </w:rPr>
            </w:pPr>
          </w:p>
          <w:p w:rsidR="007E0A64" w:rsidRPr="007E0A64" w:rsidRDefault="007E0A64" w:rsidP="007E0A64">
            <w:pPr>
              <w:spacing w:after="0" w:line="240" w:lineRule="auto"/>
              <w:rPr>
                <w:rFonts w:ascii="Arial" w:eastAsia="Calibri" w:hAnsi="Arial" w:cs="Arial"/>
                <w:sz w:val="14"/>
                <w:szCs w:val="14"/>
                <w:lang w:eastAsia="ru-RU"/>
              </w:rPr>
            </w:pPr>
            <w:r w:rsidRPr="007E0A64">
              <w:rPr>
                <w:rFonts w:ascii="Arial" w:eastAsia="Calibri" w:hAnsi="Arial" w:cs="Arial"/>
                <w:sz w:val="14"/>
                <w:szCs w:val="14"/>
                <w:lang w:eastAsia="ru-RU"/>
              </w:rPr>
              <w:t>количество водосбросов</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c>
          <w:tcPr>
            <w:tcW w:w="348" w:type="pct"/>
            <w:shd w:val="clear" w:color="auto" w:fill="auto"/>
          </w:tcPr>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p>
          <w:p w:rsidR="007E0A64" w:rsidRPr="007E0A64" w:rsidRDefault="007E0A64" w:rsidP="007E0A64">
            <w:pPr>
              <w:spacing w:after="0" w:line="240" w:lineRule="auto"/>
              <w:jc w:val="center"/>
              <w:rPr>
                <w:rFonts w:ascii="Arial" w:eastAsia="Calibri" w:hAnsi="Arial" w:cs="Arial"/>
                <w:sz w:val="14"/>
                <w:szCs w:val="14"/>
                <w:lang w:eastAsia="ru-RU"/>
              </w:rPr>
            </w:pPr>
            <w:r w:rsidRPr="007E0A64">
              <w:rPr>
                <w:rFonts w:ascii="Arial" w:eastAsia="Calibri" w:hAnsi="Arial" w:cs="Arial"/>
                <w:sz w:val="14"/>
                <w:szCs w:val="14"/>
                <w:lang w:eastAsia="ru-RU"/>
              </w:rPr>
              <w:t>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1.1</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Задача 1:</w:t>
            </w:r>
          </w:p>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 xml:space="preserve"> Усовершенствование системы ЖКХ</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1.1.1</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Подпрограмма 1 «</w:t>
            </w:r>
            <w:r w:rsidRPr="007E0A64">
              <w:rPr>
                <w:rFonts w:ascii="Arial" w:hAnsi="Arial" w:cs="Arial"/>
                <w:sz w:val="14"/>
                <w:szCs w:val="14"/>
                <w:lang w:eastAsia="ru-RU"/>
              </w:rPr>
              <w:t>Развитие жилищно-коммунального комплекса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0,45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 xml:space="preserve">снижение </w:t>
            </w:r>
            <w:proofErr w:type="spellStart"/>
            <w:r w:rsidRPr="007E0A64">
              <w:rPr>
                <w:rFonts w:ascii="Arial" w:hAnsi="Arial" w:cs="Arial"/>
                <w:sz w:val="14"/>
                <w:szCs w:val="14"/>
                <w:lang w:eastAsia="ru-RU"/>
              </w:rPr>
              <w:t>теплопотерь</w:t>
            </w:r>
            <w:proofErr w:type="spellEnd"/>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 от поданного количества тепла</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0,2</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p>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снижение потерь воды</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 от поданного количества воды</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количество отремонтированных муниципальных квартир</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ед.квартир</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исполнение бюджета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100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100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100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100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100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1.2</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 xml:space="preserve">Задача 2. </w:t>
            </w:r>
          </w:p>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Усовершенствование системы обращения с отходами</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1.2.1</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Подпрограмма 2 «</w:t>
            </w:r>
            <w:r w:rsidRPr="007E0A64">
              <w:rPr>
                <w:rFonts w:ascii="Arial" w:hAnsi="Arial" w:cs="Arial"/>
                <w:sz w:val="14"/>
                <w:szCs w:val="14"/>
                <w:lang w:eastAsia="ru-RU"/>
              </w:rPr>
              <w:t>Экология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0,25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количество оборудованных контейнерных площадок в МО Канский район</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ед.контейнерных</w:t>
            </w:r>
            <w:proofErr w:type="spellEnd"/>
            <w:r w:rsidRPr="007E0A64">
              <w:rPr>
                <w:rFonts w:ascii="Arial" w:hAnsi="Arial" w:cs="Arial"/>
                <w:sz w:val="14"/>
                <w:szCs w:val="14"/>
                <w:lang w:eastAsia="ru-RU"/>
              </w:rPr>
              <w:t xml:space="preserve"> площадок</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0,04</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proofErr w:type="spellStart"/>
            <w:proofErr w:type="gramStart"/>
            <w:r w:rsidRPr="007E0A64">
              <w:rPr>
                <w:rFonts w:ascii="Arial" w:hAnsi="Arial" w:cs="Arial"/>
                <w:sz w:val="14"/>
                <w:szCs w:val="14"/>
                <w:lang w:eastAsia="ru-RU"/>
              </w:rPr>
              <w:t>Ликвидирование</w:t>
            </w:r>
            <w:proofErr w:type="spellEnd"/>
            <w:r w:rsidRPr="007E0A64">
              <w:rPr>
                <w:rFonts w:ascii="Arial" w:hAnsi="Arial" w:cs="Arial"/>
                <w:sz w:val="14"/>
                <w:szCs w:val="14"/>
                <w:lang w:eastAsia="ru-RU"/>
              </w:rPr>
              <w:t xml:space="preserve">  в</w:t>
            </w:r>
            <w:proofErr w:type="gramEnd"/>
            <w:r w:rsidRPr="007E0A64">
              <w:rPr>
                <w:rFonts w:ascii="Arial" w:hAnsi="Arial" w:cs="Arial"/>
                <w:sz w:val="14"/>
                <w:szCs w:val="14"/>
                <w:lang w:eastAsia="ru-RU"/>
              </w:rPr>
              <w:t xml:space="preserve"> рамках субботников несанкционированных свалок </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шт</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0,04</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50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45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40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30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proofErr w:type="gramStart"/>
            <w:r w:rsidRPr="007E0A64">
              <w:rPr>
                <w:rFonts w:ascii="Arial" w:hAnsi="Arial" w:cs="Arial"/>
                <w:sz w:val="14"/>
                <w:szCs w:val="14"/>
                <w:lang w:eastAsia="ru-RU"/>
              </w:rPr>
              <w:t>проведение  сходов</w:t>
            </w:r>
            <w:proofErr w:type="gramEnd"/>
            <w:r w:rsidRPr="007E0A64">
              <w:rPr>
                <w:rFonts w:ascii="Arial" w:hAnsi="Arial" w:cs="Arial"/>
                <w:sz w:val="14"/>
                <w:szCs w:val="14"/>
                <w:lang w:eastAsia="ru-RU"/>
              </w:rPr>
              <w:t xml:space="preserve"> граждан, посвященных экологии</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ед.сельсоветов</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0,04</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количество саженцев, посаженных в рамках озеленения населенных пунктов</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шт</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0,04</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80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80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80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80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80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количество проведенных сезонных уборок</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ед.сельсоветов</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0,04</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15</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 xml:space="preserve"> проведение </w:t>
            </w:r>
            <w:proofErr w:type="spellStart"/>
            <w:r w:rsidRPr="007E0A64">
              <w:rPr>
                <w:rFonts w:ascii="Arial" w:hAnsi="Arial" w:cs="Arial"/>
                <w:sz w:val="14"/>
                <w:szCs w:val="14"/>
                <w:lang w:eastAsia="ru-RU"/>
              </w:rPr>
              <w:t>акарицидных</w:t>
            </w:r>
            <w:proofErr w:type="spellEnd"/>
            <w:r w:rsidRPr="007E0A64">
              <w:rPr>
                <w:rFonts w:ascii="Arial" w:hAnsi="Arial" w:cs="Arial"/>
                <w:sz w:val="14"/>
                <w:szCs w:val="14"/>
                <w:lang w:eastAsia="ru-RU"/>
              </w:rPr>
              <w:t xml:space="preserve"> обработок мест массового отдыха населения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ед.сельсоветов</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0,05</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1.3</w:t>
            </w:r>
          </w:p>
        </w:tc>
        <w:tc>
          <w:tcPr>
            <w:tcW w:w="1086" w:type="pct"/>
            <w:shd w:val="clear" w:color="auto" w:fill="auto"/>
            <w:vAlign w:val="center"/>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Задача 3.</w:t>
            </w:r>
          </w:p>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Обеспечение выполнения обязательств МО Канский район по реализации права на улучшение жилищных условий граждан, проживающих в жилых домах, признанных в установленном порядке аварийным и подлежащим сносу</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1.3.1</w:t>
            </w:r>
          </w:p>
        </w:tc>
        <w:tc>
          <w:tcPr>
            <w:tcW w:w="1086" w:type="pct"/>
            <w:shd w:val="clear" w:color="auto" w:fill="auto"/>
            <w:vAlign w:val="center"/>
          </w:tcPr>
          <w:p w:rsidR="007E0A64" w:rsidRPr="007E0A64" w:rsidRDefault="007E0A64" w:rsidP="007E0A64">
            <w:pPr>
              <w:spacing w:after="0" w:line="240" w:lineRule="auto"/>
              <w:contextualSpacing/>
              <w:jc w:val="both"/>
              <w:rPr>
                <w:rFonts w:ascii="Arial" w:hAnsi="Arial" w:cs="Arial"/>
                <w:sz w:val="14"/>
                <w:szCs w:val="14"/>
                <w:lang w:eastAsia="ru-RU"/>
              </w:rPr>
            </w:pPr>
            <w:r w:rsidRPr="007E0A64">
              <w:rPr>
                <w:rFonts w:ascii="Arial" w:hAnsi="Arial" w:cs="Arial"/>
                <w:sz w:val="14"/>
                <w:szCs w:val="14"/>
                <w:lang w:eastAsia="ru-RU"/>
              </w:rPr>
              <w:t xml:space="preserve">Подпрограмма 3. «Переселение граждан из аварийного жилищного фонда в Канском районе» </w:t>
            </w:r>
          </w:p>
          <w:p w:rsidR="007E0A64" w:rsidRPr="007E0A64" w:rsidRDefault="007E0A64" w:rsidP="007E0A64">
            <w:pPr>
              <w:spacing w:after="0" w:line="240" w:lineRule="auto"/>
              <w:rPr>
                <w:rFonts w:ascii="Arial" w:hAnsi="Arial" w:cs="Arial"/>
                <w:bCs/>
                <w:sz w:val="14"/>
                <w:szCs w:val="14"/>
                <w:lang w:eastAsia="ru-RU"/>
              </w:rPr>
            </w:pP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 xml:space="preserve">Снос аварийного жилого дома, расположенного по адресу: ул. Кооперативная, 7, с. </w:t>
            </w:r>
            <w:proofErr w:type="spellStart"/>
            <w:r w:rsidRPr="007E0A64">
              <w:rPr>
                <w:rFonts w:ascii="Arial" w:hAnsi="Arial" w:cs="Arial"/>
                <w:sz w:val="14"/>
                <w:szCs w:val="14"/>
                <w:lang w:eastAsia="ru-RU"/>
              </w:rPr>
              <w:t>Чечеул</w:t>
            </w:r>
            <w:proofErr w:type="spellEnd"/>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шт</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 (мониторинг)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1.3</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 xml:space="preserve">Задача 4. </w:t>
            </w:r>
          </w:p>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sz w:val="14"/>
                <w:szCs w:val="14"/>
                <w:lang w:eastAsia="ru-RU"/>
              </w:rPr>
              <w:t>Ремонт и содержание дорог</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1.3.1</w:t>
            </w: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r w:rsidRPr="007E0A64">
              <w:rPr>
                <w:rFonts w:ascii="Arial" w:hAnsi="Arial" w:cs="Arial"/>
                <w:bCs/>
                <w:sz w:val="14"/>
                <w:szCs w:val="14"/>
                <w:lang w:eastAsia="ru-RU"/>
              </w:rPr>
              <w:t>Подпрограмма 4 «</w:t>
            </w:r>
            <w:r w:rsidRPr="007E0A64">
              <w:rPr>
                <w:rFonts w:ascii="Arial" w:hAnsi="Arial" w:cs="Arial"/>
                <w:sz w:val="14"/>
                <w:szCs w:val="14"/>
                <w:lang w:eastAsia="ru-RU"/>
              </w:rPr>
              <w:t>Дорожный фонд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Протяженность отремонтированного дорожного полотна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км</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4</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1.3</w:t>
            </w:r>
          </w:p>
        </w:tc>
        <w:tc>
          <w:tcPr>
            <w:tcW w:w="1086" w:type="pct"/>
            <w:shd w:val="clear" w:color="auto" w:fill="auto"/>
            <w:vAlign w:val="center"/>
          </w:tcPr>
          <w:p w:rsidR="007E0A64" w:rsidRPr="007E0A64" w:rsidRDefault="007E0A64" w:rsidP="007E0A64">
            <w:pPr>
              <w:spacing w:after="0" w:line="240" w:lineRule="auto"/>
              <w:rPr>
                <w:rFonts w:ascii="Arial" w:hAnsi="Arial" w:cs="Arial"/>
                <w:bCs/>
                <w:sz w:val="14"/>
                <w:szCs w:val="14"/>
                <w:lang w:eastAsia="ru-RU"/>
              </w:rPr>
            </w:pPr>
            <w:proofErr w:type="gramStart"/>
            <w:r w:rsidRPr="007E0A64">
              <w:rPr>
                <w:rFonts w:ascii="Arial" w:hAnsi="Arial" w:cs="Arial"/>
                <w:bCs/>
                <w:sz w:val="14"/>
                <w:szCs w:val="14"/>
                <w:lang w:eastAsia="ru-RU"/>
              </w:rPr>
              <w:t>Основное  мероприятие</w:t>
            </w:r>
            <w:proofErr w:type="gramEnd"/>
            <w:r w:rsidRPr="007E0A64">
              <w:rPr>
                <w:rFonts w:ascii="Arial" w:hAnsi="Arial" w:cs="Arial"/>
                <w:bCs/>
                <w:sz w:val="14"/>
                <w:szCs w:val="14"/>
                <w:lang w:eastAsia="ru-RU"/>
              </w:rPr>
              <w:t xml:space="preserve"> :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0,2</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p>
        </w:tc>
        <w:tc>
          <w:tcPr>
            <w:tcW w:w="348" w:type="pct"/>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c>
          <w:tcPr>
            <w:tcW w:w="348" w:type="pct"/>
            <w:shd w:val="clear" w:color="auto" w:fill="auto"/>
            <w:vAlign w:val="center"/>
          </w:tcPr>
          <w:p w:rsidR="007E0A64" w:rsidRPr="007E0A64" w:rsidRDefault="007E0A64" w:rsidP="007E0A64">
            <w:pPr>
              <w:spacing w:after="0" w:line="240" w:lineRule="auto"/>
              <w:jc w:val="center"/>
              <w:rPr>
                <w:rFonts w:ascii="Arial" w:hAnsi="Arial" w:cs="Arial"/>
                <w:bCs/>
                <w:sz w:val="14"/>
                <w:szCs w:val="14"/>
                <w:lang w:eastAsia="ru-RU"/>
              </w:rPr>
            </w:pP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 xml:space="preserve">Количество пригородных и междугородных внутрирайонных маршрутов Канского района </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единиц</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Реестр пригородных междугородних маршрутов Канского района</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23</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23</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23</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23</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23</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p>
        </w:tc>
        <w:tc>
          <w:tcPr>
            <w:tcW w:w="1086" w:type="pct"/>
            <w:shd w:val="clear" w:color="auto" w:fill="auto"/>
            <w:vAlign w:val="center"/>
          </w:tcPr>
          <w:p w:rsidR="007E0A64" w:rsidRPr="007E0A64" w:rsidRDefault="007E0A64" w:rsidP="007E0A64">
            <w:pPr>
              <w:spacing w:after="0" w:line="240" w:lineRule="auto"/>
              <w:rPr>
                <w:rFonts w:ascii="Arial" w:hAnsi="Arial" w:cs="Arial"/>
                <w:sz w:val="14"/>
                <w:szCs w:val="14"/>
                <w:lang w:eastAsia="ru-RU"/>
              </w:rPr>
            </w:pPr>
            <w:r w:rsidRPr="007E0A64">
              <w:rPr>
                <w:rFonts w:ascii="Arial" w:hAnsi="Arial" w:cs="Arial"/>
                <w:sz w:val="14"/>
                <w:szCs w:val="14"/>
                <w:lang w:eastAsia="ru-RU"/>
              </w:rPr>
              <w:t>Количество перевезенных пассажиров, до</w:t>
            </w:r>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roofErr w:type="spellStart"/>
            <w:r w:rsidRPr="007E0A64">
              <w:rPr>
                <w:rFonts w:ascii="Arial" w:hAnsi="Arial" w:cs="Arial"/>
                <w:sz w:val="14"/>
                <w:szCs w:val="14"/>
                <w:lang w:eastAsia="ru-RU"/>
              </w:rPr>
              <w:t>тыс.чел</w:t>
            </w:r>
            <w:proofErr w:type="spellEnd"/>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0,1</w:t>
            </w: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 и прогноз СЭР до 2023 г.</w:t>
            </w:r>
          </w:p>
        </w:tc>
        <w:tc>
          <w:tcPr>
            <w:tcW w:w="348" w:type="pct"/>
            <w:vAlign w:val="center"/>
          </w:tcPr>
          <w:p w:rsidR="007E0A64" w:rsidRPr="007E0A64" w:rsidRDefault="007E0A64" w:rsidP="007E0A64">
            <w:pPr>
              <w:autoSpaceDE w:val="0"/>
              <w:autoSpaceDN w:val="0"/>
              <w:adjustRightInd w:val="0"/>
              <w:spacing w:after="0" w:line="240" w:lineRule="auto"/>
              <w:jc w:val="center"/>
              <w:rPr>
                <w:rFonts w:ascii="Arial" w:hAnsi="Arial" w:cs="Arial"/>
                <w:sz w:val="14"/>
                <w:szCs w:val="14"/>
                <w:lang w:eastAsia="ru-RU"/>
              </w:rPr>
            </w:pPr>
            <w:r w:rsidRPr="007E0A64">
              <w:rPr>
                <w:rFonts w:ascii="Arial" w:hAnsi="Arial" w:cs="Arial"/>
                <w:sz w:val="14"/>
                <w:szCs w:val="14"/>
                <w:lang w:eastAsia="ru-RU"/>
              </w:rPr>
              <w:t>518,0</w:t>
            </w:r>
          </w:p>
        </w:tc>
        <w:tc>
          <w:tcPr>
            <w:tcW w:w="348" w:type="pct"/>
            <w:shd w:val="clear" w:color="auto" w:fill="auto"/>
            <w:vAlign w:val="center"/>
          </w:tcPr>
          <w:p w:rsidR="007E0A64" w:rsidRPr="007E0A64" w:rsidRDefault="007E0A64" w:rsidP="007E0A64">
            <w:pPr>
              <w:autoSpaceDE w:val="0"/>
              <w:autoSpaceDN w:val="0"/>
              <w:adjustRightInd w:val="0"/>
              <w:spacing w:after="0" w:line="240" w:lineRule="auto"/>
              <w:jc w:val="center"/>
              <w:rPr>
                <w:rFonts w:ascii="Arial" w:hAnsi="Arial" w:cs="Arial"/>
                <w:sz w:val="14"/>
                <w:szCs w:val="14"/>
                <w:lang w:eastAsia="ru-RU"/>
              </w:rPr>
            </w:pPr>
            <w:r w:rsidRPr="007E0A64">
              <w:rPr>
                <w:rFonts w:ascii="Arial" w:hAnsi="Arial" w:cs="Arial"/>
                <w:sz w:val="14"/>
                <w:szCs w:val="14"/>
                <w:lang w:eastAsia="ru-RU"/>
              </w:rPr>
              <w:t>518,0</w:t>
            </w:r>
          </w:p>
        </w:tc>
        <w:tc>
          <w:tcPr>
            <w:tcW w:w="348" w:type="pct"/>
            <w:shd w:val="clear" w:color="auto" w:fill="auto"/>
            <w:vAlign w:val="center"/>
          </w:tcPr>
          <w:p w:rsidR="007E0A64" w:rsidRPr="007E0A64" w:rsidRDefault="007E0A64" w:rsidP="007E0A64">
            <w:pPr>
              <w:autoSpaceDE w:val="0"/>
              <w:autoSpaceDN w:val="0"/>
              <w:adjustRightInd w:val="0"/>
              <w:spacing w:after="0" w:line="240" w:lineRule="auto"/>
              <w:jc w:val="center"/>
              <w:rPr>
                <w:rFonts w:ascii="Arial" w:hAnsi="Arial" w:cs="Arial"/>
                <w:sz w:val="14"/>
                <w:szCs w:val="14"/>
                <w:lang w:eastAsia="ru-RU"/>
              </w:rPr>
            </w:pPr>
            <w:r w:rsidRPr="007E0A64">
              <w:rPr>
                <w:rFonts w:ascii="Arial" w:hAnsi="Arial" w:cs="Arial"/>
                <w:sz w:val="14"/>
                <w:szCs w:val="14"/>
                <w:lang w:eastAsia="ru-RU"/>
              </w:rPr>
              <w:t>518,0</w:t>
            </w:r>
          </w:p>
        </w:tc>
        <w:tc>
          <w:tcPr>
            <w:tcW w:w="348" w:type="pct"/>
            <w:shd w:val="clear" w:color="auto" w:fill="auto"/>
            <w:vAlign w:val="center"/>
          </w:tcPr>
          <w:p w:rsidR="007E0A64" w:rsidRPr="007E0A64" w:rsidRDefault="007E0A64" w:rsidP="007E0A64">
            <w:pPr>
              <w:autoSpaceDE w:val="0"/>
              <w:autoSpaceDN w:val="0"/>
              <w:adjustRightInd w:val="0"/>
              <w:spacing w:after="0" w:line="240" w:lineRule="auto"/>
              <w:jc w:val="center"/>
              <w:rPr>
                <w:rFonts w:ascii="Arial" w:hAnsi="Arial" w:cs="Arial"/>
                <w:sz w:val="14"/>
                <w:szCs w:val="14"/>
                <w:lang w:eastAsia="ru-RU"/>
              </w:rPr>
            </w:pPr>
            <w:r w:rsidRPr="007E0A64">
              <w:rPr>
                <w:rFonts w:ascii="Arial" w:hAnsi="Arial" w:cs="Arial"/>
                <w:sz w:val="14"/>
                <w:szCs w:val="14"/>
                <w:lang w:eastAsia="ru-RU"/>
              </w:rPr>
              <w:t>518,0</w:t>
            </w:r>
          </w:p>
        </w:tc>
        <w:tc>
          <w:tcPr>
            <w:tcW w:w="348" w:type="pct"/>
            <w:shd w:val="clear" w:color="auto" w:fill="auto"/>
            <w:vAlign w:val="center"/>
          </w:tcPr>
          <w:p w:rsidR="007E0A64" w:rsidRPr="007E0A64" w:rsidRDefault="007E0A64" w:rsidP="007E0A64">
            <w:pPr>
              <w:autoSpaceDE w:val="0"/>
              <w:autoSpaceDN w:val="0"/>
              <w:adjustRightInd w:val="0"/>
              <w:spacing w:after="0" w:line="240" w:lineRule="auto"/>
              <w:jc w:val="center"/>
              <w:rPr>
                <w:rFonts w:ascii="Arial" w:hAnsi="Arial" w:cs="Arial"/>
                <w:sz w:val="14"/>
                <w:szCs w:val="14"/>
                <w:lang w:eastAsia="ru-RU"/>
              </w:rPr>
            </w:pPr>
            <w:r w:rsidRPr="007E0A64">
              <w:rPr>
                <w:rFonts w:ascii="Arial" w:hAnsi="Arial" w:cs="Arial"/>
                <w:sz w:val="14"/>
                <w:szCs w:val="14"/>
                <w:lang w:eastAsia="ru-RU"/>
              </w:rPr>
              <w:t>518,0</w:t>
            </w:r>
          </w:p>
        </w:tc>
      </w:tr>
      <w:tr w:rsidR="007E0A64" w:rsidRPr="007E0A64" w:rsidTr="007E0A64">
        <w:trPr>
          <w:trHeight w:val="20"/>
        </w:trPr>
        <w:tc>
          <w:tcPr>
            <w:tcW w:w="301" w:type="pct"/>
            <w:shd w:val="clear" w:color="auto" w:fill="auto"/>
            <w:vAlign w:val="center"/>
          </w:tcPr>
          <w:p w:rsidR="007E0A64" w:rsidRPr="007E0A64" w:rsidRDefault="007E0A64" w:rsidP="007E0A64">
            <w:pPr>
              <w:spacing w:after="0" w:line="240" w:lineRule="auto"/>
              <w:rPr>
                <w:rFonts w:ascii="Arial" w:hAnsi="Arial" w:cs="Arial"/>
                <w:bCs/>
                <w:sz w:val="14"/>
                <w:szCs w:val="14"/>
                <w:lang w:eastAsia="ru-RU"/>
              </w:rPr>
            </w:pPr>
          </w:p>
        </w:tc>
        <w:tc>
          <w:tcPr>
            <w:tcW w:w="1086" w:type="pct"/>
            <w:shd w:val="clear" w:color="auto" w:fill="auto"/>
            <w:vAlign w:val="bottom"/>
          </w:tcPr>
          <w:p w:rsidR="007E0A64" w:rsidRPr="007E0A64" w:rsidRDefault="007E0A64" w:rsidP="007E0A64">
            <w:pPr>
              <w:spacing w:after="0" w:line="240" w:lineRule="auto"/>
              <w:rPr>
                <w:rFonts w:ascii="Arial" w:hAnsi="Arial" w:cs="Arial"/>
                <w:bCs/>
                <w:sz w:val="14"/>
                <w:szCs w:val="14"/>
                <w:lang w:eastAsia="ru-RU"/>
              </w:rPr>
            </w:pPr>
            <w:proofErr w:type="gramStart"/>
            <w:r w:rsidRPr="007E0A64">
              <w:rPr>
                <w:rFonts w:ascii="Arial" w:hAnsi="Arial" w:cs="Arial"/>
                <w:bCs/>
                <w:sz w:val="14"/>
                <w:szCs w:val="14"/>
                <w:lang w:eastAsia="ru-RU"/>
              </w:rPr>
              <w:t>Основное  мероприятие</w:t>
            </w:r>
            <w:proofErr w:type="gramEnd"/>
            <w:r w:rsidRPr="007E0A64">
              <w:rPr>
                <w:rFonts w:ascii="Arial" w:hAnsi="Arial" w:cs="Arial"/>
                <w:bCs/>
                <w:sz w:val="14"/>
                <w:szCs w:val="14"/>
                <w:lang w:eastAsia="ru-RU"/>
              </w:rPr>
              <w:t xml:space="preserve">: Обслуживание гидротехнического сооружения в с. Мокруша на р. </w:t>
            </w:r>
            <w:proofErr w:type="spellStart"/>
            <w:r w:rsidRPr="007E0A64">
              <w:rPr>
                <w:rFonts w:ascii="Arial" w:hAnsi="Arial" w:cs="Arial"/>
                <w:bCs/>
                <w:sz w:val="14"/>
                <w:szCs w:val="14"/>
                <w:lang w:eastAsia="ru-RU"/>
              </w:rPr>
              <w:t>Алега</w:t>
            </w:r>
            <w:proofErr w:type="spellEnd"/>
          </w:p>
        </w:tc>
        <w:tc>
          <w:tcPr>
            <w:tcW w:w="68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количество водосбросов</w:t>
            </w:r>
          </w:p>
        </w:tc>
        <w:tc>
          <w:tcPr>
            <w:tcW w:w="560"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p>
          <w:p w:rsidR="007E0A64" w:rsidRPr="007E0A64" w:rsidRDefault="007E0A64" w:rsidP="007E0A64">
            <w:pPr>
              <w:spacing w:after="0" w:line="240" w:lineRule="auto"/>
              <w:jc w:val="center"/>
              <w:rPr>
                <w:rFonts w:ascii="Arial" w:hAnsi="Arial" w:cs="Arial"/>
                <w:sz w:val="14"/>
                <w:szCs w:val="14"/>
                <w:lang w:eastAsia="ru-RU"/>
              </w:rPr>
            </w:pPr>
          </w:p>
        </w:tc>
        <w:tc>
          <w:tcPr>
            <w:tcW w:w="636" w:type="pct"/>
            <w:shd w:val="clear" w:color="auto" w:fill="auto"/>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годовой отчет</w:t>
            </w:r>
          </w:p>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(мониторинг)</w:t>
            </w:r>
          </w:p>
        </w:tc>
        <w:tc>
          <w:tcPr>
            <w:tcW w:w="348" w:type="pct"/>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c>
          <w:tcPr>
            <w:tcW w:w="348" w:type="pct"/>
            <w:shd w:val="clear" w:color="auto" w:fill="auto"/>
            <w:vAlign w:val="center"/>
          </w:tcPr>
          <w:p w:rsidR="007E0A64" w:rsidRPr="007E0A64" w:rsidRDefault="007E0A64" w:rsidP="007E0A64">
            <w:pPr>
              <w:spacing w:after="0" w:line="240" w:lineRule="auto"/>
              <w:jc w:val="center"/>
              <w:rPr>
                <w:rFonts w:ascii="Arial" w:hAnsi="Arial" w:cs="Arial"/>
                <w:sz w:val="14"/>
                <w:szCs w:val="14"/>
                <w:lang w:eastAsia="ru-RU"/>
              </w:rPr>
            </w:pPr>
            <w:r w:rsidRPr="007E0A64">
              <w:rPr>
                <w:rFonts w:ascii="Arial" w:hAnsi="Arial" w:cs="Arial"/>
                <w:sz w:val="14"/>
                <w:szCs w:val="14"/>
                <w:lang w:eastAsia="ru-RU"/>
              </w:rPr>
              <w:t>0</w:t>
            </w:r>
          </w:p>
        </w:tc>
      </w:tr>
    </w:tbl>
    <w:p w:rsidR="007E0A64" w:rsidRDefault="007E0A64" w:rsidP="00E769F7">
      <w:pPr>
        <w:pStyle w:val="18"/>
        <w:rPr>
          <w:rFonts w:ascii="Arial" w:hAnsi="Arial" w:cs="Arial"/>
          <w:sz w:val="16"/>
          <w:szCs w:val="16"/>
        </w:rPr>
      </w:pPr>
    </w:p>
    <w:p w:rsidR="007E0A64" w:rsidRPr="007E0A64" w:rsidRDefault="007E0A64" w:rsidP="007E0A64">
      <w:pPr>
        <w:pStyle w:val="18"/>
        <w:jc w:val="left"/>
        <w:rPr>
          <w:rFonts w:ascii="Arial" w:hAnsi="Arial" w:cs="Arial"/>
          <w:sz w:val="16"/>
          <w:szCs w:val="16"/>
        </w:rPr>
      </w:pPr>
      <w:r w:rsidRPr="007E0A64">
        <w:rPr>
          <w:rFonts w:ascii="Arial" w:hAnsi="Arial" w:cs="Arial"/>
          <w:sz w:val="16"/>
          <w:szCs w:val="16"/>
        </w:rPr>
        <w:t xml:space="preserve">Начальник МКУ «УС, ЖКХ и ООПС </w:t>
      </w:r>
    </w:p>
    <w:p w:rsidR="007E0A64" w:rsidRDefault="007E0A64" w:rsidP="007E0A64">
      <w:pPr>
        <w:pStyle w:val="18"/>
        <w:jc w:val="left"/>
        <w:rPr>
          <w:rFonts w:ascii="Arial" w:hAnsi="Arial" w:cs="Arial"/>
          <w:sz w:val="16"/>
          <w:szCs w:val="16"/>
        </w:rPr>
      </w:pPr>
      <w:r w:rsidRPr="007E0A64">
        <w:rPr>
          <w:rFonts w:ascii="Arial" w:hAnsi="Arial" w:cs="Arial"/>
          <w:sz w:val="16"/>
          <w:szCs w:val="16"/>
        </w:rPr>
        <w:t xml:space="preserve">администрации Канского </w:t>
      </w:r>
      <w:proofErr w:type="gramStart"/>
      <w:r w:rsidRPr="007E0A64">
        <w:rPr>
          <w:rFonts w:ascii="Arial" w:hAnsi="Arial" w:cs="Arial"/>
          <w:sz w:val="16"/>
          <w:szCs w:val="16"/>
        </w:rPr>
        <w:t>района»</w:t>
      </w:r>
      <w:r>
        <w:rPr>
          <w:rFonts w:ascii="Arial" w:hAnsi="Arial" w:cs="Arial"/>
          <w:sz w:val="16"/>
          <w:szCs w:val="16"/>
        </w:rPr>
        <w:tab/>
      </w:r>
      <w:proofErr w:type="gramEnd"/>
      <w:r>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r>
      <w:r w:rsidRPr="007E0A64">
        <w:rPr>
          <w:rFonts w:ascii="Arial" w:hAnsi="Arial" w:cs="Arial"/>
          <w:sz w:val="16"/>
          <w:szCs w:val="16"/>
        </w:rPr>
        <w:tab/>
        <w:t>К.С. Ковалев</w:t>
      </w:r>
    </w:p>
    <w:p w:rsidR="007E0A64" w:rsidRDefault="007E0A64" w:rsidP="007E0A64">
      <w:pPr>
        <w:pStyle w:val="18"/>
        <w:jc w:val="left"/>
        <w:rPr>
          <w:rFonts w:ascii="Arial" w:hAnsi="Arial" w:cs="Arial"/>
          <w:sz w:val="16"/>
          <w:szCs w:val="16"/>
        </w:rPr>
      </w:pPr>
    </w:p>
    <w:p w:rsidR="007E0A64" w:rsidRDefault="007E0A64" w:rsidP="007E0A64">
      <w:pPr>
        <w:pStyle w:val="18"/>
        <w:jc w:val="left"/>
        <w:rPr>
          <w:rFonts w:ascii="Arial" w:hAnsi="Arial" w:cs="Arial"/>
          <w:sz w:val="16"/>
          <w:szCs w:val="16"/>
        </w:rPr>
      </w:pPr>
    </w:p>
    <w:p w:rsidR="007E0A64" w:rsidRDefault="007E0A64" w:rsidP="007E0A64">
      <w:pPr>
        <w:pStyle w:val="18"/>
        <w:jc w:val="right"/>
        <w:rPr>
          <w:rFonts w:ascii="Arial" w:hAnsi="Arial" w:cs="Arial"/>
          <w:sz w:val="16"/>
          <w:szCs w:val="16"/>
        </w:rPr>
      </w:pPr>
      <w:r w:rsidRPr="007E0A64">
        <w:rPr>
          <w:rFonts w:ascii="Arial" w:hAnsi="Arial" w:cs="Arial"/>
          <w:sz w:val="16"/>
          <w:szCs w:val="16"/>
        </w:rPr>
        <w:t xml:space="preserve">Приложение № 2 </w:t>
      </w:r>
    </w:p>
    <w:p w:rsidR="007E0A64" w:rsidRDefault="007E0A64" w:rsidP="007E0A64">
      <w:pPr>
        <w:pStyle w:val="18"/>
        <w:jc w:val="right"/>
        <w:rPr>
          <w:rFonts w:ascii="Arial" w:hAnsi="Arial" w:cs="Arial"/>
          <w:sz w:val="16"/>
          <w:szCs w:val="16"/>
        </w:rPr>
      </w:pPr>
      <w:r w:rsidRPr="007E0A64">
        <w:rPr>
          <w:rFonts w:ascii="Arial" w:hAnsi="Arial" w:cs="Arial"/>
          <w:sz w:val="16"/>
          <w:szCs w:val="16"/>
        </w:rPr>
        <w:t>к Паспорту муниципальной программы</w:t>
      </w:r>
    </w:p>
    <w:p w:rsidR="007E0A64" w:rsidRDefault="007E0A64" w:rsidP="007E0A64">
      <w:pPr>
        <w:pStyle w:val="18"/>
        <w:jc w:val="right"/>
        <w:rPr>
          <w:rFonts w:ascii="Arial" w:hAnsi="Arial" w:cs="Arial"/>
          <w:sz w:val="16"/>
          <w:szCs w:val="16"/>
        </w:rPr>
      </w:pPr>
    </w:p>
    <w:p w:rsidR="007E0A64" w:rsidRPr="007E0A64" w:rsidRDefault="007E0A64" w:rsidP="007E0A64">
      <w:pPr>
        <w:pStyle w:val="18"/>
        <w:jc w:val="right"/>
        <w:rPr>
          <w:rFonts w:ascii="Arial" w:hAnsi="Arial" w:cs="Arial"/>
          <w:sz w:val="16"/>
          <w:szCs w:val="16"/>
        </w:rPr>
      </w:pPr>
    </w:p>
    <w:p w:rsidR="007E0A64" w:rsidRPr="007E0A64" w:rsidRDefault="007E0A64" w:rsidP="007E0A64">
      <w:pPr>
        <w:pStyle w:val="18"/>
        <w:rPr>
          <w:rFonts w:ascii="Arial" w:hAnsi="Arial" w:cs="Arial"/>
          <w:sz w:val="16"/>
          <w:szCs w:val="16"/>
        </w:rPr>
      </w:pPr>
      <w:r w:rsidRPr="007E0A64">
        <w:rPr>
          <w:rFonts w:ascii="Arial" w:hAnsi="Arial" w:cs="Arial"/>
          <w:sz w:val="16"/>
          <w:szCs w:val="16"/>
        </w:rPr>
        <w:t>«Комплексное развитие систем коммунальной инфраструктуры Канского района»</w:t>
      </w:r>
    </w:p>
    <w:p w:rsidR="007E0A64" w:rsidRDefault="007E0A64" w:rsidP="007E0A64">
      <w:pPr>
        <w:pStyle w:val="18"/>
        <w:rPr>
          <w:rFonts w:ascii="Arial" w:hAnsi="Arial" w:cs="Arial"/>
          <w:sz w:val="16"/>
          <w:szCs w:val="16"/>
        </w:rPr>
      </w:pPr>
      <w:r w:rsidRPr="007E0A64">
        <w:rPr>
          <w:rFonts w:ascii="Arial" w:hAnsi="Arial" w:cs="Arial"/>
          <w:sz w:val="16"/>
          <w:szCs w:val="16"/>
        </w:rPr>
        <w:t>Целевые показатели на долгосрочный период</w:t>
      </w:r>
    </w:p>
    <w:tbl>
      <w:tblPr>
        <w:tblpPr w:leftFromText="180" w:rightFromText="180" w:vertAnchor="text" w:tblpX="-5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95"/>
        <w:gridCol w:w="1001"/>
        <w:gridCol w:w="546"/>
        <w:gridCol w:w="546"/>
        <w:gridCol w:w="546"/>
        <w:gridCol w:w="546"/>
        <w:gridCol w:w="213"/>
        <w:gridCol w:w="483"/>
        <w:gridCol w:w="546"/>
        <w:gridCol w:w="546"/>
        <w:gridCol w:w="547"/>
        <w:gridCol w:w="547"/>
        <w:gridCol w:w="547"/>
        <w:gridCol w:w="547"/>
        <w:gridCol w:w="547"/>
        <w:gridCol w:w="463"/>
      </w:tblGrid>
      <w:tr w:rsidR="007E0A64" w:rsidRPr="007E0A64" w:rsidTr="007E0A64">
        <w:trPr>
          <w:trHeight w:val="20"/>
        </w:trPr>
        <w:tc>
          <w:tcPr>
            <w:tcW w:w="217" w:type="pct"/>
            <w:vMerge w:val="restart"/>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 п/п</w:t>
            </w:r>
          </w:p>
        </w:tc>
        <w:tc>
          <w:tcPr>
            <w:tcW w:w="783" w:type="pct"/>
            <w:vMerge w:val="restar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Цели, целевые показатели</w:t>
            </w:r>
          </w:p>
        </w:tc>
        <w:tc>
          <w:tcPr>
            <w:tcW w:w="492" w:type="pct"/>
            <w:vMerge w:val="restart"/>
            <w:tcBorders>
              <w:righ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roofErr w:type="spellStart"/>
            <w:r w:rsidRPr="007E0A64">
              <w:rPr>
                <w:rFonts w:ascii="Arial" w:eastAsia="Calibri" w:hAnsi="Arial" w:cs="Arial"/>
                <w:sz w:val="12"/>
                <w:szCs w:val="12"/>
                <w:lang w:eastAsia="ru-RU"/>
              </w:rPr>
              <w:t>Ед.изм</w:t>
            </w:r>
            <w:proofErr w:type="spellEnd"/>
            <w:r w:rsidRPr="007E0A64">
              <w:rPr>
                <w:rFonts w:ascii="Arial" w:eastAsia="Calibri" w:hAnsi="Arial" w:cs="Arial"/>
                <w:sz w:val="12"/>
                <w:szCs w:val="12"/>
                <w:lang w:eastAsia="ru-RU"/>
              </w:rPr>
              <w:t>.</w:t>
            </w:r>
          </w:p>
        </w:tc>
        <w:tc>
          <w:tcPr>
            <w:tcW w:w="269" w:type="pct"/>
            <w:vMerge w:val="restart"/>
            <w:tcBorders>
              <w:top w:val="single" w:sz="4" w:space="0" w:color="auto"/>
              <w:left w:val="single" w:sz="4" w:space="0" w:color="auto"/>
              <w:bottom w:val="single" w:sz="4" w:space="0" w:color="auto"/>
              <w:right w:val="single" w:sz="4" w:space="0" w:color="auto"/>
            </w:tcBorders>
            <w:vAlign w:val="bottom"/>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2020 год</w:t>
            </w:r>
          </w:p>
        </w:tc>
        <w:tc>
          <w:tcPr>
            <w:tcW w:w="269" w:type="pct"/>
            <w:vMerge w:val="restart"/>
            <w:tcBorders>
              <w:top w:val="single" w:sz="4" w:space="0" w:color="auto"/>
              <w:left w:val="single" w:sz="4" w:space="0" w:color="auto"/>
              <w:bottom w:val="single" w:sz="4" w:space="0" w:color="auto"/>
              <w:right w:val="single" w:sz="4" w:space="0" w:color="auto"/>
            </w:tcBorders>
            <w:vAlign w:val="bottom"/>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2021 год</w:t>
            </w:r>
          </w:p>
        </w:tc>
        <w:tc>
          <w:tcPr>
            <w:tcW w:w="269" w:type="pct"/>
            <w:vMerge w:val="restart"/>
            <w:tcBorders>
              <w:top w:val="single" w:sz="4" w:space="0" w:color="auto"/>
              <w:left w:val="single" w:sz="4" w:space="0" w:color="auto"/>
              <w:bottom w:val="single" w:sz="4" w:space="0" w:color="auto"/>
              <w:right w:val="single" w:sz="4" w:space="0" w:color="auto"/>
            </w:tcBorders>
            <w:vAlign w:val="bottom"/>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2022 год</w:t>
            </w:r>
          </w:p>
        </w:tc>
        <w:tc>
          <w:tcPr>
            <w:tcW w:w="590" w:type="pct"/>
            <w:gridSpan w:val="3"/>
            <w:tcBorders>
              <w:lef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Плановый период</w:t>
            </w:r>
          </w:p>
        </w:tc>
        <w:tc>
          <w:tcPr>
            <w:tcW w:w="2111" w:type="pct"/>
            <w:gridSpan w:val="8"/>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Долгосрочный период по годам</w:t>
            </w:r>
          </w:p>
        </w:tc>
      </w:tr>
      <w:tr w:rsidR="007E0A64" w:rsidRPr="007E0A64" w:rsidTr="007E0A64">
        <w:trPr>
          <w:trHeight w:val="20"/>
        </w:trPr>
        <w:tc>
          <w:tcPr>
            <w:tcW w:w="217" w:type="pct"/>
            <w:vMerge/>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783" w:type="pct"/>
            <w:vMerge/>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492" w:type="pct"/>
            <w:vMerge/>
            <w:tcBorders>
              <w:righ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269" w:type="pct"/>
            <w:vMerge/>
            <w:tcBorders>
              <w:top w:val="single" w:sz="4" w:space="0" w:color="auto"/>
              <w:left w:val="single" w:sz="4" w:space="0" w:color="auto"/>
              <w:bottom w:val="single" w:sz="4" w:space="0" w:color="auto"/>
              <w:righ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269" w:type="pct"/>
            <w:vMerge/>
            <w:tcBorders>
              <w:top w:val="single" w:sz="4" w:space="0" w:color="auto"/>
              <w:left w:val="single" w:sz="4" w:space="0" w:color="auto"/>
              <w:bottom w:val="single" w:sz="4" w:space="0" w:color="auto"/>
              <w:righ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269" w:type="pct"/>
            <w:vMerge/>
            <w:tcBorders>
              <w:top w:val="single" w:sz="4" w:space="0" w:color="auto"/>
              <w:left w:val="single" w:sz="4" w:space="0" w:color="auto"/>
              <w:bottom w:val="single" w:sz="4" w:space="0" w:color="auto"/>
              <w:right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375" w:type="pct"/>
            <w:gridSpan w:val="2"/>
            <w:tcBorders>
              <w:left w:val="single" w:sz="4" w:space="0" w:color="auto"/>
            </w:tcBorders>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2023 год</w:t>
            </w:r>
          </w:p>
        </w:tc>
        <w:tc>
          <w:tcPr>
            <w:tcW w:w="215"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2024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2025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2026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2027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2028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2029 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2030</w:t>
            </w:r>
          </w:p>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год</w:t>
            </w:r>
          </w:p>
        </w:tc>
        <w:tc>
          <w:tcPr>
            <w:tcW w:w="269"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2031 год</w:t>
            </w:r>
          </w:p>
        </w:tc>
        <w:tc>
          <w:tcPr>
            <w:tcW w:w="228" w:type="pct"/>
          </w:tcPr>
          <w:p w:rsidR="007E0A64" w:rsidRPr="007E0A64" w:rsidRDefault="007E0A64" w:rsidP="007E0A64">
            <w:pPr>
              <w:spacing w:after="0" w:line="240" w:lineRule="auto"/>
              <w:jc w:val="right"/>
              <w:rPr>
                <w:rFonts w:ascii="Arial" w:eastAsia="Calibri" w:hAnsi="Arial" w:cs="Arial"/>
                <w:sz w:val="12"/>
                <w:szCs w:val="12"/>
                <w:lang w:eastAsia="ru-RU"/>
              </w:rPr>
            </w:pPr>
            <w:r w:rsidRPr="007E0A64">
              <w:rPr>
                <w:rFonts w:ascii="Arial" w:eastAsia="Calibri" w:hAnsi="Arial" w:cs="Arial"/>
                <w:sz w:val="12"/>
                <w:szCs w:val="12"/>
                <w:lang w:eastAsia="ru-RU"/>
              </w:rPr>
              <w:t>203 год</w:t>
            </w:r>
          </w:p>
        </w:tc>
      </w:tr>
      <w:tr w:rsidR="007E0A64" w:rsidRPr="007E0A64" w:rsidTr="007E0A64">
        <w:trPr>
          <w:trHeight w:val="20"/>
        </w:trPr>
        <w:tc>
          <w:tcPr>
            <w:tcW w:w="217" w:type="pct"/>
          </w:tcPr>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1</w:t>
            </w:r>
          </w:p>
        </w:tc>
        <w:tc>
          <w:tcPr>
            <w:tcW w:w="4286" w:type="pct"/>
            <w:gridSpan w:val="14"/>
          </w:tcPr>
          <w:p w:rsidR="007E0A64" w:rsidRPr="007E0A64" w:rsidRDefault="007E0A64" w:rsidP="007E0A64">
            <w:pPr>
              <w:spacing w:after="0" w:line="240" w:lineRule="auto"/>
              <w:jc w:val="center"/>
              <w:rPr>
                <w:rFonts w:ascii="Arial" w:eastAsia="Calibri" w:hAnsi="Arial" w:cs="Arial"/>
                <w:b/>
                <w:sz w:val="12"/>
                <w:szCs w:val="12"/>
                <w:lang w:eastAsia="ru-RU"/>
              </w:rPr>
            </w:pPr>
            <w:r w:rsidRPr="007E0A64">
              <w:rPr>
                <w:rFonts w:ascii="Arial" w:eastAsia="Calibri" w:hAnsi="Arial" w:cs="Arial"/>
                <w:b/>
                <w:sz w:val="12"/>
                <w:szCs w:val="12"/>
                <w:lang w:eastAsia="ru-RU"/>
              </w:rPr>
              <w:t>Цель: Улучшение качества условий проживания населения Канского района</w:t>
            </w:r>
          </w:p>
        </w:tc>
        <w:tc>
          <w:tcPr>
            <w:tcW w:w="269" w:type="pct"/>
          </w:tcPr>
          <w:p w:rsidR="007E0A64" w:rsidRPr="007E0A64" w:rsidRDefault="007E0A64" w:rsidP="007E0A64">
            <w:pPr>
              <w:spacing w:after="0" w:line="240" w:lineRule="auto"/>
              <w:jc w:val="center"/>
              <w:rPr>
                <w:rFonts w:ascii="Arial" w:eastAsia="Calibri" w:hAnsi="Arial" w:cs="Arial"/>
                <w:b/>
                <w:sz w:val="12"/>
                <w:szCs w:val="12"/>
                <w:lang w:eastAsia="ru-RU"/>
              </w:rPr>
            </w:pPr>
          </w:p>
        </w:tc>
        <w:tc>
          <w:tcPr>
            <w:tcW w:w="228" w:type="pct"/>
          </w:tcPr>
          <w:p w:rsidR="007E0A64" w:rsidRPr="007E0A64" w:rsidRDefault="007E0A64" w:rsidP="007E0A64">
            <w:pPr>
              <w:spacing w:after="0" w:line="240" w:lineRule="auto"/>
              <w:jc w:val="center"/>
              <w:rPr>
                <w:rFonts w:ascii="Arial" w:eastAsia="Calibri" w:hAnsi="Arial" w:cs="Arial"/>
                <w:b/>
                <w:sz w:val="12"/>
                <w:szCs w:val="12"/>
                <w:lang w:eastAsia="ru-RU"/>
              </w:rPr>
            </w:pPr>
          </w:p>
        </w:tc>
      </w:tr>
      <w:tr w:rsidR="007E0A64" w:rsidRPr="007E0A64" w:rsidTr="007E0A64">
        <w:trPr>
          <w:trHeight w:val="20"/>
        </w:trPr>
        <w:tc>
          <w:tcPr>
            <w:tcW w:w="217" w:type="pct"/>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783" w:type="pct"/>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Целевой показатель 1:</w:t>
            </w: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Охват населения усовершенствованной системой теплоснабжения и водоснабжения</w:t>
            </w:r>
          </w:p>
        </w:tc>
        <w:tc>
          <w:tcPr>
            <w:tcW w:w="492" w:type="pct"/>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 от средней численности населения Канского района</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321" w:type="pct"/>
            <w:gridSpan w:val="2"/>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c>
          <w:tcPr>
            <w:tcW w:w="228"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31</w:t>
            </w:r>
          </w:p>
        </w:tc>
      </w:tr>
      <w:tr w:rsidR="007E0A64" w:rsidRPr="007E0A64" w:rsidTr="007E0A64">
        <w:trPr>
          <w:trHeight w:val="20"/>
        </w:trPr>
        <w:tc>
          <w:tcPr>
            <w:tcW w:w="217" w:type="pct"/>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783" w:type="pct"/>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Целевой показатель 2:</w:t>
            </w: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Протяженность отремонтированного дорожного полотна</w:t>
            </w:r>
          </w:p>
        </w:tc>
        <w:tc>
          <w:tcPr>
            <w:tcW w:w="492" w:type="pct"/>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км</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4</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321" w:type="pct"/>
            <w:gridSpan w:val="2"/>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69"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c>
          <w:tcPr>
            <w:tcW w:w="228" w:type="pct"/>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w:t>
            </w:r>
          </w:p>
        </w:tc>
      </w:tr>
      <w:tr w:rsidR="007E0A64" w:rsidRPr="007E0A64" w:rsidTr="007E0A64">
        <w:trPr>
          <w:trHeight w:val="20"/>
        </w:trPr>
        <w:tc>
          <w:tcPr>
            <w:tcW w:w="217"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783" w:type="pct"/>
            <w:tcBorders>
              <w:bottom w:val="single" w:sz="4" w:space="0" w:color="auto"/>
            </w:tcBorders>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Целевой показатель 3:</w:t>
            </w: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Количество пригородных и междугородных внутрирайонных маршрутов Канского района</w:t>
            </w:r>
          </w:p>
        </w:tc>
        <w:tc>
          <w:tcPr>
            <w:tcW w:w="492" w:type="pct"/>
            <w:tcBorders>
              <w:bottom w:val="single" w:sz="4" w:space="0" w:color="auto"/>
            </w:tcBorders>
          </w:tcPr>
          <w:p w:rsidR="007E0A64" w:rsidRPr="007E0A64" w:rsidRDefault="007E0A64" w:rsidP="007E0A64">
            <w:pPr>
              <w:spacing w:after="0" w:line="240" w:lineRule="auto"/>
              <w:rPr>
                <w:rFonts w:ascii="Arial" w:eastAsia="Calibri" w:hAnsi="Arial" w:cs="Arial"/>
                <w:sz w:val="12"/>
                <w:szCs w:val="12"/>
                <w:lang w:eastAsia="ru-RU"/>
              </w:rPr>
            </w:pPr>
          </w:p>
          <w:p w:rsidR="007E0A64" w:rsidRPr="007E0A64" w:rsidRDefault="007E0A64" w:rsidP="007E0A64">
            <w:pPr>
              <w:spacing w:after="0" w:line="240" w:lineRule="auto"/>
              <w:rPr>
                <w:rFonts w:ascii="Arial" w:eastAsia="Calibri" w:hAnsi="Arial" w:cs="Arial"/>
                <w:sz w:val="12"/>
                <w:szCs w:val="12"/>
                <w:lang w:eastAsia="ru-RU"/>
              </w:rPr>
            </w:pP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единиц</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321" w:type="pct"/>
            <w:gridSpan w:val="2"/>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c>
          <w:tcPr>
            <w:tcW w:w="228"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23</w:t>
            </w:r>
          </w:p>
        </w:tc>
      </w:tr>
      <w:tr w:rsidR="007E0A64" w:rsidRPr="007E0A64" w:rsidTr="007E0A64">
        <w:trPr>
          <w:trHeight w:val="20"/>
        </w:trPr>
        <w:tc>
          <w:tcPr>
            <w:tcW w:w="217"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tc>
        <w:tc>
          <w:tcPr>
            <w:tcW w:w="783" w:type="pct"/>
            <w:tcBorders>
              <w:bottom w:val="single" w:sz="4" w:space="0" w:color="auto"/>
            </w:tcBorders>
          </w:tcPr>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Целевой показатель 4:</w:t>
            </w: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 xml:space="preserve">Обслуживание гидротехнического сооружения в с. Мокруша на р. </w:t>
            </w:r>
            <w:proofErr w:type="spellStart"/>
            <w:r w:rsidRPr="007E0A64">
              <w:rPr>
                <w:rFonts w:ascii="Arial" w:eastAsia="Calibri" w:hAnsi="Arial" w:cs="Arial"/>
                <w:sz w:val="12"/>
                <w:szCs w:val="12"/>
                <w:lang w:eastAsia="ru-RU"/>
              </w:rPr>
              <w:t>Алега</w:t>
            </w:r>
            <w:proofErr w:type="spellEnd"/>
          </w:p>
        </w:tc>
        <w:tc>
          <w:tcPr>
            <w:tcW w:w="492" w:type="pct"/>
            <w:tcBorders>
              <w:bottom w:val="single" w:sz="4" w:space="0" w:color="auto"/>
            </w:tcBorders>
          </w:tcPr>
          <w:p w:rsidR="007E0A64" w:rsidRPr="007E0A64" w:rsidRDefault="007E0A64" w:rsidP="007E0A64">
            <w:pPr>
              <w:spacing w:after="0" w:line="240" w:lineRule="auto"/>
              <w:rPr>
                <w:rFonts w:ascii="Arial" w:eastAsia="Calibri" w:hAnsi="Arial" w:cs="Arial"/>
                <w:sz w:val="12"/>
                <w:szCs w:val="12"/>
                <w:lang w:eastAsia="ru-RU"/>
              </w:rPr>
            </w:pP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eastAsia="Calibri" w:hAnsi="Arial" w:cs="Arial"/>
                <w:sz w:val="12"/>
                <w:szCs w:val="12"/>
                <w:lang w:eastAsia="ru-RU"/>
              </w:rPr>
              <w:t>количество водосбросов</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321" w:type="pct"/>
            <w:gridSpan w:val="2"/>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69"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c>
          <w:tcPr>
            <w:tcW w:w="228" w:type="pct"/>
            <w:tcBorders>
              <w:bottom w:val="single" w:sz="4" w:space="0" w:color="auto"/>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r w:rsidRPr="007E0A64">
              <w:rPr>
                <w:rFonts w:ascii="Arial" w:eastAsia="Calibri" w:hAnsi="Arial" w:cs="Arial"/>
                <w:sz w:val="12"/>
                <w:szCs w:val="12"/>
                <w:lang w:eastAsia="ru-RU"/>
              </w:rPr>
              <w:t>0</w:t>
            </w:r>
          </w:p>
        </w:tc>
      </w:tr>
      <w:tr w:rsidR="007E0A64" w:rsidRPr="007E0A64" w:rsidTr="007E0A64">
        <w:trPr>
          <w:trHeight w:val="20"/>
        </w:trPr>
        <w:tc>
          <w:tcPr>
            <w:tcW w:w="5000" w:type="pct"/>
            <w:gridSpan w:val="17"/>
            <w:tcBorders>
              <w:top w:val="single" w:sz="4" w:space="0" w:color="auto"/>
              <w:left w:val="nil"/>
              <w:bottom w:val="nil"/>
              <w:right w:val="nil"/>
            </w:tcBorders>
          </w:tcPr>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keepNext/>
              <w:spacing w:after="0" w:line="240" w:lineRule="auto"/>
              <w:rPr>
                <w:rFonts w:ascii="Arial" w:hAnsi="Arial" w:cs="Arial"/>
                <w:sz w:val="12"/>
                <w:szCs w:val="12"/>
                <w:lang w:eastAsia="ru-RU"/>
              </w:rPr>
            </w:pPr>
            <w:r w:rsidRPr="007E0A64">
              <w:rPr>
                <w:rFonts w:ascii="Arial" w:hAnsi="Arial" w:cs="Arial"/>
                <w:sz w:val="12"/>
                <w:szCs w:val="12"/>
                <w:lang w:eastAsia="ru-RU"/>
              </w:rPr>
              <w:t xml:space="preserve">Начальник МКУ «УС, ЖКХ и ООПС </w:t>
            </w:r>
          </w:p>
          <w:p w:rsidR="007E0A64" w:rsidRPr="007E0A64" w:rsidRDefault="007E0A64" w:rsidP="007E0A64">
            <w:pPr>
              <w:spacing w:after="0" w:line="240" w:lineRule="auto"/>
              <w:rPr>
                <w:rFonts w:ascii="Arial" w:eastAsia="Calibri" w:hAnsi="Arial" w:cs="Arial"/>
                <w:sz w:val="12"/>
                <w:szCs w:val="12"/>
                <w:lang w:eastAsia="ru-RU"/>
              </w:rPr>
            </w:pPr>
            <w:r w:rsidRPr="007E0A64">
              <w:rPr>
                <w:rFonts w:ascii="Arial" w:hAnsi="Arial" w:cs="Arial"/>
                <w:sz w:val="12"/>
                <w:szCs w:val="12"/>
                <w:lang w:eastAsia="ru-RU"/>
              </w:rPr>
              <w:t xml:space="preserve">администрации Канского </w:t>
            </w:r>
            <w:proofErr w:type="gramStart"/>
            <w:r w:rsidRPr="007E0A64">
              <w:rPr>
                <w:rFonts w:ascii="Arial" w:hAnsi="Arial" w:cs="Arial"/>
                <w:sz w:val="12"/>
                <w:szCs w:val="12"/>
                <w:lang w:eastAsia="ru-RU"/>
              </w:rPr>
              <w:t>района»</w:t>
            </w:r>
            <w:r w:rsidRPr="007E0A64">
              <w:rPr>
                <w:rFonts w:ascii="Arial" w:hAnsi="Arial" w:cs="Arial"/>
                <w:sz w:val="12"/>
                <w:szCs w:val="12"/>
                <w:lang w:eastAsia="ru-RU"/>
              </w:rPr>
              <w:tab/>
            </w:r>
            <w:proofErr w:type="gramEnd"/>
            <w:r w:rsidRPr="007E0A64">
              <w:rPr>
                <w:rFonts w:ascii="Arial" w:hAnsi="Arial" w:cs="Arial"/>
                <w:sz w:val="12"/>
                <w:szCs w:val="12"/>
                <w:lang w:eastAsia="ru-RU"/>
              </w:rPr>
              <w:tab/>
            </w:r>
            <w:r w:rsidRPr="007E0A64">
              <w:rPr>
                <w:rFonts w:ascii="Arial" w:hAnsi="Arial" w:cs="Arial"/>
                <w:sz w:val="12"/>
                <w:szCs w:val="12"/>
                <w:lang w:eastAsia="ru-RU"/>
              </w:rPr>
              <w:tab/>
            </w:r>
            <w:r w:rsidRPr="007E0A64">
              <w:rPr>
                <w:rFonts w:ascii="Arial" w:hAnsi="Arial" w:cs="Arial"/>
                <w:sz w:val="12"/>
                <w:szCs w:val="12"/>
                <w:lang w:eastAsia="ru-RU"/>
              </w:rPr>
              <w:tab/>
            </w:r>
            <w:r w:rsidRPr="007E0A64">
              <w:rPr>
                <w:rFonts w:ascii="Arial" w:hAnsi="Arial" w:cs="Arial"/>
                <w:sz w:val="12"/>
                <w:szCs w:val="12"/>
                <w:lang w:eastAsia="ru-RU"/>
              </w:rPr>
              <w:tab/>
            </w:r>
            <w:r w:rsidRPr="007E0A64">
              <w:rPr>
                <w:rFonts w:ascii="Arial" w:hAnsi="Arial" w:cs="Arial"/>
                <w:sz w:val="12"/>
                <w:szCs w:val="12"/>
                <w:lang w:eastAsia="ru-RU"/>
              </w:rPr>
              <w:tab/>
            </w:r>
            <w:r w:rsidRPr="007E0A64">
              <w:rPr>
                <w:rFonts w:ascii="Arial" w:hAnsi="Arial" w:cs="Arial"/>
                <w:sz w:val="12"/>
                <w:szCs w:val="12"/>
                <w:lang w:eastAsia="ru-RU"/>
              </w:rPr>
              <w:tab/>
              <w:t>К.С. Ковалев</w:t>
            </w:r>
          </w:p>
          <w:p w:rsidR="007E0A64" w:rsidRPr="007E0A64" w:rsidRDefault="007E0A64" w:rsidP="007E0A64">
            <w:pPr>
              <w:spacing w:after="0" w:line="240" w:lineRule="auto"/>
              <w:jc w:val="center"/>
              <w:rPr>
                <w:rFonts w:ascii="Arial" w:eastAsia="Calibri" w:hAnsi="Arial" w:cs="Arial"/>
                <w:sz w:val="12"/>
                <w:szCs w:val="12"/>
                <w:lang w:eastAsia="ru-RU"/>
              </w:rPr>
            </w:pPr>
          </w:p>
          <w:p w:rsidR="007E0A64" w:rsidRPr="007E0A64" w:rsidRDefault="007E0A64" w:rsidP="007E0A64">
            <w:pPr>
              <w:spacing w:after="0" w:line="240" w:lineRule="auto"/>
              <w:jc w:val="center"/>
              <w:rPr>
                <w:rFonts w:ascii="Arial" w:eastAsia="Calibri" w:hAnsi="Arial" w:cs="Arial"/>
                <w:sz w:val="12"/>
                <w:szCs w:val="12"/>
                <w:lang w:eastAsia="ru-RU"/>
              </w:rPr>
            </w:pPr>
          </w:p>
        </w:tc>
      </w:tr>
    </w:tbl>
    <w:p w:rsidR="007E0A64" w:rsidRDefault="007E0A64" w:rsidP="00E769F7">
      <w:pPr>
        <w:pStyle w:val="18"/>
        <w:rPr>
          <w:rFonts w:ascii="Arial" w:hAnsi="Arial" w:cs="Arial"/>
          <w:sz w:val="16"/>
          <w:szCs w:val="16"/>
        </w:rPr>
      </w:pPr>
    </w:p>
    <w:p w:rsidR="007E0A64" w:rsidRDefault="007E0A64" w:rsidP="00E769F7">
      <w:pPr>
        <w:pStyle w:val="18"/>
        <w:rPr>
          <w:rFonts w:ascii="Arial" w:hAnsi="Arial" w:cs="Arial"/>
          <w:sz w:val="16"/>
          <w:szCs w:val="16"/>
        </w:rPr>
      </w:pP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Приложение 1 к муниципальной программе</w:t>
      </w:r>
    </w:p>
    <w:p w:rsidR="007E0A64" w:rsidRPr="007E0A64" w:rsidRDefault="007E0A64" w:rsidP="007E0A64">
      <w:pPr>
        <w:pStyle w:val="18"/>
        <w:jc w:val="right"/>
        <w:rPr>
          <w:rFonts w:ascii="Arial" w:hAnsi="Arial" w:cs="Arial"/>
          <w:sz w:val="16"/>
          <w:szCs w:val="16"/>
        </w:rPr>
      </w:pPr>
      <w:r w:rsidRPr="007E0A64">
        <w:rPr>
          <w:rFonts w:ascii="Arial" w:hAnsi="Arial" w:cs="Arial"/>
          <w:sz w:val="16"/>
          <w:szCs w:val="16"/>
        </w:rPr>
        <w:t xml:space="preserve">«Комплексное развитие систем коммунальной </w:t>
      </w:r>
    </w:p>
    <w:p w:rsidR="007E0A64" w:rsidRDefault="007E0A64" w:rsidP="007E0A64">
      <w:pPr>
        <w:pStyle w:val="18"/>
        <w:jc w:val="right"/>
        <w:rPr>
          <w:rFonts w:ascii="Arial" w:hAnsi="Arial" w:cs="Arial"/>
          <w:sz w:val="16"/>
          <w:szCs w:val="16"/>
        </w:rPr>
      </w:pPr>
      <w:r w:rsidRPr="007E0A64">
        <w:rPr>
          <w:rFonts w:ascii="Arial" w:hAnsi="Arial" w:cs="Arial"/>
          <w:sz w:val="16"/>
          <w:szCs w:val="16"/>
        </w:rPr>
        <w:t>инфраструктуры Канского района»</w:t>
      </w:r>
    </w:p>
    <w:p w:rsidR="007E0A64" w:rsidRDefault="007E0A64" w:rsidP="007E0A64">
      <w:pPr>
        <w:pStyle w:val="18"/>
        <w:jc w:val="right"/>
        <w:rPr>
          <w:rFonts w:ascii="Arial" w:hAnsi="Arial" w:cs="Arial"/>
          <w:sz w:val="16"/>
          <w:szCs w:val="16"/>
        </w:rPr>
      </w:pPr>
    </w:p>
    <w:p w:rsidR="007E0A64" w:rsidRPr="007E0A64" w:rsidRDefault="007E0A64" w:rsidP="007E0A64">
      <w:pPr>
        <w:pStyle w:val="18"/>
        <w:jc w:val="right"/>
        <w:rPr>
          <w:rFonts w:ascii="Arial" w:hAnsi="Arial" w:cs="Arial"/>
          <w:sz w:val="16"/>
          <w:szCs w:val="16"/>
        </w:rPr>
      </w:pPr>
    </w:p>
    <w:p w:rsidR="007E0A64" w:rsidRPr="007E0A64" w:rsidRDefault="007E0A64" w:rsidP="007E0A64">
      <w:pPr>
        <w:pStyle w:val="18"/>
        <w:rPr>
          <w:rFonts w:ascii="Arial" w:hAnsi="Arial" w:cs="Arial"/>
          <w:sz w:val="16"/>
          <w:szCs w:val="16"/>
        </w:rPr>
      </w:pPr>
      <w:r w:rsidRPr="007E0A64">
        <w:rPr>
          <w:rFonts w:ascii="Arial" w:hAnsi="Arial" w:cs="Arial"/>
          <w:sz w:val="16"/>
          <w:szCs w:val="16"/>
        </w:rPr>
        <w:t>ПОДПРОГРАММА 1 «РАЗВИТИЕ ЖИЛИЩНО_КОММУНАЛЬНОГО КОМПЛЕКСА КАНСКОГО РАЙОНА»</w:t>
      </w:r>
    </w:p>
    <w:p w:rsidR="007E0A64" w:rsidRPr="00E769F7" w:rsidRDefault="007E0A64" w:rsidP="007E0A64">
      <w:pPr>
        <w:pStyle w:val="18"/>
        <w:rPr>
          <w:rFonts w:ascii="Arial" w:hAnsi="Arial" w:cs="Arial"/>
          <w:sz w:val="16"/>
          <w:szCs w:val="16"/>
        </w:rPr>
      </w:pPr>
      <w:r w:rsidRPr="007E0A64">
        <w:rPr>
          <w:rFonts w:ascii="Arial" w:hAnsi="Arial" w:cs="Arial"/>
          <w:sz w:val="16"/>
          <w:szCs w:val="16"/>
        </w:rPr>
        <w:t>1. ПАСПОРТ ПОДПРОГРАММЫ</w:t>
      </w:r>
    </w:p>
    <w:tbl>
      <w:tblPr>
        <w:tblpPr w:leftFromText="180" w:rightFromText="180" w:vertAnchor="text" w:tblpX="-7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6093"/>
      </w:tblGrid>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Наименование подпрограммы           </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Развитие жилищно-коммунального комплекса Канского района (далее – Подпрограмма 1)</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Наименование программы, в рамках которой реализуется подпрограмма</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Комплексное развитие систем коммунальной инфраструктуры Канского района (далее – Программа)</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Главный распорядитель бюджетных средств </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Администрация Канского района Красноярского края</w:t>
            </w:r>
          </w:p>
          <w:p w:rsidR="007E0A64" w:rsidRPr="007E0A64" w:rsidRDefault="007E0A64" w:rsidP="007E0A64">
            <w:pPr>
              <w:spacing w:after="0" w:line="240" w:lineRule="auto"/>
              <w:ind w:firstLine="567"/>
              <w:contextualSpacing/>
              <w:jc w:val="both"/>
              <w:rPr>
                <w:rFonts w:ascii="Arial" w:hAnsi="Arial" w:cs="Arial"/>
                <w:sz w:val="14"/>
                <w:szCs w:val="14"/>
                <w:lang w:eastAsia="ru-RU"/>
              </w:rPr>
            </w:pP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Цель и задачи подпрограммы    </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Цель:</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-усовершенствование системы ЖКХ</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Задачи:                                                                             </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 повышение надежности систем теплоснабжения на территории Канского района </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усовершенствование систем водоснабжения и водоотведения на территории Канского района</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 ремонт муниципального жилья на территории Канского района </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обеспечение реализации муниципальной программы «Комплексное развитие систем коммунальной инфраструктуры Канского района».</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 Целевые индикаторы</w:t>
            </w:r>
          </w:p>
          <w:p w:rsidR="007E0A64" w:rsidRPr="007E0A64" w:rsidRDefault="007E0A64" w:rsidP="007E0A64">
            <w:pPr>
              <w:spacing w:after="0" w:line="240" w:lineRule="auto"/>
              <w:ind w:firstLine="567"/>
              <w:contextualSpacing/>
              <w:jc w:val="both"/>
              <w:rPr>
                <w:rFonts w:ascii="Arial" w:hAnsi="Arial" w:cs="Arial"/>
                <w:sz w:val="14"/>
                <w:szCs w:val="14"/>
                <w:lang w:eastAsia="ru-RU"/>
              </w:rPr>
            </w:pP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-снижение </w:t>
            </w:r>
            <w:proofErr w:type="spellStart"/>
            <w:r w:rsidRPr="007E0A64">
              <w:rPr>
                <w:rFonts w:ascii="Arial" w:hAnsi="Arial" w:cs="Arial"/>
                <w:sz w:val="14"/>
                <w:szCs w:val="14"/>
                <w:lang w:eastAsia="ru-RU"/>
              </w:rPr>
              <w:t>теплопотерь</w:t>
            </w:r>
            <w:proofErr w:type="spellEnd"/>
            <w:r w:rsidRPr="007E0A64">
              <w:rPr>
                <w:rFonts w:ascii="Arial" w:hAnsi="Arial" w:cs="Arial"/>
                <w:sz w:val="14"/>
                <w:szCs w:val="14"/>
                <w:lang w:eastAsia="ru-RU"/>
              </w:rPr>
              <w:t>;</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-снижение потерь воды;</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-количество отремонтированных муниципальных квартир;</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-количество человек которым улучшили условия проживания</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-исполнение бюджета.</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(Приложение №1 к подпрограмме 1 программы)</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Сроки реализации подпрограммы</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2021-2024 годы</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За счет средств краевого и районного бюджетов, согласно приложению № 2 к подпрограмме 1 программы составляет 284137,9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в том числе: районный бюджет 25049,9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краевой бюджет – 255143,8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бюджет поселений – 3947,2 тыс. руб.</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 По годам:</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lastRenderedPageBreak/>
              <w:t xml:space="preserve">в 2021 году – 70550,3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в том числе районный бюджет – 6406,7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краевой бюджет – 62170,0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бюджет поселений – 1973,6 тыс. руб.</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в 2022 году – 72511,6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в том числе районный бюджет – 6213,4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краевой бюджет – 64324,6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бюджет поселений – 1973,6 тыс. руб.</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в 2023 году – 70538,0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в том числе районный бюджет – 6213,4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краевой бюджет – 64324,6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бюджет поселений – 0,0 тыс. руб.</w:t>
            </w:r>
          </w:p>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 xml:space="preserve">в 2024 году – 70538,0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в том числе районный бюджет – 6213,4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xml:space="preserve">., краевой бюджет – 64324,6 </w:t>
            </w:r>
            <w:proofErr w:type="spellStart"/>
            <w:r w:rsidRPr="007E0A64">
              <w:rPr>
                <w:rFonts w:ascii="Arial" w:hAnsi="Arial" w:cs="Arial"/>
                <w:sz w:val="14"/>
                <w:szCs w:val="14"/>
                <w:lang w:eastAsia="ru-RU"/>
              </w:rPr>
              <w:t>тыс.руб</w:t>
            </w:r>
            <w:proofErr w:type="spellEnd"/>
            <w:r w:rsidRPr="007E0A64">
              <w:rPr>
                <w:rFonts w:ascii="Arial" w:hAnsi="Arial" w:cs="Arial"/>
                <w:sz w:val="14"/>
                <w:szCs w:val="14"/>
                <w:lang w:eastAsia="ru-RU"/>
              </w:rPr>
              <w:t>., бюджет поселений – 0,0 тыс. руб.</w:t>
            </w:r>
          </w:p>
        </w:tc>
      </w:tr>
      <w:tr w:rsidR="007E0A64" w:rsidRPr="007E0A64" w:rsidTr="007E0A64">
        <w:trPr>
          <w:trHeight w:val="20"/>
        </w:trPr>
        <w:tc>
          <w:tcPr>
            <w:tcW w:w="2012"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lastRenderedPageBreak/>
              <w:t>Система организации контроля за исполнением подпрограммы</w:t>
            </w:r>
          </w:p>
        </w:tc>
        <w:tc>
          <w:tcPr>
            <w:tcW w:w="2988" w:type="pct"/>
          </w:tcPr>
          <w:p w:rsidR="007E0A64" w:rsidRPr="007E0A64" w:rsidRDefault="007E0A64" w:rsidP="007E0A64">
            <w:pPr>
              <w:spacing w:after="0" w:line="240" w:lineRule="auto"/>
              <w:ind w:firstLine="567"/>
              <w:contextualSpacing/>
              <w:jc w:val="both"/>
              <w:rPr>
                <w:rFonts w:ascii="Arial" w:hAnsi="Arial" w:cs="Arial"/>
                <w:sz w:val="14"/>
                <w:szCs w:val="14"/>
                <w:lang w:eastAsia="ru-RU"/>
              </w:rPr>
            </w:pPr>
            <w:r w:rsidRPr="007E0A64">
              <w:rPr>
                <w:rFonts w:ascii="Arial" w:hAnsi="Arial" w:cs="Arial"/>
                <w:sz w:val="14"/>
                <w:szCs w:val="14"/>
                <w:lang w:eastAsia="ru-RU"/>
              </w:rPr>
              <w:t>Контроль за ходом исполнения подпрограммы 1 осуществляет МКУ «УС, ЖКХ и ООПС 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BA10A2" w:rsidRPr="00BA10A2" w:rsidRDefault="00BA10A2" w:rsidP="002F5C61">
      <w:pPr>
        <w:pStyle w:val="18"/>
        <w:ind w:left="0"/>
        <w:rPr>
          <w:rFonts w:ascii="Arial" w:hAnsi="Arial" w:cs="Arial"/>
          <w:sz w:val="16"/>
          <w:szCs w:val="16"/>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Default="007E0A64" w:rsidP="002F5C61">
      <w:pPr>
        <w:pStyle w:val="18"/>
        <w:ind w:left="0"/>
        <w:rPr>
          <w:rFonts w:ascii="Arial" w:hAnsi="Arial" w:cs="Arial"/>
          <w:b/>
          <w:sz w:val="18"/>
          <w:szCs w:val="18"/>
          <w:highlight w:val="yellow"/>
        </w:rPr>
      </w:pP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 ОСНОВНЫЕ РАЗДЕЛЫ ПОДПРОГРАММЫ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2.1. Постановка общерайонной проблемы и обоснование необходимости разработки подпрограммы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Площадь территории Канского района – 432090 га. Район образуют 15 сельсоветов, в состав которых входит 61 населенный пункт. Население - около 26,0 </w:t>
      </w:r>
      <w:proofErr w:type="spellStart"/>
      <w:r w:rsidRPr="007E0A64">
        <w:rPr>
          <w:rFonts w:ascii="Arial" w:hAnsi="Arial" w:cs="Arial"/>
          <w:sz w:val="16"/>
          <w:szCs w:val="16"/>
        </w:rPr>
        <w:t>тыс.человек</w:t>
      </w:r>
      <w:proofErr w:type="spellEnd"/>
      <w:r w:rsidRPr="007E0A64">
        <w:rPr>
          <w:rFonts w:ascii="Arial" w:hAnsi="Arial" w:cs="Arial"/>
          <w:sz w:val="16"/>
          <w:szCs w:val="16"/>
        </w:rPr>
        <w:t xml:space="preserve">.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В настоящее время деятельность коммунального комплекса Канского района характеризуется низким качеством предоставления коммунальных услуг.</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Причиной возникновения данной проблемы являются высокий уровень износа объектов коммунальной инфраструктуры и их технологическая отсталость.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Анализ эксплуатации отопительных котельных, систем теплоснабжения и   водоснабжения/водоотведения Канского района показывает, что объекты коммунальной инфраструктуры района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контроля за его использованием потребителями.</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Анализ показал, что потери тепла через тепловую изоляцию теплотрасс существенно превышают нормативные. Реальные тепловые потери превышают нормативные более чем в 2 раза. В большинстве случаев теплотрассы проложены </w:t>
      </w:r>
      <w:proofErr w:type="spellStart"/>
      <w:r w:rsidRPr="007E0A64">
        <w:rPr>
          <w:rFonts w:ascii="Arial" w:hAnsi="Arial" w:cs="Arial"/>
          <w:sz w:val="16"/>
          <w:szCs w:val="16"/>
        </w:rPr>
        <w:t>бесканальным</w:t>
      </w:r>
      <w:proofErr w:type="spellEnd"/>
      <w:r w:rsidRPr="007E0A64">
        <w:rPr>
          <w:rFonts w:ascii="Arial" w:hAnsi="Arial" w:cs="Arial"/>
          <w:sz w:val="16"/>
          <w:szCs w:val="16"/>
        </w:rPr>
        <w:t xml:space="preserve"> способом, спутником проложены водопроводы, что оказывает негативное воздействие на тепловые сети.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современному законодательству.</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Износ котельных Канского района составляет около 63%, сетей водопровода – около 75%, тепловых сетей – около 68%.</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Утечки и неучтенный расход воды при транспортировке в системах водоснабжения в ряде поселений достигают до 150 %.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Очистных сооружений, предназначенных для очистки бытовых сточных вод, на территории Канского района нет.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Мониторинг состояния жилищного муниципального фонда показал, что жилые дома Канского района имеют большой процент износа и нуждаются в срочном капитальном ремонте. Отремонтировав жилой фонд, можно уменьшить процент населения, обратившегося в жилищную комиссию – для постановки на учет в качестве нуждающихся в улучшении жилищных условий и в межведомственную комиссию – для признания жилья непригодным для постоянного проживания.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2.2. Основная цель, задачи, этапы и сроки выполнения подпрограммы,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целевые индикаторы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Цель подпрограммы – усовершенствование системы ЖКХ. Основными направлением в усовершенствовании системы ЖКХ являются: повышение надежности систем теплоснабжения, усовершенствование систем водоснабжения и водоотведения, ремонт муниципального жилья, обеспечение реализации муниципальной программы «Комплексное развитие систем коммунальной инфраструктуры Канского района» посредством осуществления контроля за качеством и сроками реализации выполненных мероприятий.</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 Основные задачи и мероприятия: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1. Повышение надежности системы теплоснабжения (расходы, связанные с теплоснабжением на территории Канского района).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Целевым показателем данной задачи является: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 снижение </w:t>
      </w:r>
      <w:proofErr w:type="spellStart"/>
      <w:r w:rsidRPr="007E0A64">
        <w:rPr>
          <w:rFonts w:ascii="Arial" w:hAnsi="Arial" w:cs="Arial"/>
          <w:sz w:val="16"/>
          <w:szCs w:val="16"/>
        </w:rPr>
        <w:t>теплопотерь</w:t>
      </w:r>
      <w:proofErr w:type="spellEnd"/>
      <w:r w:rsidRPr="007E0A64">
        <w:rPr>
          <w:rFonts w:ascii="Arial" w:hAnsi="Arial" w:cs="Arial"/>
          <w:sz w:val="16"/>
          <w:szCs w:val="16"/>
        </w:rPr>
        <w:t xml:space="preserve"> – до 5% от поданного количества тепла;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Для решения данной задачи необходимо провести мероприятия по ремонту, строительству новых, реконструкции тепловых сетей и котельных Канского района, а также приобретение и установку нового оборудования. Срок реализации 2021-2024 годы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2. Усовершенствование системы водоснабжения и /водоотведения.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Целевым показателем данной задачи является: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снижение потерь воды – до 5% от поданного количества воды;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Для решения данной задачи необходимо провести следующие мероприятия: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строительство водопроводных сетей в поселениях Канского района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приобретение материалов для аварийного запаса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 установка оборудования водоочистки в систему водоснабжения д. </w:t>
      </w:r>
      <w:proofErr w:type="spellStart"/>
      <w:r w:rsidRPr="007E0A64">
        <w:rPr>
          <w:rFonts w:ascii="Arial" w:hAnsi="Arial" w:cs="Arial"/>
          <w:sz w:val="16"/>
          <w:szCs w:val="16"/>
        </w:rPr>
        <w:t>Ашкаул</w:t>
      </w:r>
      <w:proofErr w:type="spellEnd"/>
      <w:r w:rsidRPr="007E0A64">
        <w:rPr>
          <w:rFonts w:ascii="Arial" w:hAnsi="Arial" w:cs="Arial"/>
          <w:sz w:val="16"/>
          <w:szCs w:val="16"/>
        </w:rPr>
        <w:t xml:space="preserve">, Георгиевка, Мокруша, </w:t>
      </w:r>
      <w:proofErr w:type="spellStart"/>
      <w:r w:rsidRPr="007E0A64">
        <w:rPr>
          <w:rFonts w:ascii="Arial" w:hAnsi="Arial" w:cs="Arial"/>
          <w:sz w:val="16"/>
          <w:szCs w:val="16"/>
        </w:rPr>
        <w:t>Рудяное</w:t>
      </w:r>
      <w:proofErr w:type="spellEnd"/>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 ремонт котла в котельной с. </w:t>
      </w:r>
      <w:proofErr w:type="spellStart"/>
      <w:r w:rsidRPr="007E0A64">
        <w:rPr>
          <w:rFonts w:ascii="Arial" w:hAnsi="Arial" w:cs="Arial"/>
          <w:sz w:val="16"/>
          <w:szCs w:val="16"/>
        </w:rPr>
        <w:t>Чечеул</w:t>
      </w:r>
      <w:proofErr w:type="spellEnd"/>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ежегодная замена водогрейных котлов в котельных района.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Срок реализации 2021-2024 годы.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3. Обеспечение реализации муниципальной программы «Комплексное развитие систем коммунальной инфраструктуры Канского района».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Целевыми показателями данной задачи являются: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-исполнение бюджета – 100%.</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Для решения данной задачи необходимо провести следующие мероприятия: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Содержание МКУ «УС, ЖКХ и ООПС администрации Канского района». Исполнение полномочий </w:t>
      </w:r>
      <w:proofErr w:type="spellStart"/>
      <w:r w:rsidRPr="007E0A64">
        <w:rPr>
          <w:rFonts w:ascii="Arial" w:hAnsi="Arial" w:cs="Arial"/>
          <w:sz w:val="16"/>
          <w:szCs w:val="16"/>
        </w:rPr>
        <w:t>жилкомиссии</w:t>
      </w:r>
      <w:proofErr w:type="spellEnd"/>
      <w:r w:rsidRPr="007E0A64">
        <w:rPr>
          <w:rFonts w:ascii="Arial" w:hAnsi="Arial" w:cs="Arial"/>
          <w:sz w:val="16"/>
          <w:szCs w:val="16"/>
        </w:rPr>
        <w:t xml:space="preserve"> и ЖКУ. Финансирование предприятий ЖКХ на компенсацию части расходов граждан на оплату коммунальных услуг исполнителям коммунальных услуг, </w:t>
      </w:r>
      <w:r w:rsidRPr="007E0A64">
        <w:rPr>
          <w:rFonts w:ascii="Arial" w:hAnsi="Arial" w:cs="Arial"/>
          <w:sz w:val="16"/>
          <w:szCs w:val="16"/>
        </w:rPr>
        <w:lastRenderedPageBreak/>
        <w:t xml:space="preserve">связанных с установлением предельных индексов изменения размера платы граждан за жилищно-коммунальные услуги (ЖКУ). Срок </w:t>
      </w:r>
      <w:proofErr w:type="gramStart"/>
      <w:r w:rsidRPr="007E0A64">
        <w:rPr>
          <w:rFonts w:ascii="Arial" w:hAnsi="Arial" w:cs="Arial"/>
          <w:sz w:val="16"/>
          <w:szCs w:val="16"/>
        </w:rPr>
        <w:t>реализации  2021</w:t>
      </w:r>
      <w:proofErr w:type="gramEnd"/>
      <w:r w:rsidRPr="007E0A64">
        <w:rPr>
          <w:rFonts w:ascii="Arial" w:hAnsi="Arial" w:cs="Arial"/>
          <w:sz w:val="16"/>
          <w:szCs w:val="16"/>
        </w:rPr>
        <w:t>-2024 годы.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2.3 Механизм реализации подпрограммы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Реализацию подпрограммы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подпрограммы.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Основными критериями отбора администраций сельсоветов для проведения мероприятий в первую очередь являются: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количество населения, проживающего на территории сельсовета;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решения суда (предписания и требования контролирующих государственных органов по соблюдению норм и правил законодательства);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результаты проверок объектов ЖКХ.</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Главным распорядителем средств районного бюджета является администрация Канского района, распорядителем средств - МКУ «УС, ЖКХ и ООПС администрации Канского района».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2.4. Управление подпрограммой и контроль за ходом ее выполнения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Контроль за ходом выполнения подпрограммы осуществляет МКУ «УС, ЖКХ и ООПС администрации Канского района». Ответственность за предоставление информации по реализации подпрограммы возлагается на начальника МКУ «УС, ЖКХ и ООПС администрации Канского района».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2.5. Оценка социально-экономической эффективности</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Выполнение подпрограммных мероприятий будет оцениваться по качеству их выполнения, по освоению средств из бюджета района, по достижимости поставленных целей на год.</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Реализация мероприятий, предусмотренных подпрограммой, при условии своевременного   финансирования позволит:</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 xml:space="preserve">1.Усовершенствовать систему ЖКХ; </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2.Повысить надежность системы теплоснабжения;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3.Усовершенствовать систему водоснабжения и водоотведения;</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4.Оптимизировать работу МКУ «УС, ЖКХ и ООПС администрации Канского района».</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2.6. Мероприятия подпрограммы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Перечень подпрограммных мероприятий предусмотрен согласно Приложению №2 к подпрограмме 1 программы.</w:t>
      </w:r>
    </w:p>
    <w:p w:rsidR="007E0A64" w:rsidRPr="007E0A64" w:rsidRDefault="007E0A64" w:rsidP="007E0A64">
      <w:pPr>
        <w:pStyle w:val="18"/>
        <w:ind w:left="142"/>
        <w:jc w:val="both"/>
        <w:rPr>
          <w:rFonts w:ascii="Arial" w:hAnsi="Arial" w:cs="Arial"/>
          <w:sz w:val="16"/>
          <w:szCs w:val="16"/>
        </w:rPr>
      </w:pPr>
      <w:r w:rsidRPr="007E0A64">
        <w:rPr>
          <w:rFonts w:ascii="Arial" w:hAnsi="Arial" w:cs="Arial"/>
          <w:sz w:val="16"/>
          <w:szCs w:val="16"/>
        </w:rPr>
        <w:t>2.7. Ресурсное обеспечение подпрограммы</w:t>
      </w:r>
    </w:p>
    <w:p w:rsidR="007E0A64" w:rsidRPr="007E0A64" w:rsidRDefault="007E0A64" w:rsidP="007E0A64">
      <w:pPr>
        <w:pStyle w:val="18"/>
        <w:ind w:left="142"/>
        <w:jc w:val="both"/>
        <w:rPr>
          <w:rFonts w:ascii="Arial" w:hAnsi="Arial" w:cs="Arial"/>
          <w:sz w:val="16"/>
          <w:szCs w:val="16"/>
          <w:highlight w:val="yellow"/>
        </w:rPr>
      </w:pPr>
      <w:r w:rsidRPr="007E0A64">
        <w:rPr>
          <w:rFonts w:ascii="Arial" w:hAnsi="Arial" w:cs="Arial"/>
          <w:sz w:val="16"/>
          <w:szCs w:val="16"/>
        </w:rPr>
        <w:t>Финансирование подпрограммы предусматривается из краевого и районного бюджетов. Финансовые затраты определены на основе локально-сметных расчетов и прайс-листов, согласно Приложения №2 к подпрограмме 1 программы</w:t>
      </w:r>
    </w:p>
    <w:p w:rsidR="007E0A64" w:rsidRDefault="007E0A64" w:rsidP="002F5C61">
      <w:pPr>
        <w:pStyle w:val="18"/>
        <w:ind w:left="0"/>
        <w:rPr>
          <w:rFonts w:ascii="Arial" w:hAnsi="Arial" w:cs="Arial"/>
          <w:b/>
          <w:sz w:val="18"/>
          <w:szCs w:val="18"/>
          <w:highlight w:val="yellow"/>
        </w:rPr>
      </w:pPr>
    </w:p>
    <w:p w:rsidR="00625DCD" w:rsidRPr="00625DCD" w:rsidRDefault="00625DCD" w:rsidP="00625DCD">
      <w:pPr>
        <w:pStyle w:val="18"/>
        <w:jc w:val="right"/>
        <w:rPr>
          <w:rFonts w:ascii="Arial" w:hAnsi="Arial" w:cs="Arial"/>
          <w:sz w:val="16"/>
          <w:szCs w:val="16"/>
        </w:rPr>
      </w:pPr>
      <w:r w:rsidRPr="00625DCD">
        <w:rPr>
          <w:rFonts w:ascii="Arial" w:hAnsi="Arial" w:cs="Arial"/>
          <w:sz w:val="16"/>
          <w:szCs w:val="16"/>
        </w:rPr>
        <w:t>Приложение №1 к подпрограмме 1</w:t>
      </w:r>
    </w:p>
    <w:p w:rsidR="00625DCD" w:rsidRPr="00625DCD" w:rsidRDefault="00625DCD" w:rsidP="00625DCD">
      <w:pPr>
        <w:pStyle w:val="18"/>
        <w:jc w:val="right"/>
        <w:rPr>
          <w:rFonts w:ascii="Arial" w:hAnsi="Arial" w:cs="Arial"/>
          <w:b/>
          <w:sz w:val="18"/>
          <w:szCs w:val="18"/>
        </w:rPr>
      </w:pPr>
    </w:p>
    <w:p w:rsidR="00625DCD" w:rsidRPr="00625DCD" w:rsidRDefault="00625DCD" w:rsidP="00625DCD">
      <w:pPr>
        <w:pStyle w:val="18"/>
        <w:rPr>
          <w:rFonts w:ascii="Arial" w:hAnsi="Arial" w:cs="Arial"/>
          <w:sz w:val="16"/>
          <w:szCs w:val="16"/>
        </w:rPr>
      </w:pPr>
      <w:r w:rsidRPr="00625DCD">
        <w:rPr>
          <w:rFonts w:ascii="Arial" w:hAnsi="Arial" w:cs="Arial"/>
          <w:sz w:val="16"/>
          <w:szCs w:val="16"/>
        </w:rPr>
        <w:t xml:space="preserve"> "Развитие жилищно-коммунального комплекса Канского района" </w:t>
      </w:r>
    </w:p>
    <w:p w:rsidR="00625DCD" w:rsidRPr="00625DCD" w:rsidRDefault="00625DCD" w:rsidP="00625DCD">
      <w:pPr>
        <w:pStyle w:val="18"/>
        <w:rPr>
          <w:rFonts w:ascii="Arial" w:hAnsi="Arial" w:cs="Arial"/>
          <w:sz w:val="16"/>
          <w:szCs w:val="16"/>
        </w:rPr>
      </w:pPr>
      <w:r w:rsidRPr="00625DCD">
        <w:rPr>
          <w:rFonts w:ascii="Arial" w:hAnsi="Arial" w:cs="Arial"/>
          <w:sz w:val="16"/>
          <w:szCs w:val="16"/>
        </w:rPr>
        <w:t>муниципальной программы "Комплексное развитие систем</w:t>
      </w:r>
    </w:p>
    <w:p w:rsidR="00625DCD" w:rsidRPr="00625DCD" w:rsidRDefault="00625DCD" w:rsidP="00625DCD">
      <w:pPr>
        <w:pStyle w:val="18"/>
        <w:rPr>
          <w:rFonts w:ascii="Arial" w:hAnsi="Arial" w:cs="Arial"/>
          <w:sz w:val="16"/>
          <w:szCs w:val="16"/>
        </w:rPr>
      </w:pPr>
      <w:r w:rsidRPr="00625DCD">
        <w:rPr>
          <w:rFonts w:ascii="Arial" w:hAnsi="Arial" w:cs="Arial"/>
          <w:sz w:val="16"/>
          <w:szCs w:val="16"/>
        </w:rPr>
        <w:t xml:space="preserve"> коммунальной инфраструктуры Канского района "</w:t>
      </w:r>
    </w:p>
    <w:p w:rsidR="007E0A64" w:rsidRPr="00625DCD" w:rsidRDefault="00625DCD" w:rsidP="00625DCD">
      <w:pPr>
        <w:pStyle w:val="18"/>
        <w:ind w:left="0"/>
        <w:rPr>
          <w:rFonts w:ascii="Arial" w:hAnsi="Arial" w:cs="Arial"/>
          <w:sz w:val="16"/>
          <w:szCs w:val="16"/>
          <w:highlight w:val="yellow"/>
        </w:rPr>
      </w:pPr>
      <w:r w:rsidRPr="00625DCD">
        <w:rPr>
          <w:rFonts w:ascii="Arial" w:hAnsi="Arial" w:cs="Arial"/>
          <w:sz w:val="16"/>
          <w:szCs w:val="16"/>
        </w:rPr>
        <w:t>Перечень целевых индикаторов подпрограммы</w:t>
      </w:r>
    </w:p>
    <w:tbl>
      <w:tblPr>
        <w:tblW w:w="5000" w:type="pct"/>
        <w:tblLook w:val="04A0" w:firstRow="1" w:lastRow="0" w:firstColumn="1" w:lastColumn="0" w:noHBand="0" w:noVBand="1"/>
      </w:tblPr>
      <w:tblGrid>
        <w:gridCol w:w="3698"/>
        <w:gridCol w:w="1353"/>
        <w:gridCol w:w="1080"/>
        <w:gridCol w:w="782"/>
        <w:gridCol w:w="839"/>
        <w:gridCol w:w="880"/>
        <w:gridCol w:w="840"/>
        <w:gridCol w:w="724"/>
      </w:tblGrid>
      <w:tr w:rsidR="00625DCD" w:rsidRPr="001A3278" w:rsidTr="00625DCD">
        <w:trPr>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Цель, целевые индикаторы</w:t>
            </w:r>
          </w:p>
        </w:tc>
        <w:tc>
          <w:tcPr>
            <w:tcW w:w="66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 xml:space="preserve">ед. </w:t>
            </w:r>
            <w:proofErr w:type="spellStart"/>
            <w:r w:rsidRPr="001A3278">
              <w:rPr>
                <w:rFonts w:ascii="Arial" w:hAnsi="Arial" w:cs="Arial"/>
                <w:sz w:val="14"/>
                <w:szCs w:val="14"/>
                <w:lang w:eastAsia="ru-RU"/>
              </w:rPr>
              <w:t>изм</w:t>
            </w:r>
            <w:proofErr w:type="spellEnd"/>
          </w:p>
        </w:tc>
        <w:tc>
          <w:tcPr>
            <w:tcW w:w="527"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 xml:space="preserve">источник </w:t>
            </w:r>
            <w:r w:rsidRPr="001A3278">
              <w:rPr>
                <w:rFonts w:ascii="Arial" w:hAnsi="Arial" w:cs="Arial"/>
                <w:sz w:val="14"/>
                <w:szCs w:val="14"/>
                <w:lang w:eastAsia="ru-RU"/>
              </w:rPr>
              <w:cr/>
            </w:r>
            <w:proofErr w:type="spellStart"/>
            <w:r w:rsidRPr="001A3278">
              <w:rPr>
                <w:rFonts w:ascii="Arial" w:hAnsi="Arial" w:cs="Arial"/>
                <w:sz w:val="14"/>
                <w:szCs w:val="14"/>
                <w:lang w:eastAsia="ru-RU"/>
              </w:rPr>
              <w:t>нформации</w:t>
            </w:r>
            <w:proofErr w:type="spellEnd"/>
          </w:p>
        </w:tc>
        <w:tc>
          <w:tcPr>
            <w:tcW w:w="38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2020 год</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2021 год</w:t>
            </w:r>
          </w:p>
        </w:tc>
        <w:tc>
          <w:tcPr>
            <w:tcW w:w="43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2022 год</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2023 год</w:t>
            </w:r>
          </w:p>
        </w:tc>
        <w:tc>
          <w:tcPr>
            <w:tcW w:w="355"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2024 год</w:t>
            </w:r>
          </w:p>
        </w:tc>
      </w:tr>
      <w:tr w:rsidR="00625DCD" w:rsidRPr="001A3278" w:rsidTr="00625DC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Цель подпрограммы: усовершенствование системы ЖКХ</w:t>
            </w:r>
          </w:p>
        </w:tc>
      </w:tr>
      <w:tr w:rsidR="00625DCD" w:rsidRPr="001A3278" w:rsidTr="00625DCD">
        <w:trPr>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 xml:space="preserve">Целевой индикатор 1: снижение </w:t>
            </w:r>
            <w:proofErr w:type="spellStart"/>
            <w:r w:rsidRPr="001A3278">
              <w:rPr>
                <w:rFonts w:ascii="Arial" w:hAnsi="Arial" w:cs="Arial"/>
                <w:sz w:val="14"/>
                <w:szCs w:val="14"/>
                <w:lang w:eastAsia="ru-RU"/>
              </w:rPr>
              <w:t>теплопотерь</w:t>
            </w:r>
            <w:proofErr w:type="spellEnd"/>
          </w:p>
        </w:tc>
        <w:tc>
          <w:tcPr>
            <w:tcW w:w="664"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 xml:space="preserve">% от поданного количества </w:t>
            </w:r>
            <w:r w:rsidRPr="001A3278">
              <w:rPr>
                <w:rFonts w:ascii="Arial" w:hAnsi="Arial" w:cs="Arial"/>
                <w:sz w:val="14"/>
                <w:szCs w:val="14"/>
                <w:lang w:eastAsia="ru-RU"/>
              </w:rPr>
              <w:cr/>
              <w:t>тепла</w:t>
            </w:r>
          </w:p>
        </w:tc>
        <w:tc>
          <w:tcPr>
            <w:tcW w:w="527"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годовой отчет (мониторинг)</w:t>
            </w:r>
          </w:p>
        </w:tc>
        <w:tc>
          <w:tcPr>
            <w:tcW w:w="38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32"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12"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355"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r>
      <w:tr w:rsidR="00625DCD" w:rsidRPr="001A3278" w:rsidTr="00625DCD">
        <w:trPr>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Целевой индикатор 2: снижение потерь воды</w:t>
            </w:r>
          </w:p>
        </w:tc>
        <w:tc>
          <w:tcPr>
            <w:tcW w:w="664"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 от поданного количества воды</w:t>
            </w:r>
          </w:p>
        </w:tc>
        <w:tc>
          <w:tcPr>
            <w:tcW w:w="527"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годовой отчет (мониторинг)</w:t>
            </w:r>
          </w:p>
        </w:tc>
        <w:tc>
          <w:tcPr>
            <w:tcW w:w="38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32"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412"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c>
          <w:tcPr>
            <w:tcW w:w="355" w:type="pct"/>
            <w:tcBorders>
              <w:top w:val="nil"/>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5</w:t>
            </w:r>
          </w:p>
        </w:tc>
      </w:tr>
      <w:tr w:rsidR="00625DCD" w:rsidRPr="001A3278" w:rsidTr="00625DCD">
        <w:trPr>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Целевой индикатор 3: количество отремонтированных муниципальных квартир</w:t>
            </w:r>
          </w:p>
        </w:tc>
        <w:tc>
          <w:tcPr>
            <w:tcW w:w="66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rPr>
                <w:rFonts w:ascii="Arial" w:hAnsi="Arial" w:cs="Arial"/>
                <w:sz w:val="14"/>
                <w:szCs w:val="14"/>
                <w:lang w:eastAsia="ru-RU"/>
              </w:rPr>
            </w:pPr>
            <w:proofErr w:type="spellStart"/>
            <w:r w:rsidRPr="001A3278">
              <w:rPr>
                <w:rFonts w:ascii="Arial" w:hAnsi="Arial" w:cs="Arial"/>
                <w:sz w:val="14"/>
                <w:szCs w:val="14"/>
                <w:lang w:eastAsia="ru-RU"/>
              </w:rPr>
              <w:t>ед.квартир</w:t>
            </w:r>
            <w:proofErr w:type="spellEnd"/>
          </w:p>
        </w:tc>
        <w:tc>
          <w:tcPr>
            <w:tcW w:w="527"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годовой отчет (мониторинг)</w:t>
            </w:r>
          </w:p>
        </w:tc>
        <w:tc>
          <w:tcPr>
            <w:tcW w:w="38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w:t>
            </w:r>
          </w:p>
        </w:tc>
        <w:tc>
          <w:tcPr>
            <w:tcW w:w="43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0</w:t>
            </w:r>
          </w:p>
        </w:tc>
        <w:tc>
          <w:tcPr>
            <w:tcW w:w="355"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0</w:t>
            </w:r>
          </w:p>
        </w:tc>
      </w:tr>
      <w:tr w:rsidR="00625DCD" w:rsidRPr="001A3278" w:rsidTr="00625DCD">
        <w:trPr>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Целевой индикатор 4: исполнение бюджета</w:t>
            </w:r>
          </w:p>
        </w:tc>
        <w:tc>
          <w:tcPr>
            <w:tcW w:w="664"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w:t>
            </w:r>
          </w:p>
        </w:tc>
        <w:tc>
          <w:tcPr>
            <w:tcW w:w="527" w:type="pct"/>
            <w:tcBorders>
              <w:top w:val="single" w:sz="4" w:space="0" w:color="auto"/>
              <w:left w:val="nil"/>
              <w:bottom w:val="single" w:sz="4" w:space="0" w:color="auto"/>
              <w:right w:val="single" w:sz="4" w:space="0" w:color="auto"/>
            </w:tcBorders>
            <w:shd w:val="clear" w:color="auto" w:fill="auto"/>
            <w:vAlign w:val="bottom"/>
          </w:tcPr>
          <w:p w:rsidR="00625DCD" w:rsidRPr="001A3278" w:rsidRDefault="00625DCD" w:rsidP="00625DCD">
            <w:pPr>
              <w:spacing w:after="0" w:line="240" w:lineRule="auto"/>
              <w:rPr>
                <w:rFonts w:ascii="Arial" w:hAnsi="Arial" w:cs="Arial"/>
                <w:sz w:val="14"/>
                <w:szCs w:val="14"/>
                <w:lang w:eastAsia="ru-RU"/>
              </w:rPr>
            </w:pPr>
            <w:r w:rsidRPr="001A3278">
              <w:rPr>
                <w:rFonts w:ascii="Arial" w:hAnsi="Arial" w:cs="Arial"/>
                <w:sz w:val="14"/>
                <w:szCs w:val="14"/>
                <w:lang w:eastAsia="ru-RU"/>
              </w:rPr>
              <w:t>годовой отчет (мониторинг)</w:t>
            </w:r>
          </w:p>
        </w:tc>
        <w:tc>
          <w:tcPr>
            <w:tcW w:w="384"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100</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100</w:t>
            </w:r>
          </w:p>
        </w:tc>
        <w:tc>
          <w:tcPr>
            <w:tcW w:w="43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100</w:t>
            </w:r>
          </w:p>
        </w:tc>
        <w:tc>
          <w:tcPr>
            <w:tcW w:w="412"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cr/>
              <w:t>00</w:t>
            </w:r>
          </w:p>
        </w:tc>
        <w:tc>
          <w:tcPr>
            <w:tcW w:w="355" w:type="pct"/>
            <w:tcBorders>
              <w:top w:val="single" w:sz="4" w:space="0" w:color="auto"/>
              <w:left w:val="nil"/>
              <w:bottom w:val="single" w:sz="4" w:space="0" w:color="auto"/>
              <w:right w:val="single" w:sz="4" w:space="0" w:color="auto"/>
            </w:tcBorders>
            <w:shd w:val="clear" w:color="auto" w:fill="auto"/>
            <w:vAlign w:val="center"/>
          </w:tcPr>
          <w:p w:rsidR="00625DCD" w:rsidRPr="001A3278" w:rsidRDefault="00625DCD" w:rsidP="00625DCD">
            <w:pPr>
              <w:spacing w:after="0" w:line="240" w:lineRule="auto"/>
              <w:jc w:val="center"/>
              <w:rPr>
                <w:rFonts w:ascii="Arial" w:hAnsi="Arial" w:cs="Arial"/>
                <w:sz w:val="14"/>
                <w:szCs w:val="14"/>
                <w:lang w:eastAsia="ru-RU"/>
              </w:rPr>
            </w:pPr>
            <w:r w:rsidRPr="001A3278">
              <w:rPr>
                <w:rFonts w:ascii="Arial" w:hAnsi="Arial" w:cs="Arial"/>
                <w:sz w:val="14"/>
                <w:szCs w:val="14"/>
                <w:lang w:eastAsia="ru-RU"/>
              </w:rPr>
              <w:t>100</w:t>
            </w:r>
          </w:p>
        </w:tc>
      </w:tr>
    </w:tbl>
    <w:p w:rsidR="007E0A64" w:rsidRDefault="007E0A64" w:rsidP="002F5C61">
      <w:pPr>
        <w:pStyle w:val="18"/>
        <w:ind w:left="0"/>
        <w:rPr>
          <w:rFonts w:ascii="Arial" w:hAnsi="Arial" w:cs="Arial"/>
          <w:b/>
          <w:sz w:val="18"/>
          <w:szCs w:val="18"/>
          <w:highlight w:val="yellow"/>
        </w:rPr>
      </w:pPr>
    </w:p>
    <w:p w:rsidR="00625DCD" w:rsidRPr="00625DCD" w:rsidRDefault="00625DCD" w:rsidP="00625DCD">
      <w:pPr>
        <w:pStyle w:val="18"/>
        <w:ind w:left="0"/>
        <w:jc w:val="left"/>
        <w:rPr>
          <w:rFonts w:ascii="Arial" w:hAnsi="Arial" w:cs="Arial"/>
          <w:sz w:val="16"/>
          <w:szCs w:val="16"/>
        </w:rPr>
      </w:pPr>
      <w:r w:rsidRPr="00625DCD">
        <w:rPr>
          <w:rFonts w:ascii="Arial" w:hAnsi="Arial" w:cs="Arial"/>
          <w:sz w:val="16"/>
          <w:szCs w:val="16"/>
        </w:rPr>
        <w:t xml:space="preserve">Начальник МКУ «УС, ЖКХ и ООПС </w:t>
      </w:r>
    </w:p>
    <w:p w:rsidR="007E0A64" w:rsidRPr="00625DCD" w:rsidRDefault="00625DCD" w:rsidP="00625DCD">
      <w:pPr>
        <w:pStyle w:val="18"/>
        <w:ind w:left="0"/>
        <w:jc w:val="left"/>
        <w:rPr>
          <w:rFonts w:ascii="Arial" w:hAnsi="Arial" w:cs="Arial"/>
          <w:sz w:val="16"/>
          <w:szCs w:val="16"/>
          <w:highlight w:val="yellow"/>
        </w:rPr>
      </w:pPr>
      <w:r w:rsidRPr="00625DCD">
        <w:rPr>
          <w:rFonts w:ascii="Arial" w:hAnsi="Arial" w:cs="Arial"/>
          <w:sz w:val="16"/>
          <w:szCs w:val="16"/>
        </w:rPr>
        <w:t xml:space="preserve">администрации Канского </w:t>
      </w:r>
      <w:proofErr w:type="gramStart"/>
      <w:r w:rsidRPr="00625DCD">
        <w:rPr>
          <w:rFonts w:ascii="Arial" w:hAnsi="Arial" w:cs="Arial"/>
          <w:sz w:val="16"/>
          <w:szCs w:val="16"/>
        </w:rPr>
        <w:t>района»</w:t>
      </w:r>
      <w:r w:rsidRPr="00625DCD">
        <w:rPr>
          <w:rFonts w:ascii="Arial" w:hAnsi="Arial" w:cs="Arial"/>
          <w:sz w:val="16"/>
          <w:szCs w:val="16"/>
        </w:rPr>
        <w:tab/>
      </w:r>
      <w:proofErr w:type="gramEnd"/>
      <w:r w:rsidRPr="00625DCD">
        <w:rPr>
          <w:rFonts w:ascii="Arial" w:hAnsi="Arial" w:cs="Arial"/>
          <w:sz w:val="16"/>
          <w:szCs w:val="16"/>
        </w:rPr>
        <w:tab/>
      </w:r>
      <w:r w:rsidRPr="00625DCD">
        <w:rPr>
          <w:rFonts w:ascii="Arial" w:hAnsi="Arial" w:cs="Arial"/>
          <w:sz w:val="16"/>
          <w:szCs w:val="16"/>
        </w:rPr>
        <w:tab/>
      </w:r>
      <w:r w:rsidRPr="00625DCD">
        <w:rPr>
          <w:rFonts w:ascii="Arial" w:hAnsi="Arial" w:cs="Arial"/>
          <w:sz w:val="16"/>
          <w:szCs w:val="16"/>
        </w:rPr>
        <w:tab/>
      </w:r>
      <w:r w:rsidRPr="00625DCD">
        <w:rPr>
          <w:rFonts w:ascii="Arial" w:hAnsi="Arial" w:cs="Arial"/>
          <w:sz w:val="16"/>
          <w:szCs w:val="16"/>
        </w:rPr>
        <w:tab/>
      </w:r>
      <w:r w:rsidRPr="00625DCD">
        <w:rPr>
          <w:rFonts w:ascii="Arial" w:hAnsi="Arial" w:cs="Arial"/>
          <w:sz w:val="16"/>
          <w:szCs w:val="16"/>
        </w:rPr>
        <w:tab/>
      </w:r>
      <w:r w:rsidRPr="00625DCD">
        <w:rPr>
          <w:rFonts w:ascii="Arial" w:hAnsi="Arial" w:cs="Arial"/>
          <w:sz w:val="16"/>
          <w:szCs w:val="16"/>
        </w:rPr>
        <w:tab/>
        <w:t>К.С. Ковалев</w:t>
      </w:r>
    </w:p>
    <w:p w:rsidR="007E0A64" w:rsidRDefault="007E0A64" w:rsidP="002F5C61">
      <w:pPr>
        <w:pStyle w:val="18"/>
        <w:ind w:left="0"/>
        <w:rPr>
          <w:rFonts w:ascii="Arial" w:hAnsi="Arial" w:cs="Arial"/>
          <w:b/>
          <w:sz w:val="18"/>
          <w:szCs w:val="18"/>
          <w:highlight w:val="yellow"/>
        </w:rPr>
      </w:pPr>
    </w:p>
    <w:tbl>
      <w:tblPr>
        <w:tblW w:w="5127" w:type="pct"/>
        <w:jc w:val="center"/>
        <w:tblLook w:val="04A0" w:firstRow="1" w:lastRow="0" w:firstColumn="1" w:lastColumn="0" w:noHBand="0" w:noVBand="1"/>
      </w:tblPr>
      <w:tblGrid>
        <w:gridCol w:w="486"/>
        <w:gridCol w:w="268"/>
        <w:gridCol w:w="536"/>
        <w:gridCol w:w="728"/>
        <w:gridCol w:w="579"/>
        <w:gridCol w:w="579"/>
        <w:gridCol w:w="553"/>
        <w:gridCol w:w="1011"/>
        <w:gridCol w:w="450"/>
        <w:gridCol w:w="222"/>
        <w:gridCol w:w="36"/>
        <w:gridCol w:w="492"/>
        <w:gridCol w:w="723"/>
        <w:gridCol w:w="723"/>
        <w:gridCol w:w="723"/>
        <w:gridCol w:w="800"/>
        <w:gridCol w:w="1546"/>
      </w:tblGrid>
      <w:tr w:rsidR="001A3278" w:rsidRPr="00715B54" w:rsidTr="009440A0">
        <w:trPr>
          <w:cantSplit/>
          <w:trHeight w:val="20"/>
          <w:jc w:val="center"/>
        </w:trPr>
        <w:tc>
          <w:tcPr>
            <w:tcW w:w="360" w:type="pct"/>
            <w:gridSpan w:val="2"/>
            <w:tcBorders>
              <w:top w:val="nil"/>
              <w:left w:val="nil"/>
              <w:bottom w:val="nil"/>
              <w:right w:val="nil"/>
            </w:tcBorders>
          </w:tcPr>
          <w:p w:rsidR="001A3278" w:rsidRPr="00715B54" w:rsidRDefault="001A3278" w:rsidP="001A3278">
            <w:pPr>
              <w:spacing w:after="0" w:line="240" w:lineRule="auto"/>
              <w:jc w:val="right"/>
              <w:rPr>
                <w:rFonts w:ascii="Arial" w:hAnsi="Arial" w:cs="Arial"/>
                <w:sz w:val="14"/>
                <w:szCs w:val="14"/>
                <w:lang w:eastAsia="ru-RU"/>
              </w:rPr>
            </w:pPr>
          </w:p>
        </w:tc>
        <w:tc>
          <w:tcPr>
            <w:tcW w:w="256" w:type="pct"/>
            <w:tcBorders>
              <w:top w:val="nil"/>
              <w:left w:val="nil"/>
              <w:right w:val="nil"/>
            </w:tcBorders>
          </w:tcPr>
          <w:p w:rsidR="001A3278" w:rsidRPr="00715B54" w:rsidRDefault="001A3278" w:rsidP="001A3278">
            <w:pPr>
              <w:spacing w:after="0" w:line="240" w:lineRule="auto"/>
              <w:jc w:val="right"/>
              <w:rPr>
                <w:rFonts w:ascii="Arial" w:hAnsi="Arial" w:cs="Arial"/>
                <w:sz w:val="14"/>
                <w:szCs w:val="14"/>
                <w:lang w:eastAsia="ru-RU"/>
              </w:rPr>
            </w:pPr>
          </w:p>
        </w:tc>
        <w:tc>
          <w:tcPr>
            <w:tcW w:w="4384" w:type="pct"/>
            <w:gridSpan w:val="14"/>
            <w:vMerge w:val="restart"/>
            <w:tcBorders>
              <w:top w:val="nil"/>
              <w:left w:val="nil"/>
              <w:right w:val="nil"/>
            </w:tcBorders>
            <w:shd w:val="clear" w:color="auto" w:fill="auto"/>
            <w:noWrap/>
            <w:vAlign w:val="center"/>
          </w:tcPr>
          <w:p w:rsidR="001A3278" w:rsidRPr="00715B54" w:rsidRDefault="001A3278" w:rsidP="001A3278">
            <w:pPr>
              <w:spacing w:after="0" w:line="240" w:lineRule="auto"/>
              <w:jc w:val="right"/>
              <w:rPr>
                <w:rFonts w:ascii="Arial" w:hAnsi="Arial" w:cs="Arial"/>
                <w:sz w:val="14"/>
                <w:szCs w:val="14"/>
                <w:lang w:eastAsia="ru-RU"/>
              </w:rPr>
            </w:pPr>
            <w:r w:rsidRPr="00715B54">
              <w:rPr>
                <w:rFonts w:ascii="Arial" w:hAnsi="Arial" w:cs="Arial"/>
                <w:sz w:val="14"/>
                <w:szCs w:val="14"/>
                <w:lang w:eastAsia="ru-RU"/>
              </w:rPr>
              <w:t>Приложение № 2 к подпрограмме 1</w:t>
            </w:r>
          </w:p>
          <w:p w:rsidR="001A3278" w:rsidRPr="00715B54" w:rsidRDefault="001A3278" w:rsidP="001A3278">
            <w:pPr>
              <w:spacing w:after="0" w:line="240" w:lineRule="auto"/>
              <w:jc w:val="right"/>
              <w:rPr>
                <w:rFonts w:ascii="Arial" w:hAnsi="Arial" w:cs="Arial"/>
                <w:sz w:val="14"/>
                <w:szCs w:val="14"/>
                <w:lang w:eastAsia="ru-RU"/>
              </w:rPr>
            </w:pPr>
            <w:r w:rsidRPr="00715B54">
              <w:rPr>
                <w:rFonts w:ascii="Arial" w:hAnsi="Arial" w:cs="Arial"/>
                <w:sz w:val="14"/>
                <w:szCs w:val="14"/>
                <w:lang w:eastAsia="ru-RU"/>
              </w:rPr>
              <w:t>"Развитие жилищно-коммунального комплекса Канского района" муниципальной программы</w:t>
            </w:r>
          </w:p>
          <w:p w:rsidR="001A3278" w:rsidRPr="00715B54" w:rsidRDefault="001A3278" w:rsidP="001A3278">
            <w:pPr>
              <w:spacing w:after="0" w:line="240" w:lineRule="auto"/>
              <w:jc w:val="right"/>
              <w:rPr>
                <w:rFonts w:ascii="Arial" w:hAnsi="Arial" w:cs="Arial"/>
                <w:sz w:val="14"/>
                <w:szCs w:val="14"/>
                <w:lang w:eastAsia="ru-RU"/>
              </w:rPr>
            </w:pPr>
            <w:r w:rsidRPr="00715B54">
              <w:rPr>
                <w:rFonts w:ascii="Arial" w:hAnsi="Arial" w:cs="Arial"/>
                <w:sz w:val="14"/>
                <w:szCs w:val="14"/>
                <w:lang w:eastAsia="ru-RU"/>
              </w:rPr>
              <w:t xml:space="preserve"> "Комплексное развитие систем коммунальной инфраструктуры Канского района "</w:t>
            </w:r>
          </w:p>
        </w:tc>
      </w:tr>
      <w:tr w:rsidR="001A3278" w:rsidRPr="00715B54" w:rsidTr="009440A0">
        <w:trPr>
          <w:cantSplit/>
          <w:trHeight w:val="20"/>
          <w:jc w:val="center"/>
        </w:trPr>
        <w:tc>
          <w:tcPr>
            <w:tcW w:w="360" w:type="pct"/>
            <w:gridSpan w:val="2"/>
            <w:tcBorders>
              <w:top w:val="nil"/>
              <w:left w:val="nil"/>
              <w:bottom w:val="nil"/>
              <w:right w:val="nil"/>
            </w:tcBorders>
          </w:tcPr>
          <w:p w:rsidR="001A3278" w:rsidRPr="00715B54" w:rsidRDefault="001A3278" w:rsidP="001A3278">
            <w:pPr>
              <w:spacing w:after="0" w:line="240" w:lineRule="auto"/>
              <w:jc w:val="right"/>
              <w:rPr>
                <w:rFonts w:ascii="Arial" w:hAnsi="Arial" w:cs="Arial"/>
                <w:sz w:val="14"/>
                <w:szCs w:val="14"/>
                <w:lang w:eastAsia="ru-RU"/>
              </w:rPr>
            </w:pPr>
          </w:p>
        </w:tc>
        <w:tc>
          <w:tcPr>
            <w:tcW w:w="256" w:type="pct"/>
            <w:tcBorders>
              <w:left w:val="nil"/>
              <w:bottom w:val="nil"/>
              <w:right w:val="nil"/>
            </w:tcBorders>
          </w:tcPr>
          <w:p w:rsidR="001A3278" w:rsidRPr="00715B54" w:rsidRDefault="001A3278" w:rsidP="001A3278">
            <w:pPr>
              <w:spacing w:after="0" w:line="240" w:lineRule="auto"/>
              <w:jc w:val="right"/>
              <w:rPr>
                <w:rFonts w:ascii="Arial" w:hAnsi="Arial" w:cs="Arial"/>
                <w:sz w:val="14"/>
                <w:szCs w:val="14"/>
                <w:lang w:eastAsia="ru-RU"/>
              </w:rPr>
            </w:pPr>
          </w:p>
        </w:tc>
        <w:tc>
          <w:tcPr>
            <w:tcW w:w="4384" w:type="pct"/>
            <w:gridSpan w:val="14"/>
            <w:vMerge/>
            <w:tcBorders>
              <w:left w:val="nil"/>
              <w:bottom w:val="nil"/>
              <w:right w:val="nil"/>
            </w:tcBorders>
            <w:shd w:val="clear" w:color="auto" w:fill="auto"/>
            <w:noWrap/>
            <w:vAlign w:val="center"/>
          </w:tcPr>
          <w:p w:rsidR="001A3278" w:rsidRPr="00715B54" w:rsidRDefault="001A3278" w:rsidP="001A3278">
            <w:pPr>
              <w:spacing w:after="0" w:line="240" w:lineRule="auto"/>
              <w:jc w:val="right"/>
              <w:rPr>
                <w:rFonts w:ascii="Arial" w:hAnsi="Arial" w:cs="Arial"/>
                <w:sz w:val="14"/>
                <w:szCs w:val="14"/>
                <w:lang w:eastAsia="ru-RU"/>
              </w:rPr>
            </w:pPr>
          </w:p>
        </w:tc>
      </w:tr>
      <w:tr w:rsidR="001A3278" w:rsidRPr="00715B54" w:rsidTr="009440A0">
        <w:trPr>
          <w:cantSplit/>
          <w:trHeight w:val="20"/>
          <w:jc w:val="center"/>
        </w:trPr>
        <w:tc>
          <w:tcPr>
            <w:tcW w:w="360" w:type="pct"/>
            <w:gridSpan w:val="2"/>
            <w:tcBorders>
              <w:top w:val="nil"/>
              <w:left w:val="nil"/>
              <w:bottom w:val="single" w:sz="4" w:space="0" w:color="auto"/>
              <w:right w:val="nil"/>
            </w:tcBorders>
          </w:tcPr>
          <w:p w:rsidR="001A3278" w:rsidRPr="00715B54" w:rsidRDefault="001A3278" w:rsidP="001A3278">
            <w:pPr>
              <w:spacing w:after="0" w:line="240" w:lineRule="auto"/>
              <w:jc w:val="center"/>
              <w:rPr>
                <w:rFonts w:ascii="Arial" w:hAnsi="Arial" w:cs="Arial"/>
                <w:sz w:val="14"/>
                <w:szCs w:val="14"/>
                <w:lang w:eastAsia="ru-RU"/>
              </w:rPr>
            </w:pPr>
          </w:p>
        </w:tc>
        <w:tc>
          <w:tcPr>
            <w:tcW w:w="256" w:type="pct"/>
            <w:tcBorders>
              <w:top w:val="nil"/>
              <w:left w:val="nil"/>
              <w:bottom w:val="single" w:sz="4" w:space="0" w:color="auto"/>
              <w:right w:val="nil"/>
            </w:tcBorders>
          </w:tcPr>
          <w:p w:rsidR="001A3278" w:rsidRPr="00715B54" w:rsidRDefault="001A3278" w:rsidP="001A3278">
            <w:pPr>
              <w:spacing w:after="0" w:line="240" w:lineRule="auto"/>
              <w:jc w:val="center"/>
              <w:rPr>
                <w:rFonts w:ascii="Arial" w:hAnsi="Arial" w:cs="Arial"/>
                <w:sz w:val="14"/>
                <w:szCs w:val="14"/>
                <w:lang w:eastAsia="ru-RU"/>
              </w:rPr>
            </w:pPr>
          </w:p>
        </w:tc>
        <w:tc>
          <w:tcPr>
            <w:tcW w:w="4384" w:type="pct"/>
            <w:gridSpan w:val="14"/>
            <w:tcBorders>
              <w:top w:val="nil"/>
              <w:left w:val="nil"/>
              <w:bottom w:val="single" w:sz="4" w:space="0" w:color="auto"/>
              <w:right w:val="nil"/>
            </w:tcBorders>
            <w:shd w:val="clear" w:color="auto" w:fill="auto"/>
            <w:noWrap/>
            <w:vAlign w:val="bottom"/>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Перечень мероприятий подпрограммы</w:t>
            </w:r>
          </w:p>
        </w:tc>
      </w:tr>
      <w:tr w:rsidR="001A3278" w:rsidRPr="00715B54" w:rsidTr="009440A0">
        <w:trPr>
          <w:cantSplit/>
          <w:trHeight w:val="20"/>
          <w:jc w:val="center"/>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 п./п.</w:t>
            </w:r>
          </w:p>
        </w:tc>
        <w:tc>
          <w:tcPr>
            <w:tcW w:w="7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Наименование программы, подпрограммы</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ГРБС</w:t>
            </w:r>
          </w:p>
        </w:tc>
        <w:tc>
          <w:tcPr>
            <w:tcW w:w="12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Код бюджетной классификации</w:t>
            </w:r>
          </w:p>
        </w:tc>
        <w:tc>
          <w:tcPr>
            <w:tcW w:w="123" w:type="pct"/>
            <w:gridSpan w:val="2"/>
            <w:tcBorders>
              <w:top w:val="single" w:sz="4" w:space="0" w:color="auto"/>
              <w:left w:val="single" w:sz="4" w:space="0" w:color="auto"/>
              <w:bottom w:val="single" w:sz="4" w:space="0" w:color="auto"/>
              <w:right w:val="single" w:sz="4" w:space="0" w:color="auto"/>
            </w:tcBorders>
          </w:tcPr>
          <w:p w:rsidR="001A3278" w:rsidRPr="00715B54" w:rsidRDefault="001A3278" w:rsidP="001A3278">
            <w:pPr>
              <w:spacing w:after="0" w:line="240" w:lineRule="auto"/>
              <w:jc w:val="center"/>
              <w:rPr>
                <w:rFonts w:ascii="Arial" w:hAnsi="Arial" w:cs="Arial"/>
                <w:sz w:val="14"/>
                <w:szCs w:val="14"/>
                <w:lang w:eastAsia="ru-RU"/>
              </w:rPr>
            </w:pPr>
          </w:p>
        </w:tc>
        <w:tc>
          <w:tcPr>
            <w:tcW w:w="1654" w:type="pct"/>
            <w:gridSpan w:val="5"/>
            <w:tcBorders>
              <w:top w:val="single" w:sz="4" w:space="0" w:color="auto"/>
              <w:left w:val="single" w:sz="4" w:space="0" w:color="auto"/>
              <w:bottom w:val="single" w:sz="4" w:space="0" w:color="auto"/>
              <w:right w:val="single" w:sz="4" w:space="0" w:color="auto"/>
            </w:tcBorders>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Расходы (тыс. руб.), годы</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 </w:t>
            </w:r>
          </w:p>
        </w:tc>
      </w:tr>
      <w:tr w:rsidR="00715B54" w:rsidRPr="00715B54" w:rsidTr="009440A0">
        <w:trPr>
          <w:cantSplit/>
          <w:trHeight w:val="20"/>
          <w:jc w:val="center"/>
        </w:trPr>
        <w:tc>
          <w:tcPr>
            <w:tcW w:w="232" w:type="pct"/>
            <w:vMerge/>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rPr>
                <w:rFonts w:ascii="Arial" w:hAnsi="Arial" w:cs="Arial"/>
                <w:sz w:val="14"/>
                <w:szCs w:val="14"/>
                <w:lang w:eastAsia="ru-RU"/>
              </w:rPr>
            </w:pPr>
          </w:p>
        </w:tc>
        <w:tc>
          <w:tcPr>
            <w:tcW w:w="732" w:type="pct"/>
            <w:gridSpan w:val="3"/>
            <w:vMerge/>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ГРБС</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roofErr w:type="spellStart"/>
            <w:r w:rsidRPr="00715B54">
              <w:rPr>
                <w:rFonts w:ascii="Arial" w:hAnsi="Arial" w:cs="Arial"/>
                <w:sz w:val="14"/>
                <w:szCs w:val="14"/>
                <w:lang w:eastAsia="ru-RU"/>
              </w:rPr>
              <w:t>РзПр</w:t>
            </w:r>
            <w:proofErr w:type="spellEnd"/>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ЦСР</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ВР</w:t>
            </w:r>
          </w:p>
        </w:tc>
        <w:tc>
          <w:tcPr>
            <w:tcW w:w="106"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2021 год</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2022 год</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2023 год</w:t>
            </w:r>
          </w:p>
        </w:tc>
        <w:tc>
          <w:tcPr>
            <w:tcW w:w="345" w:type="pct"/>
            <w:tcBorders>
              <w:top w:val="single" w:sz="4" w:space="0" w:color="auto"/>
              <w:left w:val="single" w:sz="4" w:space="0" w:color="auto"/>
              <w:bottom w:val="single" w:sz="4" w:space="0" w:color="auto"/>
              <w:right w:val="single" w:sz="4" w:space="0" w:color="auto"/>
            </w:tcBorders>
          </w:tcPr>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p>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2024 год</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Итого на период</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r w:rsidRPr="00715B54">
              <w:rPr>
                <w:rFonts w:ascii="Arial" w:hAnsi="Arial" w:cs="Arial"/>
                <w:b/>
                <w:bCs/>
                <w:sz w:val="14"/>
                <w:szCs w:val="14"/>
                <w:lang w:eastAsia="ru-RU"/>
              </w:rPr>
              <w:lastRenderedPageBreak/>
              <w:t>Комплексное развитие систем коммунальной инфраструктуры Канского района, Развитие жилищно-коммунального комплекса Канского района Цель подпрограммы: Усовершенствование системы ЖКХ</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0310000000</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70550,3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72511,6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70538,0</w:t>
            </w: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70538,0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284137,9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r w:rsidRPr="00715B54">
              <w:rPr>
                <w:rFonts w:ascii="Arial" w:hAnsi="Arial" w:cs="Arial"/>
                <w:b/>
                <w:bCs/>
                <w:sz w:val="14"/>
                <w:szCs w:val="14"/>
                <w:lang w:eastAsia="ru-RU"/>
              </w:rPr>
              <w:t>Задача 1. Повышение надежности систем теплоснабжения на территории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2005,9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196,0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196,0</w:t>
            </w: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196,0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2593,9</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rPr>
                <w:rFonts w:ascii="Arial" w:hAnsi="Arial" w:cs="Arial"/>
                <w:b/>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roofErr w:type="spellStart"/>
            <w:r w:rsidRPr="00715B54">
              <w:rPr>
                <w:rFonts w:ascii="Arial" w:hAnsi="Arial" w:cs="Arial"/>
                <w:sz w:val="14"/>
                <w:szCs w:val="14"/>
                <w:lang w:eastAsia="ru-RU"/>
              </w:rPr>
              <w:t>Софинансирование</w:t>
            </w:r>
            <w:proofErr w:type="spellEnd"/>
            <w:r w:rsidRPr="00715B54">
              <w:rPr>
                <w:rFonts w:ascii="Arial" w:hAnsi="Arial" w:cs="Arial"/>
                <w:sz w:val="14"/>
                <w:szCs w:val="14"/>
                <w:lang w:eastAsia="ru-RU"/>
              </w:rPr>
              <w:t xml:space="preserve">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5"/>
              <w:jc w:val="center"/>
              <w:rPr>
                <w:rFonts w:ascii="Arial" w:hAnsi="Arial" w:cs="Arial"/>
                <w:bCs/>
                <w:sz w:val="14"/>
                <w:szCs w:val="14"/>
                <w:lang w:eastAsia="ru-RU"/>
              </w:rPr>
            </w:pPr>
            <w:r w:rsidRPr="00715B54">
              <w:rPr>
                <w:rFonts w:ascii="Arial" w:hAnsi="Arial" w:cs="Arial"/>
                <w:bCs/>
                <w:sz w:val="14"/>
                <w:szCs w:val="14"/>
                <w:lang w:eastAsia="ru-RU"/>
              </w:rPr>
              <w:t>Администрация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val="en-US" w:eastAsia="ru-RU"/>
              </w:rPr>
            </w:pPr>
            <w:r w:rsidRPr="00715B54">
              <w:rPr>
                <w:rFonts w:ascii="Arial" w:hAnsi="Arial" w:cs="Arial"/>
                <w:sz w:val="14"/>
                <w:szCs w:val="14"/>
                <w:lang w:val="en-US" w:eastAsia="ru-RU"/>
              </w:rPr>
              <w:t>03100S5710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ind w:right="-110"/>
              <w:jc w:val="center"/>
              <w:rPr>
                <w:rFonts w:ascii="Arial" w:hAnsi="Arial" w:cs="Arial"/>
                <w:bCs/>
                <w:sz w:val="14"/>
                <w:szCs w:val="14"/>
                <w:lang w:eastAsia="ru-RU"/>
              </w:rPr>
            </w:pPr>
            <w:r w:rsidRPr="00715B54">
              <w:rPr>
                <w:rFonts w:ascii="Arial" w:hAnsi="Arial" w:cs="Arial"/>
                <w:bCs/>
                <w:sz w:val="14"/>
                <w:szCs w:val="14"/>
                <w:lang w:eastAsia="ru-RU"/>
              </w:rPr>
              <w:t>57,3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357,3</w:t>
            </w:r>
          </w:p>
        </w:tc>
        <w:tc>
          <w:tcPr>
            <w:tcW w:w="7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r w:rsidRPr="00715B54">
              <w:rPr>
                <w:rFonts w:ascii="Arial" w:hAnsi="Arial" w:cs="Arial"/>
                <w:sz w:val="14"/>
                <w:szCs w:val="14"/>
                <w:lang w:eastAsia="ru-RU"/>
              </w:rPr>
              <w:t xml:space="preserve">Повышение </w:t>
            </w:r>
            <w:proofErr w:type="gramStart"/>
            <w:r w:rsidRPr="00715B54">
              <w:rPr>
                <w:rFonts w:ascii="Arial" w:hAnsi="Arial" w:cs="Arial"/>
                <w:sz w:val="14"/>
                <w:szCs w:val="14"/>
                <w:lang w:eastAsia="ru-RU"/>
              </w:rPr>
              <w:t>надежности  сетей</w:t>
            </w:r>
            <w:proofErr w:type="gramEnd"/>
            <w:r w:rsidRPr="00715B54">
              <w:rPr>
                <w:rFonts w:ascii="Arial" w:hAnsi="Arial" w:cs="Arial"/>
                <w:sz w:val="14"/>
                <w:szCs w:val="14"/>
                <w:lang w:eastAsia="ru-RU"/>
              </w:rPr>
              <w:t xml:space="preserve"> теплоснабжения</w:t>
            </w: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Финансирование мероприятий по капитальному ремонту объектов коммунальной инфраструктуры</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val="en-US" w:eastAsia="ru-RU"/>
              </w:rPr>
            </w:pPr>
            <w:r w:rsidRPr="00715B54">
              <w:rPr>
                <w:rFonts w:ascii="Arial" w:hAnsi="Arial" w:cs="Arial"/>
                <w:sz w:val="14"/>
                <w:szCs w:val="14"/>
                <w:lang w:val="en-US" w:eastAsia="ru-RU"/>
              </w:rPr>
              <w:t>03100S5710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1882,0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1882,0</w:t>
            </w:r>
          </w:p>
        </w:tc>
        <w:tc>
          <w:tcPr>
            <w:tcW w:w="7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 xml:space="preserve">Оплата задолженности за устранение порыва тепловых сетей в </w:t>
            </w:r>
            <w:proofErr w:type="spellStart"/>
            <w:r w:rsidRPr="00715B54">
              <w:rPr>
                <w:rFonts w:ascii="Arial" w:hAnsi="Arial" w:cs="Arial"/>
                <w:sz w:val="14"/>
                <w:szCs w:val="14"/>
                <w:lang w:eastAsia="ru-RU"/>
              </w:rPr>
              <w:t>с.Филимоново</w:t>
            </w:r>
            <w:proofErr w:type="spellEnd"/>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0310005030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highlight w:val="yellow"/>
                <w:lang w:eastAsia="ru-RU"/>
              </w:rPr>
            </w:pPr>
            <w:r w:rsidRPr="00715B54">
              <w:rPr>
                <w:rFonts w:ascii="Arial" w:hAnsi="Arial" w:cs="Arial"/>
                <w:bCs/>
                <w:sz w:val="14"/>
                <w:szCs w:val="14"/>
                <w:lang w:eastAsia="ru-RU"/>
              </w:rPr>
              <w:t>16,6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highlight w:val="yellow"/>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highlight w:val="yellow"/>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Cs/>
                <w:sz w:val="14"/>
                <w:szCs w:val="14"/>
                <w:highlight w:val="yellow"/>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highlight w:val="yellow"/>
                <w:lang w:eastAsia="ru-RU"/>
              </w:rPr>
            </w:pPr>
            <w:r w:rsidRPr="00715B54">
              <w:rPr>
                <w:rFonts w:ascii="Arial" w:hAnsi="Arial" w:cs="Arial"/>
                <w:bCs/>
                <w:sz w:val="14"/>
                <w:szCs w:val="14"/>
                <w:lang w:eastAsia="ru-RU"/>
              </w:rPr>
              <w:t>16,6</w:t>
            </w:r>
          </w:p>
        </w:tc>
        <w:tc>
          <w:tcPr>
            <w:tcW w:w="7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sz w:val="14"/>
                <w:szCs w:val="14"/>
                <w:lang w:eastAsia="ru-RU"/>
              </w:rPr>
              <w:t>Проведение проверки достоверности определения сметной стоимости капитального ремонта объекта капитального строительства (капитального ремонта)</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0502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0310005140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50,0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96,0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96,0</w:t>
            </w: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96,0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338,0</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r w:rsidRPr="00715B54">
              <w:rPr>
                <w:rFonts w:ascii="Arial" w:hAnsi="Arial" w:cs="Arial"/>
                <w:b/>
                <w:bCs/>
                <w:sz w:val="14"/>
                <w:szCs w:val="14"/>
                <w:lang w:eastAsia="ru-RU"/>
              </w:rPr>
              <w:t xml:space="preserve">Задача 2: Усовершенствования систем водоснабжения и водоотведения на территории Канского района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3850,4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5650,4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sz w:val="14"/>
                <w:szCs w:val="14"/>
                <w:lang w:eastAsia="ru-RU"/>
              </w:rPr>
              <w:t>Финансирование мероприятий по капитальному ремонту объектов коммунальной инфраструктуры</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0310075710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3088,0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3088,0</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r w:rsidRPr="00715B54">
              <w:rPr>
                <w:rFonts w:ascii="Arial" w:hAnsi="Arial" w:cs="Arial"/>
                <w:sz w:val="14"/>
                <w:szCs w:val="14"/>
                <w:lang w:eastAsia="ru-RU"/>
              </w:rPr>
              <w:t xml:space="preserve">Повышение </w:t>
            </w:r>
            <w:proofErr w:type="gramStart"/>
            <w:r w:rsidRPr="00715B54">
              <w:rPr>
                <w:rFonts w:ascii="Arial" w:hAnsi="Arial" w:cs="Arial"/>
                <w:sz w:val="14"/>
                <w:szCs w:val="14"/>
                <w:lang w:eastAsia="ru-RU"/>
              </w:rPr>
              <w:t>надежности  сетей</w:t>
            </w:r>
            <w:proofErr w:type="gramEnd"/>
            <w:r w:rsidRPr="00715B54">
              <w:rPr>
                <w:rFonts w:ascii="Arial" w:hAnsi="Arial" w:cs="Arial"/>
                <w:sz w:val="14"/>
                <w:szCs w:val="14"/>
                <w:lang w:eastAsia="ru-RU"/>
              </w:rPr>
              <w:t xml:space="preserve"> водоснабжения</w:t>
            </w: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 xml:space="preserve">Оплата задолженности за ремонт ВК в с. Филимоново </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0502</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0310005160</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3,8</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Услуги землеройной техники при ликвидации аварийной ситуации на водопроводных сетях в с. Сотниково</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31,3</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 xml:space="preserve">Фильтрующие материалы для станции водоочистки в д. </w:t>
            </w:r>
            <w:proofErr w:type="spellStart"/>
            <w:r w:rsidRPr="00715B54">
              <w:rPr>
                <w:rFonts w:ascii="Arial" w:hAnsi="Arial" w:cs="Arial"/>
                <w:bCs/>
                <w:sz w:val="14"/>
                <w:szCs w:val="14"/>
                <w:lang w:eastAsia="ru-RU"/>
              </w:rPr>
              <w:t>Ашкаул</w:t>
            </w:r>
            <w:proofErr w:type="spellEnd"/>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81,4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81,4</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Ремонт водопроводных сетей в с. Филимоново</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169,9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169,9</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Услуги по изготовлению водоразборных колонок</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bCs/>
                <w:sz w:val="14"/>
                <w:szCs w:val="14"/>
                <w:lang w:eastAsia="ru-RU"/>
              </w:rPr>
            </w:pPr>
            <w:r w:rsidRPr="00715B54">
              <w:rPr>
                <w:rFonts w:ascii="Arial" w:hAnsi="Arial" w:cs="Arial"/>
                <w:bCs/>
                <w:sz w:val="14"/>
                <w:szCs w:val="14"/>
                <w:lang w:eastAsia="ru-RU"/>
              </w:rPr>
              <w:t>Администрация Канского района</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73,3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 xml:space="preserve">73,3 </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roofErr w:type="spellStart"/>
            <w:r w:rsidRPr="00715B54">
              <w:rPr>
                <w:rFonts w:ascii="Arial" w:hAnsi="Arial" w:cs="Arial"/>
                <w:sz w:val="14"/>
                <w:szCs w:val="14"/>
                <w:lang w:eastAsia="ru-RU"/>
              </w:rPr>
              <w:t>Софинансирование</w:t>
            </w:r>
            <w:proofErr w:type="spellEnd"/>
            <w:r w:rsidRPr="00715B54">
              <w:rPr>
                <w:rFonts w:ascii="Arial" w:hAnsi="Arial" w:cs="Arial"/>
                <w:sz w:val="14"/>
                <w:szCs w:val="14"/>
                <w:lang w:eastAsia="ru-RU"/>
              </w:rPr>
              <w:t xml:space="preserve">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77"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w:t>
            </w:r>
            <w:r w:rsidRPr="00715B54">
              <w:rPr>
                <w:rFonts w:ascii="Arial" w:hAnsi="Arial" w:cs="Arial"/>
                <w:sz w:val="14"/>
                <w:szCs w:val="14"/>
                <w:lang w:val="en-US" w:eastAsia="ru-RU"/>
              </w:rPr>
              <w:t>S</w:t>
            </w:r>
            <w:r w:rsidRPr="00715B54">
              <w:rPr>
                <w:rFonts w:ascii="Arial" w:hAnsi="Arial" w:cs="Arial"/>
                <w:sz w:val="14"/>
                <w:szCs w:val="14"/>
                <w:lang w:eastAsia="ru-RU"/>
              </w:rPr>
              <w:t>5710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83,7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383,7</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bCs/>
                <w:sz w:val="14"/>
                <w:szCs w:val="14"/>
                <w:lang w:eastAsia="ru-RU"/>
              </w:rPr>
              <w:t xml:space="preserve">Оплата задолженности за выполненные работы по ремонту сетей </w:t>
            </w:r>
            <w:proofErr w:type="gramStart"/>
            <w:r w:rsidRPr="00715B54">
              <w:rPr>
                <w:rFonts w:ascii="Arial" w:hAnsi="Arial" w:cs="Arial"/>
                <w:bCs/>
                <w:sz w:val="14"/>
                <w:szCs w:val="14"/>
                <w:lang w:eastAsia="ru-RU"/>
              </w:rPr>
              <w:t>водоотведения  в</w:t>
            </w:r>
            <w:proofErr w:type="gramEnd"/>
            <w:r w:rsidRPr="00715B54">
              <w:rPr>
                <w:rFonts w:ascii="Arial" w:hAnsi="Arial" w:cs="Arial"/>
                <w:bCs/>
                <w:sz w:val="14"/>
                <w:szCs w:val="14"/>
                <w:lang w:eastAsia="ru-RU"/>
              </w:rPr>
              <w:t xml:space="preserve"> с. Филимоново</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0310005040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167,4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167,4</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r w:rsidRPr="00715B54">
              <w:rPr>
                <w:rFonts w:ascii="Arial" w:hAnsi="Arial" w:cs="Arial"/>
                <w:bCs/>
                <w:sz w:val="14"/>
                <w:szCs w:val="14"/>
                <w:lang w:eastAsia="ru-RU"/>
              </w:rPr>
              <w:t>Приобретение трубной продукции</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0310005120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151,6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500,0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500,0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500,0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r w:rsidRPr="00715B54">
              <w:rPr>
                <w:rFonts w:ascii="Arial" w:hAnsi="Arial" w:cs="Arial"/>
                <w:bCs/>
                <w:sz w:val="14"/>
                <w:szCs w:val="14"/>
                <w:lang w:eastAsia="ru-RU"/>
              </w:rPr>
              <w:t>1651,6</w:t>
            </w:r>
          </w:p>
        </w:tc>
        <w:tc>
          <w:tcPr>
            <w:tcW w:w="74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r w:rsidRPr="00715B54">
              <w:rPr>
                <w:rFonts w:ascii="Arial" w:hAnsi="Arial" w:cs="Arial"/>
                <w:b/>
                <w:bCs/>
                <w:sz w:val="14"/>
                <w:szCs w:val="14"/>
                <w:lang w:eastAsia="ru-RU"/>
              </w:rPr>
              <w:t>Задача 3: ремонт муниципального жилья на территории Канского района</w:t>
            </w:r>
            <w:r w:rsidRPr="00715B54">
              <w:rPr>
                <w:rFonts w:ascii="Arial" w:hAnsi="Arial" w:cs="Arial"/>
                <w:bCs/>
                <w:sz w:val="14"/>
                <w:szCs w:val="14"/>
                <w:lang w:eastAsia="ru-RU"/>
              </w:rPr>
              <w:t xml:space="preserve"> </w:t>
            </w:r>
            <w:r w:rsidRPr="00715B54">
              <w:rPr>
                <w:rFonts w:ascii="Arial" w:hAnsi="Arial" w:cs="Arial"/>
                <w:b/>
                <w:bCs/>
                <w:sz w:val="14"/>
                <w:szCs w:val="14"/>
                <w:lang w:eastAsia="ru-RU"/>
              </w:rPr>
              <w:t xml:space="preserve"> </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r w:rsidRPr="00715B54">
              <w:rPr>
                <w:rFonts w:ascii="Arial" w:hAnsi="Arial" w:cs="Arial"/>
                <w:bCs/>
                <w:sz w:val="14"/>
                <w:szCs w:val="14"/>
                <w:lang w:eastAsia="ru-RU"/>
              </w:rPr>
              <w:t>Администрация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ind w:right="198"/>
              <w:jc w:val="center"/>
              <w:rPr>
                <w:rFonts w:ascii="Arial" w:hAnsi="Arial" w:cs="Arial"/>
                <w:b/>
                <w:bCs/>
                <w:sz w:val="14"/>
                <w:szCs w:val="14"/>
                <w:lang w:eastAsia="ru-RU"/>
              </w:rPr>
            </w:pPr>
            <w:r w:rsidRPr="00715B54">
              <w:rPr>
                <w:rFonts w:ascii="Arial" w:hAnsi="Arial" w:cs="Arial"/>
                <w:b/>
                <w:bCs/>
                <w:sz w:val="14"/>
                <w:szCs w:val="14"/>
                <w:lang w:eastAsia="ru-RU"/>
              </w:rPr>
              <w:t>0,0</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sz w:val="14"/>
                <w:szCs w:val="14"/>
                <w:lang w:eastAsia="ru-RU"/>
              </w:rPr>
            </w:pPr>
            <w:r w:rsidRPr="00715B54">
              <w:rPr>
                <w:rFonts w:ascii="Arial" w:hAnsi="Arial" w:cs="Arial"/>
                <w:sz w:val="14"/>
                <w:szCs w:val="14"/>
                <w:lang w:eastAsia="ru-RU"/>
              </w:rPr>
              <w:t>Улучшение жилищных условий граждан</w:t>
            </w: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ind w:left="49"/>
              <w:jc w:val="both"/>
              <w:rPr>
                <w:rFonts w:ascii="Arial" w:hAnsi="Arial" w:cs="Arial"/>
                <w:sz w:val="14"/>
                <w:szCs w:val="14"/>
                <w:lang w:eastAsia="ru-RU"/>
              </w:rPr>
            </w:pPr>
          </w:p>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3.1.Ремонт муниципального жилья</w:t>
            </w:r>
          </w:p>
          <w:p w:rsidR="001A3278" w:rsidRPr="00715B54" w:rsidRDefault="001A3278" w:rsidP="001A3278">
            <w:pPr>
              <w:spacing w:after="0" w:line="240" w:lineRule="auto"/>
              <w:ind w:left="49"/>
              <w:jc w:val="both"/>
              <w:rPr>
                <w:rFonts w:ascii="Arial" w:hAnsi="Arial" w:cs="Arial"/>
                <w:sz w:val="14"/>
                <w:szCs w:val="14"/>
                <w:lang w:eastAsia="ru-RU"/>
              </w:rPr>
            </w:pPr>
          </w:p>
          <w:p w:rsidR="001A3278" w:rsidRPr="00715B54" w:rsidRDefault="001A3278" w:rsidP="001A3278">
            <w:pPr>
              <w:spacing w:after="0" w:line="240" w:lineRule="auto"/>
              <w:ind w:left="49"/>
              <w:jc w:val="both"/>
              <w:rPr>
                <w:rFonts w:ascii="Arial" w:hAnsi="Arial" w:cs="Arial"/>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rPr>
                <w:rFonts w:ascii="Arial" w:hAnsi="Arial" w:cs="Arial"/>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0310005150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Cs/>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20"/>
          <w:jc w:val="center"/>
        </w:trPr>
        <w:tc>
          <w:tcPr>
            <w:tcW w:w="9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r w:rsidRPr="00715B54">
              <w:rPr>
                <w:rFonts w:ascii="Arial" w:hAnsi="Arial" w:cs="Arial"/>
                <w:b/>
                <w:bCs/>
                <w:sz w:val="14"/>
                <w:szCs w:val="14"/>
                <w:lang w:eastAsia="ru-RU"/>
              </w:rPr>
              <w:lastRenderedPageBreak/>
              <w:t xml:space="preserve">Задача </w:t>
            </w:r>
            <w:proofErr w:type="gramStart"/>
            <w:r w:rsidRPr="00715B54">
              <w:rPr>
                <w:rFonts w:ascii="Arial" w:hAnsi="Arial" w:cs="Arial"/>
                <w:b/>
                <w:bCs/>
                <w:sz w:val="14"/>
                <w:szCs w:val="14"/>
                <w:lang w:eastAsia="ru-RU"/>
              </w:rPr>
              <w:t>4:  обеспечение</w:t>
            </w:r>
            <w:proofErr w:type="gramEnd"/>
            <w:r w:rsidRPr="00715B54">
              <w:rPr>
                <w:rFonts w:ascii="Arial" w:hAnsi="Arial" w:cs="Arial"/>
                <w:b/>
                <w:bCs/>
                <w:sz w:val="14"/>
                <w:szCs w:val="14"/>
                <w:lang w:eastAsia="ru-RU"/>
              </w:rPr>
              <w:t xml:space="preserve"> реализации муниципальной программы «</w:t>
            </w:r>
            <w:r w:rsidRPr="00715B54">
              <w:rPr>
                <w:rFonts w:ascii="Arial" w:hAnsi="Arial" w:cs="Arial"/>
                <w:b/>
                <w:sz w:val="14"/>
                <w:szCs w:val="14"/>
                <w:lang w:eastAsia="ru-RU"/>
              </w:rPr>
              <w:t>Комплексное развитие систем коммунальной инфраструктуры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
                <w:bCs/>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64694,0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71715,6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69742,0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69742,0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b/>
                <w:bCs/>
                <w:sz w:val="14"/>
                <w:szCs w:val="14"/>
                <w:lang w:eastAsia="ru-RU"/>
              </w:rPr>
            </w:pPr>
            <w:r w:rsidRPr="00715B54">
              <w:rPr>
                <w:rFonts w:ascii="Arial" w:hAnsi="Arial" w:cs="Arial"/>
                <w:b/>
                <w:bCs/>
                <w:sz w:val="14"/>
                <w:szCs w:val="14"/>
                <w:lang w:eastAsia="ru-RU"/>
              </w:rPr>
              <w:t>275893,6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bCs/>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4.1 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bCs/>
                <w:sz w:val="14"/>
                <w:szCs w:val="14"/>
                <w:lang w:eastAsia="ru-RU"/>
              </w:rPr>
            </w:pPr>
            <w:r w:rsidRPr="00715B54">
              <w:rPr>
                <w:rFonts w:ascii="Arial" w:hAnsi="Arial" w:cs="Arial"/>
                <w:bCs/>
                <w:sz w:val="14"/>
                <w:szCs w:val="14"/>
                <w:lang w:eastAsia="ru-RU"/>
              </w:rPr>
              <w:t>Администрация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0310000610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val="en-US" w:eastAsia="ru-RU"/>
              </w:rPr>
            </w:pPr>
            <w:r w:rsidRPr="00715B54">
              <w:rPr>
                <w:rFonts w:ascii="Arial" w:hAnsi="Arial" w:cs="Arial"/>
                <w:sz w:val="14"/>
                <w:szCs w:val="14"/>
                <w:lang w:eastAsia="ru-RU"/>
              </w:rPr>
              <w:t>5513,0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5417,4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5417,4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5417,4</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21765,2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9440A0" w:rsidRPr="00715B54" w:rsidTr="009440A0">
        <w:trPr>
          <w:cantSplit/>
          <w:trHeight w:val="866"/>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r w:rsidRPr="00715B54">
              <w:rPr>
                <w:rFonts w:ascii="Arial" w:hAnsi="Arial" w:cs="Arial"/>
                <w:sz w:val="14"/>
                <w:szCs w:val="14"/>
                <w:lang w:eastAsia="ru-RU"/>
              </w:rPr>
              <w:t>В том числе:</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p>
        </w:tc>
      </w:tr>
      <w:tr w:rsidR="00715B54" w:rsidRPr="00715B54" w:rsidTr="009440A0">
        <w:trPr>
          <w:cantSplit/>
          <w:trHeight w:val="4667"/>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both"/>
              <w:rPr>
                <w:rFonts w:ascii="Arial" w:hAnsi="Arial" w:cs="Arial"/>
                <w:sz w:val="14"/>
                <w:szCs w:val="14"/>
                <w:lang w:eastAsia="ru-RU"/>
              </w:rPr>
            </w:pPr>
            <w:r w:rsidRPr="00715B54">
              <w:rPr>
                <w:rFonts w:ascii="Arial" w:hAnsi="Arial" w:cs="Arial"/>
                <w:i/>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110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4940,9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4940,9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4940,9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4940,9</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19763,6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r>
      <w:tr w:rsidR="00715B54" w:rsidRPr="00715B54" w:rsidTr="009440A0">
        <w:trPr>
          <w:cantSplit/>
          <w:trHeight w:val="3948"/>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r w:rsidRPr="00715B54">
              <w:rPr>
                <w:rFonts w:ascii="Arial" w:hAnsi="Arial" w:cs="Arial"/>
                <w:i/>
                <w:sz w:val="14"/>
                <w:szCs w:val="14"/>
                <w:lang w:eastAsia="ru-RU"/>
              </w:rPr>
              <w:t>Иные закупки товаров, работ и услуг для государственных (муниципальных) нужд</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572,1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476,5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476,5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476,5</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2001,6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5109"/>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4.2 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A3278" w:rsidRPr="00715B54" w:rsidRDefault="001A3278" w:rsidP="001A3278">
            <w:pPr>
              <w:spacing w:after="0" w:line="240" w:lineRule="auto"/>
              <w:ind w:left="113" w:right="113"/>
              <w:jc w:val="center"/>
              <w:rPr>
                <w:rFonts w:ascii="Arial" w:hAnsi="Arial" w:cs="Arial"/>
                <w:bCs/>
                <w:sz w:val="14"/>
                <w:szCs w:val="14"/>
                <w:lang w:eastAsia="ru-RU"/>
              </w:rPr>
            </w:pPr>
            <w:r w:rsidRPr="00715B54">
              <w:rPr>
                <w:rFonts w:ascii="Arial" w:hAnsi="Arial" w:cs="Arial"/>
                <w:bCs/>
                <w:sz w:val="14"/>
                <w:szCs w:val="14"/>
                <w:lang w:eastAsia="ru-RU"/>
              </w:rPr>
              <w:t>Администрация Канского района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0310075700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810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57200,0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64324,6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64324,6</w:t>
            </w: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64324,6</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250173,8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Исполнение функций на 100%</w:t>
            </w: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4.3 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0310000630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986,8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986,8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1973,6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9440A0" w:rsidRPr="00715B54" w:rsidTr="009440A0">
        <w:trPr>
          <w:cantSplit/>
          <w:trHeight w:val="1205"/>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r w:rsidRPr="00715B54">
              <w:rPr>
                <w:rFonts w:ascii="Arial" w:hAnsi="Arial" w:cs="Arial"/>
                <w:sz w:val="14"/>
                <w:szCs w:val="14"/>
                <w:lang w:eastAsia="ru-RU"/>
              </w:rPr>
              <w:t>В том числе:</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vAlign w:val="center"/>
          </w:tcPr>
          <w:p w:rsidR="009440A0" w:rsidRPr="00715B54" w:rsidRDefault="009440A0" w:rsidP="001A3278">
            <w:pPr>
              <w:spacing w:after="0" w:line="240" w:lineRule="auto"/>
              <w:jc w:val="center"/>
              <w:rPr>
                <w:rFonts w:ascii="Arial" w:hAnsi="Arial" w:cs="Arial"/>
                <w:sz w:val="14"/>
                <w:szCs w:val="14"/>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440A0" w:rsidRPr="00715B54" w:rsidRDefault="009440A0" w:rsidP="001A3278">
            <w:pPr>
              <w:spacing w:after="0" w:line="240" w:lineRule="auto"/>
              <w:rPr>
                <w:rFonts w:ascii="Arial" w:hAnsi="Arial" w:cs="Arial"/>
                <w:sz w:val="14"/>
                <w:szCs w:val="14"/>
                <w:lang w:eastAsia="ru-RU"/>
              </w:rPr>
            </w:pPr>
          </w:p>
        </w:tc>
      </w:tr>
      <w:tr w:rsidR="00715B54" w:rsidRPr="00715B54" w:rsidTr="009440A0">
        <w:trPr>
          <w:cantSplit/>
          <w:trHeight w:val="410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both"/>
              <w:rPr>
                <w:rFonts w:ascii="Arial" w:hAnsi="Arial" w:cs="Arial"/>
                <w:sz w:val="14"/>
                <w:szCs w:val="14"/>
                <w:lang w:eastAsia="ru-RU"/>
              </w:rPr>
            </w:pPr>
            <w:r w:rsidRPr="00715B54">
              <w:rPr>
                <w:rFonts w:ascii="Arial" w:hAnsi="Arial" w:cs="Arial"/>
                <w:i/>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0310000630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110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965,8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965,8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i/>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1931,6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r w:rsidRPr="00715B54">
              <w:rPr>
                <w:rFonts w:ascii="Arial" w:hAnsi="Arial" w:cs="Arial"/>
                <w:i/>
                <w:sz w:val="14"/>
                <w:szCs w:val="14"/>
                <w:lang w:eastAsia="ru-RU"/>
              </w:rPr>
              <w:t>Иные закупки товаров, работ и услуг для государственных (муниципальных) нужд</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0310000630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21,0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i/>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42,0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8022"/>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4.4 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программы "Комплексное развитие систем коммунальной инфраструктуры Канского района"</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0310000650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986,8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986,8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1973,6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rPr>
                <w:rFonts w:ascii="Arial" w:hAnsi="Arial" w:cs="Arial"/>
                <w:sz w:val="14"/>
                <w:szCs w:val="14"/>
                <w:lang w:eastAsia="ru-RU"/>
              </w:rPr>
            </w:pPr>
            <w:r w:rsidRPr="00715B54">
              <w:rPr>
                <w:rFonts w:ascii="Arial" w:hAnsi="Arial" w:cs="Arial"/>
                <w:sz w:val="14"/>
                <w:szCs w:val="14"/>
                <w:lang w:eastAsia="ru-RU"/>
              </w:rPr>
              <w:t>В том числе:</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106"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highlight w:val="yellow"/>
                <w:lang w:eastAsia="ru-RU"/>
              </w:rPr>
            </w:pPr>
          </w:p>
        </w:tc>
        <w:tc>
          <w:tcPr>
            <w:tcW w:w="252" w:type="pct"/>
            <w:gridSpan w:val="2"/>
            <w:tcBorders>
              <w:top w:val="single" w:sz="4" w:space="0" w:color="auto"/>
              <w:left w:val="single" w:sz="4" w:space="0" w:color="auto"/>
              <w:bottom w:val="single" w:sz="4" w:space="0" w:color="auto"/>
              <w:right w:val="single" w:sz="4" w:space="0" w:color="auto"/>
            </w:tcBorders>
            <w:vAlign w:val="bottom"/>
          </w:tcPr>
          <w:p w:rsidR="001A3278" w:rsidRPr="00715B54" w:rsidRDefault="001A3278" w:rsidP="001A3278">
            <w:pPr>
              <w:spacing w:after="0" w:line="240" w:lineRule="auto"/>
              <w:jc w:val="center"/>
              <w:rPr>
                <w:rFonts w:ascii="Arial" w:hAnsi="Arial" w:cs="Arial"/>
                <w:sz w:val="14"/>
                <w:szCs w:val="14"/>
                <w:highlight w:val="yellow"/>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i/>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0310000650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110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961,6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961,6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highlight w:val="yellow"/>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i/>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1923,2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Иные закупки товаров, работ и услуг для государственных (муниципальных) нужд</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i/>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0310000650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240</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25,2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r w:rsidRPr="00715B54">
              <w:rPr>
                <w:rFonts w:ascii="Arial" w:hAnsi="Arial" w:cs="Arial"/>
                <w:i/>
                <w:sz w:val="14"/>
                <w:szCs w:val="14"/>
                <w:lang w:eastAsia="ru-RU"/>
              </w:rPr>
              <w:t>25,2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i/>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i/>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50,4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r>
      <w:tr w:rsidR="00715B54" w:rsidRPr="00715B54" w:rsidTr="009440A0">
        <w:trPr>
          <w:cantSplit/>
          <w:trHeight w:val="20"/>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rPr>
                <w:rFonts w:ascii="Arial" w:hAnsi="Arial" w:cs="Arial"/>
                <w:sz w:val="14"/>
                <w:szCs w:val="14"/>
                <w:lang w:eastAsia="ru-RU"/>
              </w:rPr>
            </w:pPr>
          </w:p>
        </w:tc>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4.5. Возмещение госпошлины</w:t>
            </w: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bottom"/>
          </w:tcPr>
          <w:p w:rsidR="001A3278" w:rsidRPr="00715B54" w:rsidRDefault="001A3278" w:rsidP="001A3278">
            <w:pPr>
              <w:spacing w:after="0" w:line="240" w:lineRule="auto"/>
              <w:jc w:val="center"/>
              <w:rPr>
                <w:rFonts w:ascii="Arial" w:hAnsi="Arial" w:cs="Arial"/>
                <w:sz w:val="14"/>
                <w:szCs w:val="14"/>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852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0310000610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831</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rsidR="001A3278" w:rsidRPr="00715B54" w:rsidRDefault="001A3278" w:rsidP="001A3278">
            <w:pPr>
              <w:spacing w:after="0" w:line="240" w:lineRule="auto"/>
              <w:jc w:val="center"/>
              <w:rPr>
                <w:rFonts w:ascii="Arial" w:hAnsi="Arial" w:cs="Arial"/>
                <w:sz w:val="14"/>
                <w:szCs w:val="1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278" w:rsidRPr="00715B54" w:rsidRDefault="001A3278" w:rsidP="001A3278">
            <w:pPr>
              <w:spacing w:after="0" w:line="240" w:lineRule="auto"/>
              <w:jc w:val="center"/>
              <w:rPr>
                <w:rFonts w:ascii="Arial" w:hAnsi="Arial" w:cs="Arial"/>
                <w:sz w:val="14"/>
                <w:szCs w:val="14"/>
                <w:lang w:eastAsia="ru-RU"/>
              </w:rPr>
            </w:pPr>
            <w:r w:rsidRPr="00715B54">
              <w:rPr>
                <w:rFonts w:ascii="Arial" w:hAnsi="Arial" w:cs="Arial"/>
                <w:sz w:val="14"/>
                <w:szCs w:val="14"/>
                <w:lang w:eastAsia="ru-RU"/>
              </w:rPr>
              <w:t>7,4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A3278" w:rsidRPr="00715B54" w:rsidRDefault="001A3278" w:rsidP="001A3278">
            <w:pPr>
              <w:spacing w:after="0" w:line="240" w:lineRule="auto"/>
              <w:jc w:val="center"/>
              <w:rPr>
                <w:rFonts w:ascii="Arial" w:hAnsi="Arial" w:cs="Arial"/>
                <w:sz w:val="14"/>
                <w:szCs w:val="14"/>
                <w:lang w:eastAsia="ru-RU"/>
              </w:rPr>
            </w:pPr>
          </w:p>
        </w:tc>
      </w:tr>
    </w:tbl>
    <w:p w:rsidR="00625DCD" w:rsidRDefault="00625DCD" w:rsidP="00625DCD">
      <w:pPr>
        <w:pStyle w:val="18"/>
        <w:ind w:left="0"/>
        <w:rPr>
          <w:rFonts w:ascii="Arial" w:hAnsi="Arial" w:cs="Arial"/>
          <w:sz w:val="16"/>
          <w:szCs w:val="16"/>
        </w:rPr>
      </w:pPr>
    </w:p>
    <w:p w:rsidR="00715B54" w:rsidRPr="00715B54" w:rsidRDefault="00715B54" w:rsidP="00715B54">
      <w:pPr>
        <w:pStyle w:val="18"/>
        <w:ind w:left="0"/>
        <w:jc w:val="left"/>
        <w:rPr>
          <w:rFonts w:ascii="Arial" w:hAnsi="Arial" w:cs="Arial"/>
          <w:sz w:val="16"/>
          <w:szCs w:val="16"/>
        </w:rPr>
      </w:pPr>
      <w:r w:rsidRPr="00715B54">
        <w:rPr>
          <w:rFonts w:ascii="Arial" w:hAnsi="Arial" w:cs="Arial"/>
          <w:sz w:val="16"/>
          <w:szCs w:val="16"/>
        </w:rPr>
        <w:t xml:space="preserve">Начальник МКУ «УС, ЖКХ и ООПС </w:t>
      </w:r>
    </w:p>
    <w:p w:rsidR="00625DCD" w:rsidRDefault="00715B54" w:rsidP="00715B54">
      <w:pPr>
        <w:pStyle w:val="18"/>
        <w:ind w:left="0"/>
        <w:jc w:val="left"/>
        <w:rPr>
          <w:rFonts w:ascii="Arial" w:hAnsi="Arial" w:cs="Arial"/>
          <w:sz w:val="16"/>
          <w:szCs w:val="16"/>
        </w:rPr>
      </w:pPr>
      <w:r w:rsidRPr="00715B54">
        <w:rPr>
          <w:rFonts w:ascii="Arial" w:hAnsi="Arial" w:cs="Arial"/>
          <w:sz w:val="16"/>
          <w:szCs w:val="16"/>
        </w:rPr>
        <w:t xml:space="preserve">администрации Канского </w:t>
      </w:r>
      <w:proofErr w:type="gramStart"/>
      <w:r w:rsidRPr="00715B54">
        <w:rPr>
          <w:rFonts w:ascii="Arial" w:hAnsi="Arial" w:cs="Arial"/>
          <w:sz w:val="16"/>
          <w:szCs w:val="16"/>
        </w:rPr>
        <w:t>района»</w:t>
      </w:r>
      <w:r w:rsidRPr="00715B54">
        <w:rPr>
          <w:rFonts w:ascii="Arial" w:hAnsi="Arial" w:cs="Arial"/>
          <w:sz w:val="16"/>
          <w:szCs w:val="16"/>
        </w:rPr>
        <w:tab/>
      </w:r>
      <w:proofErr w:type="gramEnd"/>
      <w:r w:rsidRPr="00715B54">
        <w:rPr>
          <w:rFonts w:ascii="Arial" w:hAnsi="Arial" w:cs="Arial"/>
          <w:sz w:val="16"/>
          <w:szCs w:val="16"/>
        </w:rPr>
        <w:tab/>
      </w:r>
      <w:r w:rsidRPr="00715B54">
        <w:rPr>
          <w:rFonts w:ascii="Arial" w:hAnsi="Arial" w:cs="Arial"/>
          <w:sz w:val="16"/>
          <w:szCs w:val="16"/>
        </w:rPr>
        <w:tab/>
      </w:r>
      <w:r w:rsidRPr="00715B54">
        <w:rPr>
          <w:rFonts w:ascii="Arial" w:hAnsi="Arial" w:cs="Arial"/>
          <w:sz w:val="16"/>
          <w:szCs w:val="16"/>
        </w:rPr>
        <w:tab/>
      </w:r>
      <w:r w:rsidRPr="00715B54">
        <w:rPr>
          <w:rFonts w:ascii="Arial" w:hAnsi="Arial" w:cs="Arial"/>
          <w:sz w:val="16"/>
          <w:szCs w:val="16"/>
        </w:rPr>
        <w:tab/>
      </w:r>
      <w:r w:rsidRPr="00715B54">
        <w:rPr>
          <w:rFonts w:ascii="Arial" w:hAnsi="Arial" w:cs="Arial"/>
          <w:sz w:val="16"/>
          <w:szCs w:val="16"/>
        </w:rPr>
        <w:tab/>
      </w:r>
      <w:r w:rsidRPr="00715B54">
        <w:rPr>
          <w:rFonts w:ascii="Arial" w:hAnsi="Arial" w:cs="Arial"/>
          <w:sz w:val="16"/>
          <w:szCs w:val="16"/>
        </w:rPr>
        <w:tab/>
        <w:t>К.С. Ковалев</w:t>
      </w:r>
    </w:p>
    <w:p w:rsidR="00625DCD" w:rsidRDefault="00625DCD" w:rsidP="00625DCD">
      <w:pPr>
        <w:pStyle w:val="18"/>
        <w:ind w:left="0"/>
        <w:rPr>
          <w:rFonts w:ascii="Arial" w:hAnsi="Arial" w:cs="Arial"/>
          <w:sz w:val="16"/>
          <w:szCs w:val="16"/>
        </w:rPr>
      </w:pPr>
    </w:p>
    <w:p w:rsidR="00715B54" w:rsidRPr="00715B54" w:rsidRDefault="00715B54" w:rsidP="00715B54">
      <w:pPr>
        <w:pStyle w:val="18"/>
        <w:jc w:val="right"/>
        <w:rPr>
          <w:rFonts w:ascii="Arial" w:hAnsi="Arial" w:cs="Arial"/>
          <w:sz w:val="16"/>
          <w:szCs w:val="16"/>
        </w:rPr>
      </w:pPr>
      <w:r w:rsidRPr="00715B54">
        <w:rPr>
          <w:rFonts w:ascii="Arial" w:hAnsi="Arial" w:cs="Arial"/>
          <w:sz w:val="16"/>
          <w:szCs w:val="16"/>
        </w:rPr>
        <w:t>Приложение 2 к муниципальной программе</w:t>
      </w:r>
    </w:p>
    <w:p w:rsidR="00715B54" w:rsidRPr="00715B54" w:rsidRDefault="00715B54" w:rsidP="00715B54">
      <w:pPr>
        <w:pStyle w:val="18"/>
        <w:jc w:val="right"/>
        <w:rPr>
          <w:rFonts w:ascii="Arial" w:hAnsi="Arial" w:cs="Arial"/>
          <w:sz w:val="16"/>
          <w:szCs w:val="16"/>
        </w:rPr>
      </w:pPr>
      <w:r w:rsidRPr="00715B54">
        <w:rPr>
          <w:rFonts w:ascii="Arial" w:hAnsi="Arial" w:cs="Arial"/>
          <w:sz w:val="16"/>
          <w:szCs w:val="16"/>
        </w:rPr>
        <w:t>«Комплексное развитие систем коммунальной</w:t>
      </w:r>
    </w:p>
    <w:p w:rsidR="00715B54" w:rsidRDefault="00715B54" w:rsidP="00715B54">
      <w:pPr>
        <w:pStyle w:val="18"/>
        <w:jc w:val="right"/>
        <w:rPr>
          <w:rFonts w:ascii="Arial" w:hAnsi="Arial" w:cs="Arial"/>
          <w:sz w:val="16"/>
          <w:szCs w:val="16"/>
        </w:rPr>
      </w:pPr>
      <w:r w:rsidRPr="00715B54">
        <w:rPr>
          <w:rFonts w:ascii="Arial" w:hAnsi="Arial" w:cs="Arial"/>
          <w:sz w:val="16"/>
          <w:szCs w:val="16"/>
        </w:rPr>
        <w:t>инфраструктуры Канского района»</w:t>
      </w:r>
    </w:p>
    <w:p w:rsidR="00715B54" w:rsidRPr="00715B54" w:rsidRDefault="00715B54" w:rsidP="00715B54">
      <w:pPr>
        <w:pStyle w:val="18"/>
        <w:jc w:val="right"/>
        <w:rPr>
          <w:rFonts w:ascii="Arial" w:hAnsi="Arial" w:cs="Arial"/>
          <w:sz w:val="16"/>
          <w:szCs w:val="16"/>
        </w:rPr>
      </w:pPr>
    </w:p>
    <w:p w:rsidR="00715B54" w:rsidRPr="00715B54" w:rsidRDefault="00715B54" w:rsidP="00715B54">
      <w:pPr>
        <w:pStyle w:val="18"/>
        <w:rPr>
          <w:rFonts w:ascii="Arial" w:hAnsi="Arial" w:cs="Arial"/>
          <w:sz w:val="16"/>
          <w:szCs w:val="16"/>
        </w:rPr>
      </w:pPr>
      <w:r w:rsidRPr="00715B54">
        <w:rPr>
          <w:rFonts w:ascii="Arial" w:hAnsi="Arial" w:cs="Arial"/>
          <w:sz w:val="16"/>
          <w:szCs w:val="16"/>
        </w:rPr>
        <w:t>ПОДПРОГРАММА 2 «ЭКОЛОГИЯ КАНСКОГО РАЙОНА»</w:t>
      </w:r>
    </w:p>
    <w:p w:rsidR="00625DCD" w:rsidRDefault="00715B54" w:rsidP="00715B54">
      <w:pPr>
        <w:pStyle w:val="18"/>
        <w:ind w:left="0"/>
        <w:rPr>
          <w:rFonts w:ascii="Arial" w:hAnsi="Arial" w:cs="Arial"/>
          <w:sz w:val="16"/>
          <w:szCs w:val="16"/>
        </w:rPr>
      </w:pPr>
      <w:r w:rsidRPr="00715B54">
        <w:rPr>
          <w:rFonts w:ascii="Arial" w:hAnsi="Arial" w:cs="Arial"/>
          <w:sz w:val="16"/>
          <w:szCs w:val="16"/>
        </w:rPr>
        <w:t>1. ПАСПОРТ ПОДПРОГРАММЫ</w:t>
      </w:r>
    </w:p>
    <w:p w:rsidR="00625DCD" w:rsidRDefault="00625DCD" w:rsidP="00625DCD">
      <w:pPr>
        <w:pStyle w:val="18"/>
        <w:ind w:left="0"/>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3899"/>
        <w:gridCol w:w="6291"/>
      </w:tblGrid>
      <w:tr w:rsidR="00715B54" w:rsidRPr="00715B54" w:rsidTr="00715B54">
        <w:trPr>
          <w:cantSplit/>
          <w:trHeight w:val="20"/>
        </w:trPr>
        <w:tc>
          <w:tcPr>
            <w:tcW w:w="1913" w:type="pct"/>
            <w:tcBorders>
              <w:top w:val="single" w:sz="6"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Наименование подпрограммы           </w:t>
            </w:r>
          </w:p>
        </w:tc>
        <w:tc>
          <w:tcPr>
            <w:tcW w:w="3087" w:type="pct"/>
            <w:tcBorders>
              <w:top w:val="single" w:sz="6"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Экология Канского района (далее – подпрограмма 2)</w:t>
            </w:r>
          </w:p>
        </w:tc>
      </w:tr>
      <w:tr w:rsidR="00715B54" w:rsidRPr="00715B54" w:rsidTr="00715B54">
        <w:trPr>
          <w:cantSplit/>
          <w:trHeight w:val="20"/>
        </w:trPr>
        <w:tc>
          <w:tcPr>
            <w:tcW w:w="1913" w:type="pct"/>
            <w:tcBorders>
              <w:top w:val="single" w:sz="4"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Наименование программы, в рамках которой реализуется</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подпрограмма</w:t>
            </w:r>
          </w:p>
        </w:tc>
        <w:tc>
          <w:tcPr>
            <w:tcW w:w="3087" w:type="pct"/>
            <w:tcBorders>
              <w:top w:val="single" w:sz="4"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Комплексное развитие систем коммунальной</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инфраструктуры Канского района (далее – программа)</w:t>
            </w:r>
          </w:p>
        </w:tc>
      </w:tr>
      <w:tr w:rsidR="00715B54" w:rsidRPr="00715B54" w:rsidTr="00715B54">
        <w:trPr>
          <w:cantSplit/>
          <w:trHeight w:val="20"/>
        </w:trPr>
        <w:tc>
          <w:tcPr>
            <w:tcW w:w="1913"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lastRenderedPageBreak/>
              <w:t>Главный распорядитель</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бюджетных средств  </w:t>
            </w:r>
          </w:p>
        </w:tc>
        <w:tc>
          <w:tcPr>
            <w:tcW w:w="3087"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Администрация Канского района Красноярского края</w:t>
            </w:r>
          </w:p>
        </w:tc>
      </w:tr>
      <w:tr w:rsidR="00715B54" w:rsidRPr="00715B54" w:rsidTr="00715B54">
        <w:trPr>
          <w:cantSplit/>
          <w:trHeight w:val="20"/>
        </w:trPr>
        <w:tc>
          <w:tcPr>
            <w:tcW w:w="1913" w:type="pct"/>
            <w:tcBorders>
              <w:top w:val="single" w:sz="6"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Цель и задачи подпрограммы    </w:t>
            </w:r>
          </w:p>
        </w:tc>
        <w:tc>
          <w:tcPr>
            <w:tcW w:w="3087" w:type="pct"/>
            <w:tcBorders>
              <w:top w:val="single" w:sz="6"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Цель: - усовершенствование системы обращения с отходами</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Задачи:                                                                             </w:t>
            </w:r>
          </w:p>
          <w:p w:rsidR="00715B54" w:rsidRPr="00715B54" w:rsidRDefault="00715B54" w:rsidP="00715B54">
            <w:pPr>
              <w:pStyle w:val="18"/>
              <w:rPr>
                <w:rFonts w:ascii="Arial" w:hAnsi="Arial" w:cs="Arial"/>
                <w:sz w:val="16"/>
                <w:szCs w:val="16"/>
              </w:rPr>
            </w:pPr>
            <w:r w:rsidRPr="00715B54">
              <w:rPr>
                <w:rFonts w:ascii="Arial" w:hAnsi="Arial" w:cs="Arial"/>
                <w:sz w:val="16"/>
                <w:szCs w:val="16"/>
              </w:rPr>
              <w:t>- создание благоприятных экологических и санитарно-эпидемиологических условий проживания населения Канского района;</w:t>
            </w:r>
          </w:p>
          <w:p w:rsidR="00715B54" w:rsidRPr="00715B54" w:rsidRDefault="00715B54" w:rsidP="00715B54">
            <w:pPr>
              <w:pStyle w:val="18"/>
              <w:rPr>
                <w:rFonts w:ascii="Arial" w:hAnsi="Arial" w:cs="Arial"/>
                <w:sz w:val="16"/>
                <w:szCs w:val="16"/>
              </w:rPr>
            </w:pPr>
            <w:r w:rsidRPr="00715B54">
              <w:rPr>
                <w:rFonts w:ascii="Arial" w:hAnsi="Arial" w:cs="Arial"/>
                <w:sz w:val="16"/>
                <w:szCs w:val="16"/>
              </w:rPr>
              <w:t>- формирование экологической культуры населения</w:t>
            </w:r>
          </w:p>
        </w:tc>
      </w:tr>
      <w:tr w:rsidR="00715B54" w:rsidRPr="00715B54" w:rsidTr="00715B54">
        <w:trPr>
          <w:cantSplit/>
          <w:trHeight w:val="20"/>
        </w:trPr>
        <w:tc>
          <w:tcPr>
            <w:tcW w:w="1913" w:type="pct"/>
            <w:tcBorders>
              <w:top w:val="single" w:sz="4"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Целевые индикаторы</w:t>
            </w:r>
          </w:p>
          <w:p w:rsidR="00715B54" w:rsidRPr="00715B54" w:rsidRDefault="00715B54" w:rsidP="00715B54">
            <w:pPr>
              <w:pStyle w:val="18"/>
              <w:rPr>
                <w:rFonts w:ascii="Arial" w:hAnsi="Arial" w:cs="Arial"/>
                <w:sz w:val="16"/>
                <w:szCs w:val="16"/>
              </w:rPr>
            </w:pPr>
          </w:p>
        </w:tc>
        <w:tc>
          <w:tcPr>
            <w:tcW w:w="3087" w:type="pct"/>
            <w:tcBorders>
              <w:top w:val="single" w:sz="4" w:space="0" w:color="auto"/>
              <w:left w:val="single" w:sz="6" w:space="0" w:color="auto"/>
              <w:bottom w:val="single" w:sz="4"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-количество оборудованных контейнерных площадок в МО Канский район;</w:t>
            </w:r>
          </w:p>
          <w:p w:rsidR="00715B54" w:rsidRPr="00715B54" w:rsidRDefault="00715B54" w:rsidP="00715B54">
            <w:pPr>
              <w:pStyle w:val="18"/>
              <w:rPr>
                <w:rFonts w:ascii="Arial" w:hAnsi="Arial" w:cs="Arial"/>
                <w:sz w:val="16"/>
                <w:szCs w:val="16"/>
              </w:rPr>
            </w:pPr>
            <w:r w:rsidRPr="00715B54">
              <w:rPr>
                <w:rFonts w:ascii="Arial" w:hAnsi="Arial" w:cs="Arial"/>
                <w:sz w:val="16"/>
                <w:szCs w:val="16"/>
              </w:rPr>
              <w:t>- приобретение автотранспорта (бульдозер);</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w:t>
            </w:r>
            <w:proofErr w:type="spellStart"/>
            <w:r w:rsidRPr="00715B54">
              <w:rPr>
                <w:rFonts w:ascii="Arial" w:hAnsi="Arial" w:cs="Arial"/>
                <w:sz w:val="16"/>
                <w:szCs w:val="16"/>
              </w:rPr>
              <w:t>ликвидирование</w:t>
            </w:r>
            <w:proofErr w:type="spellEnd"/>
            <w:r w:rsidRPr="00715B54">
              <w:rPr>
                <w:rFonts w:ascii="Arial" w:hAnsi="Arial" w:cs="Arial"/>
                <w:sz w:val="16"/>
                <w:szCs w:val="16"/>
              </w:rPr>
              <w:t xml:space="preserve"> в рамках субботников несанкционированных свалок;</w:t>
            </w:r>
          </w:p>
          <w:p w:rsidR="00715B54" w:rsidRPr="00715B54" w:rsidRDefault="00715B54" w:rsidP="00715B54">
            <w:pPr>
              <w:pStyle w:val="18"/>
              <w:rPr>
                <w:rFonts w:ascii="Arial" w:hAnsi="Arial" w:cs="Arial"/>
                <w:sz w:val="16"/>
                <w:szCs w:val="16"/>
              </w:rPr>
            </w:pPr>
            <w:r w:rsidRPr="00715B54">
              <w:rPr>
                <w:rFonts w:ascii="Arial" w:hAnsi="Arial" w:cs="Arial"/>
                <w:sz w:val="16"/>
                <w:szCs w:val="16"/>
              </w:rPr>
              <w:t>- охват населения проведенными сходами граждан, посвященных экологии;</w:t>
            </w:r>
          </w:p>
          <w:p w:rsidR="00715B54" w:rsidRPr="00715B54" w:rsidRDefault="00715B54" w:rsidP="00715B54">
            <w:pPr>
              <w:pStyle w:val="18"/>
              <w:rPr>
                <w:rFonts w:ascii="Arial" w:hAnsi="Arial" w:cs="Arial"/>
                <w:sz w:val="16"/>
                <w:szCs w:val="16"/>
              </w:rPr>
            </w:pPr>
            <w:r w:rsidRPr="00715B54">
              <w:rPr>
                <w:rFonts w:ascii="Arial" w:hAnsi="Arial" w:cs="Arial"/>
                <w:sz w:val="16"/>
                <w:szCs w:val="16"/>
              </w:rPr>
              <w:t>-количество саженцев, посаженных в рамках озеленения населенных пунктов;</w:t>
            </w:r>
          </w:p>
          <w:p w:rsidR="00715B54" w:rsidRPr="00715B54" w:rsidRDefault="00715B54" w:rsidP="00715B54">
            <w:pPr>
              <w:pStyle w:val="18"/>
              <w:rPr>
                <w:rFonts w:ascii="Arial" w:hAnsi="Arial" w:cs="Arial"/>
                <w:sz w:val="16"/>
                <w:szCs w:val="16"/>
              </w:rPr>
            </w:pPr>
            <w:r w:rsidRPr="00715B54">
              <w:rPr>
                <w:rFonts w:ascii="Arial" w:hAnsi="Arial" w:cs="Arial"/>
                <w:sz w:val="16"/>
                <w:szCs w:val="16"/>
              </w:rPr>
              <w:t>- количество проведенных сезонных уборок;</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организация и проведение </w:t>
            </w:r>
            <w:proofErr w:type="spellStart"/>
            <w:r w:rsidRPr="00715B54">
              <w:rPr>
                <w:rFonts w:ascii="Arial" w:hAnsi="Arial" w:cs="Arial"/>
                <w:sz w:val="16"/>
                <w:szCs w:val="16"/>
              </w:rPr>
              <w:t>акарицидных</w:t>
            </w:r>
            <w:proofErr w:type="spellEnd"/>
            <w:r w:rsidRPr="00715B54">
              <w:rPr>
                <w:rFonts w:ascii="Arial" w:hAnsi="Arial" w:cs="Arial"/>
                <w:sz w:val="16"/>
                <w:szCs w:val="16"/>
              </w:rPr>
              <w:t xml:space="preserve"> обработок мест массового отдыха населения Канского района.</w:t>
            </w:r>
          </w:p>
          <w:p w:rsidR="00715B54" w:rsidRPr="00715B54" w:rsidRDefault="00715B54" w:rsidP="00715B54">
            <w:pPr>
              <w:pStyle w:val="18"/>
              <w:rPr>
                <w:rFonts w:ascii="Arial" w:hAnsi="Arial" w:cs="Arial"/>
                <w:sz w:val="16"/>
                <w:szCs w:val="16"/>
              </w:rPr>
            </w:pPr>
            <w:r w:rsidRPr="00715B54">
              <w:rPr>
                <w:rFonts w:ascii="Arial" w:hAnsi="Arial" w:cs="Arial"/>
                <w:sz w:val="16"/>
                <w:szCs w:val="16"/>
              </w:rPr>
              <w:t>(Приложение №1 к подпрограмме 2 программы)</w:t>
            </w:r>
          </w:p>
        </w:tc>
      </w:tr>
      <w:tr w:rsidR="00715B54" w:rsidRPr="00715B54" w:rsidTr="00715B54">
        <w:trPr>
          <w:cantSplit/>
          <w:trHeight w:val="20"/>
        </w:trPr>
        <w:tc>
          <w:tcPr>
            <w:tcW w:w="1913" w:type="pct"/>
            <w:tcBorders>
              <w:top w:val="single" w:sz="4"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Сроки реализации</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подпрограммы</w:t>
            </w:r>
          </w:p>
        </w:tc>
        <w:tc>
          <w:tcPr>
            <w:tcW w:w="3087" w:type="pct"/>
            <w:tcBorders>
              <w:top w:val="single" w:sz="4"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2021-2024 </w:t>
            </w:r>
          </w:p>
        </w:tc>
      </w:tr>
      <w:tr w:rsidR="00715B54" w:rsidRPr="00715B54" w:rsidTr="00715B54">
        <w:trPr>
          <w:cantSplit/>
          <w:trHeight w:val="20"/>
        </w:trPr>
        <w:tc>
          <w:tcPr>
            <w:tcW w:w="1913"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Объемы и источники</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87"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За счет средств краевого и районного бюджетов, согласно приложению № 2 к подпрограмме 2 программы составляет 223,6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в том числе: районный бюджет – 72,0 тыс. руб., краевой бюджет –151,6 </w:t>
            </w:r>
            <w:proofErr w:type="spellStart"/>
            <w:r w:rsidRPr="00715B54">
              <w:rPr>
                <w:rFonts w:ascii="Arial" w:hAnsi="Arial" w:cs="Arial"/>
                <w:sz w:val="16"/>
                <w:szCs w:val="16"/>
              </w:rPr>
              <w:t>тыс.руб</w:t>
            </w:r>
            <w:proofErr w:type="spellEnd"/>
            <w:r w:rsidRPr="00715B54">
              <w:rPr>
                <w:rFonts w:ascii="Arial" w:hAnsi="Arial" w:cs="Arial"/>
                <w:sz w:val="16"/>
                <w:szCs w:val="16"/>
              </w:rPr>
              <w:t>., бюджет поселений – 0,0 тыс. руб.</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По годам:</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в 2021 году – 55,9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в том числе районный бюджет – 18,0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краевой бюджет – 37,9 </w:t>
            </w:r>
            <w:proofErr w:type="spellStart"/>
            <w:r w:rsidRPr="00715B54">
              <w:rPr>
                <w:rFonts w:ascii="Arial" w:hAnsi="Arial" w:cs="Arial"/>
                <w:sz w:val="16"/>
                <w:szCs w:val="16"/>
              </w:rPr>
              <w:t>тыс.руб</w:t>
            </w:r>
            <w:proofErr w:type="spellEnd"/>
            <w:r w:rsidRPr="00715B54">
              <w:rPr>
                <w:rFonts w:ascii="Arial" w:hAnsi="Arial" w:cs="Arial"/>
                <w:sz w:val="16"/>
                <w:szCs w:val="16"/>
              </w:rPr>
              <w:t>., бюджет поселений – 0,0 тыс. руб.</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в 2022 году – 55,9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в том числе районный бюджет – 18,0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краевой бюджет – 37,9 </w:t>
            </w:r>
            <w:proofErr w:type="spellStart"/>
            <w:r w:rsidRPr="00715B54">
              <w:rPr>
                <w:rFonts w:ascii="Arial" w:hAnsi="Arial" w:cs="Arial"/>
                <w:sz w:val="16"/>
                <w:szCs w:val="16"/>
              </w:rPr>
              <w:t>тыс.руб</w:t>
            </w:r>
            <w:proofErr w:type="spellEnd"/>
            <w:r w:rsidRPr="00715B54">
              <w:rPr>
                <w:rFonts w:ascii="Arial" w:hAnsi="Arial" w:cs="Arial"/>
                <w:sz w:val="16"/>
                <w:szCs w:val="16"/>
              </w:rPr>
              <w:t>., бюджет поселений – 0,0 тыс. руб.</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в 2023 году – 55,9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в том числе районный бюджет – 18,0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краевой бюджет – 37,9 </w:t>
            </w:r>
            <w:proofErr w:type="spellStart"/>
            <w:r w:rsidRPr="00715B54">
              <w:rPr>
                <w:rFonts w:ascii="Arial" w:hAnsi="Arial" w:cs="Arial"/>
                <w:sz w:val="16"/>
                <w:szCs w:val="16"/>
              </w:rPr>
              <w:t>тыс.руб</w:t>
            </w:r>
            <w:proofErr w:type="spellEnd"/>
            <w:r w:rsidRPr="00715B54">
              <w:rPr>
                <w:rFonts w:ascii="Arial" w:hAnsi="Arial" w:cs="Arial"/>
                <w:sz w:val="16"/>
                <w:szCs w:val="16"/>
              </w:rPr>
              <w:t>., бюджет поселений – 0,0 тыс. руб.</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в 2024 году – 55,9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в том числе районный бюджет – 18,0 </w:t>
            </w:r>
            <w:proofErr w:type="spellStart"/>
            <w:r w:rsidRPr="00715B54">
              <w:rPr>
                <w:rFonts w:ascii="Arial" w:hAnsi="Arial" w:cs="Arial"/>
                <w:sz w:val="16"/>
                <w:szCs w:val="16"/>
              </w:rPr>
              <w:t>тыс.руб</w:t>
            </w:r>
            <w:proofErr w:type="spellEnd"/>
            <w:r w:rsidRPr="00715B54">
              <w:rPr>
                <w:rFonts w:ascii="Arial" w:hAnsi="Arial" w:cs="Arial"/>
                <w:sz w:val="16"/>
                <w:szCs w:val="16"/>
              </w:rPr>
              <w:t xml:space="preserve">., краевой бюджет – 37,9 </w:t>
            </w:r>
            <w:proofErr w:type="spellStart"/>
            <w:r w:rsidRPr="00715B54">
              <w:rPr>
                <w:rFonts w:ascii="Arial" w:hAnsi="Arial" w:cs="Arial"/>
                <w:sz w:val="16"/>
                <w:szCs w:val="16"/>
              </w:rPr>
              <w:t>тыс.руб</w:t>
            </w:r>
            <w:proofErr w:type="spellEnd"/>
            <w:r w:rsidRPr="00715B54">
              <w:rPr>
                <w:rFonts w:ascii="Arial" w:hAnsi="Arial" w:cs="Arial"/>
                <w:sz w:val="16"/>
                <w:szCs w:val="16"/>
              </w:rPr>
              <w:t>., бюджет поселений – 0,0 тыс. руб.</w:t>
            </w:r>
          </w:p>
        </w:tc>
      </w:tr>
      <w:tr w:rsidR="00715B54" w:rsidRPr="00715B54" w:rsidTr="00715B54">
        <w:trPr>
          <w:cantSplit/>
          <w:trHeight w:val="20"/>
        </w:trPr>
        <w:tc>
          <w:tcPr>
            <w:tcW w:w="1913"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Система организации</w:t>
            </w:r>
          </w:p>
          <w:p w:rsidR="00715B54" w:rsidRPr="00715B54" w:rsidRDefault="00715B54" w:rsidP="00715B54">
            <w:pPr>
              <w:pStyle w:val="18"/>
              <w:rPr>
                <w:rFonts w:ascii="Arial" w:hAnsi="Arial" w:cs="Arial"/>
                <w:sz w:val="16"/>
                <w:szCs w:val="16"/>
              </w:rPr>
            </w:pPr>
            <w:r w:rsidRPr="00715B54">
              <w:rPr>
                <w:rFonts w:ascii="Arial" w:hAnsi="Arial" w:cs="Arial"/>
                <w:sz w:val="16"/>
                <w:szCs w:val="16"/>
              </w:rPr>
              <w:t xml:space="preserve"> контроля за исполнением подпрограммы</w:t>
            </w:r>
          </w:p>
        </w:tc>
        <w:tc>
          <w:tcPr>
            <w:tcW w:w="3087" w:type="pct"/>
            <w:tcBorders>
              <w:top w:val="single" w:sz="6" w:space="0" w:color="auto"/>
              <w:left w:val="single" w:sz="6" w:space="0" w:color="auto"/>
              <w:bottom w:val="single" w:sz="6" w:space="0" w:color="auto"/>
              <w:right w:val="single" w:sz="6" w:space="0" w:color="auto"/>
            </w:tcBorders>
          </w:tcPr>
          <w:p w:rsidR="00715B54" w:rsidRPr="00715B54" w:rsidRDefault="00715B54" w:rsidP="00715B54">
            <w:pPr>
              <w:pStyle w:val="18"/>
              <w:rPr>
                <w:rFonts w:ascii="Arial" w:hAnsi="Arial" w:cs="Arial"/>
                <w:sz w:val="16"/>
                <w:szCs w:val="16"/>
              </w:rPr>
            </w:pPr>
            <w:r w:rsidRPr="00715B54">
              <w:rPr>
                <w:rFonts w:ascii="Arial" w:hAnsi="Arial" w:cs="Arial"/>
                <w:sz w:val="16"/>
                <w:szCs w:val="16"/>
              </w:rPr>
              <w:t>Контроль за ходом исполнения подпрограммы осуществляет МКУ «УС, ЖКХ и ООПС 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625DCD" w:rsidRDefault="00625DCD" w:rsidP="00625DCD">
      <w:pPr>
        <w:pStyle w:val="18"/>
        <w:ind w:left="0"/>
        <w:rPr>
          <w:rFonts w:ascii="Arial" w:hAnsi="Arial" w:cs="Arial"/>
          <w:sz w:val="16"/>
          <w:szCs w:val="16"/>
        </w:rPr>
      </w:pP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 ОСНОВНЫЕ РАЗДЕЛЫ ПОДПРОГРАММЫ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2.1. Постановка общерайонной проблемы и обоснование необходимости разработки подпрограммы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В соответствии с Конституцией Российской Федерации каждый гражданин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В связи с отсутствием специальных объектов для складирования и захоронения ТКО, соответствующих технологий безопасной эксплуатации этих объектов, на протяжении многих десятилетий твердые коммунальные отходы (ТКО) складировались с нарушением требований природоохранного законодательства, без учета негативного воздействия на поверхностные и подземные воды, почву, растительный и животный мир.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В Канском районе сложилась неблагоприятная ситуация в сфере обращения с ТКО.</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Бесконтрольность складирования приводит к расширению загрязненных территорий. Способность к самовозгоранию органических отходов приводят к загрязнению атмосферного воздуха.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Современная структура потребления товаров населением привела к увеличению в объеме твердых коммунальных отходов доли пластмасс, химических веществ, применяемых в быту, что привело к увеличению в атмосферном воздухе, почвах и водных объектах канцерогенных и токсических веществ. На территории района расположены сельскохозяйственные предприятия и предприятия ЖКХ. Исходя из морфологического состава образованных отходов, большую часть составляют твердые коммунальные отходы (ТКО) от населения. Применяемые в настоящее время технологии размещения ТКО имеют существенные недостатки: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долговременное изъятие из оборота значительных площадей земель;</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безвозвратные потери ценных компонентов ТКО;</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быстрое переполнение существующих мест размещения ТКО из-за большого объема и малой плотности размещаемых отходов. Средняя плотность ТКО составляет 200-220 кг/м3, которая достигает всего 450-500 кг/м3 после уплотнения с использованием мусоровозов;</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негативное воздействие на окружающую среду (загрязнение почв, поверхностных и подземных вод, атмосферного воздуха).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К основным проблемам сбора ТКО на территории района относится: отсутствие стимулов у населения для приобретения контейнеров ТКО, высокая стоимость индивидуального контейнера, высокая стоимость индивидуального вывоза ТКО из удаленных сельских поселений. Централизованный сбор и транспортировка от многоквартирных домов организованы на территориях Филимоновского и Чечеульского сельсоветов. В остальных населенных пунктах данные работы не организованы.  Временное размещение отходов организовано на территории сельсоветов путем вывоза отходов потребления на площадки временного размещения (накопления) отходов. Площадки требуют обустройства в соответствии с требованиями Законодательства.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lastRenderedPageBreak/>
        <w:t>Особого внимания требует вопрос загрязнения окружающей среды биологическими отходами.  В Канском районе имеются действующие скотомогильники, требующие обустройства согласно Законодательства. Необходимо проводить работу по определению организаций, ответственных за эксплуатацию мест захоронения биологических отходов. Плохое состояние и нарушение эксплуатации скотомогильников (биотермических ям), наличие заброшенных захоронений, может повлиять на распространение опасных для человека инфекций, на эпизоотическую и эпидемическую ситуации на территории Канского района.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На территории Канского района, а именно Анцирского сельсовета, расположены два памятника природы краевого значения: «Место произрастания реликтового растения Эфедра» и «</w:t>
      </w:r>
      <w:proofErr w:type="spellStart"/>
      <w:r w:rsidRPr="00715B54">
        <w:rPr>
          <w:rFonts w:ascii="Arial" w:hAnsi="Arial" w:cs="Arial"/>
          <w:sz w:val="16"/>
          <w:szCs w:val="16"/>
        </w:rPr>
        <w:t>Анцирские</w:t>
      </w:r>
      <w:proofErr w:type="spellEnd"/>
      <w:r w:rsidRPr="00715B54">
        <w:rPr>
          <w:rFonts w:ascii="Arial" w:hAnsi="Arial" w:cs="Arial"/>
          <w:sz w:val="16"/>
          <w:szCs w:val="16"/>
        </w:rPr>
        <w:t xml:space="preserve"> дачи», а также «Соленый ключ» - источник минеральной (лечебной) воды. Данные места требуют особой охраны, а также мер необходимых для поддержания их в естественном состоянии, мер для обеспечения сохранности в условиях высокой рекреационной и антропогенной нагрузки.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Формирование экологической культуры необходимо осуществлять посредством проведения экологических часов в учреждениях образования (школы, детские сады), проведения семинаров для сотрудников сельсоветов, проведения сходов граждан, на которых освящать вопросы экологии, участия в субботниках по проведению сезонных уборок и ликвидации стихийных </w:t>
      </w:r>
      <w:proofErr w:type="gramStart"/>
      <w:r w:rsidRPr="00715B54">
        <w:rPr>
          <w:rFonts w:ascii="Arial" w:hAnsi="Arial" w:cs="Arial"/>
          <w:sz w:val="16"/>
          <w:szCs w:val="16"/>
        </w:rPr>
        <w:t>свалок  и</w:t>
      </w:r>
      <w:proofErr w:type="gramEnd"/>
      <w:r w:rsidRPr="00715B54">
        <w:rPr>
          <w:rFonts w:ascii="Arial" w:hAnsi="Arial" w:cs="Arial"/>
          <w:sz w:val="16"/>
          <w:szCs w:val="16"/>
        </w:rPr>
        <w:t xml:space="preserve"> мероприятий по озеленению населенных пунктов.</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2.2. Основная цель, задачи, этапы и сроки выполнения подпрограммы, целевые индикаторы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Цель подпрограммы – усовершенствование системы обращения с отходами. Основным направлением в усовершенствовании системы обращения с отходами является создание экологически благоприятных условий проживания населения в Канском районе, а также формирование экологической культуры юного и взрослого населения путем проведения бесед, сходов, конкурсов, субботников, распространения информации экологической направленности, а также озеленение территорий населенных пунктов. МКУ «УС, ЖКХ и ООПС администрации Канского района» осуществляет контроль за качеством и сроками реализации выполненных мероприятий.</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 Основные задачи и мероприятия: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1.Создание благоприятных экологических и санитарно-эпидемиологических условий проживания населения Канского района.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Целевыми показателями данной задачи являются: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количество оборудованных контейнерных площадок в МО Канский район</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приобретение автотранспорта (бульдозер);</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-проведение сезонных уборок;</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 проведение </w:t>
      </w:r>
      <w:proofErr w:type="spellStart"/>
      <w:r w:rsidRPr="00715B54">
        <w:rPr>
          <w:rFonts w:ascii="Arial" w:hAnsi="Arial" w:cs="Arial"/>
          <w:sz w:val="16"/>
          <w:szCs w:val="16"/>
        </w:rPr>
        <w:t>акарицидных</w:t>
      </w:r>
      <w:proofErr w:type="spellEnd"/>
      <w:r w:rsidRPr="00715B54">
        <w:rPr>
          <w:rFonts w:ascii="Arial" w:hAnsi="Arial" w:cs="Arial"/>
          <w:sz w:val="16"/>
          <w:szCs w:val="16"/>
        </w:rPr>
        <w:t xml:space="preserve"> обработок мест массового отдыха населения.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 ликвидация стихийных свалок в рамках субботников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Для решения данной задачи необходимо провести следующие мероприятия: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2.Ликвидация стихийных свалок в рамках субботников в 15 сельсоветах; Очистка от мусора памятника природы «Место произрастания реликтового растения Эфедра». Огораживание территории «Соленый ключ»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Организация и проведение </w:t>
      </w:r>
      <w:proofErr w:type="spellStart"/>
      <w:r w:rsidRPr="00715B54">
        <w:rPr>
          <w:rFonts w:ascii="Arial" w:hAnsi="Arial" w:cs="Arial"/>
          <w:sz w:val="16"/>
          <w:szCs w:val="16"/>
        </w:rPr>
        <w:t>акарицидных</w:t>
      </w:r>
      <w:proofErr w:type="spellEnd"/>
      <w:r w:rsidRPr="00715B54">
        <w:rPr>
          <w:rFonts w:ascii="Arial" w:hAnsi="Arial" w:cs="Arial"/>
          <w:sz w:val="16"/>
          <w:szCs w:val="16"/>
        </w:rPr>
        <w:t xml:space="preserve"> обработок мест массового отдыха населения в 2 сельсоветах;</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Срок реализации 2021-2024 годы.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3. Формирование экологической культуры населения.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Целевыми показателями данной задачи являются: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-проведение сходов граждан, посвященных экологии;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-количество саженцев, посаженных в рамках озеленения населенных пунктов;</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Для решения данной задачи необходимо провести следующие мероприятия: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4.Организация и проведение сходов граждан, посвященных экологии в 15 сельсоветах;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Озеленение территории поселений.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Срок реализации 2021-2024 годы.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2.3 Механизм реализации подпрограммы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Реализацию подпрограммы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подпрограммы.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Основными критериями отбора администраций сельсоветов для проведения мероприятий в первую очередь являются: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решения судов или предписания и требования контролирующих государственных органов по соблюдению норм и правил экологического и санитарно-эпидемиологического законодательства;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количество населения, проживающего на территории сельсовета;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результаты мониторинга окружающей среды каждого сельсовета.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Главным распорядителем средств районного бюджета является администрация Канского района, распорядителем средств – МКУ «УС, ЖКХ и ООПС администрации Канского района».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Контроль за качеством выполненных работ осуществляет МКУ «УС, ЖКХ и ООПС администрации Канского района» путем проведения анализа отчетов, представленных Главами сельсоветов, при необходимости – выезда на местность.</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2.4. Управление подпрограммой и контроль за ходом ее выполнения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Контроль за ходом выполнения подпрограммы осуществляет МКУ «УС, ЖКХ и ООПС администрации Канского района». Ответственность за предоставление информации по реализации подпрограммы возлагается на начальника МКУ «УС, ЖКХ и ООПС администрации Канского района».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Отчетные данные о выполнении мероприятий и расходовании бюджетных средств в адрес МКУ «УС, ЖКХ и ООПС администрации Канского района» предоставляют Главы сельсоветов, на территории которых выполняются подпрограммные мероприятия, в период с 20 по 30 число ежемесячно.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2.5. Оценка социально-экономической эффективности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Выполнение подпрограммных мероприятий будет оцениваться по количеству поселений, в которых выполнены мероприятия, по качеству их выполнения, по освоению средств из бюджета района, по достижимости поставленных целей на год.</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Реализация мероприятий, предусмотренных подпрограммой, при условии своевременного   финансирования позволит:</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улучшить экологическое и санитарно-эпидемиологическое состояние окружающей природной среды поселений Канского района;</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усовершенствовать систему сбора, транспортировки, хранения отходов производства и потребления;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облагородить особо охраняемые природные территории;</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сформировать экологическую культуру населения.</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lastRenderedPageBreak/>
        <w:t>2.6. Мероприятия подпрограммы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Перечень подпрограммных мероприятий представлен в табличной форме в Приложении №2 к подпрограмме 2 программы.</w:t>
      </w:r>
    </w:p>
    <w:p w:rsidR="00715B54" w:rsidRPr="00715B54" w:rsidRDefault="00715B54" w:rsidP="00715B54">
      <w:pPr>
        <w:pStyle w:val="18"/>
        <w:ind w:left="142"/>
        <w:jc w:val="both"/>
        <w:rPr>
          <w:rFonts w:ascii="Arial" w:hAnsi="Arial" w:cs="Arial"/>
          <w:sz w:val="16"/>
          <w:szCs w:val="16"/>
        </w:rPr>
      </w:pPr>
      <w:r w:rsidRPr="00715B54">
        <w:rPr>
          <w:rFonts w:ascii="Arial" w:hAnsi="Arial" w:cs="Arial"/>
          <w:sz w:val="16"/>
          <w:szCs w:val="16"/>
        </w:rPr>
        <w:t>2.7. Ресурсное обеспечение подпрограммы</w:t>
      </w:r>
    </w:p>
    <w:p w:rsidR="00625DCD" w:rsidRDefault="00715B54" w:rsidP="00715B54">
      <w:pPr>
        <w:pStyle w:val="18"/>
        <w:ind w:left="142"/>
        <w:jc w:val="both"/>
        <w:rPr>
          <w:rFonts w:ascii="Arial" w:hAnsi="Arial" w:cs="Arial"/>
          <w:sz w:val="16"/>
          <w:szCs w:val="16"/>
        </w:rPr>
      </w:pPr>
      <w:r w:rsidRPr="00715B54">
        <w:rPr>
          <w:rFonts w:ascii="Arial" w:hAnsi="Arial" w:cs="Arial"/>
          <w:sz w:val="16"/>
          <w:szCs w:val="16"/>
        </w:rPr>
        <w:t xml:space="preserve">Финансирование подпрограммы предусматривается из районного бюджета. Финансовые затраты определены на основе локально-сметных расчетов и </w:t>
      </w:r>
      <w:proofErr w:type="spellStart"/>
      <w:r w:rsidRPr="00715B54">
        <w:rPr>
          <w:rFonts w:ascii="Arial" w:hAnsi="Arial" w:cs="Arial"/>
          <w:sz w:val="16"/>
          <w:szCs w:val="16"/>
        </w:rPr>
        <w:t>прайслистов</w:t>
      </w:r>
      <w:proofErr w:type="spellEnd"/>
      <w:r w:rsidRPr="00715B54">
        <w:rPr>
          <w:rFonts w:ascii="Arial" w:hAnsi="Arial" w:cs="Arial"/>
          <w:sz w:val="16"/>
          <w:szCs w:val="16"/>
        </w:rPr>
        <w:t>, согласно Приложения №2 к подпрограмме 2 программы.</w:t>
      </w:r>
    </w:p>
    <w:p w:rsidR="00625DCD" w:rsidRDefault="00625DCD" w:rsidP="00715B54">
      <w:pPr>
        <w:pStyle w:val="18"/>
        <w:ind w:left="142"/>
        <w:jc w:val="both"/>
        <w:rPr>
          <w:rFonts w:ascii="Arial" w:hAnsi="Arial" w:cs="Arial"/>
          <w:sz w:val="16"/>
          <w:szCs w:val="16"/>
        </w:rPr>
      </w:pPr>
    </w:p>
    <w:tbl>
      <w:tblPr>
        <w:tblW w:w="5000" w:type="pct"/>
        <w:tblLook w:val="04A0" w:firstRow="1" w:lastRow="0" w:firstColumn="1" w:lastColumn="0" w:noHBand="0" w:noVBand="1"/>
      </w:tblPr>
      <w:tblGrid>
        <w:gridCol w:w="3909"/>
        <w:gridCol w:w="1448"/>
        <w:gridCol w:w="1066"/>
        <w:gridCol w:w="719"/>
        <w:gridCol w:w="719"/>
        <w:gridCol w:w="809"/>
        <w:gridCol w:w="809"/>
        <w:gridCol w:w="717"/>
      </w:tblGrid>
      <w:tr w:rsidR="007F66AF" w:rsidRPr="007F66AF" w:rsidTr="007F66AF">
        <w:trPr>
          <w:trHeight w:val="20"/>
        </w:trPr>
        <w:tc>
          <w:tcPr>
            <w:tcW w:w="5000" w:type="pct"/>
            <w:gridSpan w:val="8"/>
            <w:noWrap/>
            <w:vAlign w:val="center"/>
          </w:tcPr>
          <w:p w:rsidR="007F66AF" w:rsidRPr="007F66AF" w:rsidRDefault="007F66AF" w:rsidP="007F66AF">
            <w:pPr>
              <w:spacing w:after="0" w:line="240" w:lineRule="auto"/>
              <w:jc w:val="right"/>
              <w:rPr>
                <w:rFonts w:ascii="Arial" w:hAnsi="Arial" w:cs="Arial"/>
                <w:sz w:val="16"/>
                <w:szCs w:val="16"/>
                <w:lang w:eastAsia="ru-RU"/>
              </w:rPr>
            </w:pPr>
            <w:r w:rsidRPr="007F66AF">
              <w:rPr>
                <w:rFonts w:ascii="Arial" w:hAnsi="Arial" w:cs="Arial"/>
                <w:sz w:val="16"/>
                <w:szCs w:val="16"/>
                <w:lang w:eastAsia="ru-RU"/>
              </w:rPr>
              <w:t xml:space="preserve">Приложение №1 к подпрограмме 2 </w:t>
            </w:r>
          </w:p>
          <w:p w:rsidR="007F66AF" w:rsidRPr="007F66AF" w:rsidRDefault="007F66AF" w:rsidP="007F66AF">
            <w:pPr>
              <w:spacing w:after="0" w:line="240" w:lineRule="auto"/>
              <w:jc w:val="right"/>
              <w:rPr>
                <w:rFonts w:ascii="Arial" w:hAnsi="Arial" w:cs="Arial"/>
                <w:sz w:val="16"/>
                <w:szCs w:val="16"/>
                <w:lang w:eastAsia="ru-RU"/>
              </w:rPr>
            </w:pPr>
            <w:r w:rsidRPr="007F66AF">
              <w:rPr>
                <w:rFonts w:ascii="Arial" w:hAnsi="Arial" w:cs="Arial"/>
                <w:sz w:val="16"/>
                <w:szCs w:val="16"/>
                <w:lang w:eastAsia="ru-RU"/>
              </w:rPr>
              <w:t xml:space="preserve">"Экология Канского района" муниципальной программы  </w:t>
            </w:r>
          </w:p>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6"/>
                <w:szCs w:val="16"/>
                <w:lang w:eastAsia="ru-RU"/>
              </w:rPr>
              <w:t xml:space="preserve"> «Развитие систем коммунальной инфраструктуры Канского района»</w:t>
            </w:r>
          </w:p>
        </w:tc>
      </w:tr>
      <w:tr w:rsidR="007F66AF" w:rsidRPr="007F66AF" w:rsidTr="007F66AF">
        <w:trPr>
          <w:trHeight w:val="20"/>
        </w:trPr>
        <w:tc>
          <w:tcPr>
            <w:tcW w:w="5000" w:type="pct"/>
            <w:gridSpan w:val="8"/>
            <w:noWrap/>
            <w:vAlign w:val="bottom"/>
          </w:tcPr>
          <w:p w:rsidR="007F66AF" w:rsidRPr="007F66AF" w:rsidRDefault="007F66AF" w:rsidP="007F66AF">
            <w:pPr>
              <w:spacing w:after="0" w:line="240" w:lineRule="auto"/>
              <w:jc w:val="center"/>
              <w:rPr>
                <w:rFonts w:ascii="Arial" w:hAnsi="Arial" w:cs="Arial"/>
                <w:sz w:val="14"/>
                <w:szCs w:val="14"/>
                <w:lang w:eastAsia="ru-RU"/>
              </w:rPr>
            </w:pPr>
          </w:p>
          <w:p w:rsidR="007F66AF" w:rsidRPr="007F66AF" w:rsidRDefault="007F66AF" w:rsidP="007F66AF">
            <w:pPr>
              <w:spacing w:after="0" w:line="240" w:lineRule="auto"/>
              <w:jc w:val="center"/>
              <w:rPr>
                <w:rFonts w:ascii="Arial" w:hAnsi="Arial" w:cs="Arial"/>
                <w:sz w:val="16"/>
                <w:szCs w:val="16"/>
                <w:lang w:eastAsia="ru-RU"/>
              </w:rPr>
            </w:pPr>
            <w:r w:rsidRPr="007F66AF">
              <w:rPr>
                <w:rFonts w:ascii="Arial" w:hAnsi="Arial" w:cs="Arial"/>
                <w:sz w:val="16"/>
                <w:szCs w:val="16"/>
                <w:lang w:eastAsia="ru-RU"/>
              </w:rPr>
              <w:t xml:space="preserve">Перечень целевых индикаторов подпрограммы </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Цель, целевые индикаторы</w:t>
            </w:r>
          </w:p>
        </w:tc>
        <w:tc>
          <w:tcPr>
            <w:tcW w:w="715"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ед. измерений</w:t>
            </w:r>
          </w:p>
        </w:tc>
        <w:tc>
          <w:tcPr>
            <w:tcW w:w="491"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источник информации</w:t>
            </w:r>
          </w:p>
        </w:tc>
        <w:tc>
          <w:tcPr>
            <w:tcW w:w="35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2020 год</w:t>
            </w:r>
          </w:p>
        </w:tc>
        <w:tc>
          <w:tcPr>
            <w:tcW w:w="35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2021 год</w:t>
            </w:r>
          </w:p>
        </w:tc>
        <w:tc>
          <w:tcPr>
            <w:tcW w:w="401"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2022 год</w:t>
            </w:r>
          </w:p>
        </w:tc>
        <w:tc>
          <w:tcPr>
            <w:tcW w:w="401"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2023 год</w:t>
            </w:r>
          </w:p>
        </w:tc>
        <w:tc>
          <w:tcPr>
            <w:tcW w:w="35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2024 год</w:t>
            </w:r>
          </w:p>
        </w:tc>
      </w:tr>
      <w:tr w:rsidR="007F66AF" w:rsidRPr="007F66AF" w:rsidTr="007F66AF">
        <w:trPr>
          <w:trHeight w:val="20"/>
        </w:trPr>
        <w:tc>
          <w:tcPr>
            <w:tcW w:w="3484" w:type="pct"/>
            <w:gridSpan w:val="4"/>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Цель подпрограммы: Усовершенствование системы обращения с отходами</w:t>
            </w:r>
          </w:p>
        </w:tc>
        <w:tc>
          <w:tcPr>
            <w:tcW w:w="1516" w:type="pct"/>
            <w:gridSpan w:val="4"/>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jc w:val="center"/>
              <w:rPr>
                <w:rFonts w:ascii="Arial" w:hAnsi="Arial" w:cs="Arial"/>
                <w:sz w:val="14"/>
                <w:szCs w:val="14"/>
                <w:lang w:eastAsia="ru-RU"/>
              </w:rPr>
            </w:pP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Целевой индикатор 1: количество оборудованных контейнерных площадок в МО Канский район</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ед. контейнерных площадок</w:t>
            </w:r>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xml:space="preserve">Целевой индикатор 2: </w:t>
            </w:r>
            <w:proofErr w:type="spellStart"/>
            <w:proofErr w:type="gramStart"/>
            <w:r w:rsidRPr="007F66AF">
              <w:rPr>
                <w:rFonts w:ascii="Arial" w:hAnsi="Arial" w:cs="Arial"/>
                <w:sz w:val="14"/>
                <w:szCs w:val="14"/>
                <w:lang w:eastAsia="ru-RU"/>
              </w:rPr>
              <w:t>ликвидирование</w:t>
            </w:r>
            <w:proofErr w:type="spellEnd"/>
            <w:r w:rsidRPr="007F66AF">
              <w:rPr>
                <w:rFonts w:ascii="Arial" w:hAnsi="Arial" w:cs="Arial"/>
                <w:sz w:val="14"/>
                <w:szCs w:val="14"/>
                <w:lang w:eastAsia="ru-RU"/>
              </w:rPr>
              <w:t xml:space="preserve">  в</w:t>
            </w:r>
            <w:proofErr w:type="gramEnd"/>
            <w:r w:rsidRPr="007F66AF">
              <w:rPr>
                <w:rFonts w:ascii="Arial" w:hAnsi="Arial" w:cs="Arial"/>
                <w:sz w:val="14"/>
                <w:szCs w:val="14"/>
                <w:lang w:eastAsia="ru-RU"/>
              </w:rPr>
              <w:t xml:space="preserve"> рамках субботников несанкционированных свалок</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ед. сельсоветов</w:t>
            </w:r>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50</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45</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40</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35</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30</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xml:space="preserve">Целевой индикатор 3: </w:t>
            </w:r>
            <w:proofErr w:type="gramStart"/>
            <w:r w:rsidRPr="007F66AF">
              <w:rPr>
                <w:rFonts w:ascii="Arial" w:hAnsi="Arial" w:cs="Arial"/>
                <w:sz w:val="14"/>
                <w:szCs w:val="14"/>
                <w:lang w:eastAsia="ru-RU"/>
              </w:rPr>
              <w:t>проведение  сходов</w:t>
            </w:r>
            <w:proofErr w:type="gramEnd"/>
            <w:r w:rsidRPr="007F66AF">
              <w:rPr>
                <w:rFonts w:ascii="Arial" w:hAnsi="Arial" w:cs="Arial"/>
                <w:sz w:val="14"/>
                <w:szCs w:val="14"/>
                <w:lang w:eastAsia="ru-RU"/>
              </w:rPr>
              <w:t xml:space="preserve"> граждан, посвященных экологии</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xml:space="preserve">ед. сельсоветов </w:t>
            </w:r>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Целевой индикатор 4: количество саженцев, посаженных в рамках озеленения населенных пунктов</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proofErr w:type="spellStart"/>
            <w:r w:rsidRPr="007F66AF">
              <w:rPr>
                <w:rFonts w:ascii="Arial" w:hAnsi="Arial" w:cs="Arial"/>
                <w:sz w:val="14"/>
                <w:szCs w:val="14"/>
                <w:lang w:eastAsia="ru-RU"/>
              </w:rPr>
              <w:t>шт</w:t>
            </w:r>
            <w:proofErr w:type="spellEnd"/>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80</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80</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80</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80</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80</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Целевой индикатор 5: количество проведенных сезонных уборок</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proofErr w:type="spellStart"/>
            <w:r w:rsidRPr="007F66AF">
              <w:rPr>
                <w:rFonts w:ascii="Arial" w:hAnsi="Arial" w:cs="Arial"/>
                <w:sz w:val="14"/>
                <w:szCs w:val="14"/>
                <w:lang w:eastAsia="ru-RU"/>
              </w:rPr>
              <w:t>шт</w:t>
            </w:r>
            <w:proofErr w:type="spellEnd"/>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15</w:t>
            </w:r>
          </w:p>
        </w:tc>
      </w:tr>
      <w:tr w:rsidR="007F66AF" w:rsidRPr="007F66AF" w:rsidTr="007F66AF">
        <w:trPr>
          <w:trHeight w:val="20"/>
        </w:trPr>
        <w:tc>
          <w:tcPr>
            <w:tcW w:w="1922" w:type="pct"/>
            <w:tcBorders>
              <w:top w:val="single" w:sz="4" w:space="0" w:color="auto"/>
              <w:left w:val="single" w:sz="4" w:space="0" w:color="auto"/>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xml:space="preserve">Целевой индикатор 6: проведение </w:t>
            </w:r>
            <w:proofErr w:type="spellStart"/>
            <w:r w:rsidRPr="007F66AF">
              <w:rPr>
                <w:rFonts w:ascii="Arial" w:hAnsi="Arial" w:cs="Arial"/>
                <w:sz w:val="14"/>
                <w:szCs w:val="14"/>
                <w:lang w:eastAsia="ru-RU"/>
              </w:rPr>
              <w:t>акарицидных</w:t>
            </w:r>
            <w:proofErr w:type="spellEnd"/>
            <w:r w:rsidRPr="007F66AF">
              <w:rPr>
                <w:rFonts w:ascii="Arial" w:hAnsi="Arial" w:cs="Arial"/>
                <w:sz w:val="14"/>
                <w:szCs w:val="14"/>
                <w:lang w:eastAsia="ru-RU"/>
              </w:rPr>
              <w:t xml:space="preserve"> обработок мест массового отдыха населения Канского района</w:t>
            </w:r>
          </w:p>
        </w:tc>
        <w:tc>
          <w:tcPr>
            <w:tcW w:w="715"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ед. сельсоветов</w:t>
            </w:r>
          </w:p>
        </w:tc>
        <w:tc>
          <w:tcPr>
            <w:tcW w:w="49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годовой отчет (мониторинг)</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2</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2</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2</w:t>
            </w:r>
          </w:p>
        </w:tc>
        <w:tc>
          <w:tcPr>
            <w:tcW w:w="401"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2</w:t>
            </w:r>
          </w:p>
        </w:tc>
        <w:tc>
          <w:tcPr>
            <w:tcW w:w="357" w:type="pct"/>
            <w:tcBorders>
              <w:top w:val="single" w:sz="4" w:space="0" w:color="auto"/>
              <w:left w:val="nil"/>
              <w:bottom w:val="single" w:sz="4" w:space="0" w:color="auto"/>
              <w:right w:val="single" w:sz="4" w:space="0" w:color="auto"/>
            </w:tcBorders>
            <w:vAlign w:val="bottom"/>
          </w:tcPr>
          <w:p w:rsidR="007F66AF" w:rsidRPr="007F66AF" w:rsidRDefault="007F66AF" w:rsidP="007F66AF">
            <w:pPr>
              <w:spacing w:after="0" w:line="240" w:lineRule="auto"/>
              <w:jc w:val="right"/>
              <w:rPr>
                <w:rFonts w:ascii="Arial" w:hAnsi="Arial" w:cs="Arial"/>
                <w:sz w:val="14"/>
                <w:szCs w:val="14"/>
                <w:lang w:eastAsia="ru-RU"/>
              </w:rPr>
            </w:pPr>
            <w:r w:rsidRPr="007F66AF">
              <w:rPr>
                <w:rFonts w:ascii="Arial" w:hAnsi="Arial" w:cs="Arial"/>
                <w:sz w:val="14"/>
                <w:szCs w:val="14"/>
                <w:lang w:eastAsia="ru-RU"/>
              </w:rPr>
              <w:t>2</w:t>
            </w:r>
          </w:p>
        </w:tc>
      </w:tr>
    </w:tbl>
    <w:p w:rsidR="00625DCD" w:rsidRDefault="00625DCD" w:rsidP="00625DCD">
      <w:pPr>
        <w:pStyle w:val="18"/>
        <w:ind w:left="0"/>
        <w:rPr>
          <w:rFonts w:ascii="Arial" w:hAnsi="Arial" w:cs="Arial"/>
          <w:sz w:val="16"/>
          <w:szCs w:val="16"/>
        </w:rPr>
      </w:pPr>
    </w:p>
    <w:p w:rsidR="007F66AF" w:rsidRPr="007F66AF" w:rsidRDefault="007F66AF" w:rsidP="007F66AF">
      <w:pPr>
        <w:pStyle w:val="18"/>
        <w:ind w:left="426" w:hanging="294"/>
        <w:jc w:val="left"/>
        <w:rPr>
          <w:rFonts w:ascii="Arial" w:hAnsi="Arial" w:cs="Arial"/>
          <w:sz w:val="16"/>
          <w:szCs w:val="16"/>
        </w:rPr>
      </w:pPr>
      <w:r w:rsidRPr="007F66AF">
        <w:rPr>
          <w:rFonts w:ascii="Arial" w:hAnsi="Arial" w:cs="Arial"/>
          <w:sz w:val="16"/>
          <w:szCs w:val="16"/>
        </w:rPr>
        <w:t xml:space="preserve">Начальник МКУ «УС, ЖКХ и ООПС </w:t>
      </w:r>
    </w:p>
    <w:p w:rsidR="00625DCD" w:rsidRDefault="007F66AF" w:rsidP="007F66AF">
      <w:pPr>
        <w:pStyle w:val="18"/>
        <w:ind w:left="426" w:hanging="294"/>
        <w:jc w:val="left"/>
        <w:rPr>
          <w:rFonts w:ascii="Arial" w:hAnsi="Arial" w:cs="Arial"/>
          <w:sz w:val="16"/>
          <w:szCs w:val="16"/>
        </w:rPr>
      </w:pPr>
      <w:r w:rsidRPr="007F66AF">
        <w:rPr>
          <w:rFonts w:ascii="Arial" w:hAnsi="Arial" w:cs="Arial"/>
          <w:sz w:val="16"/>
          <w:szCs w:val="16"/>
        </w:rPr>
        <w:t xml:space="preserve">администрации Канского </w:t>
      </w:r>
      <w:proofErr w:type="gramStart"/>
      <w:r w:rsidRPr="007F66AF">
        <w:rPr>
          <w:rFonts w:ascii="Arial" w:hAnsi="Arial" w:cs="Arial"/>
          <w:sz w:val="16"/>
          <w:szCs w:val="16"/>
        </w:rPr>
        <w:t>района»</w:t>
      </w:r>
      <w:r w:rsidRPr="007F66AF">
        <w:rPr>
          <w:rFonts w:ascii="Arial" w:hAnsi="Arial" w:cs="Arial"/>
          <w:sz w:val="16"/>
          <w:szCs w:val="16"/>
        </w:rPr>
        <w:tab/>
      </w:r>
      <w:proofErr w:type="gramEnd"/>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t>К.С. Ковалев</w:t>
      </w:r>
    </w:p>
    <w:p w:rsidR="00625DCD" w:rsidRDefault="00625DCD" w:rsidP="00625DCD">
      <w:pPr>
        <w:pStyle w:val="18"/>
        <w:ind w:left="0"/>
        <w:rPr>
          <w:rFonts w:ascii="Arial" w:hAnsi="Arial" w:cs="Arial"/>
          <w:sz w:val="16"/>
          <w:szCs w:val="16"/>
        </w:rPr>
      </w:pPr>
    </w:p>
    <w:tbl>
      <w:tblPr>
        <w:tblW w:w="5000" w:type="pct"/>
        <w:tblLook w:val="04A0" w:firstRow="1" w:lastRow="0" w:firstColumn="1" w:lastColumn="0" w:noHBand="0" w:noVBand="1"/>
      </w:tblPr>
      <w:tblGrid>
        <w:gridCol w:w="520"/>
        <w:gridCol w:w="653"/>
        <w:gridCol w:w="653"/>
        <w:gridCol w:w="608"/>
        <w:gridCol w:w="608"/>
        <w:gridCol w:w="573"/>
        <w:gridCol w:w="1044"/>
        <w:gridCol w:w="463"/>
        <w:gridCol w:w="544"/>
        <w:gridCol w:w="544"/>
        <w:gridCol w:w="544"/>
        <w:gridCol w:w="544"/>
        <w:gridCol w:w="712"/>
        <w:gridCol w:w="2186"/>
      </w:tblGrid>
      <w:tr w:rsidR="007F66AF" w:rsidRPr="007F66AF" w:rsidTr="007F66AF">
        <w:trPr>
          <w:cantSplit/>
          <w:trHeight w:val="20"/>
        </w:trPr>
        <w:tc>
          <w:tcPr>
            <w:tcW w:w="575" w:type="pct"/>
            <w:gridSpan w:val="2"/>
          </w:tcPr>
          <w:p w:rsidR="007F66AF" w:rsidRPr="007F66AF" w:rsidRDefault="007F66AF" w:rsidP="007F66AF">
            <w:pPr>
              <w:spacing w:after="0" w:line="240" w:lineRule="auto"/>
              <w:jc w:val="right"/>
              <w:rPr>
                <w:rFonts w:ascii="Arial" w:hAnsi="Arial" w:cs="Arial"/>
                <w:sz w:val="14"/>
                <w:szCs w:val="14"/>
                <w:lang w:eastAsia="ru-RU"/>
              </w:rPr>
            </w:pPr>
          </w:p>
          <w:p w:rsidR="007F66AF" w:rsidRPr="007F66AF" w:rsidRDefault="007F66AF" w:rsidP="007F66AF">
            <w:pPr>
              <w:spacing w:after="0" w:line="240" w:lineRule="auto"/>
              <w:jc w:val="right"/>
              <w:rPr>
                <w:rFonts w:ascii="Arial" w:hAnsi="Arial" w:cs="Arial"/>
                <w:sz w:val="14"/>
                <w:szCs w:val="14"/>
                <w:lang w:eastAsia="ru-RU"/>
              </w:rPr>
            </w:pPr>
          </w:p>
          <w:p w:rsidR="007F66AF" w:rsidRPr="007F66AF" w:rsidRDefault="007F66AF" w:rsidP="007F66AF">
            <w:pPr>
              <w:spacing w:after="0" w:line="240" w:lineRule="auto"/>
              <w:jc w:val="right"/>
              <w:rPr>
                <w:rFonts w:ascii="Arial" w:hAnsi="Arial" w:cs="Arial"/>
                <w:sz w:val="14"/>
                <w:szCs w:val="14"/>
                <w:lang w:eastAsia="ru-RU"/>
              </w:rPr>
            </w:pPr>
          </w:p>
        </w:tc>
        <w:tc>
          <w:tcPr>
            <w:tcW w:w="4425" w:type="pct"/>
            <w:gridSpan w:val="12"/>
            <w:vMerge w:val="restart"/>
            <w:noWrap/>
            <w:vAlign w:val="center"/>
          </w:tcPr>
          <w:p w:rsidR="007F66AF" w:rsidRPr="007F66AF" w:rsidRDefault="007F66AF" w:rsidP="007F66AF">
            <w:pPr>
              <w:spacing w:after="0" w:line="240" w:lineRule="auto"/>
              <w:jc w:val="right"/>
              <w:rPr>
                <w:rFonts w:ascii="Arial" w:hAnsi="Arial" w:cs="Arial"/>
                <w:sz w:val="16"/>
                <w:szCs w:val="16"/>
                <w:lang w:eastAsia="ru-RU"/>
              </w:rPr>
            </w:pPr>
            <w:r w:rsidRPr="007F66AF">
              <w:rPr>
                <w:rFonts w:ascii="Arial" w:hAnsi="Arial" w:cs="Arial"/>
                <w:sz w:val="16"/>
                <w:szCs w:val="16"/>
                <w:lang w:eastAsia="ru-RU"/>
              </w:rPr>
              <w:t xml:space="preserve">Приложение №2 к подпрограмме 2 </w:t>
            </w:r>
          </w:p>
          <w:p w:rsidR="007F66AF" w:rsidRPr="007F66AF" w:rsidRDefault="007F66AF" w:rsidP="007F66AF">
            <w:pPr>
              <w:spacing w:after="0" w:line="240" w:lineRule="auto"/>
              <w:jc w:val="right"/>
              <w:rPr>
                <w:rFonts w:ascii="Arial" w:hAnsi="Arial" w:cs="Arial"/>
                <w:sz w:val="16"/>
                <w:szCs w:val="16"/>
                <w:lang w:eastAsia="ru-RU"/>
              </w:rPr>
            </w:pPr>
            <w:r w:rsidRPr="007F66AF">
              <w:rPr>
                <w:rFonts w:ascii="Arial" w:hAnsi="Arial" w:cs="Arial"/>
                <w:sz w:val="16"/>
                <w:szCs w:val="16"/>
                <w:lang w:eastAsia="ru-RU"/>
              </w:rPr>
              <w:t xml:space="preserve">"Экология Канского района" муниципальной программы  </w:t>
            </w:r>
          </w:p>
          <w:p w:rsidR="007F66AF" w:rsidRPr="007F66AF" w:rsidRDefault="007F66AF" w:rsidP="007F66AF">
            <w:pPr>
              <w:spacing w:after="0" w:line="240" w:lineRule="auto"/>
              <w:jc w:val="right"/>
              <w:rPr>
                <w:rFonts w:ascii="Arial" w:hAnsi="Arial" w:cs="Arial"/>
                <w:sz w:val="16"/>
                <w:szCs w:val="16"/>
                <w:lang w:eastAsia="ru-RU"/>
              </w:rPr>
            </w:pPr>
            <w:r w:rsidRPr="007F66AF">
              <w:rPr>
                <w:rFonts w:ascii="Arial" w:hAnsi="Arial" w:cs="Arial"/>
                <w:sz w:val="16"/>
                <w:szCs w:val="16"/>
                <w:lang w:eastAsia="ru-RU"/>
              </w:rPr>
              <w:t>"Комплексное развитие систем коммунальной инфраструктуры Канского района"</w:t>
            </w:r>
          </w:p>
          <w:p w:rsidR="007F66AF" w:rsidRPr="007F66AF" w:rsidRDefault="007F66AF" w:rsidP="007F66AF">
            <w:pPr>
              <w:spacing w:after="0" w:line="240" w:lineRule="auto"/>
              <w:jc w:val="right"/>
              <w:rPr>
                <w:rFonts w:ascii="Arial" w:hAnsi="Arial" w:cs="Arial"/>
                <w:sz w:val="16"/>
                <w:szCs w:val="16"/>
                <w:lang w:eastAsia="ru-RU"/>
              </w:rPr>
            </w:pPr>
          </w:p>
        </w:tc>
      </w:tr>
      <w:tr w:rsidR="007F66AF" w:rsidRPr="007F66AF" w:rsidTr="007F66AF">
        <w:trPr>
          <w:cantSplit/>
          <w:trHeight w:val="20"/>
        </w:trPr>
        <w:tc>
          <w:tcPr>
            <w:tcW w:w="575" w:type="pct"/>
            <w:gridSpan w:val="2"/>
          </w:tcPr>
          <w:p w:rsidR="007F66AF" w:rsidRPr="007F66AF" w:rsidRDefault="007F66AF" w:rsidP="007F66AF">
            <w:pPr>
              <w:spacing w:after="0" w:line="240" w:lineRule="auto"/>
              <w:jc w:val="right"/>
              <w:rPr>
                <w:rFonts w:ascii="Arial" w:hAnsi="Arial" w:cs="Arial"/>
                <w:sz w:val="14"/>
                <w:szCs w:val="14"/>
                <w:lang w:eastAsia="ru-RU"/>
              </w:rPr>
            </w:pPr>
          </w:p>
        </w:tc>
        <w:tc>
          <w:tcPr>
            <w:tcW w:w="4425" w:type="pct"/>
            <w:gridSpan w:val="12"/>
            <w:vMerge/>
            <w:noWrap/>
            <w:vAlign w:val="center"/>
          </w:tcPr>
          <w:p w:rsidR="007F66AF" w:rsidRPr="007F66AF" w:rsidRDefault="007F66AF" w:rsidP="007F66AF">
            <w:pPr>
              <w:spacing w:after="0" w:line="240" w:lineRule="auto"/>
              <w:jc w:val="right"/>
              <w:rPr>
                <w:rFonts w:ascii="Arial" w:hAnsi="Arial" w:cs="Arial"/>
                <w:sz w:val="16"/>
                <w:szCs w:val="16"/>
                <w:lang w:eastAsia="ru-RU"/>
              </w:rPr>
            </w:pPr>
          </w:p>
        </w:tc>
      </w:tr>
      <w:tr w:rsidR="007F66AF" w:rsidRPr="007F66AF" w:rsidTr="007F66AF">
        <w:trPr>
          <w:cantSplit/>
          <w:trHeight w:val="20"/>
        </w:trPr>
        <w:tc>
          <w:tcPr>
            <w:tcW w:w="575" w:type="pct"/>
            <w:gridSpan w:val="2"/>
          </w:tcPr>
          <w:p w:rsidR="007F66AF" w:rsidRPr="007F66AF" w:rsidRDefault="007F66AF" w:rsidP="007F66AF">
            <w:pPr>
              <w:spacing w:after="0" w:line="240" w:lineRule="auto"/>
              <w:jc w:val="center"/>
              <w:rPr>
                <w:rFonts w:ascii="Arial" w:hAnsi="Arial" w:cs="Arial"/>
                <w:sz w:val="14"/>
                <w:szCs w:val="14"/>
                <w:lang w:eastAsia="ru-RU"/>
              </w:rPr>
            </w:pPr>
          </w:p>
        </w:tc>
        <w:tc>
          <w:tcPr>
            <w:tcW w:w="4425" w:type="pct"/>
            <w:gridSpan w:val="12"/>
            <w:noWrap/>
            <w:vAlign w:val="bottom"/>
          </w:tcPr>
          <w:p w:rsidR="007F66AF" w:rsidRPr="007F66AF" w:rsidRDefault="007F66AF" w:rsidP="007F66AF">
            <w:pPr>
              <w:spacing w:after="0" w:line="240" w:lineRule="auto"/>
              <w:jc w:val="center"/>
              <w:rPr>
                <w:rFonts w:ascii="Arial" w:hAnsi="Arial" w:cs="Arial"/>
                <w:sz w:val="16"/>
                <w:szCs w:val="16"/>
                <w:lang w:eastAsia="ru-RU"/>
              </w:rPr>
            </w:pPr>
            <w:r w:rsidRPr="007F66AF">
              <w:rPr>
                <w:rFonts w:ascii="Arial" w:hAnsi="Arial" w:cs="Arial"/>
                <w:sz w:val="16"/>
                <w:szCs w:val="16"/>
                <w:lang w:eastAsia="ru-RU"/>
              </w:rPr>
              <w:t>Перечень мероприятий подпрограммы</w:t>
            </w:r>
          </w:p>
        </w:tc>
      </w:tr>
      <w:tr w:rsidR="007F66AF" w:rsidRPr="007F66AF" w:rsidTr="007F66AF">
        <w:trPr>
          <w:cantSplit/>
          <w:trHeight w:val="20"/>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 п./п.</w:t>
            </w:r>
          </w:p>
        </w:tc>
        <w:tc>
          <w:tcPr>
            <w:tcW w:w="639" w:type="pct"/>
            <w:gridSpan w:val="2"/>
            <w:vMerge w:val="restar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Наименование программы, подпрограммы</w:t>
            </w:r>
          </w:p>
        </w:tc>
        <w:tc>
          <w:tcPr>
            <w:tcW w:w="298" w:type="pct"/>
            <w:vMerge w:val="restar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ГРБС</w:t>
            </w:r>
          </w:p>
        </w:tc>
        <w:tc>
          <w:tcPr>
            <w:tcW w:w="1318" w:type="pct"/>
            <w:gridSpan w:val="4"/>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Код бюджетной классификации</w:t>
            </w:r>
          </w:p>
        </w:tc>
        <w:tc>
          <w:tcPr>
            <w:tcW w:w="267" w:type="pct"/>
            <w:tcBorders>
              <w:top w:val="single" w:sz="4" w:space="0" w:color="auto"/>
              <w:left w:val="nil"/>
              <w:bottom w:val="single" w:sz="4" w:space="0" w:color="auto"/>
              <w:right w:val="nil"/>
            </w:tcBorders>
          </w:tcPr>
          <w:p w:rsidR="007F66AF" w:rsidRPr="007F66AF" w:rsidRDefault="007F66AF" w:rsidP="007F66AF">
            <w:pPr>
              <w:spacing w:after="0" w:line="240" w:lineRule="auto"/>
              <w:jc w:val="center"/>
              <w:rPr>
                <w:rFonts w:ascii="Arial" w:hAnsi="Arial" w:cs="Arial"/>
                <w:sz w:val="14"/>
                <w:szCs w:val="14"/>
                <w:lang w:eastAsia="ru-RU"/>
              </w:rPr>
            </w:pPr>
          </w:p>
        </w:tc>
        <w:tc>
          <w:tcPr>
            <w:tcW w:w="1150" w:type="pct"/>
            <w:gridSpan w:val="4"/>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Расходы (</w:t>
            </w:r>
            <w:proofErr w:type="spellStart"/>
            <w:r w:rsidRPr="007F66AF">
              <w:rPr>
                <w:rFonts w:ascii="Arial" w:hAnsi="Arial" w:cs="Arial"/>
                <w:sz w:val="14"/>
                <w:szCs w:val="14"/>
                <w:lang w:eastAsia="ru-RU"/>
              </w:rPr>
              <w:t>тыс.руб</w:t>
            </w:r>
            <w:proofErr w:type="spellEnd"/>
            <w:r w:rsidRPr="007F66AF">
              <w:rPr>
                <w:rFonts w:ascii="Arial" w:hAnsi="Arial" w:cs="Arial"/>
                <w:sz w:val="14"/>
                <w:szCs w:val="14"/>
                <w:lang w:eastAsia="ru-RU"/>
              </w:rPr>
              <w:t>), годы</w:t>
            </w:r>
          </w:p>
        </w:tc>
        <w:tc>
          <w:tcPr>
            <w:tcW w:w="1073" w:type="pct"/>
            <w:tcBorders>
              <w:top w:val="single" w:sz="4" w:space="0" w:color="auto"/>
              <w:left w:val="single" w:sz="4" w:space="0" w:color="auto"/>
              <w:bottom w:val="single" w:sz="8" w:space="0" w:color="000000"/>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7F66AF" w:rsidRPr="007F66AF" w:rsidTr="007F66AF">
        <w:trPr>
          <w:cantSplit/>
          <w:trHeight w:val="20"/>
        </w:trPr>
        <w:tc>
          <w:tcPr>
            <w:tcW w:w="255" w:type="pct"/>
            <w:vMerge/>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vMerge/>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298" w:type="pct"/>
            <w:tcBorders>
              <w:top w:val="nil"/>
              <w:left w:val="nil"/>
              <w:bottom w:val="nil"/>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ГРБС</w:t>
            </w:r>
          </w:p>
        </w:tc>
        <w:tc>
          <w:tcPr>
            <w:tcW w:w="281" w:type="pct"/>
            <w:tcBorders>
              <w:top w:val="nil"/>
              <w:left w:val="nil"/>
              <w:bottom w:val="nil"/>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roofErr w:type="spellStart"/>
            <w:r w:rsidRPr="007F66AF">
              <w:rPr>
                <w:rFonts w:ascii="Arial" w:hAnsi="Arial" w:cs="Arial"/>
                <w:sz w:val="14"/>
                <w:szCs w:val="14"/>
                <w:lang w:eastAsia="ru-RU"/>
              </w:rPr>
              <w:t>РзПр</w:t>
            </w:r>
            <w:proofErr w:type="spellEnd"/>
          </w:p>
        </w:tc>
        <w:tc>
          <w:tcPr>
            <w:tcW w:w="512" w:type="pct"/>
            <w:tcBorders>
              <w:top w:val="nil"/>
              <w:left w:val="nil"/>
              <w:bottom w:val="nil"/>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ЦСР</w:t>
            </w:r>
          </w:p>
        </w:tc>
        <w:tc>
          <w:tcPr>
            <w:tcW w:w="227" w:type="pct"/>
            <w:tcBorders>
              <w:top w:val="nil"/>
              <w:left w:val="nil"/>
              <w:bottom w:val="nil"/>
              <w:right w:val="single" w:sz="4" w:space="0" w:color="auto"/>
            </w:tcBorders>
            <w:vAlign w:val="center"/>
          </w:tcPr>
          <w:p w:rsidR="007F66AF" w:rsidRPr="007F66AF" w:rsidRDefault="007F66AF" w:rsidP="007F66AF">
            <w:pPr>
              <w:autoSpaceDE w:val="0"/>
              <w:autoSpaceDN w:val="0"/>
              <w:adjustRightInd w:val="0"/>
              <w:spacing w:after="0" w:line="240" w:lineRule="auto"/>
              <w:jc w:val="center"/>
              <w:rPr>
                <w:rFonts w:ascii="Arial" w:hAnsi="Arial" w:cs="Arial"/>
                <w:sz w:val="14"/>
                <w:szCs w:val="14"/>
                <w:lang w:eastAsia="ru-RU"/>
              </w:rPr>
            </w:pPr>
            <w:r w:rsidRPr="007F66AF">
              <w:rPr>
                <w:rFonts w:ascii="Arial" w:hAnsi="Arial" w:cs="Arial"/>
                <w:sz w:val="14"/>
                <w:szCs w:val="14"/>
                <w:lang w:eastAsia="ru-RU"/>
              </w:rPr>
              <w:t>ВР</w:t>
            </w:r>
          </w:p>
        </w:tc>
        <w:tc>
          <w:tcPr>
            <w:tcW w:w="267" w:type="pct"/>
            <w:tcBorders>
              <w:top w:val="nil"/>
              <w:left w:val="nil"/>
              <w:bottom w:val="nil"/>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2021 год</w:t>
            </w:r>
          </w:p>
        </w:tc>
        <w:tc>
          <w:tcPr>
            <w:tcW w:w="267" w:type="pct"/>
            <w:tcBorders>
              <w:top w:val="nil"/>
              <w:left w:val="nil"/>
              <w:bottom w:val="nil"/>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2022 год</w:t>
            </w:r>
          </w:p>
        </w:tc>
        <w:tc>
          <w:tcPr>
            <w:tcW w:w="267" w:type="pct"/>
            <w:tcBorders>
              <w:top w:val="nil"/>
              <w:left w:val="nil"/>
              <w:bottom w:val="nil"/>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2023 год</w:t>
            </w: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2023 год</w:t>
            </w:r>
          </w:p>
        </w:tc>
        <w:tc>
          <w:tcPr>
            <w:tcW w:w="349" w:type="pct"/>
            <w:tcBorders>
              <w:top w:val="nil"/>
              <w:left w:val="single" w:sz="4" w:space="0" w:color="auto"/>
              <w:bottom w:val="nil"/>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Итого на период</w:t>
            </w:r>
          </w:p>
        </w:tc>
        <w:tc>
          <w:tcPr>
            <w:tcW w:w="1073" w:type="pct"/>
            <w:tcBorders>
              <w:top w:val="single" w:sz="4" w:space="0" w:color="auto"/>
              <w:left w:val="single" w:sz="4" w:space="0" w:color="auto"/>
              <w:bottom w:val="single" w:sz="8" w:space="0" w:color="000000"/>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r>
      <w:tr w:rsidR="007F66AF" w:rsidRPr="007F66AF" w:rsidTr="007F66AF">
        <w:trPr>
          <w:cantSplit/>
          <w:trHeight w:val="20"/>
        </w:trPr>
        <w:tc>
          <w:tcPr>
            <w:tcW w:w="895" w:type="pct"/>
            <w:gridSpan w:val="3"/>
            <w:tcBorders>
              <w:top w:val="single" w:sz="8" w:space="0" w:color="auto"/>
              <w:left w:val="single" w:sz="8" w:space="0" w:color="auto"/>
              <w:bottom w:val="single" w:sz="8" w:space="0" w:color="auto"/>
              <w:right w:val="single" w:sz="4" w:space="0" w:color="000000"/>
            </w:tcBorders>
            <w:vAlign w:val="center"/>
          </w:tcPr>
          <w:p w:rsidR="007F66AF" w:rsidRPr="007F66AF" w:rsidRDefault="007F66AF" w:rsidP="007F66AF">
            <w:pPr>
              <w:spacing w:after="0" w:line="240" w:lineRule="auto"/>
              <w:rPr>
                <w:rFonts w:ascii="Arial" w:hAnsi="Arial" w:cs="Arial"/>
                <w:bCs/>
                <w:sz w:val="14"/>
                <w:szCs w:val="14"/>
                <w:lang w:eastAsia="ru-RU"/>
              </w:rPr>
            </w:pPr>
            <w:r w:rsidRPr="007F66AF">
              <w:rPr>
                <w:rFonts w:ascii="Arial" w:hAnsi="Arial" w:cs="Arial"/>
                <w:bCs/>
                <w:sz w:val="14"/>
                <w:szCs w:val="14"/>
                <w:lang w:eastAsia="ru-RU"/>
              </w:rPr>
              <w:t>Комплексное развитие коммунальных инфраструктур Канского района на 2014-2016 годы, Экология Канского района Цель подпрограммы: Усовершенствование системы обращения с отходами</w:t>
            </w:r>
          </w:p>
        </w:tc>
        <w:tc>
          <w:tcPr>
            <w:tcW w:w="298" w:type="pct"/>
            <w:tcBorders>
              <w:top w:val="single" w:sz="8" w:space="0" w:color="auto"/>
              <w:left w:val="nil"/>
              <w:bottom w:val="single" w:sz="8" w:space="0" w:color="auto"/>
              <w:right w:val="nil"/>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98" w:type="pct"/>
            <w:tcBorders>
              <w:top w:val="single" w:sz="8" w:space="0" w:color="auto"/>
              <w:left w:val="single" w:sz="8" w:space="0" w:color="auto"/>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81" w:type="pct"/>
            <w:tcBorders>
              <w:top w:val="single" w:sz="8" w:space="0" w:color="auto"/>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512" w:type="pct"/>
            <w:tcBorders>
              <w:top w:val="single" w:sz="8" w:space="0" w:color="auto"/>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0320000000</w:t>
            </w:r>
          </w:p>
        </w:tc>
        <w:tc>
          <w:tcPr>
            <w:tcW w:w="227" w:type="pct"/>
            <w:tcBorders>
              <w:top w:val="single" w:sz="8" w:space="0" w:color="auto"/>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8" w:space="0" w:color="auto"/>
              <w:left w:val="nil"/>
              <w:bottom w:val="single" w:sz="8" w:space="0" w:color="auto"/>
              <w:right w:val="single" w:sz="8"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single" w:sz="8" w:space="0" w:color="auto"/>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single" w:sz="8" w:space="0" w:color="auto"/>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single" w:sz="4" w:space="0" w:color="auto"/>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349" w:type="pct"/>
            <w:tcBorders>
              <w:top w:val="single" w:sz="8" w:space="0" w:color="auto"/>
              <w:left w:val="single" w:sz="4" w:space="0" w:color="auto"/>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223,6</w:t>
            </w:r>
          </w:p>
        </w:tc>
        <w:tc>
          <w:tcPr>
            <w:tcW w:w="1073" w:type="pct"/>
            <w:tcBorders>
              <w:top w:val="nil"/>
              <w:left w:val="nil"/>
              <w:bottom w:val="single" w:sz="8" w:space="0" w:color="auto"/>
              <w:right w:val="single" w:sz="8"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w:t>
            </w:r>
          </w:p>
        </w:tc>
      </w:tr>
      <w:tr w:rsidR="007F66AF" w:rsidRPr="007F66AF" w:rsidTr="007F66AF">
        <w:trPr>
          <w:cantSplit/>
          <w:trHeight w:val="20"/>
        </w:trPr>
        <w:tc>
          <w:tcPr>
            <w:tcW w:w="895" w:type="pct"/>
            <w:gridSpan w:val="3"/>
            <w:tcBorders>
              <w:top w:val="single" w:sz="8" w:space="0" w:color="auto"/>
              <w:left w:val="single" w:sz="8" w:space="0" w:color="auto"/>
              <w:bottom w:val="single" w:sz="8" w:space="0" w:color="auto"/>
              <w:right w:val="single" w:sz="4" w:space="0" w:color="000000"/>
            </w:tcBorders>
            <w:vAlign w:val="center"/>
          </w:tcPr>
          <w:p w:rsidR="007F66AF" w:rsidRPr="007F66AF" w:rsidRDefault="007F66AF" w:rsidP="007F66AF">
            <w:pPr>
              <w:spacing w:after="0" w:line="240" w:lineRule="auto"/>
              <w:rPr>
                <w:rFonts w:ascii="Arial" w:hAnsi="Arial" w:cs="Arial"/>
                <w:bCs/>
                <w:sz w:val="14"/>
                <w:szCs w:val="14"/>
                <w:lang w:eastAsia="ru-RU"/>
              </w:rPr>
            </w:pPr>
            <w:r w:rsidRPr="007F66AF">
              <w:rPr>
                <w:rFonts w:ascii="Arial" w:hAnsi="Arial" w:cs="Arial"/>
                <w:bCs/>
                <w:sz w:val="14"/>
                <w:szCs w:val="14"/>
                <w:lang w:eastAsia="ru-RU"/>
              </w:rPr>
              <w:t>Задача 1: Создание благоприятных экологических и санитарно-эпидемических условий проживания населения Канского района</w:t>
            </w:r>
          </w:p>
        </w:tc>
        <w:tc>
          <w:tcPr>
            <w:tcW w:w="298" w:type="pct"/>
            <w:tcBorders>
              <w:top w:val="nil"/>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98" w:type="pct"/>
            <w:tcBorders>
              <w:top w:val="nil"/>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81" w:type="pct"/>
            <w:tcBorders>
              <w:top w:val="nil"/>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512" w:type="pct"/>
            <w:tcBorders>
              <w:top w:val="nil"/>
              <w:left w:val="nil"/>
              <w:bottom w:val="single" w:sz="8"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27" w:type="pct"/>
            <w:tcBorders>
              <w:top w:val="nil"/>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67" w:type="pct"/>
            <w:tcBorders>
              <w:top w:val="nil"/>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nil"/>
              <w:left w:val="nil"/>
              <w:bottom w:val="single" w:sz="8"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nil"/>
              <w:left w:val="nil"/>
              <w:bottom w:val="single" w:sz="8"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267" w:type="pct"/>
            <w:tcBorders>
              <w:top w:val="single" w:sz="4" w:space="0" w:color="auto"/>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55,9</w:t>
            </w:r>
          </w:p>
        </w:tc>
        <w:tc>
          <w:tcPr>
            <w:tcW w:w="349" w:type="pct"/>
            <w:tcBorders>
              <w:top w:val="nil"/>
              <w:left w:val="single" w:sz="4" w:space="0" w:color="auto"/>
              <w:bottom w:val="single" w:sz="8"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223,6</w:t>
            </w:r>
          </w:p>
        </w:tc>
        <w:tc>
          <w:tcPr>
            <w:tcW w:w="1073" w:type="pct"/>
            <w:tcBorders>
              <w:top w:val="nil"/>
              <w:left w:val="nil"/>
              <w:bottom w:val="single" w:sz="8" w:space="0" w:color="auto"/>
              <w:right w:val="single" w:sz="8" w:space="0" w:color="auto"/>
            </w:tcBorders>
            <w:noWrap/>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w:t>
            </w:r>
          </w:p>
        </w:tc>
      </w:tr>
      <w:tr w:rsidR="007F66AF" w:rsidRPr="007F66AF" w:rsidTr="007F66AF">
        <w:trPr>
          <w:cantSplit/>
          <w:trHeight w:val="20"/>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vMerge w:val="restart"/>
            <w:tcBorders>
              <w:left w:val="nil"/>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xml:space="preserve">Организация и проведение </w:t>
            </w:r>
            <w:proofErr w:type="spellStart"/>
            <w:r w:rsidRPr="007F66AF">
              <w:rPr>
                <w:rFonts w:ascii="Arial" w:hAnsi="Arial" w:cs="Arial"/>
                <w:sz w:val="14"/>
                <w:szCs w:val="14"/>
                <w:lang w:eastAsia="ru-RU"/>
              </w:rPr>
              <w:t>акарицидных</w:t>
            </w:r>
            <w:proofErr w:type="spellEnd"/>
            <w:r w:rsidRPr="007F66AF">
              <w:rPr>
                <w:rFonts w:ascii="Arial" w:hAnsi="Arial" w:cs="Arial"/>
                <w:sz w:val="14"/>
                <w:szCs w:val="14"/>
                <w:lang w:eastAsia="ru-RU"/>
              </w:rPr>
              <w:t xml:space="preserve"> обработок мест массового отдыха населения</w:t>
            </w:r>
          </w:p>
        </w:tc>
        <w:tc>
          <w:tcPr>
            <w:tcW w:w="298" w:type="pct"/>
            <w:vMerge w:val="restart"/>
            <w:tcBorders>
              <w:left w:val="nil"/>
              <w:right w:val="single" w:sz="4" w:space="0" w:color="auto"/>
            </w:tcBorders>
            <w:textDirection w:val="btLr"/>
            <w:vAlign w:val="center"/>
          </w:tcPr>
          <w:p w:rsidR="007F66AF" w:rsidRPr="007F66AF" w:rsidRDefault="007F66AF" w:rsidP="007F66AF">
            <w:pPr>
              <w:spacing w:after="0" w:line="240" w:lineRule="auto"/>
              <w:ind w:left="113" w:right="113"/>
              <w:jc w:val="center"/>
              <w:rPr>
                <w:rFonts w:ascii="Arial" w:hAnsi="Arial" w:cs="Arial"/>
                <w:sz w:val="14"/>
                <w:szCs w:val="14"/>
                <w:lang w:eastAsia="ru-RU"/>
              </w:rPr>
            </w:pPr>
            <w:r w:rsidRPr="007F66AF">
              <w:rPr>
                <w:rFonts w:ascii="Arial" w:hAnsi="Arial" w:cs="Arial"/>
                <w:sz w:val="14"/>
                <w:szCs w:val="14"/>
                <w:lang w:eastAsia="ru-RU"/>
              </w:rPr>
              <w:t>Администрация Канского района</w:t>
            </w:r>
          </w:p>
        </w:tc>
        <w:tc>
          <w:tcPr>
            <w:tcW w:w="298"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852</w:t>
            </w:r>
          </w:p>
        </w:tc>
        <w:tc>
          <w:tcPr>
            <w:tcW w:w="281"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0909</w:t>
            </w:r>
          </w:p>
        </w:tc>
        <w:tc>
          <w:tcPr>
            <w:tcW w:w="512"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val="en-US" w:eastAsia="ru-RU"/>
              </w:rPr>
            </w:pPr>
            <w:r w:rsidRPr="007F66AF">
              <w:rPr>
                <w:rFonts w:ascii="Arial" w:hAnsi="Arial" w:cs="Arial"/>
                <w:sz w:val="14"/>
                <w:szCs w:val="14"/>
                <w:lang w:eastAsia="ru-RU"/>
              </w:rPr>
              <w:t>03200</w:t>
            </w:r>
            <w:r w:rsidRPr="007F66AF">
              <w:rPr>
                <w:rFonts w:ascii="Arial" w:hAnsi="Arial" w:cs="Arial"/>
                <w:sz w:val="14"/>
                <w:szCs w:val="14"/>
                <w:lang w:val="en-US" w:eastAsia="ru-RU"/>
              </w:rPr>
              <w:t>S</w:t>
            </w:r>
            <w:r w:rsidRPr="007F66AF">
              <w:rPr>
                <w:rFonts w:ascii="Arial" w:hAnsi="Arial" w:cs="Arial"/>
                <w:sz w:val="14"/>
                <w:szCs w:val="14"/>
                <w:lang w:eastAsia="ru-RU"/>
              </w:rPr>
              <w:t>555</w:t>
            </w:r>
            <w:r w:rsidRPr="007F66AF">
              <w:rPr>
                <w:rFonts w:ascii="Arial" w:hAnsi="Arial" w:cs="Arial"/>
                <w:sz w:val="14"/>
                <w:szCs w:val="14"/>
                <w:lang w:val="en-US" w:eastAsia="ru-RU"/>
              </w:rPr>
              <w:t>0</w:t>
            </w:r>
          </w:p>
        </w:tc>
        <w:tc>
          <w:tcPr>
            <w:tcW w:w="22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240</w:t>
            </w: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37,9</w:t>
            </w: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37,9</w:t>
            </w:r>
          </w:p>
        </w:tc>
        <w:tc>
          <w:tcPr>
            <w:tcW w:w="267" w:type="pct"/>
            <w:tcBorders>
              <w:top w:val="nil"/>
              <w:left w:val="nil"/>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37,9</w:t>
            </w:r>
          </w:p>
        </w:tc>
        <w:tc>
          <w:tcPr>
            <w:tcW w:w="267" w:type="pct"/>
            <w:tcBorders>
              <w:top w:val="single" w:sz="4" w:space="0" w:color="auto"/>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37,9</w:t>
            </w:r>
          </w:p>
        </w:tc>
        <w:tc>
          <w:tcPr>
            <w:tcW w:w="349" w:type="pct"/>
            <w:tcBorders>
              <w:top w:val="nil"/>
              <w:left w:val="single" w:sz="4" w:space="0" w:color="auto"/>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151,6</w:t>
            </w:r>
          </w:p>
        </w:tc>
        <w:tc>
          <w:tcPr>
            <w:tcW w:w="1073" w:type="pct"/>
            <w:tcBorders>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r>
      <w:tr w:rsidR="007F66AF" w:rsidRPr="007F66AF" w:rsidTr="007F66AF">
        <w:trPr>
          <w:cantSplit/>
          <w:trHeight w:val="20"/>
        </w:trPr>
        <w:tc>
          <w:tcPr>
            <w:tcW w:w="255" w:type="pct"/>
            <w:vMerge/>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vMerge/>
            <w:tcBorders>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298" w:type="pct"/>
            <w:vMerge/>
            <w:tcBorders>
              <w:left w:val="nil"/>
              <w:right w:val="single" w:sz="4" w:space="0" w:color="auto"/>
            </w:tcBorders>
            <w:textDirection w:val="btLr"/>
            <w:vAlign w:val="center"/>
          </w:tcPr>
          <w:p w:rsidR="007F66AF" w:rsidRPr="007F66AF" w:rsidRDefault="007F66AF" w:rsidP="007F66AF">
            <w:pPr>
              <w:spacing w:after="0" w:line="240" w:lineRule="auto"/>
              <w:ind w:left="113" w:right="113"/>
              <w:jc w:val="center"/>
              <w:rPr>
                <w:rFonts w:ascii="Arial" w:hAnsi="Arial" w:cs="Arial"/>
                <w:sz w:val="14"/>
                <w:szCs w:val="14"/>
                <w:lang w:eastAsia="ru-RU"/>
              </w:rPr>
            </w:pPr>
          </w:p>
        </w:tc>
        <w:tc>
          <w:tcPr>
            <w:tcW w:w="298"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852</w:t>
            </w:r>
          </w:p>
        </w:tc>
        <w:tc>
          <w:tcPr>
            <w:tcW w:w="281"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0909</w:t>
            </w:r>
          </w:p>
        </w:tc>
        <w:tc>
          <w:tcPr>
            <w:tcW w:w="512"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val="en-US" w:eastAsia="ru-RU"/>
              </w:rPr>
            </w:pPr>
            <w:r w:rsidRPr="007F66AF">
              <w:rPr>
                <w:rFonts w:ascii="Arial" w:hAnsi="Arial" w:cs="Arial"/>
                <w:sz w:val="14"/>
                <w:szCs w:val="14"/>
                <w:lang w:eastAsia="ru-RU"/>
              </w:rPr>
              <w:t>03200</w:t>
            </w:r>
            <w:r w:rsidRPr="007F66AF">
              <w:rPr>
                <w:rFonts w:ascii="Arial" w:hAnsi="Arial" w:cs="Arial"/>
                <w:sz w:val="14"/>
                <w:szCs w:val="14"/>
                <w:lang w:val="en-US" w:eastAsia="ru-RU"/>
              </w:rPr>
              <w:t>S</w:t>
            </w:r>
            <w:r w:rsidRPr="007F66AF">
              <w:rPr>
                <w:rFonts w:ascii="Arial" w:hAnsi="Arial" w:cs="Arial"/>
                <w:sz w:val="14"/>
                <w:szCs w:val="14"/>
                <w:lang w:eastAsia="ru-RU"/>
              </w:rPr>
              <w:t>555</w:t>
            </w:r>
            <w:r w:rsidRPr="007F66AF">
              <w:rPr>
                <w:rFonts w:ascii="Arial" w:hAnsi="Arial" w:cs="Arial"/>
                <w:sz w:val="14"/>
                <w:szCs w:val="14"/>
                <w:lang w:val="en-US" w:eastAsia="ru-RU"/>
              </w:rPr>
              <w:t>0</w:t>
            </w:r>
          </w:p>
        </w:tc>
        <w:tc>
          <w:tcPr>
            <w:tcW w:w="22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240</w:t>
            </w: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18,0</w:t>
            </w: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18,0</w:t>
            </w:r>
          </w:p>
        </w:tc>
        <w:tc>
          <w:tcPr>
            <w:tcW w:w="267" w:type="pct"/>
            <w:tcBorders>
              <w:top w:val="nil"/>
              <w:left w:val="nil"/>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18,0</w:t>
            </w:r>
          </w:p>
        </w:tc>
        <w:tc>
          <w:tcPr>
            <w:tcW w:w="267" w:type="pct"/>
            <w:tcBorders>
              <w:top w:val="single" w:sz="4" w:space="0" w:color="auto"/>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18,0</w:t>
            </w:r>
          </w:p>
        </w:tc>
        <w:tc>
          <w:tcPr>
            <w:tcW w:w="349" w:type="pct"/>
            <w:tcBorders>
              <w:top w:val="nil"/>
              <w:left w:val="single" w:sz="4" w:space="0" w:color="auto"/>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r w:rsidRPr="007F66AF">
              <w:rPr>
                <w:rFonts w:ascii="Arial" w:hAnsi="Arial" w:cs="Arial"/>
                <w:sz w:val="14"/>
                <w:szCs w:val="14"/>
                <w:lang w:eastAsia="ru-RU"/>
              </w:rPr>
              <w:t>72,0</w:t>
            </w:r>
          </w:p>
        </w:tc>
        <w:tc>
          <w:tcPr>
            <w:tcW w:w="1073" w:type="pct"/>
            <w:tcBorders>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r>
      <w:tr w:rsidR="007F66AF" w:rsidRPr="007F66AF" w:rsidTr="007F66AF">
        <w:trPr>
          <w:cantSplit/>
          <w:trHeight w:val="20"/>
        </w:trPr>
        <w:tc>
          <w:tcPr>
            <w:tcW w:w="255" w:type="pc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tcBorders>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Ликвидация стихийных свалок в рамках субботников.</w:t>
            </w:r>
          </w:p>
        </w:tc>
        <w:tc>
          <w:tcPr>
            <w:tcW w:w="298" w:type="pct"/>
            <w:vMerge/>
            <w:tcBorders>
              <w:left w:val="nil"/>
              <w:right w:val="single" w:sz="4" w:space="0" w:color="auto"/>
            </w:tcBorders>
            <w:textDirection w:val="btLr"/>
            <w:vAlign w:val="center"/>
          </w:tcPr>
          <w:p w:rsidR="007F66AF" w:rsidRPr="007F66AF" w:rsidRDefault="007F66AF" w:rsidP="007F66AF">
            <w:pPr>
              <w:spacing w:after="0" w:line="240" w:lineRule="auto"/>
              <w:ind w:left="113" w:right="113"/>
              <w:jc w:val="center"/>
              <w:rPr>
                <w:rFonts w:ascii="Arial" w:hAnsi="Arial" w:cs="Arial"/>
                <w:sz w:val="14"/>
                <w:szCs w:val="14"/>
                <w:lang w:eastAsia="ru-RU"/>
              </w:rPr>
            </w:pPr>
          </w:p>
        </w:tc>
        <w:tc>
          <w:tcPr>
            <w:tcW w:w="298"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81"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512" w:type="pct"/>
            <w:tcBorders>
              <w:top w:val="nil"/>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nil"/>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nil"/>
              <w:left w:val="nil"/>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349" w:type="pct"/>
            <w:tcBorders>
              <w:top w:val="nil"/>
              <w:left w:val="single" w:sz="4" w:space="0" w:color="auto"/>
              <w:bottom w:val="single" w:sz="4" w:space="0" w:color="auto"/>
              <w:right w:val="single" w:sz="4" w:space="0" w:color="auto"/>
            </w:tcBorders>
            <w:shd w:val="clear" w:color="auto" w:fill="auto"/>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1073" w:type="pct"/>
            <w:tcBorders>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Ликвидация стихийных свалок на территории</w:t>
            </w:r>
          </w:p>
        </w:tc>
      </w:tr>
      <w:tr w:rsidR="007F66AF" w:rsidRPr="007F66AF" w:rsidTr="007F66AF">
        <w:trPr>
          <w:cantSplit/>
          <w:trHeight w:val="20"/>
        </w:trPr>
        <w:tc>
          <w:tcPr>
            <w:tcW w:w="895" w:type="pct"/>
            <w:gridSpan w:val="3"/>
            <w:tcBorders>
              <w:top w:val="single" w:sz="8" w:space="0" w:color="auto"/>
              <w:left w:val="single" w:sz="8" w:space="0" w:color="auto"/>
              <w:bottom w:val="single" w:sz="4" w:space="0" w:color="auto"/>
              <w:right w:val="single" w:sz="4" w:space="0" w:color="000000"/>
            </w:tcBorders>
            <w:vAlign w:val="center"/>
          </w:tcPr>
          <w:p w:rsidR="007F66AF" w:rsidRPr="007F66AF" w:rsidRDefault="007F66AF" w:rsidP="007F66AF">
            <w:pPr>
              <w:spacing w:after="0" w:line="240" w:lineRule="auto"/>
              <w:rPr>
                <w:rFonts w:ascii="Arial" w:hAnsi="Arial" w:cs="Arial"/>
                <w:bCs/>
                <w:sz w:val="14"/>
                <w:szCs w:val="14"/>
                <w:lang w:eastAsia="ru-RU"/>
              </w:rPr>
            </w:pPr>
            <w:r w:rsidRPr="007F66AF">
              <w:rPr>
                <w:rFonts w:ascii="Arial" w:hAnsi="Arial" w:cs="Arial"/>
                <w:bCs/>
                <w:sz w:val="14"/>
                <w:szCs w:val="14"/>
                <w:lang w:eastAsia="ru-RU"/>
              </w:rPr>
              <w:t>Задача 2: формирование экологической культуры населения</w:t>
            </w:r>
          </w:p>
        </w:tc>
        <w:tc>
          <w:tcPr>
            <w:tcW w:w="298"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98"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81"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512"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27"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p>
        </w:tc>
        <w:tc>
          <w:tcPr>
            <w:tcW w:w="267"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0,00</w:t>
            </w:r>
          </w:p>
        </w:tc>
        <w:tc>
          <w:tcPr>
            <w:tcW w:w="267" w:type="pct"/>
            <w:tcBorders>
              <w:top w:val="single" w:sz="8"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0,00</w:t>
            </w:r>
          </w:p>
        </w:tc>
        <w:tc>
          <w:tcPr>
            <w:tcW w:w="267" w:type="pct"/>
            <w:tcBorders>
              <w:top w:val="single" w:sz="8"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0,00</w:t>
            </w: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0,00</w:t>
            </w:r>
          </w:p>
        </w:tc>
        <w:tc>
          <w:tcPr>
            <w:tcW w:w="349" w:type="pct"/>
            <w:tcBorders>
              <w:top w:val="single" w:sz="8" w:space="0" w:color="auto"/>
              <w:left w:val="single" w:sz="4" w:space="0" w:color="auto"/>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bCs/>
                <w:sz w:val="14"/>
                <w:szCs w:val="14"/>
                <w:lang w:eastAsia="ru-RU"/>
              </w:rPr>
            </w:pPr>
            <w:r w:rsidRPr="007F66AF">
              <w:rPr>
                <w:rFonts w:ascii="Arial" w:hAnsi="Arial" w:cs="Arial"/>
                <w:bCs/>
                <w:sz w:val="14"/>
                <w:szCs w:val="14"/>
                <w:lang w:eastAsia="ru-RU"/>
              </w:rPr>
              <w:t>0,00</w:t>
            </w:r>
          </w:p>
        </w:tc>
        <w:tc>
          <w:tcPr>
            <w:tcW w:w="1073" w:type="pct"/>
            <w:tcBorders>
              <w:top w:val="single" w:sz="8" w:space="0" w:color="auto"/>
              <w:left w:val="nil"/>
              <w:bottom w:val="single" w:sz="4" w:space="0" w:color="auto"/>
              <w:right w:val="single" w:sz="8" w:space="0" w:color="auto"/>
            </w:tcBorders>
            <w:noWrap/>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 </w:t>
            </w:r>
          </w:p>
        </w:tc>
      </w:tr>
      <w:tr w:rsidR="007F66AF" w:rsidRPr="007F66AF" w:rsidTr="007F66AF">
        <w:trPr>
          <w:cantSplit/>
          <w:trHeight w:val="20"/>
        </w:trPr>
        <w:tc>
          <w:tcPr>
            <w:tcW w:w="255" w:type="pc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Организация и проведение сходов граждан</w:t>
            </w:r>
          </w:p>
        </w:tc>
        <w:tc>
          <w:tcPr>
            <w:tcW w:w="298"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98"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81"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512"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2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349" w:type="pct"/>
            <w:tcBorders>
              <w:top w:val="single" w:sz="4" w:space="0" w:color="auto"/>
              <w:left w:val="single" w:sz="4" w:space="0" w:color="auto"/>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1073" w:type="pct"/>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Проведение сходов граждан</w:t>
            </w:r>
          </w:p>
        </w:tc>
      </w:tr>
      <w:tr w:rsidR="007F66AF" w:rsidRPr="007F66AF" w:rsidTr="007F66AF">
        <w:trPr>
          <w:cantSplit/>
          <w:trHeight w:val="20"/>
        </w:trPr>
        <w:tc>
          <w:tcPr>
            <w:tcW w:w="255" w:type="pct"/>
            <w:tcBorders>
              <w:top w:val="single" w:sz="4" w:space="0" w:color="auto"/>
              <w:left w:val="single" w:sz="4" w:space="0" w:color="auto"/>
              <w:bottom w:val="single" w:sz="4" w:space="0" w:color="auto"/>
              <w:right w:val="single" w:sz="4" w:space="0" w:color="auto"/>
            </w:tcBorders>
            <w:vAlign w:val="center"/>
          </w:tcPr>
          <w:p w:rsidR="007F66AF" w:rsidRPr="007F66AF" w:rsidRDefault="007F66AF" w:rsidP="007F66AF">
            <w:pPr>
              <w:spacing w:after="0" w:line="240" w:lineRule="auto"/>
              <w:rPr>
                <w:rFonts w:ascii="Arial" w:hAnsi="Arial" w:cs="Arial"/>
                <w:sz w:val="14"/>
                <w:szCs w:val="14"/>
                <w:lang w:eastAsia="ru-RU"/>
              </w:rPr>
            </w:pPr>
          </w:p>
        </w:tc>
        <w:tc>
          <w:tcPr>
            <w:tcW w:w="639" w:type="pct"/>
            <w:gridSpan w:val="2"/>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contextualSpacing/>
              <w:jc w:val="both"/>
              <w:rPr>
                <w:rFonts w:ascii="Arial" w:hAnsi="Arial" w:cs="Arial"/>
                <w:sz w:val="14"/>
                <w:szCs w:val="14"/>
                <w:lang w:eastAsia="ru-RU"/>
              </w:rPr>
            </w:pPr>
            <w:r w:rsidRPr="007F66AF">
              <w:rPr>
                <w:rFonts w:ascii="Arial" w:hAnsi="Arial" w:cs="Arial"/>
                <w:sz w:val="14"/>
                <w:szCs w:val="14"/>
                <w:lang w:eastAsia="ru-RU"/>
              </w:rPr>
              <w:t xml:space="preserve">Озеленение территории поселений. </w:t>
            </w:r>
          </w:p>
        </w:tc>
        <w:tc>
          <w:tcPr>
            <w:tcW w:w="298"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98"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81"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512"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2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267" w:type="pct"/>
            <w:tcBorders>
              <w:top w:val="single" w:sz="4" w:space="0" w:color="auto"/>
              <w:left w:val="nil"/>
              <w:bottom w:val="single" w:sz="4" w:space="0" w:color="auto"/>
              <w:right w:val="single" w:sz="4" w:space="0" w:color="auto"/>
            </w:tcBorders>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349" w:type="pct"/>
            <w:tcBorders>
              <w:top w:val="single" w:sz="4" w:space="0" w:color="auto"/>
              <w:left w:val="single" w:sz="4" w:space="0" w:color="auto"/>
              <w:bottom w:val="single" w:sz="4" w:space="0" w:color="auto"/>
              <w:right w:val="single" w:sz="4" w:space="0" w:color="auto"/>
            </w:tcBorders>
            <w:noWrap/>
            <w:vAlign w:val="center"/>
          </w:tcPr>
          <w:p w:rsidR="007F66AF" w:rsidRPr="007F66AF" w:rsidRDefault="007F66AF" w:rsidP="007F66AF">
            <w:pPr>
              <w:spacing w:after="0" w:line="240" w:lineRule="auto"/>
              <w:jc w:val="center"/>
              <w:rPr>
                <w:rFonts w:ascii="Arial" w:hAnsi="Arial" w:cs="Arial"/>
                <w:sz w:val="14"/>
                <w:szCs w:val="14"/>
                <w:lang w:eastAsia="ru-RU"/>
              </w:rPr>
            </w:pPr>
          </w:p>
        </w:tc>
        <w:tc>
          <w:tcPr>
            <w:tcW w:w="1073" w:type="pct"/>
            <w:tcBorders>
              <w:top w:val="single" w:sz="4" w:space="0" w:color="auto"/>
              <w:left w:val="nil"/>
              <w:bottom w:val="single" w:sz="4" w:space="0" w:color="auto"/>
              <w:right w:val="single" w:sz="4" w:space="0" w:color="auto"/>
            </w:tcBorders>
            <w:noWrap/>
            <w:vAlign w:val="center"/>
          </w:tcPr>
          <w:p w:rsidR="007F66AF" w:rsidRPr="007F66AF" w:rsidRDefault="007F66AF" w:rsidP="007F66AF">
            <w:pPr>
              <w:spacing w:after="0" w:line="240" w:lineRule="auto"/>
              <w:rPr>
                <w:rFonts w:ascii="Arial" w:hAnsi="Arial" w:cs="Arial"/>
                <w:sz w:val="14"/>
                <w:szCs w:val="14"/>
                <w:lang w:eastAsia="ru-RU"/>
              </w:rPr>
            </w:pPr>
            <w:r w:rsidRPr="007F66AF">
              <w:rPr>
                <w:rFonts w:ascii="Arial" w:hAnsi="Arial" w:cs="Arial"/>
                <w:sz w:val="14"/>
                <w:szCs w:val="14"/>
                <w:lang w:eastAsia="ru-RU"/>
              </w:rPr>
              <w:t>Озеленение территорий</w:t>
            </w:r>
          </w:p>
        </w:tc>
      </w:tr>
    </w:tbl>
    <w:p w:rsidR="007E0A64" w:rsidRDefault="007E0A64" w:rsidP="002F5C61">
      <w:pPr>
        <w:pStyle w:val="18"/>
        <w:ind w:left="0"/>
        <w:rPr>
          <w:rFonts w:ascii="Arial" w:hAnsi="Arial" w:cs="Arial"/>
          <w:b/>
          <w:sz w:val="18"/>
          <w:szCs w:val="18"/>
          <w:highlight w:val="yellow"/>
        </w:rPr>
      </w:pPr>
    </w:p>
    <w:p w:rsidR="007F66AF" w:rsidRPr="007F66AF" w:rsidRDefault="007F66AF" w:rsidP="007F66AF">
      <w:pPr>
        <w:pStyle w:val="18"/>
        <w:ind w:hanging="720"/>
        <w:jc w:val="left"/>
        <w:rPr>
          <w:rFonts w:ascii="Arial" w:hAnsi="Arial" w:cs="Arial"/>
          <w:sz w:val="16"/>
          <w:szCs w:val="16"/>
        </w:rPr>
      </w:pPr>
      <w:r w:rsidRPr="007F66AF">
        <w:rPr>
          <w:rFonts w:ascii="Arial" w:hAnsi="Arial" w:cs="Arial"/>
          <w:sz w:val="16"/>
          <w:szCs w:val="16"/>
        </w:rPr>
        <w:t xml:space="preserve">Начальник МКУ «УС, ЖКХ и ООПС </w:t>
      </w:r>
    </w:p>
    <w:p w:rsidR="007F66AF" w:rsidRPr="007F66AF" w:rsidRDefault="007F66AF" w:rsidP="007F66AF">
      <w:pPr>
        <w:pStyle w:val="18"/>
        <w:ind w:left="0" w:hanging="720"/>
        <w:jc w:val="left"/>
        <w:rPr>
          <w:rFonts w:ascii="Arial" w:hAnsi="Arial" w:cs="Arial"/>
          <w:sz w:val="16"/>
          <w:szCs w:val="16"/>
          <w:highlight w:val="yellow"/>
        </w:rPr>
      </w:pPr>
      <w:r>
        <w:rPr>
          <w:rFonts w:ascii="Arial" w:hAnsi="Arial" w:cs="Arial"/>
          <w:sz w:val="16"/>
          <w:szCs w:val="16"/>
        </w:rPr>
        <w:t xml:space="preserve">                </w:t>
      </w:r>
      <w:r w:rsidRPr="007F66AF">
        <w:rPr>
          <w:rFonts w:ascii="Arial" w:hAnsi="Arial" w:cs="Arial"/>
          <w:sz w:val="16"/>
          <w:szCs w:val="16"/>
        </w:rPr>
        <w:t xml:space="preserve">администрации Канского </w:t>
      </w:r>
      <w:proofErr w:type="gramStart"/>
      <w:r w:rsidRPr="007F66AF">
        <w:rPr>
          <w:rFonts w:ascii="Arial" w:hAnsi="Arial" w:cs="Arial"/>
          <w:sz w:val="16"/>
          <w:szCs w:val="16"/>
        </w:rPr>
        <w:t>района»</w:t>
      </w:r>
      <w:r w:rsidRPr="007F66AF">
        <w:rPr>
          <w:rFonts w:ascii="Arial" w:hAnsi="Arial" w:cs="Arial"/>
          <w:sz w:val="16"/>
          <w:szCs w:val="16"/>
        </w:rPr>
        <w:tab/>
      </w:r>
      <w:proofErr w:type="gramEnd"/>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r>
      <w:r w:rsidRPr="007F66AF">
        <w:rPr>
          <w:rFonts w:ascii="Arial" w:hAnsi="Arial" w:cs="Arial"/>
          <w:sz w:val="16"/>
          <w:szCs w:val="16"/>
        </w:rPr>
        <w:tab/>
        <w:t>К.С. Ковалев</w:t>
      </w:r>
    </w:p>
    <w:p w:rsidR="007F66AF" w:rsidRPr="007F66AF" w:rsidRDefault="007F66AF" w:rsidP="007F66AF">
      <w:pPr>
        <w:pStyle w:val="18"/>
        <w:ind w:left="0" w:hanging="720"/>
        <w:jc w:val="left"/>
        <w:rPr>
          <w:rFonts w:ascii="Arial" w:hAnsi="Arial" w:cs="Arial"/>
          <w:sz w:val="16"/>
          <w:szCs w:val="16"/>
          <w:highlight w:val="yellow"/>
        </w:rPr>
      </w:pPr>
    </w:p>
    <w:p w:rsidR="007F66AF" w:rsidRPr="007F66AF" w:rsidRDefault="007F66AF" w:rsidP="007F66AF">
      <w:pPr>
        <w:pStyle w:val="18"/>
        <w:jc w:val="right"/>
        <w:rPr>
          <w:rFonts w:ascii="Arial" w:hAnsi="Arial" w:cs="Arial"/>
          <w:sz w:val="16"/>
          <w:szCs w:val="16"/>
        </w:rPr>
      </w:pPr>
      <w:r w:rsidRPr="007F66AF">
        <w:rPr>
          <w:rFonts w:ascii="Arial" w:hAnsi="Arial" w:cs="Arial"/>
          <w:sz w:val="16"/>
          <w:szCs w:val="16"/>
        </w:rPr>
        <w:t>Приложение 3 к муниципальной программе</w:t>
      </w:r>
    </w:p>
    <w:p w:rsidR="007F66AF" w:rsidRPr="007F66AF" w:rsidRDefault="007F66AF" w:rsidP="007F66AF">
      <w:pPr>
        <w:pStyle w:val="18"/>
        <w:jc w:val="right"/>
        <w:rPr>
          <w:rFonts w:ascii="Arial" w:hAnsi="Arial" w:cs="Arial"/>
          <w:sz w:val="16"/>
          <w:szCs w:val="16"/>
        </w:rPr>
      </w:pPr>
      <w:r w:rsidRPr="007F66AF">
        <w:rPr>
          <w:rFonts w:ascii="Arial" w:hAnsi="Arial" w:cs="Arial"/>
          <w:sz w:val="16"/>
          <w:szCs w:val="16"/>
        </w:rPr>
        <w:t xml:space="preserve">«Комплексное развитие систем коммунальной </w:t>
      </w:r>
    </w:p>
    <w:p w:rsidR="007F66AF" w:rsidRPr="007F66AF" w:rsidRDefault="007F66AF" w:rsidP="007F66AF">
      <w:pPr>
        <w:pStyle w:val="18"/>
        <w:jc w:val="right"/>
        <w:rPr>
          <w:rFonts w:ascii="Arial" w:hAnsi="Arial" w:cs="Arial"/>
          <w:sz w:val="16"/>
          <w:szCs w:val="16"/>
        </w:rPr>
      </w:pPr>
      <w:r w:rsidRPr="007F66AF">
        <w:rPr>
          <w:rFonts w:ascii="Arial" w:hAnsi="Arial" w:cs="Arial"/>
          <w:sz w:val="16"/>
          <w:szCs w:val="16"/>
        </w:rPr>
        <w:t>инфраструктуры Канского района»</w:t>
      </w:r>
    </w:p>
    <w:p w:rsidR="007F66AF" w:rsidRPr="007F66AF" w:rsidRDefault="007F66AF" w:rsidP="007F66AF">
      <w:pPr>
        <w:pStyle w:val="18"/>
        <w:jc w:val="right"/>
        <w:rPr>
          <w:rFonts w:ascii="Arial" w:hAnsi="Arial" w:cs="Arial"/>
          <w:sz w:val="16"/>
          <w:szCs w:val="16"/>
        </w:rPr>
      </w:pPr>
    </w:p>
    <w:p w:rsidR="007F66AF" w:rsidRPr="007F66AF" w:rsidRDefault="007F66AF" w:rsidP="007F66AF">
      <w:pPr>
        <w:pStyle w:val="18"/>
        <w:rPr>
          <w:rFonts w:ascii="Arial" w:hAnsi="Arial" w:cs="Arial"/>
          <w:sz w:val="16"/>
          <w:szCs w:val="16"/>
        </w:rPr>
      </w:pPr>
      <w:r w:rsidRPr="007F66AF">
        <w:rPr>
          <w:rFonts w:ascii="Arial" w:hAnsi="Arial" w:cs="Arial"/>
          <w:sz w:val="16"/>
          <w:szCs w:val="16"/>
        </w:rPr>
        <w:t>ПОДПРОГРАММА 3 «ПЕРЕСЕЛЕНИЕ ГРАЖДАН ИЗ АВАРИЙНОГО ЖИЛИЩНОГО ФОНДА В КАНСКОМ РАЙОНЕ»</w:t>
      </w:r>
    </w:p>
    <w:p w:rsidR="007F66AF" w:rsidRPr="007F66AF" w:rsidRDefault="007F66AF" w:rsidP="007F66AF">
      <w:pPr>
        <w:pStyle w:val="18"/>
        <w:ind w:left="0"/>
        <w:rPr>
          <w:rFonts w:ascii="Arial" w:hAnsi="Arial" w:cs="Arial"/>
          <w:sz w:val="16"/>
          <w:szCs w:val="16"/>
          <w:highlight w:val="yellow"/>
        </w:rPr>
      </w:pPr>
      <w:r w:rsidRPr="007F66AF">
        <w:rPr>
          <w:rFonts w:ascii="Arial" w:hAnsi="Arial" w:cs="Arial"/>
          <w:sz w:val="16"/>
          <w:szCs w:val="16"/>
        </w:rPr>
        <w:t>1. ПАСПОРТ ПОДПРОГРАММЫ</w:t>
      </w:r>
    </w:p>
    <w:p w:rsidR="007F66AF" w:rsidRDefault="007F66AF" w:rsidP="002F5C61">
      <w:pPr>
        <w:pStyle w:val="18"/>
        <w:ind w:left="0"/>
        <w:rPr>
          <w:rFonts w:ascii="Arial" w:hAnsi="Arial" w:cs="Arial"/>
          <w:b/>
          <w:sz w:val="18"/>
          <w:szCs w:val="18"/>
          <w:highlight w:val="yellow"/>
        </w:rPr>
      </w:pPr>
    </w:p>
    <w:tbl>
      <w:tblPr>
        <w:tblW w:w="5000" w:type="pct"/>
        <w:tblCellMar>
          <w:left w:w="70" w:type="dxa"/>
          <w:right w:w="70" w:type="dxa"/>
        </w:tblCellMar>
        <w:tblLook w:val="0000" w:firstRow="0" w:lastRow="0" w:firstColumn="0" w:lastColumn="0" w:noHBand="0" w:noVBand="0"/>
      </w:tblPr>
      <w:tblGrid>
        <w:gridCol w:w="3538"/>
        <w:gridCol w:w="6652"/>
      </w:tblGrid>
      <w:tr w:rsidR="007F66AF" w:rsidRPr="007F66AF" w:rsidTr="007F66AF">
        <w:trPr>
          <w:cantSplit/>
          <w:trHeight w:val="20"/>
        </w:trPr>
        <w:tc>
          <w:tcPr>
            <w:tcW w:w="1736" w:type="pct"/>
            <w:tcBorders>
              <w:top w:val="single" w:sz="6"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Наименование подпрограммы           </w:t>
            </w:r>
          </w:p>
        </w:tc>
        <w:tc>
          <w:tcPr>
            <w:tcW w:w="3264" w:type="pct"/>
            <w:tcBorders>
              <w:top w:val="single" w:sz="6"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Переселение граждан из аварийного жилищного фонда в Канском районе (далее – </w:t>
            </w:r>
            <w:proofErr w:type="gramStart"/>
            <w:r w:rsidRPr="007F66AF">
              <w:rPr>
                <w:rFonts w:ascii="Arial" w:hAnsi="Arial" w:cs="Arial"/>
                <w:sz w:val="14"/>
                <w:szCs w:val="14"/>
              </w:rPr>
              <w:t>подпрограмма )</w:t>
            </w:r>
            <w:proofErr w:type="gramEnd"/>
          </w:p>
        </w:tc>
      </w:tr>
      <w:tr w:rsidR="007F66AF" w:rsidRPr="007F66AF" w:rsidTr="007F66AF">
        <w:trPr>
          <w:cantSplit/>
          <w:trHeight w:val="20"/>
        </w:trPr>
        <w:tc>
          <w:tcPr>
            <w:tcW w:w="1736" w:type="pct"/>
            <w:tcBorders>
              <w:top w:val="single" w:sz="4"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Наименование программы, в рамках которой реализуется подпрограмма</w:t>
            </w:r>
          </w:p>
        </w:tc>
        <w:tc>
          <w:tcPr>
            <w:tcW w:w="3264" w:type="pct"/>
            <w:tcBorders>
              <w:top w:val="single" w:sz="4"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Комплексное развитие систем коммунальной инфраструктуры Канского (далее – программа)</w:t>
            </w:r>
          </w:p>
        </w:tc>
      </w:tr>
      <w:tr w:rsidR="007F66AF" w:rsidRPr="007F66AF" w:rsidTr="007F66AF">
        <w:trPr>
          <w:cantSplit/>
          <w:trHeight w:val="20"/>
        </w:trPr>
        <w:tc>
          <w:tcPr>
            <w:tcW w:w="1736"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Главный распорядитель бюджетных средств</w:t>
            </w:r>
          </w:p>
        </w:tc>
        <w:tc>
          <w:tcPr>
            <w:tcW w:w="3264"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МКУ «КУМИ администрации Канского района» </w:t>
            </w:r>
          </w:p>
        </w:tc>
      </w:tr>
      <w:tr w:rsidR="007F66AF" w:rsidRPr="007F66AF" w:rsidTr="007F66AF">
        <w:trPr>
          <w:cantSplit/>
          <w:trHeight w:val="20"/>
        </w:trPr>
        <w:tc>
          <w:tcPr>
            <w:tcW w:w="1736" w:type="pct"/>
            <w:tcBorders>
              <w:top w:val="single" w:sz="6"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Цель и задачи подпрограммы    </w:t>
            </w:r>
          </w:p>
        </w:tc>
        <w:tc>
          <w:tcPr>
            <w:tcW w:w="3264" w:type="pct"/>
            <w:tcBorders>
              <w:top w:val="single" w:sz="6"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Цель:</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-уменьшение количества населения, проживающего в домах муниципального жилищного Фонда, признанного аварийным и подлежащим сносу  </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Задача:                                                                             </w:t>
            </w:r>
          </w:p>
          <w:p w:rsidR="007F66AF" w:rsidRPr="007F66AF" w:rsidRDefault="007F66AF" w:rsidP="007F66AF">
            <w:pPr>
              <w:pStyle w:val="18"/>
              <w:rPr>
                <w:rFonts w:ascii="Arial" w:hAnsi="Arial" w:cs="Arial"/>
                <w:sz w:val="14"/>
                <w:szCs w:val="14"/>
              </w:rPr>
            </w:pPr>
            <w:r w:rsidRPr="007F66AF">
              <w:rPr>
                <w:rFonts w:ascii="Arial" w:hAnsi="Arial" w:cs="Arial"/>
                <w:sz w:val="14"/>
                <w:szCs w:val="14"/>
              </w:rPr>
              <w:t>-обеспечение выполнения обязательств МО Канский район по реализации права на улучшение жилищных условий граждан, проживающих в жилых домах, признанных в установленном порядке аварийными и подлежащими сносу;</w:t>
            </w:r>
          </w:p>
        </w:tc>
      </w:tr>
      <w:tr w:rsidR="007F66AF" w:rsidRPr="007F66AF" w:rsidTr="007F66AF">
        <w:trPr>
          <w:cantSplit/>
          <w:trHeight w:val="20"/>
        </w:trPr>
        <w:tc>
          <w:tcPr>
            <w:tcW w:w="1736" w:type="pct"/>
            <w:tcBorders>
              <w:top w:val="single" w:sz="4"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 Целевые индикаторы</w:t>
            </w:r>
          </w:p>
          <w:p w:rsidR="007F66AF" w:rsidRPr="007F66AF" w:rsidRDefault="007F66AF" w:rsidP="007F66AF">
            <w:pPr>
              <w:pStyle w:val="18"/>
              <w:rPr>
                <w:rFonts w:ascii="Arial" w:hAnsi="Arial" w:cs="Arial"/>
                <w:sz w:val="14"/>
                <w:szCs w:val="14"/>
              </w:rPr>
            </w:pPr>
          </w:p>
        </w:tc>
        <w:tc>
          <w:tcPr>
            <w:tcW w:w="3264" w:type="pct"/>
            <w:tcBorders>
              <w:top w:val="single" w:sz="4" w:space="0" w:color="auto"/>
              <w:left w:val="single" w:sz="6" w:space="0" w:color="auto"/>
              <w:bottom w:val="single" w:sz="4"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количество сельсоветов, на территории которых осуществляется переселение граждан из аварийного жилищного фонда;</w:t>
            </w:r>
          </w:p>
          <w:p w:rsidR="007F66AF" w:rsidRPr="007F66AF" w:rsidRDefault="007F66AF" w:rsidP="007F66AF">
            <w:pPr>
              <w:pStyle w:val="18"/>
              <w:rPr>
                <w:rFonts w:ascii="Arial" w:hAnsi="Arial" w:cs="Arial"/>
                <w:sz w:val="14"/>
                <w:szCs w:val="14"/>
              </w:rPr>
            </w:pPr>
            <w:r w:rsidRPr="007F66AF">
              <w:rPr>
                <w:rFonts w:ascii="Arial" w:hAnsi="Arial" w:cs="Arial"/>
                <w:sz w:val="14"/>
                <w:szCs w:val="14"/>
              </w:rPr>
              <w:t>-количество жителей, подлежащих переселению;</w:t>
            </w:r>
          </w:p>
          <w:p w:rsidR="007F66AF" w:rsidRPr="007F66AF" w:rsidRDefault="007F66AF" w:rsidP="007F66AF">
            <w:pPr>
              <w:pStyle w:val="18"/>
              <w:rPr>
                <w:rFonts w:ascii="Arial" w:hAnsi="Arial" w:cs="Arial"/>
                <w:sz w:val="14"/>
                <w:szCs w:val="14"/>
              </w:rPr>
            </w:pPr>
            <w:r w:rsidRPr="007F66AF">
              <w:rPr>
                <w:rFonts w:ascii="Arial" w:hAnsi="Arial" w:cs="Arial"/>
                <w:sz w:val="14"/>
                <w:szCs w:val="14"/>
              </w:rPr>
              <w:t>-население которому предоставляется жилье;</w:t>
            </w:r>
          </w:p>
          <w:p w:rsidR="007F66AF" w:rsidRPr="007F66AF" w:rsidRDefault="007F66AF" w:rsidP="007F66AF">
            <w:pPr>
              <w:pStyle w:val="18"/>
              <w:rPr>
                <w:rFonts w:ascii="Arial" w:hAnsi="Arial" w:cs="Arial"/>
                <w:sz w:val="14"/>
                <w:szCs w:val="14"/>
              </w:rPr>
            </w:pPr>
            <w:r w:rsidRPr="007F66AF">
              <w:rPr>
                <w:rFonts w:ascii="Arial" w:hAnsi="Arial" w:cs="Arial"/>
                <w:sz w:val="14"/>
                <w:szCs w:val="14"/>
              </w:rPr>
              <w:t>-снос ветхого и аварийного жилья.</w:t>
            </w:r>
          </w:p>
          <w:p w:rsidR="007F66AF" w:rsidRPr="007F66AF" w:rsidRDefault="007F66AF" w:rsidP="007F66AF">
            <w:pPr>
              <w:pStyle w:val="18"/>
              <w:rPr>
                <w:rFonts w:ascii="Arial" w:hAnsi="Arial" w:cs="Arial"/>
                <w:sz w:val="14"/>
                <w:szCs w:val="14"/>
              </w:rPr>
            </w:pPr>
            <w:r w:rsidRPr="007F66AF">
              <w:rPr>
                <w:rFonts w:ascii="Arial" w:hAnsi="Arial" w:cs="Arial"/>
                <w:sz w:val="14"/>
                <w:szCs w:val="14"/>
              </w:rPr>
              <w:t>(Приложение №1 к подпрограмме 3 программы)</w:t>
            </w:r>
          </w:p>
        </w:tc>
      </w:tr>
      <w:tr w:rsidR="007F66AF" w:rsidRPr="007F66AF" w:rsidTr="007F66AF">
        <w:trPr>
          <w:cantSplit/>
          <w:trHeight w:val="20"/>
        </w:trPr>
        <w:tc>
          <w:tcPr>
            <w:tcW w:w="1736" w:type="pct"/>
            <w:tcBorders>
              <w:top w:val="single" w:sz="4"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Сроки реализации подпрограммы</w:t>
            </w:r>
          </w:p>
        </w:tc>
        <w:tc>
          <w:tcPr>
            <w:tcW w:w="3264" w:type="pct"/>
            <w:tcBorders>
              <w:top w:val="single" w:sz="4"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2021-2024 годы</w:t>
            </w:r>
          </w:p>
        </w:tc>
      </w:tr>
      <w:tr w:rsidR="007F66AF" w:rsidRPr="007F66AF" w:rsidTr="007F66AF">
        <w:trPr>
          <w:cantSplit/>
          <w:trHeight w:val="20"/>
        </w:trPr>
        <w:tc>
          <w:tcPr>
            <w:tcW w:w="1736"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264"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За счет средств и районного бюджетов, согласно приложению № 2 к подпрограмме 3 программы составляет 118,0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в том числе: районный бюджет – 118,0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краевой бюджет –0,0 </w:t>
            </w:r>
            <w:proofErr w:type="spellStart"/>
            <w:r w:rsidRPr="007F66AF">
              <w:rPr>
                <w:rFonts w:ascii="Arial" w:hAnsi="Arial" w:cs="Arial"/>
                <w:sz w:val="14"/>
                <w:szCs w:val="14"/>
              </w:rPr>
              <w:t>тыс.руб</w:t>
            </w:r>
            <w:proofErr w:type="spellEnd"/>
            <w:r w:rsidRPr="007F66AF">
              <w:rPr>
                <w:rFonts w:ascii="Arial" w:hAnsi="Arial" w:cs="Arial"/>
                <w:sz w:val="14"/>
                <w:szCs w:val="14"/>
              </w:rPr>
              <w:t>.</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 По годам:</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в 2021 году 118,0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в том числе: районный бюджет – 118,0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краевой бюджет –0,0 </w:t>
            </w:r>
            <w:proofErr w:type="spellStart"/>
            <w:r w:rsidRPr="007F66AF">
              <w:rPr>
                <w:rFonts w:ascii="Arial" w:hAnsi="Arial" w:cs="Arial"/>
                <w:sz w:val="14"/>
                <w:szCs w:val="14"/>
              </w:rPr>
              <w:t>тыс.руб</w:t>
            </w:r>
            <w:proofErr w:type="spellEnd"/>
            <w:r w:rsidRPr="007F66AF">
              <w:rPr>
                <w:rFonts w:ascii="Arial" w:hAnsi="Arial" w:cs="Arial"/>
                <w:sz w:val="14"/>
                <w:szCs w:val="14"/>
              </w:rPr>
              <w:t>.</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в 2022 году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в том числе: районный бюджет –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краевой бюджет –0,0 </w:t>
            </w:r>
            <w:proofErr w:type="spellStart"/>
            <w:r w:rsidRPr="007F66AF">
              <w:rPr>
                <w:rFonts w:ascii="Arial" w:hAnsi="Arial" w:cs="Arial"/>
                <w:sz w:val="14"/>
                <w:szCs w:val="14"/>
              </w:rPr>
              <w:t>тыс.руб</w:t>
            </w:r>
            <w:proofErr w:type="spellEnd"/>
            <w:r w:rsidRPr="007F66AF">
              <w:rPr>
                <w:rFonts w:ascii="Arial" w:hAnsi="Arial" w:cs="Arial"/>
                <w:sz w:val="14"/>
                <w:szCs w:val="14"/>
              </w:rPr>
              <w:t>.</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в 2023 году –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в том числе: районный бюджет –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краевой бюджет –0,0 </w:t>
            </w:r>
            <w:proofErr w:type="spellStart"/>
            <w:r w:rsidRPr="007F66AF">
              <w:rPr>
                <w:rFonts w:ascii="Arial" w:hAnsi="Arial" w:cs="Arial"/>
                <w:sz w:val="14"/>
                <w:szCs w:val="14"/>
              </w:rPr>
              <w:t>тыс.руб</w:t>
            </w:r>
            <w:proofErr w:type="spellEnd"/>
            <w:r w:rsidRPr="007F66AF">
              <w:rPr>
                <w:rFonts w:ascii="Arial" w:hAnsi="Arial" w:cs="Arial"/>
                <w:sz w:val="14"/>
                <w:szCs w:val="14"/>
              </w:rPr>
              <w:t>.</w:t>
            </w:r>
          </w:p>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в 2024 году –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в том числе: районный бюджет – 0,0 </w:t>
            </w:r>
            <w:proofErr w:type="spellStart"/>
            <w:r w:rsidRPr="007F66AF">
              <w:rPr>
                <w:rFonts w:ascii="Arial" w:hAnsi="Arial" w:cs="Arial"/>
                <w:sz w:val="14"/>
                <w:szCs w:val="14"/>
              </w:rPr>
              <w:t>тыс.руб</w:t>
            </w:r>
            <w:proofErr w:type="spellEnd"/>
            <w:r w:rsidRPr="007F66AF">
              <w:rPr>
                <w:rFonts w:ascii="Arial" w:hAnsi="Arial" w:cs="Arial"/>
                <w:sz w:val="14"/>
                <w:szCs w:val="14"/>
              </w:rPr>
              <w:t xml:space="preserve">., краевой бюджет –0,0 </w:t>
            </w:r>
            <w:proofErr w:type="spellStart"/>
            <w:r w:rsidRPr="007F66AF">
              <w:rPr>
                <w:rFonts w:ascii="Arial" w:hAnsi="Arial" w:cs="Arial"/>
                <w:sz w:val="14"/>
                <w:szCs w:val="14"/>
              </w:rPr>
              <w:t>тыс.руб</w:t>
            </w:r>
            <w:proofErr w:type="spellEnd"/>
            <w:r w:rsidRPr="007F66AF">
              <w:rPr>
                <w:rFonts w:ascii="Arial" w:hAnsi="Arial" w:cs="Arial"/>
                <w:sz w:val="14"/>
                <w:szCs w:val="14"/>
              </w:rPr>
              <w:t>.</w:t>
            </w:r>
          </w:p>
        </w:tc>
      </w:tr>
      <w:tr w:rsidR="007F66AF" w:rsidRPr="007F66AF" w:rsidTr="007F66AF">
        <w:trPr>
          <w:cantSplit/>
          <w:trHeight w:val="20"/>
        </w:trPr>
        <w:tc>
          <w:tcPr>
            <w:tcW w:w="1736"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Система организации контроля за исполнением подпрограммы</w:t>
            </w:r>
          </w:p>
        </w:tc>
        <w:tc>
          <w:tcPr>
            <w:tcW w:w="3264" w:type="pct"/>
            <w:tcBorders>
              <w:top w:val="single" w:sz="6" w:space="0" w:color="auto"/>
              <w:left w:val="single" w:sz="6" w:space="0" w:color="auto"/>
              <w:bottom w:val="single" w:sz="6" w:space="0" w:color="auto"/>
              <w:right w:val="single" w:sz="6" w:space="0" w:color="auto"/>
            </w:tcBorders>
          </w:tcPr>
          <w:p w:rsidR="007F66AF" w:rsidRPr="007F66AF" w:rsidRDefault="007F66AF" w:rsidP="007F66AF">
            <w:pPr>
              <w:pStyle w:val="18"/>
              <w:rPr>
                <w:rFonts w:ascii="Arial" w:hAnsi="Arial" w:cs="Arial"/>
                <w:sz w:val="14"/>
                <w:szCs w:val="14"/>
              </w:rPr>
            </w:pPr>
            <w:r w:rsidRPr="007F66AF">
              <w:rPr>
                <w:rFonts w:ascii="Arial" w:hAnsi="Arial" w:cs="Arial"/>
                <w:sz w:val="14"/>
                <w:szCs w:val="14"/>
              </w:rPr>
              <w:t xml:space="preserve"> Контроль за ходом исполнения подпрограммы осуществляет МКУ «УС, ЖКХ и ООПС 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7F66AF" w:rsidRPr="007F66AF" w:rsidRDefault="007F66AF" w:rsidP="002F5C61">
      <w:pPr>
        <w:pStyle w:val="18"/>
        <w:ind w:left="0"/>
        <w:rPr>
          <w:rFonts w:ascii="Arial" w:hAnsi="Arial" w:cs="Arial"/>
          <w:sz w:val="14"/>
          <w:szCs w:val="14"/>
          <w:highlight w:val="yellow"/>
        </w:rPr>
      </w:pP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 ОСНОВНЫЕ РАЗДЕЛЫ ПОДПРОГРАММЫ</w:t>
      </w:r>
    </w:p>
    <w:p w:rsidR="007F66AF" w:rsidRPr="007F66AF" w:rsidRDefault="007F66AF" w:rsidP="007F66AF">
      <w:pPr>
        <w:pStyle w:val="18"/>
        <w:ind w:hanging="294"/>
        <w:jc w:val="both"/>
        <w:rPr>
          <w:rFonts w:ascii="Arial" w:hAnsi="Arial" w:cs="Arial"/>
          <w:sz w:val="14"/>
          <w:szCs w:val="14"/>
        </w:rPr>
      </w:pP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2.1. Постановка общерайонной проблемы и обоснование необходимости разработки подпрограммы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В соответствии с Конституцией Российской Федерации каждый имеет право на проживание в жилых помещениях, соответствующих установленным нормам.</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2.2. Основная цель, задачи, этапы и сроки выполнения подпрограммы, целевые индикаторы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Цель подпрограммы: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xml:space="preserve">- уменьшение количества населения, проживающего в домах муниципального жилищного Фонда, признанного аварийным и подлежащим сносу.  </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xml:space="preserve">Основная задача: </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обеспечение выполнения обязательств МО Канский район по реализации права на улучшение жилищных условий граждан, проживающих в жилых домах признанные в установленном порядке аварийными и подлежащими сносу.</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xml:space="preserve">МКУ «КУМИ администрации Канского района», МКУ «УС, ЖКХ и ООПС администрации Канского района» осуществляют контроль за качеством и сроками реализации выполненных мероприятий. </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2.3 Механизм реализации подпрограмм</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Реализацию подпрограммы осуществляет МКУ «КУМИ администрации Канского района», посредством подготовки документации к проведению электронного аукциона, заключения муниципальных контрактов.</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МКУ «УС, ЖКХ и ООПС администрации Канского района несёт ответственность за эффективное и целевое использование средств, направляемых за выполнение подпрограммы.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Основным критерием для проведения мероприятий является:</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наличие населения, подлежащего переселению из жилья, признанного в установленном порядке аварийным и подлежащим сносу.</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Главным распорядителем средств является МКУ «КУМИ администрации Канского района»</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2.4. Управление подпрограммой и контроль за ходом ее выполнения</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Контроль за ходом выполнения подпрограммы осуществляет МКУ «УС, ЖКХ и ООПС администрации Канского района». Ответственность за предоставление информации по реализации подпрограммы возлагается на руководителя МКУ «КУМИ администрации Канского района».</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«КУМИ администрации Канского района». </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2.5. Оценка социально-экономической эффективности</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Выполнение программных мероприятий будет оцениваться по качеству выполненных мероприятий, по освоению средств из районного бюджета, по достижимости поставленных целей на год.</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Реализация мероприятий, предусмотренных подпрограммой, при условии своевременного финансирования позволит:</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-уменьшить количество граждан, проживающих в аварийном жилье;</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-снизить социальную напряженность;</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lastRenderedPageBreak/>
        <w:t>-улучшить качество условий проживания.</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2.6. Мероприятия подпрограммы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Перечень подпрограммных мероприятий предусмотрен согласно Приложению №2 к подпрограмме 3 программы.</w:t>
      </w:r>
    </w:p>
    <w:p w:rsidR="007F66AF" w:rsidRPr="007F66AF" w:rsidRDefault="007F66AF" w:rsidP="007F66AF">
      <w:pPr>
        <w:pStyle w:val="18"/>
        <w:ind w:hanging="294"/>
        <w:jc w:val="both"/>
        <w:rPr>
          <w:rFonts w:ascii="Arial" w:hAnsi="Arial" w:cs="Arial"/>
          <w:sz w:val="14"/>
          <w:szCs w:val="14"/>
        </w:rPr>
      </w:pPr>
      <w:r w:rsidRPr="007F66AF">
        <w:rPr>
          <w:rFonts w:ascii="Arial" w:hAnsi="Arial" w:cs="Arial"/>
          <w:sz w:val="14"/>
          <w:szCs w:val="14"/>
        </w:rPr>
        <w:t>2.7. Ресурсное обеспечение подпрограммы</w:t>
      </w:r>
    </w:p>
    <w:p w:rsidR="007F66AF" w:rsidRPr="007F66AF" w:rsidRDefault="007F66AF" w:rsidP="007F66AF">
      <w:pPr>
        <w:pStyle w:val="18"/>
        <w:ind w:left="0" w:hanging="294"/>
        <w:jc w:val="both"/>
        <w:rPr>
          <w:rFonts w:ascii="Arial" w:hAnsi="Arial" w:cs="Arial"/>
          <w:sz w:val="14"/>
          <w:szCs w:val="14"/>
          <w:highlight w:val="yellow"/>
        </w:rPr>
      </w:pPr>
      <w:r w:rsidRPr="007F66AF">
        <w:rPr>
          <w:rFonts w:ascii="Arial" w:hAnsi="Arial" w:cs="Arial"/>
          <w:sz w:val="14"/>
          <w:szCs w:val="14"/>
        </w:rPr>
        <w:t xml:space="preserve">Финансирование подпрограммы предусматривается из районного бюджета. Финансовые затраты определены на основе локальных сметных расчетов и предоставленных коммерческих предложений и </w:t>
      </w:r>
      <w:proofErr w:type="spellStart"/>
      <w:r w:rsidRPr="007F66AF">
        <w:rPr>
          <w:rFonts w:ascii="Arial" w:hAnsi="Arial" w:cs="Arial"/>
          <w:sz w:val="14"/>
          <w:szCs w:val="14"/>
        </w:rPr>
        <w:t>прайслистов</w:t>
      </w:r>
      <w:proofErr w:type="spellEnd"/>
      <w:r w:rsidRPr="007F66AF">
        <w:rPr>
          <w:rFonts w:ascii="Arial" w:hAnsi="Arial" w:cs="Arial"/>
          <w:sz w:val="14"/>
          <w:szCs w:val="14"/>
        </w:rPr>
        <w:t>, согласно приложению №2 к подпрограмме 3 программы.</w:t>
      </w:r>
    </w:p>
    <w:p w:rsidR="007F66AF" w:rsidRPr="007F66AF" w:rsidRDefault="007F66AF" w:rsidP="007F66AF">
      <w:pPr>
        <w:pStyle w:val="18"/>
        <w:ind w:left="0" w:hanging="294"/>
        <w:jc w:val="both"/>
        <w:rPr>
          <w:rFonts w:ascii="Arial" w:hAnsi="Arial" w:cs="Arial"/>
          <w:sz w:val="14"/>
          <w:szCs w:val="14"/>
          <w:highlight w:val="yellow"/>
        </w:rPr>
      </w:pPr>
    </w:p>
    <w:tbl>
      <w:tblPr>
        <w:tblW w:w="5000" w:type="pct"/>
        <w:tblLook w:val="04A0" w:firstRow="1" w:lastRow="0" w:firstColumn="1" w:lastColumn="0" w:noHBand="0" w:noVBand="1"/>
      </w:tblPr>
      <w:tblGrid>
        <w:gridCol w:w="985"/>
        <w:gridCol w:w="2953"/>
        <w:gridCol w:w="985"/>
        <w:gridCol w:w="247"/>
        <w:gridCol w:w="1199"/>
        <w:gridCol w:w="842"/>
        <w:gridCol w:w="842"/>
        <w:gridCol w:w="651"/>
        <w:gridCol w:w="740"/>
        <w:gridCol w:w="752"/>
      </w:tblGrid>
      <w:tr w:rsidR="003B6712" w:rsidRPr="003B6712" w:rsidTr="003B6712">
        <w:trPr>
          <w:trHeight w:val="20"/>
        </w:trPr>
        <w:tc>
          <w:tcPr>
            <w:tcW w:w="483" w:type="pct"/>
          </w:tcPr>
          <w:p w:rsidR="003B6712" w:rsidRPr="003B6712" w:rsidRDefault="003B6712" w:rsidP="003B6712">
            <w:pPr>
              <w:spacing w:after="0" w:line="240" w:lineRule="auto"/>
              <w:jc w:val="right"/>
              <w:rPr>
                <w:rFonts w:ascii="Arial" w:hAnsi="Arial" w:cs="Arial"/>
                <w:sz w:val="14"/>
                <w:szCs w:val="14"/>
                <w:lang w:eastAsia="ru-RU"/>
              </w:rPr>
            </w:pPr>
          </w:p>
        </w:tc>
        <w:tc>
          <w:tcPr>
            <w:tcW w:w="4517" w:type="pct"/>
            <w:gridSpan w:val="9"/>
            <w:vMerge w:val="restart"/>
            <w:shd w:val="clear" w:color="auto" w:fill="auto"/>
            <w:noWrap/>
            <w:vAlign w:val="center"/>
          </w:tcPr>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Приложение №1 к подпрограмме 3 </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«Переселение граждан из аварийного жилищного фонда в Канском районе"</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муниципальной программы "Комплексное развитие систем</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 коммунальной инфраструктуры Канского района"</w:t>
            </w:r>
          </w:p>
        </w:tc>
      </w:tr>
      <w:tr w:rsidR="003B6712" w:rsidRPr="003B6712" w:rsidTr="003B6712">
        <w:trPr>
          <w:trHeight w:val="20"/>
        </w:trPr>
        <w:tc>
          <w:tcPr>
            <w:tcW w:w="483" w:type="pct"/>
          </w:tcPr>
          <w:p w:rsidR="003B6712" w:rsidRPr="003B6712" w:rsidRDefault="003B6712" w:rsidP="003B6712">
            <w:pPr>
              <w:spacing w:after="0" w:line="240" w:lineRule="auto"/>
              <w:jc w:val="right"/>
              <w:rPr>
                <w:rFonts w:ascii="Arial" w:hAnsi="Arial" w:cs="Arial"/>
                <w:sz w:val="14"/>
                <w:szCs w:val="14"/>
                <w:lang w:eastAsia="ru-RU"/>
              </w:rPr>
            </w:pPr>
          </w:p>
        </w:tc>
        <w:tc>
          <w:tcPr>
            <w:tcW w:w="4517" w:type="pct"/>
            <w:gridSpan w:val="9"/>
            <w:vMerge/>
            <w:shd w:val="clear" w:color="auto" w:fill="auto"/>
            <w:noWrap/>
            <w:vAlign w:val="center"/>
          </w:tcPr>
          <w:p w:rsidR="003B6712" w:rsidRPr="003B6712" w:rsidRDefault="003B6712" w:rsidP="003B6712">
            <w:pPr>
              <w:spacing w:after="0" w:line="240" w:lineRule="auto"/>
              <w:jc w:val="right"/>
              <w:rPr>
                <w:rFonts w:ascii="Arial" w:hAnsi="Arial" w:cs="Arial"/>
                <w:sz w:val="16"/>
                <w:szCs w:val="16"/>
                <w:lang w:eastAsia="ru-RU"/>
              </w:rPr>
            </w:pPr>
          </w:p>
        </w:tc>
      </w:tr>
      <w:tr w:rsidR="003B6712" w:rsidRPr="003B6712" w:rsidTr="003B6712">
        <w:trPr>
          <w:trHeight w:val="20"/>
        </w:trPr>
        <w:tc>
          <w:tcPr>
            <w:tcW w:w="1931" w:type="pct"/>
            <w:gridSpan w:val="2"/>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483" w:type="pct"/>
          </w:tcPr>
          <w:p w:rsidR="003B6712" w:rsidRPr="003B6712" w:rsidRDefault="003B6712" w:rsidP="003B6712">
            <w:pPr>
              <w:spacing w:after="0" w:line="240" w:lineRule="auto"/>
              <w:jc w:val="right"/>
              <w:rPr>
                <w:rFonts w:ascii="Arial" w:hAnsi="Arial" w:cs="Arial"/>
                <w:sz w:val="14"/>
                <w:szCs w:val="14"/>
                <w:lang w:eastAsia="ru-RU"/>
              </w:rPr>
            </w:pPr>
          </w:p>
        </w:tc>
        <w:tc>
          <w:tcPr>
            <w:tcW w:w="2587" w:type="pct"/>
            <w:gridSpan w:val="7"/>
            <w:shd w:val="clear" w:color="auto" w:fill="auto"/>
            <w:noWrap/>
            <w:vAlign w:val="bottom"/>
          </w:tcPr>
          <w:p w:rsidR="003B6712" w:rsidRPr="003B6712" w:rsidRDefault="003B6712" w:rsidP="003B6712">
            <w:pPr>
              <w:spacing w:after="0" w:line="240" w:lineRule="auto"/>
              <w:jc w:val="right"/>
              <w:rPr>
                <w:rFonts w:ascii="Arial" w:hAnsi="Arial" w:cs="Arial"/>
                <w:sz w:val="16"/>
                <w:szCs w:val="16"/>
                <w:lang w:eastAsia="ru-RU"/>
              </w:rPr>
            </w:pPr>
          </w:p>
        </w:tc>
      </w:tr>
      <w:tr w:rsidR="003B6712" w:rsidRPr="003B6712" w:rsidTr="003B6712">
        <w:trPr>
          <w:trHeight w:val="20"/>
        </w:trPr>
        <w:tc>
          <w:tcPr>
            <w:tcW w:w="483" w:type="pct"/>
          </w:tcPr>
          <w:p w:rsidR="003B6712" w:rsidRPr="003B6712" w:rsidRDefault="003B6712" w:rsidP="003B6712">
            <w:pPr>
              <w:spacing w:after="0" w:line="240" w:lineRule="auto"/>
              <w:jc w:val="center"/>
              <w:rPr>
                <w:rFonts w:ascii="Arial" w:hAnsi="Arial" w:cs="Arial"/>
                <w:sz w:val="14"/>
                <w:szCs w:val="14"/>
                <w:lang w:eastAsia="ru-RU"/>
              </w:rPr>
            </w:pPr>
          </w:p>
        </w:tc>
        <w:tc>
          <w:tcPr>
            <w:tcW w:w="4517" w:type="pct"/>
            <w:gridSpan w:val="9"/>
            <w:shd w:val="clear" w:color="auto" w:fill="auto"/>
            <w:noWrap/>
            <w:vAlign w:val="bottom"/>
          </w:tcPr>
          <w:p w:rsidR="003B6712" w:rsidRPr="003B6712" w:rsidRDefault="003B6712" w:rsidP="003B6712">
            <w:pPr>
              <w:spacing w:after="0" w:line="240" w:lineRule="auto"/>
              <w:jc w:val="center"/>
              <w:rPr>
                <w:rFonts w:ascii="Arial" w:hAnsi="Arial" w:cs="Arial"/>
                <w:sz w:val="16"/>
                <w:szCs w:val="16"/>
                <w:lang w:eastAsia="ru-RU"/>
              </w:rPr>
            </w:pPr>
            <w:r w:rsidRPr="003B6712">
              <w:rPr>
                <w:rFonts w:ascii="Arial" w:hAnsi="Arial" w:cs="Arial"/>
                <w:sz w:val="16"/>
                <w:szCs w:val="16"/>
                <w:lang w:eastAsia="ru-RU"/>
              </w:rPr>
              <w:t>Перечень целевых индикаторов подпрограммы</w:t>
            </w:r>
          </w:p>
        </w:tc>
      </w:tr>
      <w:tr w:rsidR="003B6712" w:rsidRPr="003B6712" w:rsidTr="003B6712">
        <w:trPr>
          <w:trHeight w:val="20"/>
        </w:trPr>
        <w:tc>
          <w:tcPr>
            <w:tcW w:w="1931" w:type="pct"/>
            <w:gridSpan w:val="2"/>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604" w:type="pct"/>
            <w:gridSpan w:val="2"/>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588" w:type="pct"/>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413" w:type="pct"/>
            <w:tcBorders>
              <w:bottom w:val="single" w:sz="4" w:space="0" w:color="auto"/>
            </w:tcBorders>
          </w:tcPr>
          <w:p w:rsidR="003B6712" w:rsidRPr="003B6712" w:rsidRDefault="003B6712" w:rsidP="003B6712">
            <w:pPr>
              <w:spacing w:after="0" w:line="240" w:lineRule="auto"/>
              <w:rPr>
                <w:rFonts w:ascii="Arial" w:hAnsi="Arial" w:cs="Arial"/>
                <w:sz w:val="14"/>
                <w:szCs w:val="14"/>
                <w:lang w:eastAsia="ru-RU"/>
              </w:rPr>
            </w:pPr>
          </w:p>
        </w:tc>
        <w:tc>
          <w:tcPr>
            <w:tcW w:w="413" w:type="pct"/>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319" w:type="pct"/>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363" w:type="pct"/>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c>
          <w:tcPr>
            <w:tcW w:w="371" w:type="pct"/>
            <w:tcBorders>
              <w:bottom w:val="single" w:sz="4" w:space="0" w:color="auto"/>
            </w:tcBorders>
            <w:shd w:val="clear" w:color="auto" w:fill="auto"/>
            <w:noWrap/>
            <w:vAlign w:val="bottom"/>
          </w:tcPr>
          <w:p w:rsidR="003B6712" w:rsidRPr="003B6712" w:rsidRDefault="003B6712" w:rsidP="003B6712">
            <w:pPr>
              <w:spacing w:after="0" w:line="240" w:lineRule="auto"/>
              <w:rPr>
                <w:rFonts w:ascii="Arial" w:hAnsi="Arial" w:cs="Arial"/>
                <w:sz w:val="14"/>
                <w:szCs w:val="14"/>
                <w:lang w:eastAsia="ru-RU"/>
              </w:rPr>
            </w:pPr>
          </w:p>
        </w:tc>
      </w:tr>
      <w:tr w:rsidR="003B6712" w:rsidRPr="003B6712" w:rsidTr="003B6712">
        <w:trPr>
          <w:trHeight w:val="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Цель, целевые индикаторы</w:t>
            </w:r>
          </w:p>
        </w:tc>
        <w:tc>
          <w:tcPr>
            <w:tcW w:w="604" w:type="pct"/>
            <w:gridSpan w:val="2"/>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ед. измерений</w:t>
            </w:r>
          </w:p>
        </w:tc>
        <w:tc>
          <w:tcPr>
            <w:tcW w:w="588"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источник информации</w:t>
            </w:r>
          </w:p>
        </w:tc>
        <w:tc>
          <w:tcPr>
            <w:tcW w:w="41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2020 год</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2021 год</w:t>
            </w:r>
          </w:p>
        </w:tc>
        <w:tc>
          <w:tcPr>
            <w:tcW w:w="31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2022 год</w:t>
            </w:r>
          </w:p>
        </w:tc>
        <w:tc>
          <w:tcPr>
            <w:tcW w:w="363"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2023 год</w:t>
            </w:r>
          </w:p>
        </w:tc>
        <w:tc>
          <w:tcPr>
            <w:tcW w:w="371"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2024 год</w:t>
            </w:r>
          </w:p>
        </w:tc>
      </w:tr>
      <w:tr w:rsidR="003B6712" w:rsidRPr="003B6712" w:rsidTr="003B6712">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 xml:space="preserve">Цель подпрограммы: уменьшение количества населения, проживающего в домах муниципального жилищного Фонда, признанного аварийным и подлежащим сносу  </w:t>
            </w:r>
          </w:p>
        </w:tc>
      </w:tr>
      <w:tr w:rsidR="003B6712" w:rsidRPr="003B6712" w:rsidTr="003B6712">
        <w:trPr>
          <w:trHeight w:val="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Целевой индикатор 1: количество сельсоветов на территории которых осуществляется переселение граждан из аварийного жилищного фонда</w:t>
            </w:r>
          </w:p>
        </w:tc>
        <w:tc>
          <w:tcPr>
            <w:tcW w:w="604" w:type="pct"/>
            <w:gridSpan w:val="2"/>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ед. сельсоветов</w:t>
            </w:r>
          </w:p>
        </w:tc>
        <w:tc>
          <w:tcPr>
            <w:tcW w:w="588" w:type="pct"/>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 годовой отчет </w:t>
            </w:r>
          </w:p>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(мониторинг)</w:t>
            </w:r>
          </w:p>
        </w:tc>
        <w:tc>
          <w:tcPr>
            <w:tcW w:w="41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1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63"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r>
      <w:tr w:rsidR="003B6712" w:rsidRPr="003B6712" w:rsidTr="003B6712">
        <w:trPr>
          <w:trHeight w:val="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Целевой индикатор 2: количество жителей, подлежащих переселению</w:t>
            </w:r>
          </w:p>
        </w:tc>
        <w:tc>
          <w:tcPr>
            <w:tcW w:w="604" w:type="pct"/>
            <w:gridSpan w:val="2"/>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человек</w:t>
            </w:r>
          </w:p>
        </w:tc>
        <w:tc>
          <w:tcPr>
            <w:tcW w:w="588" w:type="pct"/>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 годовой отчет </w:t>
            </w:r>
          </w:p>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(мониторинг)</w:t>
            </w:r>
          </w:p>
        </w:tc>
        <w:tc>
          <w:tcPr>
            <w:tcW w:w="41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1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63"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r>
      <w:tr w:rsidR="003B6712" w:rsidRPr="003B6712" w:rsidTr="003B6712">
        <w:trPr>
          <w:trHeight w:val="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Целевой индикатор 3. население, которому предоставляется жилье</w:t>
            </w:r>
          </w:p>
        </w:tc>
        <w:tc>
          <w:tcPr>
            <w:tcW w:w="604" w:type="pct"/>
            <w:gridSpan w:val="2"/>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w:t>
            </w:r>
          </w:p>
        </w:tc>
        <w:tc>
          <w:tcPr>
            <w:tcW w:w="588" w:type="pct"/>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 годовой отчет </w:t>
            </w:r>
          </w:p>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(мониторинг)</w:t>
            </w:r>
          </w:p>
        </w:tc>
        <w:tc>
          <w:tcPr>
            <w:tcW w:w="41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1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63"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r>
      <w:tr w:rsidR="003B6712" w:rsidRPr="003B6712" w:rsidTr="003B6712">
        <w:trPr>
          <w:trHeight w:val="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Целевой индикатор 4. снос ветхого и аварийного жилья</w:t>
            </w:r>
          </w:p>
        </w:tc>
        <w:tc>
          <w:tcPr>
            <w:tcW w:w="604" w:type="pct"/>
            <w:gridSpan w:val="2"/>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ед.</w:t>
            </w:r>
          </w:p>
        </w:tc>
        <w:tc>
          <w:tcPr>
            <w:tcW w:w="588" w:type="pct"/>
            <w:tcBorders>
              <w:top w:val="single" w:sz="4" w:space="0" w:color="auto"/>
              <w:left w:val="nil"/>
              <w:bottom w:val="single" w:sz="4" w:space="0" w:color="auto"/>
              <w:right w:val="single" w:sz="4" w:space="0" w:color="auto"/>
            </w:tcBorders>
            <w:shd w:val="clear" w:color="auto" w:fill="auto"/>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 годовой отчет </w:t>
            </w:r>
          </w:p>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(мониторинг)</w:t>
            </w:r>
          </w:p>
        </w:tc>
        <w:tc>
          <w:tcPr>
            <w:tcW w:w="41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1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63"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r>
    </w:tbl>
    <w:p w:rsidR="007F66AF" w:rsidRDefault="007F66AF" w:rsidP="002F5C61">
      <w:pPr>
        <w:pStyle w:val="18"/>
        <w:ind w:left="0"/>
        <w:rPr>
          <w:rFonts w:ascii="Arial" w:hAnsi="Arial" w:cs="Arial"/>
          <w:b/>
          <w:sz w:val="18"/>
          <w:szCs w:val="18"/>
          <w:highlight w:val="yellow"/>
        </w:rPr>
      </w:pPr>
    </w:p>
    <w:p w:rsidR="003B6712" w:rsidRPr="003B6712" w:rsidRDefault="003B6712" w:rsidP="003B6712">
      <w:pPr>
        <w:pStyle w:val="18"/>
        <w:ind w:hanging="578"/>
        <w:jc w:val="left"/>
        <w:rPr>
          <w:rFonts w:ascii="Arial" w:hAnsi="Arial" w:cs="Arial"/>
          <w:sz w:val="16"/>
          <w:szCs w:val="16"/>
        </w:rPr>
      </w:pPr>
      <w:r w:rsidRPr="003B6712">
        <w:rPr>
          <w:rFonts w:ascii="Arial" w:hAnsi="Arial" w:cs="Arial"/>
          <w:sz w:val="16"/>
          <w:szCs w:val="16"/>
        </w:rPr>
        <w:t xml:space="preserve">Начальник МКУ «УС, ЖКХ и ООПС </w:t>
      </w:r>
    </w:p>
    <w:p w:rsidR="003B6712" w:rsidRPr="003B6712" w:rsidRDefault="003B6712" w:rsidP="003B6712">
      <w:pPr>
        <w:pStyle w:val="18"/>
        <w:ind w:hanging="578"/>
        <w:jc w:val="left"/>
        <w:rPr>
          <w:rFonts w:ascii="Arial" w:hAnsi="Arial" w:cs="Arial"/>
          <w:sz w:val="16"/>
          <w:szCs w:val="16"/>
        </w:rPr>
      </w:pPr>
      <w:r w:rsidRPr="003B6712">
        <w:rPr>
          <w:rFonts w:ascii="Arial" w:hAnsi="Arial" w:cs="Arial"/>
          <w:sz w:val="16"/>
          <w:szCs w:val="16"/>
        </w:rPr>
        <w:t xml:space="preserve"> администрации Канского </w:t>
      </w:r>
      <w:proofErr w:type="gramStart"/>
      <w:r w:rsidRPr="003B6712">
        <w:rPr>
          <w:rFonts w:ascii="Arial" w:hAnsi="Arial" w:cs="Arial"/>
          <w:sz w:val="16"/>
          <w:szCs w:val="16"/>
        </w:rPr>
        <w:t>района»</w:t>
      </w:r>
      <w:r w:rsidRPr="003B6712">
        <w:rPr>
          <w:rFonts w:ascii="Arial" w:hAnsi="Arial" w:cs="Arial"/>
          <w:sz w:val="16"/>
          <w:szCs w:val="16"/>
        </w:rPr>
        <w:tab/>
      </w:r>
      <w:proofErr w:type="gramEnd"/>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t>К.С. Ковалев</w:t>
      </w:r>
    </w:p>
    <w:p w:rsidR="007F66AF" w:rsidRPr="003B6712" w:rsidRDefault="007F66AF" w:rsidP="003B6712">
      <w:pPr>
        <w:pStyle w:val="18"/>
        <w:ind w:left="0" w:hanging="578"/>
        <w:jc w:val="left"/>
        <w:rPr>
          <w:rFonts w:ascii="Arial" w:hAnsi="Arial" w:cs="Arial"/>
          <w:sz w:val="16"/>
          <w:szCs w:val="16"/>
          <w:highlight w:val="yellow"/>
        </w:rPr>
      </w:pPr>
    </w:p>
    <w:tbl>
      <w:tblPr>
        <w:tblW w:w="5000" w:type="pct"/>
        <w:tblLook w:val="04A0" w:firstRow="1" w:lastRow="0" w:firstColumn="1" w:lastColumn="0" w:noHBand="0" w:noVBand="1"/>
      </w:tblPr>
      <w:tblGrid>
        <w:gridCol w:w="2650"/>
        <w:gridCol w:w="222"/>
        <w:gridCol w:w="580"/>
        <w:gridCol w:w="554"/>
        <w:gridCol w:w="12"/>
        <w:gridCol w:w="454"/>
        <w:gridCol w:w="541"/>
        <w:gridCol w:w="436"/>
        <w:gridCol w:w="14"/>
        <w:gridCol w:w="490"/>
        <w:gridCol w:w="183"/>
        <w:gridCol w:w="20"/>
        <w:gridCol w:w="20"/>
        <w:gridCol w:w="137"/>
        <w:gridCol w:w="439"/>
        <w:gridCol w:w="9"/>
        <w:gridCol w:w="700"/>
        <w:gridCol w:w="8"/>
        <w:gridCol w:w="114"/>
        <w:gridCol w:w="468"/>
        <w:gridCol w:w="9"/>
        <w:gridCol w:w="345"/>
        <w:gridCol w:w="421"/>
        <w:gridCol w:w="9"/>
        <w:gridCol w:w="676"/>
        <w:gridCol w:w="222"/>
        <w:gridCol w:w="437"/>
        <w:gridCol w:w="26"/>
      </w:tblGrid>
      <w:tr w:rsidR="003B6712" w:rsidRPr="003B6712" w:rsidTr="003B6712">
        <w:trPr>
          <w:trHeight w:val="276"/>
        </w:trPr>
        <w:tc>
          <w:tcPr>
            <w:tcW w:w="5000" w:type="pct"/>
            <w:gridSpan w:val="28"/>
            <w:vMerge w:val="restart"/>
            <w:tcBorders>
              <w:top w:val="nil"/>
              <w:left w:val="nil"/>
              <w:right w:val="nil"/>
            </w:tcBorders>
            <w:shd w:val="clear" w:color="auto" w:fill="auto"/>
            <w:noWrap/>
            <w:vAlign w:val="center"/>
          </w:tcPr>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Приложение № 2 к подпрограмме 3  </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«Переселение граждан из аварийного жилищного фонда в Канском районе», </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муниципальной программы "Комплексное развитие систем</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 коммунальной инфраструктуры Канского района"</w:t>
            </w:r>
          </w:p>
        </w:tc>
      </w:tr>
      <w:tr w:rsidR="003B6712" w:rsidRPr="003B6712" w:rsidTr="003B6712">
        <w:trPr>
          <w:trHeight w:val="322"/>
        </w:trPr>
        <w:tc>
          <w:tcPr>
            <w:tcW w:w="5000" w:type="pct"/>
            <w:gridSpan w:val="28"/>
            <w:vMerge/>
            <w:tcBorders>
              <w:left w:val="nil"/>
              <w:bottom w:val="nil"/>
              <w:right w:val="nil"/>
            </w:tcBorders>
            <w:shd w:val="clear" w:color="auto" w:fill="auto"/>
            <w:noWrap/>
            <w:vAlign w:val="center"/>
          </w:tcPr>
          <w:p w:rsidR="003B6712" w:rsidRPr="003B6712" w:rsidRDefault="003B6712" w:rsidP="003B6712">
            <w:pPr>
              <w:spacing w:after="0" w:line="240" w:lineRule="auto"/>
              <w:jc w:val="right"/>
              <w:rPr>
                <w:rFonts w:ascii="Arial" w:hAnsi="Arial" w:cs="Arial"/>
                <w:sz w:val="16"/>
                <w:szCs w:val="16"/>
                <w:lang w:eastAsia="ru-RU"/>
              </w:rPr>
            </w:pPr>
          </w:p>
        </w:tc>
      </w:tr>
      <w:tr w:rsidR="003B6712" w:rsidRPr="003B6712" w:rsidTr="003B6712">
        <w:trPr>
          <w:trHeight w:val="20"/>
        </w:trPr>
        <w:tc>
          <w:tcPr>
            <w:tcW w:w="5000" w:type="pct"/>
            <w:gridSpan w:val="28"/>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6"/>
                <w:szCs w:val="16"/>
                <w:lang w:eastAsia="ru-RU"/>
              </w:rPr>
            </w:pPr>
            <w:r w:rsidRPr="003B6712">
              <w:rPr>
                <w:rFonts w:ascii="Arial" w:hAnsi="Arial" w:cs="Arial"/>
                <w:sz w:val="16"/>
                <w:szCs w:val="16"/>
                <w:lang w:eastAsia="ru-RU"/>
              </w:rPr>
              <w:t>Перечень мероприятий подпрограммы</w:t>
            </w:r>
          </w:p>
        </w:tc>
      </w:tr>
      <w:tr w:rsidR="003B6712" w:rsidRPr="003B6712" w:rsidTr="003B6712">
        <w:trPr>
          <w:gridAfter w:val="1"/>
          <w:wAfter w:w="23" w:type="pct"/>
          <w:trHeight w:val="20"/>
        </w:trPr>
        <w:tc>
          <w:tcPr>
            <w:tcW w:w="1316" w:type="pct"/>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94" w:type="pct"/>
            <w:tcBorders>
              <w:top w:val="nil"/>
              <w:left w:val="nil"/>
              <w:bottom w:val="single" w:sz="4" w:space="0" w:color="auto"/>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682" w:type="pct"/>
            <w:gridSpan w:val="4"/>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472" w:type="pct"/>
            <w:gridSpan w:val="3"/>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257" w:type="pct"/>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79" w:type="pct"/>
            <w:gridSpan w:val="3"/>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316" w:type="pct"/>
            <w:gridSpan w:val="2"/>
            <w:tcBorders>
              <w:top w:val="nil"/>
              <w:left w:val="nil"/>
              <w:bottom w:val="nil"/>
              <w:right w:val="nil"/>
            </w:tcBorders>
          </w:tcPr>
          <w:p w:rsidR="003B6712" w:rsidRPr="003B6712" w:rsidRDefault="003B6712" w:rsidP="003B6712">
            <w:pPr>
              <w:spacing w:after="0" w:line="240" w:lineRule="auto"/>
              <w:jc w:val="center"/>
              <w:rPr>
                <w:rFonts w:ascii="Arial" w:hAnsi="Arial" w:cs="Arial"/>
                <w:sz w:val="14"/>
                <w:szCs w:val="14"/>
                <w:lang w:eastAsia="ru-RU"/>
              </w:rPr>
            </w:pPr>
          </w:p>
        </w:tc>
        <w:tc>
          <w:tcPr>
            <w:tcW w:w="453" w:type="pct"/>
            <w:gridSpan w:val="4"/>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453" w:type="pct"/>
            <w:gridSpan w:val="3"/>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561" w:type="pct"/>
            <w:gridSpan w:val="3"/>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78" w:type="pct"/>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c>
          <w:tcPr>
            <w:tcW w:w="216" w:type="pct"/>
            <w:tcBorders>
              <w:top w:val="nil"/>
              <w:left w:val="nil"/>
              <w:bottom w:val="nil"/>
              <w:right w:val="nil"/>
            </w:tcBorders>
            <w:shd w:val="clear" w:color="auto" w:fill="auto"/>
            <w:noWrap/>
            <w:vAlign w:val="bottom"/>
          </w:tcPr>
          <w:p w:rsidR="003B6712" w:rsidRPr="003B6712" w:rsidRDefault="003B6712" w:rsidP="003B6712">
            <w:pPr>
              <w:spacing w:after="0" w:line="240" w:lineRule="auto"/>
              <w:jc w:val="center"/>
              <w:rPr>
                <w:rFonts w:ascii="Arial" w:hAnsi="Arial" w:cs="Arial"/>
                <w:sz w:val="14"/>
                <w:szCs w:val="14"/>
                <w:lang w:eastAsia="ru-RU"/>
              </w:rPr>
            </w:pPr>
          </w:p>
        </w:tc>
      </w:tr>
      <w:tr w:rsidR="003B6712" w:rsidRPr="003B6712" w:rsidTr="003B6712">
        <w:trPr>
          <w:gridAfter w:val="1"/>
          <w:wAfter w:w="23" w:type="pct"/>
          <w:trHeight w:val="20"/>
        </w:trPr>
        <w:tc>
          <w:tcPr>
            <w:tcW w:w="1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Наименование программы, подпрограммы</w:t>
            </w:r>
          </w:p>
        </w:tc>
        <w:tc>
          <w:tcPr>
            <w:tcW w:w="94" w:type="pct"/>
            <w:vMerge w:val="restart"/>
            <w:tcBorders>
              <w:top w:val="single" w:sz="4" w:space="0" w:color="auto"/>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1155"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Код бюджетной классификации</w:t>
            </w:r>
          </w:p>
        </w:tc>
        <w:tc>
          <w:tcPr>
            <w:tcW w:w="420" w:type="pct"/>
            <w:gridSpan w:val="5"/>
            <w:tcBorders>
              <w:top w:val="single" w:sz="4" w:space="0" w:color="auto"/>
              <w:left w:val="nil"/>
              <w:bottom w:val="single" w:sz="4" w:space="0" w:color="auto"/>
              <w:right w:val="nil"/>
            </w:tcBorders>
          </w:tcPr>
          <w:p w:rsidR="003B6712" w:rsidRPr="003B6712" w:rsidRDefault="003B6712" w:rsidP="003B6712">
            <w:pPr>
              <w:spacing w:after="0" w:line="240" w:lineRule="auto"/>
              <w:jc w:val="center"/>
              <w:rPr>
                <w:rFonts w:ascii="Arial" w:hAnsi="Arial" w:cs="Arial"/>
                <w:sz w:val="14"/>
                <w:szCs w:val="14"/>
                <w:lang w:eastAsia="ru-RU"/>
              </w:rPr>
            </w:pPr>
          </w:p>
        </w:tc>
        <w:tc>
          <w:tcPr>
            <w:tcW w:w="1366" w:type="pct"/>
            <w:gridSpan w:val="10"/>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Расходы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годы</w:t>
            </w:r>
          </w:p>
        </w:tc>
        <w:tc>
          <w:tcPr>
            <w:tcW w:w="626"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w:t>
            </w:r>
          </w:p>
        </w:tc>
      </w:tr>
      <w:tr w:rsidR="003B6712" w:rsidRPr="003B6712" w:rsidTr="003B6712">
        <w:trPr>
          <w:gridAfter w:val="1"/>
          <w:wAfter w:w="23" w:type="pct"/>
          <w:trHeight w:val="20"/>
        </w:trPr>
        <w:tc>
          <w:tcPr>
            <w:tcW w:w="1316" w:type="pct"/>
            <w:vMerge/>
            <w:tcBorders>
              <w:top w:val="single" w:sz="4" w:space="0" w:color="auto"/>
              <w:left w:val="single" w:sz="4" w:space="0" w:color="auto"/>
              <w:bottom w:val="single" w:sz="4" w:space="0" w:color="auto"/>
              <w:right w:val="single" w:sz="4" w:space="0" w:color="auto"/>
            </w:tcBorders>
            <w:vAlign w:val="center"/>
          </w:tcPr>
          <w:p w:rsidR="003B6712" w:rsidRPr="003B6712" w:rsidRDefault="003B6712" w:rsidP="003B6712">
            <w:pPr>
              <w:spacing w:after="0" w:line="240" w:lineRule="auto"/>
              <w:rPr>
                <w:rFonts w:ascii="Arial" w:hAnsi="Arial" w:cs="Arial"/>
                <w:sz w:val="14"/>
                <w:szCs w:val="14"/>
                <w:lang w:eastAsia="ru-RU"/>
              </w:rPr>
            </w:pPr>
          </w:p>
        </w:tc>
        <w:tc>
          <w:tcPr>
            <w:tcW w:w="94" w:type="pct"/>
            <w:vMerge/>
            <w:tcBorders>
              <w:left w:val="single" w:sz="4" w:space="0" w:color="auto"/>
              <w:right w:val="single" w:sz="4" w:space="0" w:color="auto"/>
            </w:tcBorders>
            <w:vAlign w:val="center"/>
          </w:tcPr>
          <w:p w:rsidR="003B6712" w:rsidRPr="003B6712" w:rsidRDefault="003B6712" w:rsidP="003B6712">
            <w:pPr>
              <w:spacing w:after="0" w:line="240" w:lineRule="auto"/>
              <w:rPr>
                <w:rFonts w:ascii="Arial" w:hAnsi="Arial" w:cs="Arial"/>
                <w:sz w:val="14"/>
                <w:szCs w:val="14"/>
                <w:lang w:eastAsia="ru-RU"/>
              </w:rPr>
            </w:pPr>
          </w:p>
        </w:tc>
        <w:tc>
          <w:tcPr>
            <w:tcW w:w="235" w:type="pct"/>
            <w:tcBorders>
              <w:top w:val="nil"/>
              <w:left w:val="single" w:sz="4" w:space="0" w:color="auto"/>
              <w:bottom w:val="nil"/>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highlight w:val="red"/>
                <w:lang w:eastAsia="ru-RU"/>
              </w:rPr>
            </w:pPr>
            <w:r w:rsidRPr="003B6712">
              <w:rPr>
                <w:rFonts w:ascii="Arial" w:hAnsi="Arial" w:cs="Arial"/>
                <w:sz w:val="14"/>
                <w:szCs w:val="14"/>
                <w:lang w:eastAsia="ru-RU"/>
              </w:rPr>
              <w:t>ГРБС</w:t>
            </w:r>
          </w:p>
        </w:tc>
        <w:tc>
          <w:tcPr>
            <w:tcW w:w="229" w:type="pct"/>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proofErr w:type="spellStart"/>
            <w:r w:rsidRPr="003B6712">
              <w:rPr>
                <w:rFonts w:ascii="Arial" w:hAnsi="Arial" w:cs="Arial"/>
                <w:sz w:val="14"/>
                <w:szCs w:val="14"/>
                <w:lang w:eastAsia="ru-RU"/>
              </w:rPr>
              <w:t>РзПр</w:t>
            </w:r>
            <w:proofErr w:type="spellEnd"/>
          </w:p>
        </w:tc>
        <w:tc>
          <w:tcPr>
            <w:tcW w:w="471" w:type="pct"/>
            <w:gridSpan w:val="3"/>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ЦСР</w:t>
            </w:r>
          </w:p>
        </w:tc>
        <w:tc>
          <w:tcPr>
            <w:tcW w:w="219" w:type="pct"/>
            <w:gridSpan w:val="2"/>
            <w:tcBorders>
              <w:top w:val="nil"/>
              <w:left w:val="nil"/>
              <w:bottom w:val="nil"/>
              <w:right w:val="single" w:sz="4" w:space="0" w:color="auto"/>
            </w:tcBorders>
            <w:shd w:val="clear" w:color="auto" w:fill="auto"/>
            <w:vAlign w:val="center"/>
          </w:tcPr>
          <w:p w:rsidR="003B6712" w:rsidRPr="003B6712" w:rsidRDefault="003B6712" w:rsidP="003B6712">
            <w:pPr>
              <w:autoSpaceDE w:val="0"/>
              <w:autoSpaceDN w:val="0"/>
              <w:adjustRightInd w:val="0"/>
              <w:spacing w:after="0" w:line="240" w:lineRule="auto"/>
              <w:jc w:val="center"/>
              <w:rPr>
                <w:rFonts w:ascii="Arial" w:hAnsi="Arial" w:cs="Arial"/>
                <w:sz w:val="14"/>
                <w:szCs w:val="14"/>
                <w:lang w:eastAsia="ru-RU"/>
              </w:rPr>
            </w:pPr>
            <w:r w:rsidRPr="003B6712">
              <w:rPr>
                <w:rFonts w:ascii="Arial" w:hAnsi="Arial" w:cs="Arial"/>
                <w:sz w:val="14"/>
                <w:szCs w:val="14"/>
                <w:lang w:eastAsia="ru-RU"/>
              </w:rPr>
              <w:t>ВР</w:t>
            </w:r>
          </w:p>
        </w:tc>
        <w:tc>
          <w:tcPr>
            <w:tcW w:w="329" w:type="pct"/>
            <w:gridSpan w:val="3"/>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2021 год</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2022 год</w:t>
            </w:r>
          </w:p>
        </w:tc>
        <w:tc>
          <w:tcPr>
            <w:tcW w:w="376" w:type="pct"/>
            <w:gridSpan w:val="2"/>
            <w:tcBorders>
              <w:top w:val="nil"/>
              <w:left w:val="single" w:sz="4" w:space="0" w:color="auto"/>
              <w:bottom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2023 год</w:t>
            </w:r>
          </w:p>
        </w:tc>
        <w:tc>
          <w:tcPr>
            <w:tcW w:w="329" w:type="pct"/>
            <w:gridSpan w:val="3"/>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2024 год</w:t>
            </w:r>
          </w:p>
        </w:tc>
        <w:tc>
          <w:tcPr>
            <w:tcW w:w="423" w:type="pct"/>
            <w:gridSpan w:val="3"/>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Итого на период</w:t>
            </w:r>
          </w:p>
        </w:tc>
        <w:tc>
          <w:tcPr>
            <w:tcW w:w="626" w:type="pct"/>
            <w:gridSpan w:val="3"/>
            <w:tcBorders>
              <w:top w:val="nil"/>
              <w:left w:val="nil"/>
              <w:bottom w:val="nil"/>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Ожидаемый результат от реализации </w:t>
            </w:r>
            <w:proofErr w:type="spellStart"/>
            <w:r w:rsidRPr="003B6712">
              <w:rPr>
                <w:rFonts w:ascii="Arial" w:hAnsi="Arial" w:cs="Arial"/>
                <w:sz w:val="14"/>
                <w:szCs w:val="14"/>
                <w:lang w:eastAsia="ru-RU"/>
              </w:rPr>
              <w:t>подпрограмного</w:t>
            </w:r>
            <w:proofErr w:type="spellEnd"/>
            <w:r w:rsidRPr="003B6712">
              <w:rPr>
                <w:rFonts w:ascii="Arial" w:hAnsi="Arial" w:cs="Arial"/>
                <w:sz w:val="14"/>
                <w:szCs w:val="14"/>
                <w:lang w:eastAsia="ru-RU"/>
              </w:rPr>
              <w:t xml:space="preserve"> мероприятия (в натуральном выражении)</w:t>
            </w:r>
          </w:p>
        </w:tc>
      </w:tr>
      <w:tr w:rsidR="003B6712" w:rsidRPr="003B6712" w:rsidTr="003B6712">
        <w:trPr>
          <w:gridAfter w:val="1"/>
          <w:wAfter w:w="23" w:type="pct"/>
          <w:trHeight w:val="20"/>
        </w:trPr>
        <w:tc>
          <w:tcPr>
            <w:tcW w:w="1316" w:type="pct"/>
            <w:tcBorders>
              <w:top w:val="single" w:sz="8" w:space="0" w:color="auto"/>
              <w:left w:val="single" w:sz="8" w:space="0" w:color="auto"/>
              <w:bottom w:val="single" w:sz="8"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b/>
                <w:bCs/>
                <w:sz w:val="14"/>
                <w:szCs w:val="14"/>
                <w:lang w:eastAsia="ru-RU"/>
              </w:rPr>
            </w:pPr>
            <w:r w:rsidRPr="003B6712">
              <w:rPr>
                <w:rFonts w:ascii="Arial" w:hAnsi="Arial" w:cs="Arial"/>
                <w:b/>
                <w:bCs/>
                <w:sz w:val="14"/>
                <w:szCs w:val="14"/>
                <w:lang w:eastAsia="ru-RU"/>
              </w:rPr>
              <w:t xml:space="preserve">Цель подпрограммы: уменьшение количества населения, проживающего в домах муниципального жилищного Фонда, признанного аварийным и подлежащим сносу  </w:t>
            </w:r>
          </w:p>
        </w:tc>
        <w:tc>
          <w:tcPr>
            <w:tcW w:w="94" w:type="pct"/>
            <w:tcBorders>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p>
        </w:tc>
        <w:tc>
          <w:tcPr>
            <w:tcW w:w="235" w:type="pct"/>
            <w:tcBorders>
              <w:top w:val="single" w:sz="8"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852</w:t>
            </w:r>
          </w:p>
        </w:tc>
        <w:tc>
          <w:tcPr>
            <w:tcW w:w="235" w:type="pct"/>
            <w:gridSpan w:val="2"/>
            <w:tcBorders>
              <w:top w:val="single" w:sz="8"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0501</w:t>
            </w:r>
          </w:p>
        </w:tc>
        <w:tc>
          <w:tcPr>
            <w:tcW w:w="465" w:type="pct"/>
            <w:gridSpan w:val="2"/>
            <w:tcBorders>
              <w:top w:val="single" w:sz="8"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0330000000</w:t>
            </w:r>
          </w:p>
        </w:tc>
        <w:tc>
          <w:tcPr>
            <w:tcW w:w="213" w:type="pct"/>
            <w:tcBorders>
              <w:top w:val="single" w:sz="8"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bCs/>
                <w:sz w:val="14"/>
                <w:szCs w:val="14"/>
                <w:lang w:eastAsia="ru-RU"/>
              </w:rPr>
            </w:pPr>
          </w:p>
        </w:tc>
        <w:tc>
          <w:tcPr>
            <w:tcW w:w="329" w:type="pct"/>
            <w:gridSpan w:val="3"/>
            <w:tcBorders>
              <w:top w:val="single" w:sz="8"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bCs/>
                <w:sz w:val="14"/>
                <w:szCs w:val="14"/>
                <w:lang w:eastAsia="ru-RU"/>
              </w:rPr>
            </w:pPr>
            <w:r w:rsidRPr="003B6712">
              <w:rPr>
                <w:rFonts w:ascii="Arial" w:hAnsi="Arial" w:cs="Arial"/>
                <w:b/>
                <w:bCs/>
                <w:sz w:val="14"/>
                <w:szCs w:val="14"/>
                <w:lang w:eastAsia="ru-RU"/>
              </w:rPr>
              <w:t>118,0</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b/>
                <w:bCs/>
                <w:sz w:val="14"/>
                <w:szCs w:val="14"/>
                <w:lang w:eastAsia="ru-RU"/>
              </w:rPr>
            </w:pPr>
            <w:r w:rsidRPr="003B6712">
              <w:rPr>
                <w:rFonts w:ascii="Arial" w:hAnsi="Arial" w:cs="Arial"/>
                <w:b/>
                <w:bCs/>
                <w:sz w:val="14"/>
                <w:szCs w:val="14"/>
                <w:lang w:eastAsia="ru-RU"/>
              </w:rPr>
              <w:t>0,0</w:t>
            </w:r>
          </w:p>
        </w:tc>
        <w:tc>
          <w:tcPr>
            <w:tcW w:w="376"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bCs/>
                <w:sz w:val="14"/>
                <w:szCs w:val="14"/>
                <w:lang w:eastAsia="ru-RU"/>
              </w:rPr>
            </w:pPr>
            <w:r w:rsidRPr="003B6712">
              <w:rPr>
                <w:rFonts w:ascii="Arial" w:hAnsi="Arial" w:cs="Arial"/>
                <w:b/>
                <w:bCs/>
                <w:sz w:val="14"/>
                <w:szCs w:val="14"/>
                <w:lang w:eastAsia="ru-RU"/>
              </w:rPr>
              <w:t>0,0</w:t>
            </w:r>
          </w:p>
        </w:tc>
        <w:tc>
          <w:tcPr>
            <w:tcW w:w="329" w:type="pct"/>
            <w:gridSpan w:val="3"/>
            <w:tcBorders>
              <w:top w:val="single" w:sz="8" w:space="0" w:color="auto"/>
              <w:left w:val="nil"/>
              <w:bottom w:val="single" w:sz="8"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bCs/>
                <w:sz w:val="14"/>
                <w:szCs w:val="14"/>
                <w:lang w:eastAsia="ru-RU"/>
              </w:rPr>
            </w:pPr>
            <w:r w:rsidRPr="003B6712">
              <w:rPr>
                <w:rFonts w:ascii="Arial" w:hAnsi="Arial" w:cs="Arial"/>
                <w:b/>
                <w:bCs/>
                <w:sz w:val="14"/>
                <w:szCs w:val="14"/>
                <w:lang w:eastAsia="ru-RU"/>
              </w:rPr>
              <w:t>0,0</w:t>
            </w:r>
          </w:p>
        </w:tc>
        <w:tc>
          <w:tcPr>
            <w:tcW w:w="423" w:type="pct"/>
            <w:gridSpan w:val="3"/>
            <w:tcBorders>
              <w:top w:val="single" w:sz="8" w:space="0" w:color="auto"/>
              <w:left w:val="nil"/>
              <w:bottom w:val="single" w:sz="8"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bCs/>
                <w:sz w:val="14"/>
                <w:szCs w:val="14"/>
                <w:lang w:eastAsia="ru-RU"/>
              </w:rPr>
            </w:pPr>
            <w:r w:rsidRPr="003B6712">
              <w:rPr>
                <w:rFonts w:ascii="Arial" w:hAnsi="Arial" w:cs="Arial"/>
                <w:b/>
                <w:bCs/>
                <w:sz w:val="14"/>
                <w:szCs w:val="14"/>
                <w:lang w:eastAsia="ru-RU"/>
              </w:rPr>
              <w:t>118,0</w:t>
            </w:r>
          </w:p>
        </w:tc>
        <w:tc>
          <w:tcPr>
            <w:tcW w:w="633" w:type="pct"/>
            <w:gridSpan w:val="4"/>
            <w:tcBorders>
              <w:top w:val="single" w:sz="8" w:space="0" w:color="auto"/>
              <w:left w:val="nil"/>
              <w:bottom w:val="single" w:sz="8" w:space="0" w:color="auto"/>
              <w:right w:val="single" w:sz="8"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w:t>
            </w:r>
          </w:p>
        </w:tc>
      </w:tr>
      <w:tr w:rsidR="003B6712" w:rsidRPr="003B6712" w:rsidTr="003B6712">
        <w:trPr>
          <w:gridAfter w:val="1"/>
          <w:wAfter w:w="23" w:type="pct"/>
          <w:trHeight w:val="20"/>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Задача 1: обеспечение выполнения обязательств МО Канский район по реализации права на улучшение жилищных условий граждан, проживающих в жилых домах признанные в установленном порядке аварийными и подлежащими сносу</w:t>
            </w:r>
          </w:p>
        </w:tc>
        <w:tc>
          <w:tcPr>
            <w:tcW w:w="94" w:type="pct"/>
            <w:tcBorders>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2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19" w:type="pct"/>
            <w:gridSpan w:val="2"/>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118,0</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0,0</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0,0</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0,0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118,0</w:t>
            </w:r>
          </w:p>
        </w:tc>
        <w:tc>
          <w:tcPr>
            <w:tcW w:w="626"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r>
      <w:tr w:rsidR="003B6712" w:rsidRPr="003B6712" w:rsidTr="003B6712">
        <w:trPr>
          <w:gridAfter w:val="1"/>
          <w:wAfter w:w="23" w:type="pct"/>
          <w:trHeight w:val="20"/>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 xml:space="preserve">Снос аварийного жилого дома, расположенного по адресу: ул. Кооперативная, 7, </w:t>
            </w:r>
            <w:proofErr w:type="spellStart"/>
            <w:r w:rsidRPr="003B6712">
              <w:rPr>
                <w:rFonts w:ascii="Arial" w:hAnsi="Arial" w:cs="Arial"/>
                <w:sz w:val="14"/>
                <w:szCs w:val="14"/>
                <w:lang w:eastAsia="ru-RU"/>
              </w:rPr>
              <w:t>с.Чечеул</w:t>
            </w:r>
            <w:proofErr w:type="spellEnd"/>
          </w:p>
        </w:tc>
        <w:tc>
          <w:tcPr>
            <w:tcW w:w="94" w:type="pct"/>
            <w:tcBorders>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852</w:t>
            </w:r>
          </w:p>
        </w:tc>
        <w:tc>
          <w:tcPr>
            <w:tcW w:w="229" w:type="pct"/>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0501</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0330000690</w:t>
            </w:r>
          </w:p>
        </w:tc>
        <w:tc>
          <w:tcPr>
            <w:tcW w:w="219" w:type="pct"/>
            <w:gridSpan w:val="2"/>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244</w:t>
            </w: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626"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r>
      <w:tr w:rsidR="003B6712" w:rsidRPr="003B6712" w:rsidTr="003B6712">
        <w:trPr>
          <w:gridAfter w:val="1"/>
          <w:wAfter w:w="23" w:type="pct"/>
          <w:trHeight w:val="20"/>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Разработка ПСД на снос аварийного жилья</w:t>
            </w:r>
          </w:p>
        </w:tc>
        <w:tc>
          <w:tcPr>
            <w:tcW w:w="94" w:type="pct"/>
            <w:tcBorders>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35" w:type="pct"/>
            <w:vMerge w:val="restart"/>
            <w:tcBorders>
              <w:top w:val="single" w:sz="4" w:space="0" w:color="auto"/>
              <w:left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852</w:t>
            </w:r>
          </w:p>
        </w:tc>
        <w:tc>
          <w:tcPr>
            <w:tcW w:w="229" w:type="pct"/>
            <w:vMerge w:val="restart"/>
            <w:tcBorders>
              <w:top w:val="single" w:sz="4" w:space="0" w:color="auto"/>
              <w:left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0501</w:t>
            </w:r>
          </w:p>
        </w:tc>
        <w:tc>
          <w:tcPr>
            <w:tcW w:w="471" w:type="pct"/>
            <w:gridSpan w:val="3"/>
            <w:vMerge w:val="restart"/>
            <w:tcBorders>
              <w:top w:val="single" w:sz="4" w:space="0" w:color="auto"/>
              <w:left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0330096040</w:t>
            </w:r>
          </w:p>
        </w:tc>
        <w:tc>
          <w:tcPr>
            <w:tcW w:w="219" w:type="pct"/>
            <w:gridSpan w:val="2"/>
            <w:vMerge w:val="restart"/>
            <w:tcBorders>
              <w:top w:val="single" w:sz="4" w:space="0" w:color="auto"/>
              <w:left w:val="nil"/>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244</w:t>
            </w: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98,0</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98,0</w:t>
            </w:r>
          </w:p>
        </w:tc>
        <w:tc>
          <w:tcPr>
            <w:tcW w:w="626"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r>
      <w:tr w:rsidR="003B6712" w:rsidRPr="003B6712" w:rsidTr="003B6712">
        <w:trPr>
          <w:gridAfter w:val="1"/>
          <w:wAfter w:w="23" w:type="pct"/>
          <w:trHeight w:val="20"/>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Обследование строительных конструкций МКД ул. Новая, с. Филимоново</w:t>
            </w:r>
          </w:p>
        </w:tc>
        <w:tc>
          <w:tcPr>
            <w:tcW w:w="94" w:type="pct"/>
            <w:tcBorders>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35" w:type="pct"/>
            <w:vMerge/>
            <w:tcBorders>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29" w:type="pct"/>
            <w:vMerge/>
            <w:tcBorders>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471" w:type="pct"/>
            <w:gridSpan w:val="3"/>
            <w:vMerge/>
            <w:tcBorders>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219" w:type="pct"/>
            <w:gridSpan w:val="2"/>
            <w:vMerge/>
            <w:tcBorders>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20,0</w:t>
            </w:r>
          </w:p>
        </w:tc>
        <w:tc>
          <w:tcPr>
            <w:tcW w:w="329" w:type="pct"/>
            <w:gridSpan w:val="4"/>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20,0</w:t>
            </w:r>
          </w:p>
        </w:tc>
        <w:tc>
          <w:tcPr>
            <w:tcW w:w="626" w:type="pct"/>
            <w:gridSpan w:val="3"/>
            <w:tcBorders>
              <w:top w:val="single" w:sz="4" w:space="0" w:color="auto"/>
              <w:left w:val="nil"/>
              <w:bottom w:val="single" w:sz="4" w:space="0" w:color="auto"/>
              <w:right w:val="single" w:sz="4" w:space="0" w:color="auto"/>
            </w:tcBorders>
            <w:shd w:val="clear" w:color="auto" w:fill="auto"/>
            <w:vAlign w:val="center"/>
          </w:tcPr>
          <w:p w:rsidR="003B6712" w:rsidRPr="003B6712" w:rsidRDefault="003B6712" w:rsidP="003B6712">
            <w:pPr>
              <w:spacing w:after="0" w:line="240" w:lineRule="auto"/>
              <w:jc w:val="center"/>
              <w:rPr>
                <w:rFonts w:ascii="Arial" w:hAnsi="Arial" w:cs="Arial"/>
                <w:sz w:val="14"/>
                <w:szCs w:val="14"/>
                <w:lang w:eastAsia="ru-RU"/>
              </w:rPr>
            </w:pPr>
          </w:p>
        </w:tc>
      </w:tr>
    </w:tbl>
    <w:p w:rsidR="007F66AF" w:rsidRDefault="007F66AF" w:rsidP="002F5C61">
      <w:pPr>
        <w:pStyle w:val="18"/>
        <w:ind w:left="0"/>
        <w:rPr>
          <w:rFonts w:ascii="Arial" w:hAnsi="Arial" w:cs="Arial"/>
          <w:b/>
          <w:sz w:val="18"/>
          <w:szCs w:val="18"/>
          <w:highlight w:val="yellow"/>
        </w:rPr>
      </w:pPr>
    </w:p>
    <w:p w:rsidR="003B6712" w:rsidRPr="003B6712" w:rsidRDefault="003B6712" w:rsidP="003B6712">
      <w:pPr>
        <w:pStyle w:val="18"/>
        <w:ind w:hanging="720"/>
        <w:jc w:val="left"/>
        <w:rPr>
          <w:rFonts w:ascii="Arial" w:hAnsi="Arial" w:cs="Arial"/>
          <w:sz w:val="16"/>
          <w:szCs w:val="16"/>
        </w:rPr>
      </w:pPr>
      <w:r w:rsidRPr="003B6712">
        <w:rPr>
          <w:rFonts w:ascii="Arial" w:hAnsi="Arial" w:cs="Arial"/>
          <w:sz w:val="16"/>
          <w:szCs w:val="16"/>
        </w:rPr>
        <w:t xml:space="preserve">Начальник МКУ «УС, ЖКХ и ООПС </w:t>
      </w:r>
    </w:p>
    <w:p w:rsidR="003B6712" w:rsidRPr="003B6712" w:rsidRDefault="003B6712" w:rsidP="003B6712">
      <w:pPr>
        <w:pStyle w:val="18"/>
        <w:ind w:left="0"/>
        <w:jc w:val="left"/>
        <w:rPr>
          <w:rFonts w:ascii="Arial" w:hAnsi="Arial" w:cs="Arial"/>
          <w:sz w:val="16"/>
          <w:szCs w:val="16"/>
          <w:highlight w:val="yellow"/>
        </w:rPr>
      </w:pPr>
      <w:r w:rsidRPr="003B6712">
        <w:rPr>
          <w:rFonts w:ascii="Arial" w:hAnsi="Arial" w:cs="Arial"/>
          <w:sz w:val="16"/>
          <w:szCs w:val="16"/>
        </w:rPr>
        <w:t xml:space="preserve"> администрации Канского </w:t>
      </w:r>
      <w:proofErr w:type="gramStart"/>
      <w:r w:rsidRPr="003B6712">
        <w:rPr>
          <w:rFonts w:ascii="Arial" w:hAnsi="Arial" w:cs="Arial"/>
          <w:sz w:val="16"/>
          <w:szCs w:val="16"/>
        </w:rPr>
        <w:t>района»</w:t>
      </w:r>
      <w:r w:rsidRPr="003B6712">
        <w:rPr>
          <w:rFonts w:ascii="Arial" w:hAnsi="Arial" w:cs="Arial"/>
          <w:sz w:val="16"/>
          <w:szCs w:val="16"/>
        </w:rPr>
        <w:tab/>
      </w:r>
      <w:proofErr w:type="gramEnd"/>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t>К.С. Ковалев</w:t>
      </w:r>
    </w:p>
    <w:p w:rsidR="003B6712" w:rsidRDefault="003B6712" w:rsidP="002F5C61">
      <w:pPr>
        <w:pStyle w:val="18"/>
        <w:ind w:left="0"/>
        <w:rPr>
          <w:rFonts w:ascii="Arial" w:hAnsi="Arial" w:cs="Arial"/>
          <w:b/>
          <w:sz w:val="18"/>
          <w:szCs w:val="18"/>
          <w:highlight w:val="yellow"/>
        </w:rPr>
      </w:pPr>
    </w:p>
    <w:p w:rsidR="003B6712" w:rsidRDefault="003B6712" w:rsidP="002F5C61">
      <w:pPr>
        <w:pStyle w:val="18"/>
        <w:ind w:left="0"/>
        <w:rPr>
          <w:rFonts w:ascii="Arial" w:hAnsi="Arial" w:cs="Arial"/>
          <w:b/>
          <w:sz w:val="18"/>
          <w:szCs w:val="18"/>
          <w:highlight w:val="yellow"/>
        </w:rPr>
      </w:pPr>
    </w:p>
    <w:p w:rsidR="003B6712" w:rsidRPr="003B6712" w:rsidRDefault="003B6712" w:rsidP="003B6712">
      <w:pPr>
        <w:pStyle w:val="18"/>
        <w:jc w:val="right"/>
        <w:rPr>
          <w:rFonts w:ascii="Arial" w:hAnsi="Arial" w:cs="Arial"/>
          <w:sz w:val="16"/>
          <w:szCs w:val="16"/>
        </w:rPr>
      </w:pPr>
      <w:r w:rsidRPr="003B6712">
        <w:rPr>
          <w:rFonts w:ascii="Arial" w:hAnsi="Arial" w:cs="Arial"/>
          <w:sz w:val="16"/>
          <w:szCs w:val="16"/>
        </w:rPr>
        <w:t>Приложение 4 к муниципальной программе</w:t>
      </w:r>
    </w:p>
    <w:p w:rsidR="003B6712" w:rsidRPr="003B6712" w:rsidRDefault="003B6712" w:rsidP="003B6712">
      <w:pPr>
        <w:pStyle w:val="18"/>
        <w:jc w:val="right"/>
        <w:rPr>
          <w:rFonts w:ascii="Arial" w:hAnsi="Arial" w:cs="Arial"/>
          <w:sz w:val="16"/>
          <w:szCs w:val="16"/>
        </w:rPr>
      </w:pPr>
      <w:r w:rsidRPr="003B6712">
        <w:rPr>
          <w:rFonts w:ascii="Arial" w:hAnsi="Arial" w:cs="Arial"/>
          <w:sz w:val="16"/>
          <w:szCs w:val="16"/>
        </w:rPr>
        <w:t>«Комплексное развитие систем коммунальной</w:t>
      </w:r>
    </w:p>
    <w:p w:rsidR="003B6712" w:rsidRPr="003B6712" w:rsidRDefault="003B6712" w:rsidP="003B6712">
      <w:pPr>
        <w:pStyle w:val="18"/>
        <w:jc w:val="right"/>
        <w:rPr>
          <w:rFonts w:ascii="Arial" w:hAnsi="Arial" w:cs="Arial"/>
          <w:sz w:val="16"/>
          <w:szCs w:val="16"/>
        </w:rPr>
      </w:pPr>
      <w:r w:rsidRPr="003B6712">
        <w:rPr>
          <w:rFonts w:ascii="Arial" w:hAnsi="Arial" w:cs="Arial"/>
          <w:sz w:val="16"/>
          <w:szCs w:val="16"/>
        </w:rPr>
        <w:t>инфраструктуры Канского района»</w:t>
      </w:r>
    </w:p>
    <w:p w:rsidR="003B6712" w:rsidRPr="003B6712" w:rsidRDefault="003B6712" w:rsidP="003B6712">
      <w:pPr>
        <w:pStyle w:val="18"/>
        <w:rPr>
          <w:rFonts w:ascii="Arial" w:hAnsi="Arial" w:cs="Arial"/>
          <w:sz w:val="16"/>
          <w:szCs w:val="16"/>
        </w:rPr>
      </w:pPr>
      <w:r w:rsidRPr="003B6712">
        <w:rPr>
          <w:rFonts w:ascii="Arial" w:hAnsi="Arial" w:cs="Arial"/>
          <w:sz w:val="16"/>
          <w:szCs w:val="16"/>
        </w:rPr>
        <w:t>ПОДПРОГРАММА 4 «ДОРОЖНЫЙ ФОНД КАНСКОГО РАЙОНА»</w:t>
      </w:r>
    </w:p>
    <w:p w:rsidR="003B6712" w:rsidRDefault="003B6712" w:rsidP="003B6712">
      <w:pPr>
        <w:pStyle w:val="18"/>
        <w:numPr>
          <w:ilvl w:val="0"/>
          <w:numId w:val="46"/>
        </w:numPr>
        <w:rPr>
          <w:rFonts w:ascii="Arial" w:hAnsi="Arial" w:cs="Arial"/>
          <w:sz w:val="16"/>
          <w:szCs w:val="16"/>
        </w:rPr>
      </w:pPr>
      <w:r w:rsidRPr="003B6712">
        <w:rPr>
          <w:rFonts w:ascii="Arial" w:hAnsi="Arial" w:cs="Arial"/>
          <w:sz w:val="16"/>
          <w:szCs w:val="16"/>
        </w:rPr>
        <w:t>ПАСПОРТ ПОДПРОГРАММЫ</w:t>
      </w:r>
    </w:p>
    <w:tbl>
      <w:tblPr>
        <w:tblW w:w="5000" w:type="pct"/>
        <w:tblCellMar>
          <w:left w:w="70" w:type="dxa"/>
          <w:right w:w="70" w:type="dxa"/>
        </w:tblCellMar>
        <w:tblLook w:val="04A0" w:firstRow="1" w:lastRow="0" w:firstColumn="1" w:lastColumn="0" w:noHBand="0" w:noVBand="1"/>
      </w:tblPr>
      <w:tblGrid>
        <w:gridCol w:w="3397"/>
        <w:gridCol w:w="6793"/>
      </w:tblGrid>
      <w:tr w:rsidR="003B6712" w:rsidRPr="003B6712" w:rsidTr="003B6712">
        <w:trPr>
          <w:cantSplit/>
          <w:trHeight w:val="20"/>
        </w:trPr>
        <w:tc>
          <w:tcPr>
            <w:tcW w:w="1667" w:type="pct"/>
            <w:tcBorders>
              <w:top w:val="single" w:sz="6"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Наименование подпрограммы           </w:t>
            </w:r>
          </w:p>
        </w:tc>
        <w:tc>
          <w:tcPr>
            <w:tcW w:w="3333" w:type="pct"/>
            <w:tcBorders>
              <w:top w:val="single" w:sz="6"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Дорожный фонд Канского района (далее – подпрограмма 4)</w:t>
            </w:r>
          </w:p>
        </w:tc>
      </w:tr>
      <w:tr w:rsidR="003B6712" w:rsidRPr="003B6712" w:rsidTr="003B6712">
        <w:trPr>
          <w:cantSplit/>
          <w:trHeight w:val="20"/>
        </w:trPr>
        <w:tc>
          <w:tcPr>
            <w:tcW w:w="1667" w:type="pct"/>
            <w:tcBorders>
              <w:top w:val="single" w:sz="4"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Наименование программы, в рамках которой реализуется</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 подпрограмма</w:t>
            </w:r>
          </w:p>
        </w:tc>
        <w:tc>
          <w:tcPr>
            <w:tcW w:w="3333" w:type="pct"/>
            <w:tcBorders>
              <w:top w:val="single" w:sz="4"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Комплексное развитие систем коммунальной</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 инфраструктуры Канского района (далее – программа)</w:t>
            </w:r>
          </w:p>
        </w:tc>
      </w:tr>
      <w:tr w:rsidR="003B6712" w:rsidRPr="003B6712" w:rsidTr="003B6712">
        <w:trPr>
          <w:cantSplit/>
          <w:trHeight w:val="20"/>
        </w:trPr>
        <w:tc>
          <w:tcPr>
            <w:tcW w:w="1667"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Главный распорядитель</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 бюджетных средств  </w:t>
            </w:r>
          </w:p>
        </w:tc>
        <w:tc>
          <w:tcPr>
            <w:tcW w:w="3333"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Администрация Канского района Красноярского края</w:t>
            </w:r>
          </w:p>
        </w:tc>
      </w:tr>
      <w:tr w:rsidR="003B6712" w:rsidRPr="003B6712" w:rsidTr="003B6712">
        <w:trPr>
          <w:cantSplit/>
          <w:trHeight w:val="20"/>
        </w:trPr>
        <w:tc>
          <w:tcPr>
            <w:tcW w:w="1667" w:type="pct"/>
            <w:tcBorders>
              <w:top w:val="single" w:sz="6"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lastRenderedPageBreak/>
              <w:t>Цель и задачи</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подпрограммы    </w:t>
            </w:r>
          </w:p>
        </w:tc>
        <w:tc>
          <w:tcPr>
            <w:tcW w:w="3333" w:type="pct"/>
            <w:tcBorders>
              <w:top w:val="single" w:sz="6"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Цель: - обеспечение безопасности и комфортности передвижения транспортных средств и пешеходов по автомобильным дорогам общего пользования местного значения</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Задачи:                                                                             </w:t>
            </w:r>
          </w:p>
          <w:p w:rsidR="003B6712" w:rsidRPr="003B6712" w:rsidRDefault="003B6712" w:rsidP="003B6712">
            <w:pPr>
              <w:widowControl w:val="0"/>
              <w:autoSpaceDE w:val="0"/>
              <w:autoSpaceDN w:val="0"/>
              <w:adjustRightInd w:val="0"/>
              <w:spacing w:after="0" w:line="240" w:lineRule="auto"/>
              <w:jc w:val="both"/>
              <w:rPr>
                <w:rFonts w:ascii="Arial" w:hAnsi="Arial" w:cs="Arial"/>
                <w:sz w:val="14"/>
                <w:szCs w:val="14"/>
                <w:lang w:eastAsia="ru-RU"/>
              </w:rPr>
            </w:pPr>
            <w:r w:rsidRPr="003B6712">
              <w:rPr>
                <w:rFonts w:ascii="Arial" w:hAnsi="Arial" w:cs="Arial"/>
                <w:sz w:val="14"/>
                <w:szCs w:val="14"/>
                <w:lang w:eastAsia="ru-RU"/>
              </w:rPr>
              <w:t>- поддержание надлежащего технического состояния автомобильных дорог и дорожных сооружений;</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улучшение транспортно-эксплуатационных характеристик автомобильных дорог</w:t>
            </w:r>
          </w:p>
        </w:tc>
      </w:tr>
      <w:tr w:rsidR="003B6712" w:rsidRPr="003B6712" w:rsidTr="003B6712">
        <w:trPr>
          <w:cantSplit/>
          <w:trHeight w:val="20"/>
        </w:trPr>
        <w:tc>
          <w:tcPr>
            <w:tcW w:w="1667" w:type="pct"/>
            <w:tcBorders>
              <w:top w:val="single" w:sz="4"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 Целевые индикаторы</w:t>
            </w:r>
          </w:p>
          <w:p w:rsidR="003B6712" w:rsidRPr="003B6712" w:rsidRDefault="003B6712" w:rsidP="003B6712">
            <w:pPr>
              <w:spacing w:after="0" w:line="240" w:lineRule="auto"/>
              <w:contextualSpacing/>
              <w:jc w:val="both"/>
              <w:rPr>
                <w:rFonts w:ascii="Arial" w:hAnsi="Arial" w:cs="Arial"/>
                <w:sz w:val="14"/>
                <w:szCs w:val="14"/>
                <w:lang w:eastAsia="ru-RU"/>
              </w:rPr>
            </w:pPr>
          </w:p>
        </w:tc>
        <w:tc>
          <w:tcPr>
            <w:tcW w:w="3333" w:type="pct"/>
            <w:tcBorders>
              <w:top w:val="single" w:sz="4" w:space="0" w:color="auto"/>
              <w:left w:val="single" w:sz="6" w:space="0" w:color="auto"/>
              <w:bottom w:val="single" w:sz="4"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Протяженность отремонтированного дорожного полотна.</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(Приложение №1 к подпрограмме 4 программы)</w:t>
            </w:r>
          </w:p>
        </w:tc>
      </w:tr>
      <w:tr w:rsidR="003B6712" w:rsidRPr="003B6712" w:rsidTr="003B6712">
        <w:trPr>
          <w:cantSplit/>
          <w:trHeight w:val="20"/>
        </w:trPr>
        <w:tc>
          <w:tcPr>
            <w:tcW w:w="1667" w:type="pct"/>
            <w:tcBorders>
              <w:top w:val="single" w:sz="4"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Сроки реализации</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 подпрограммы</w:t>
            </w:r>
          </w:p>
        </w:tc>
        <w:tc>
          <w:tcPr>
            <w:tcW w:w="3333" w:type="pct"/>
            <w:tcBorders>
              <w:top w:val="single" w:sz="4"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2021-2024 </w:t>
            </w:r>
          </w:p>
        </w:tc>
      </w:tr>
      <w:tr w:rsidR="003B6712" w:rsidRPr="003B6712" w:rsidTr="003B6712">
        <w:trPr>
          <w:cantSplit/>
          <w:trHeight w:val="20"/>
        </w:trPr>
        <w:tc>
          <w:tcPr>
            <w:tcW w:w="1667"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Объемы и источники</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333"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За счет средств краевого и районного бюджетов, согласно приложению № 2 к подпрограмме 4 программы составляет 27338,4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в том числе: районный бюджет – 89,6 тыс. руб., краевой бюджет –26865,9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бюджет поселений – 382,9 тыс. руб.</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 По годам:</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в 2021 году – 27021,1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в том числе районный бюджет – 89,2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краевой бюджет – 26549,0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бюджет поселений – 382,9 тыс. руб.</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в 2022 году – 155,8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в том числе районный бюджет – 0,2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краевой бюджет – 155,6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бюджет поселений – 0,0 тыс. руб.</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в 2023 году – 161,5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в том числе районный бюджет – 0,2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краевой бюджет – 161,3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бюджет поселений – 0,0 тыс. руб.</w:t>
            </w:r>
          </w:p>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 xml:space="preserve">в 2024 году – 0,0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в том числе районный бюджет – 0,0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xml:space="preserve">., краевой бюджет – 0,0 </w:t>
            </w:r>
            <w:proofErr w:type="spellStart"/>
            <w:r w:rsidRPr="003B6712">
              <w:rPr>
                <w:rFonts w:ascii="Arial" w:hAnsi="Arial" w:cs="Arial"/>
                <w:sz w:val="14"/>
                <w:szCs w:val="14"/>
                <w:lang w:eastAsia="ru-RU"/>
              </w:rPr>
              <w:t>тыс.руб</w:t>
            </w:r>
            <w:proofErr w:type="spellEnd"/>
            <w:r w:rsidRPr="003B6712">
              <w:rPr>
                <w:rFonts w:ascii="Arial" w:hAnsi="Arial" w:cs="Arial"/>
                <w:sz w:val="14"/>
                <w:szCs w:val="14"/>
                <w:lang w:eastAsia="ru-RU"/>
              </w:rPr>
              <w:t>., бюджет поселений – 0,0 тыс. руб.</w:t>
            </w:r>
          </w:p>
        </w:tc>
      </w:tr>
      <w:tr w:rsidR="003B6712" w:rsidRPr="003B6712" w:rsidTr="003B6712">
        <w:trPr>
          <w:cantSplit/>
          <w:trHeight w:val="20"/>
        </w:trPr>
        <w:tc>
          <w:tcPr>
            <w:tcW w:w="1667"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Система организации</w:t>
            </w:r>
          </w:p>
          <w:p w:rsidR="003B6712" w:rsidRPr="003B6712" w:rsidRDefault="003B6712" w:rsidP="003B6712">
            <w:pPr>
              <w:spacing w:after="0" w:line="240" w:lineRule="auto"/>
              <w:contextualSpacing/>
              <w:jc w:val="both"/>
              <w:rPr>
                <w:rFonts w:ascii="Arial" w:hAnsi="Arial" w:cs="Arial"/>
                <w:sz w:val="14"/>
                <w:szCs w:val="14"/>
                <w:lang w:eastAsia="ru-RU"/>
              </w:rPr>
            </w:pPr>
            <w:r w:rsidRPr="003B6712">
              <w:rPr>
                <w:rFonts w:ascii="Arial" w:hAnsi="Arial" w:cs="Arial"/>
                <w:sz w:val="14"/>
                <w:szCs w:val="14"/>
                <w:lang w:eastAsia="ru-RU"/>
              </w:rPr>
              <w:t xml:space="preserve"> контроля за исполнением подпрограммы</w:t>
            </w:r>
          </w:p>
        </w:tc>
        <w:tc>
          <w:tcPr>
            <w:tcW w:w="3333" w:type="pct"/>
            <w:tcBorders>
              <w:top w:val="single" w:sz="6" w:space="0" w:color="auto"/>
              <w:left w:val="single" w:sz="6" w:space="0" w:color="auto"/>
              <w:bottom w:val="single" w:sz="6" w:space="0" w:color="auto"/>
              <w:right w:val="single" w:sz="6" w:space="0" w:color="auto"/>
            </w:tcBorders>
          </w:tcPr>
          <w:p w:rsidR="003B6712" w:rsidRPr="003B6712" w:rsidRDefault="003B6712" w:rsidP="003B6712">
            <w:pPr>
              <w:spacing w:after="0" w:line="240" w:lineRule="auto"/>
              <w:ind w:firstLine="567"/>
              <w:contextualSpacing/>
              <w:jc w:val="both"/>
              <w:rPr>
                <w:rFonts w:ascii="Arial" w:hAnsi="Arial" w:cs="Arial"/>
                <w:sz w:val="14"/>
                <w:szCs w:val="14"/>
                <w:lang w:eastAsia="ru-RU"/>
              </w:rPr>
            </w:pPr>
            <w:r w:rsidRPr="003B6712">
              <w:rPr>
                <w:rFonts w:ascii="Arial" w:hAnsi="Arial" w:cs="Arial"/>
                <w:sz w:val="14"/>
                <w:szCs w:val="14"/>
                <w:lang w:eastAsia="ru-RU"/>
              </w:rPr>
              <w:t>Контроль за ходом исполнения подпрограммы осуществляет МКУ «УС, ЖКХ и ООПС администрации Канского района».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rsidR="003B6712" w:rsidRDefault="003B6712" w:rsidP="003B6712">
      <w:pPr>
        <w:pStyle w:val="18"/>
        <w:rPr>
          <w:rFonts w:ascii="Arial" w:hAnsi="Arial" w:cs="Arial"/>
          <w:sz w:val="16"/>
          <w:szCs w:val="16"/>
        </w:rPr>
      </w:pP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 ОСНОВНЫЕ РАЗДЕЛЫ ПОДПРОГРАММЫ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2.1. Постановка общерайонной проблемы и обоснование необходимости разработки подпрограммы.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w:t>
      </w:r>
      <w:proofErr w:type="gramStart"/>
      <w:r w:rsidRPr="003B6712">
        <w:rPr>
          <w:rFonts w:ascii="Arial" w:hAnsi="Arial" w:cs="Arial"/>
          <w:sz w:val="16"/>
          <w:szCs w:val="16"/>
        </w:rPr>
        <w:t>пассажирам транспортных средств</w:t>
      </w:r>
      <w:proofErr w:type="gramEnd"/>
      <w:r w:rsidRPr="003B6712">
        <w:rPr>
          <w:rFonts w:ascii="Arial" w:hAnsi="Arial" w:cs="Arial"/>
          <w:sz w:val="16"/>
          <w:szCs w:val="16"/>
        </w:rPr>
        <w:t xml:space="preserve"> и пешеходам;</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2.2. Основная цель, задачи, этапы и сроки выполнения подпрограммы, целевые индикаторы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Цель подпрограммы – обеспечение безопасности и комфортности передвижения транспортных средств и пешеходов по автомобильным дорогам общего пользования местного значения. МКУ «УС, ЖКХ и ООПС администрации Канского района» осуществляет контроль за качеством и сроками реализации выполненных мероприятий.</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 Основные задачи и мероприятия: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поддержание надлежащего технического состояния автомобильных дорог и дорожных сооружений;</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 улучшение транспортно-эксплуатационных характеристик автомобильных дорог. </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Целевыми показателями данной задачи являются: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Протяженность отремонтированного дорожного полотна </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Для решения данной задачи необходимо ежегодно производить ремонт дорожного полотна.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Срок реализации 2021-2024 годы.</w:t>
      </w:r>
    </w:p>
    <w:p w:rsidR="003B6712" w:rsidRPr="003B6712" w:rsidRDefault="003B6712" w:rsidP="003B6712">
      <w:pPr>
        <w:pStyle w:val="18"/>
        <w:ind w:left="142"/>
        <w:jc w:val="both"/>
        <w:rPr>
          <w:rFonts w:ascii="Arial" w:hAnsi="Arial" w:cs="Arial"/>
          <w:sz w:val="16"/>
          <w:szCs w:val="16"/>
        </w:rPr>
      </w:pP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2.3 Механизм реализации подпрограммы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Реализацию подпрограммы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подпрограммы.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Основными критериями отбора администраций сельсоветов для проведения мероприятий в первую очередь являются: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решения судов или предписания и требования контролирующих государственных органов по соблюдению норм и правил экологического и санитарно-эпидемиологического законодательства;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количество населения, проживающего на территории сельсовета;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результаты мониторинга окружающей среды каждого сельсовета.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Главным распорядителем средств районного бюджета является администрация Канского района, распорядителем средств – МКУ «УС, ЖКХ и ООПС администрации Канского района».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Контроль за качеством выполненных работ осуществляет МКУ «УС, ЖКХ и ООПС администрации Канского района» путем проведения анализа отчетов, представленных Главами сельсоветов, при необходимости – выезда на местность.</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2.4. Управление подпрограммой и контроль за ходом ее выполнения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Организацию управления подпрограммой осуществляет МКУ «УС, ЖКХ и ООПС администрации Канского района», производит оценку реализации подпрограммы ежеквартально.</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Контроль за ходом выполнения подпрограммы осуществляет МКУ «УС, ЖКХ и ООПС администрации Канского района». Ответственность за предоставление информации по реализации подпрограммы возлагается на начальника МКУ «УС, ЖКХ и ООПС администрации Канского района».</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lastRenderedPageBreak/>
        <w:t xml:space="preserve">Отчетные данные о выполнении мероприятий и расходовании бюджетных средств в адрес МКУ «УС, ЖКХ и ООПС администрации Канского района» предоставляют Главы сельсоветов, на территории которых выполняются подпрограммные мероприятия, в период с 20 по 25 число ежемесячно. </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2.5. Оценка социально-экономической эффективности</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Выполнение подпрограммных мероприятий будет оцениваться по количеству поселений, в которых выполнены мероприятия, по качеству их выполнения, по освоению средств из бюджета района, по достижимости поставленных целей на год.</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Реализация мероприятий, предусмотренных подпрограммой, при условии своевременного   финансирования позволит:</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улучшить состояние автомобильных дорог общего пользования, находящихся в границах населённых пунктов;</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повысить безопасность дорожного движения на автомобильных дорогах общего пользования;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создать условия для развития социальной инфраструктуры муниципального образования;</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повысить качество условий проживания в населенных пунктах.</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2.6. Мероприятия подпрограммы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Перечень подпрограммных мероприятий представлен в табличной форме в Приложении №1 к подпрограмме 4 программы.</w:t>
      </w: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2.7. Ресурсное обеспечение подпрограммы</w:t>
      </w:r>
    </w:p>
    <w:p w:rsid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Финансирование подпрограммы предусматривается из районного бюджета. Финансовые затраты определены на основе локально-сметных расчетов и </w:t>
      </w:r>
      <w:proofErr w:type="spellStart"/>
      <w:r w:rsidRPr="003B6712">
        <w:rPr>
          <w:rFonts w:ascii="Arial" w:hAnsi="Arial" w:cs="Arial"/>
          <w:sz w:val="16"/>
          <w:szCs w:val="16"/>
        </w:rPr>
        <w:t>прайслистов</w:t>
      </w:r>
      <w:proofErr w:type="spellEnd"/>
      <w:r w:rsidRPr="003B6712">
        <w:rPr>
          <w:rFonts w:ascii="Arial" w:hAnsi="Arial" w:cs="Arial"/>
          <w:sz w:val="16"/>
          <w:szCs w:val="16"/>
        </w:rPr>
        <w:t>, согласно Приложения №2 к подпрограмме 4 программы.</w:t>
      </w:r>
    </w:p>
    <w:p w:rsidR="003B6712" w:rsidRDefault="003B6712" w:rsidP="003B6712">
      <w:pPr>
        <w:pStyle w:val="18"/>
        <w:ind w:left="142"/>
        <w:jc w:val="both"/>
        <w:rPr>
          <w:rFonts w:ascii="Arial" w:hAnsi="Arial" w:cs="Arial"/>
          <w:sz w:val="16"/>
          <w:szCs w:val="16"/>
        </w:rPr>
      </w:pPr>
    </w:p>
    <w:tbl>
      <w:tblPr>
        <w:tblW w:w="5000" w:type="pct"/>
        <w:tblLook w:val="04A0" w:firstRow="1" w:lastRow="0" w:firstColumn="1" w:lastColumn="0" w:noHBand="0" w:noVBand="1"/>
      </w:tblPr>
      <w:tblGrid>
        <w:gridCol w:w="3413"/>
        <w:gridCol w:w="1325"/>
        <w:gridCol w:w="1803"/>
        <w:gridCol w:w="775"/>
        <w:gridCol w:w="722"/>
        <w:gridCol w:w="720"/>
        <w:gridCol w:w="720"/>
        <w:gridCol w:w="718"/>
      </w:tblGrid>
      <w:tr w:rsidR="003B6712" w:rsidRPr="003B6712" w:rsidTr="003B6712">
        <w:trPr>
          <w:trHeight w:val="20"/>
        </w:trPr>
        <w:tc>
          <w:tcPr>
            <w:tcW w:w="5000" w:type="pct"/>
            <w:gridSpan w:val="8"/>
            <w:noWrap/>
            <w:vAlign w:val="center"/>
          </w:tcPr>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Приложение № 1 к подпрограмме 4 </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"Дорожный фонд Канского района" муниципальной программы  </w:t>
            </w:r>
          </w:p>
          <w:p w:rsidR="003B6712" w:rsidRPr="003B6712" w:rsidRDefault="003B6712" w:rsidP="003B6712">
            <w:pPr>
              <w:spacing w:after="0" w:line="240" w:lineRule="auto"/>
              <w:jc w:val="right"/>
              <w:rPr>
                <w:rFonts w:ascii="Arial" w:hAnsi="Arial" w:cs="Arial"/>
                <w:sz w:val="16"/>
                <w:szCs w:val="16"/>
                <w:lang w:eastAsia="ru-RU"/>
              </w:rPr>
            </w:pPr>
            <w:r w:rsidRPr="003B6712">
              <w:rPr>
                <w:rFonts w:ascii="Arial" w:hAnsi="Arial" w:cs="Arial"/>
                <w:sz w:val="16"/>
                <w:szCs w:val="16"/>
                <w:lang w:eastAsia="ru-RU"/>
              </w:rPr>
              <w:t xml:space="preserve"> «Развитие систем коммунальной инфраструктуры Канского района»</w:t>
            </w:r>
          </w:p>
        </w:tc>
      </w:tr>
      <w:tr w:rsidR="003B6712" w:rsidRPr="003B6712" w:rsidTr="003B6712">
        <w:trPr>
          <w:trHeight w:val="20"/>
        </w:trPr>
        <w:tc>
          <w:tcPr>
            <w:tcW w:w="5000" w:type="pct"/>
            <w:gridSpan w:val="8"/>
            <w:noWrap/>
            <w:vAlign w:val="bottom"/>
          </w:tcPr>
          <w:p w:rsidR="003B6712" w:rsidRPr="003B6712" w:rsidRDefault="003B6712" w:rsidP="003B6712">
            <w:pPr>
              <w:spacing w:after="0" w:line="240" w:lineRule="auto"/>
              <w:jc w:val="center"/>
              <w:rPr>
                <w:rFonts w:ascii="Arial" w:hAnsi="Arial" w:cs="Arial"/>
                <w:sz w:val="16"/>
                <w:szCs w:val="16"/>
                <w:lang w:eastAsia="ru-RU"/>
              </w:rPr>
            </w:pPr>
          </w:p>
          <w:p w:rsidR="003B6712" w:rsidRPr="003B6712" w:rsidRDefault="003B6712" w:rsidP="003B6712">
            <w:pPr>
              <w:spacing w:after="0" w:line="240" w:lineRule="auto"/>
              <w:jc w:val="center"/>
              <w:rPr>
                <w:rFonts w:ascii="Arial" w:hAnsi="Arial" w:cs="Arial"/>
                <w:sz w:val="16"/>
                <w:szCs w:val="16"/>
                <w:lang w:eastAsia="ru-RU"/>
              </w:rPr>
            </w:pPr>
            <w:r w:rsidRPr="003B6712">
              <w:rPr>
                <w:rFonts w:ascii="Arial" w:hAnsi="Arial" w:cs="Arial"/>
                <w:sz w:val="16"/>
                <w:szCs w:val="16"/>
                <w:lang w:eastAsia="ru-RU"/>
              </w:rPr>
              <w:t xml:space="preserve">Перечень целевых индикаторов подпрограммы </w:t>
            </w:r>
          </w:p>
        </w:tc>
      </w:tr>
      <w:tr w:rsidR="003B6712" w:rsidRPr="003B6712" w:rsidTr="003B6712">
        <w:trPr>
          <w:trHeight w:val="20"/>
        </w:trPr>
        <w:tc>
          <w:tcPr>
            <w:tcW w:w="1674" w:type="pct"/>
            <w:tcBorders>
              <w:top w:val="single" w:sz="4" w:space="0" w:color="auto"/>
              <w:left w:val="single" w:sz="4" w:space="0" w:color="auto"/>
              <w:bottom w:val="single" w:sz="4" w:space="0" w:color="auto"/>
              <w:right w:val="single" w:sz="4" w:space="0" w:color="auto"/>
            </w:tcBorders>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Цель, целевые индикаторы</w:t>
            </w:r>
          </w:p>
        </w:tc>
        <w:tc>
          <w:tcPr>
            <w:tcW w:w="650"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ед. измерения</w:t>
            </w:r>
          </w:p>
        </w:tc>
        <w:tc>
          <w:tcPr>
            <w:tcW w:w="884"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источник информации</w:t>
            </w:r>
          </w:p>
        </w:tc>
        <w:tc>
          <w:tcPr>
            <w:tcW w:w="380"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2020 год</w:t>
            </w:r>
          </w:p>
        </w:tc>
        <w:tc>
          <w:tcPr>
            <w:tcW w:w="354"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2021 год</w:t>
            </w:r>
          </w:p>
        </w:tc>
        <w:tc>
          <w:tcPr>
            <w:tcW w:w="35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2022 год</w:t>
            </w:r>
          </w:p>
        </w:tc>
        <w:tc>
          <w:tcPr>
            <w:tcW w:w="35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2023 год</w:t>
            </w:r>
          </w:p>
        </w:tc>
        <w:tc>
          <w:tcPr>
            <w:tcW w:w="352"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2024 год</w:t>
            </w:r>
          </w:p>
        </w:tc>
      </w:tr>
      <w:tr w:rsidR="003B6712" w:rsidRPr="003B6712" w:rsidTr="003B6712">
        <w:trPr>
          <w:trHeight w:val="20"/>
        </w:trPr>
        <w:tc>
          <w:tcPr>
            <w:tcW w:w="3588" w:type="pct"/>
            <w:gridSpan w:val="4"/>
            <w:tcBorders>
              <w:top w:val="single" w:sz="4" w:space="0" w:color="auto"/>
              <w:left w:val="single" w:sz="4" w:space="0" w:color="auto"/>
              <w:bottom w:val="single" w:sz="4" w:space="0" w:color="auto"/>
              <w:right w:val="single" w:sz="4" w:space="0" w:color="auto"/>
            </w:tcBorders>
            <w:vAlign w:val="bottom"/>
          </w:tcPr>
          <w:p w:rsidR="003B6712" w:rsidRPr="003B6712" w:rsidRDefault="003B6712" w:rsidP="003B6712">
            <w:pPr>
              <w:spacing w:after="0" w:line="240" w:lineRule="auto"/>
              <w:jc w:val="center"/>
              <w:rPr>
                <w:rFonts w:ascii="Arial" w:hAnsi="Arial" w:cs="Arial"/>
                <w:b/>
                <w:sz w:val="14"/>
                <w:szCs w:val="14"/>
                <w:lang w:eastAsia="ru-RU"/>
              </w:rPr>
            </w:pPr>
            <w:r w:rsidRPr="003B6712">
              <w:rPr>
                <w:rFonts w:ascii="Arial" w:hAnsi="Arial" w:cs="Arial"/>
                <w:b/>
                <w:sz w:val="14"/>
                <w:szCs w:val="14"/>
                <w:lang w:eastAsia="ru-RU"/>
              </w:rPr>
              <w:t>Цель подпрограммы: обеспечение безопасности и комфортности передвижения транспортных средств и пешеходов по автомобильным дорогам общего пользования местного значения</w:t>
            </w:r>
          </w:p>
        </w:tc>
        <w:tc>
          <w:tcPr>
            <w:tcW w:w="1412" w:type="pct"/>
            <w:gridSpan w:val="4"/>
            <w:tcBorders>
              <w:top w:val="single" w:sz="4" w:space="0" w:color="auto"/>
              <w:left w:val="single" w:sz="4" w:space="0" w:color="auto"/>
              <w:bottom w:val="single" w:sz="4" w:space="0" w:color="auto"/>
              <w:right w:val="single" w:sz="4" w:space="0" w:color="auto"/>
            </w:tcBorders>
            <w:vAlign w:val="bottom"/>
          </w:tcPr>
          <w:p w:rsidR="003B6712" w:rsidRPr="003B6712" w:rsidRDefault="003B6712" w:rsidP="003B6712">
            <w:pPr>
              <w:spacing w:after="0" w:line="240" w:lineRule="auto"/>
              <w:jc w:val="center"/>
              <w:rPr>
                <w:rFonts w:ascii="Arial" w:hAnsi="Arial" w:cs="Arial"/>
                <w:sz w:val="14"/>
                <w:szCs w:val="14"/>
                <w:lang w:eastAsia="ru-RU"/>
              </w:rPr>
            </w:pPr>
          </w:p>
        </w:tc>
      </w:tr>
      <w:tr w:rsidR="003B6712" w:rsidRPr="003B6712" w:rsidTr="003B6712">
        <w:trPr>
          <w:trHeight w:val="20"/>
        </w:trPr>
        <w:tc>
          <w:tcPr>
            <w:tcW w:w="1674" w:type="pct"/>
            <w:tcBorders>
              <w:top w:val="single" w:sz="4" w:space="0" w:color="auto"/>
              <w:left w:val="single" w:sz="4" w:space="0" w:color="auto"/>
              <w:bottom w:val="single" w:sz="4" w:space="0" w:color="auto"/>
              <w:right w:val="single" w:sz="4" w:space="0" w:color="auto"/>
            </w:tcBorders>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Целевой индикатор 1: Протяженность отремонтированного дорожного полотна</w:t>
            </w:r>
          </w:p>
        </w:tc>
        <w:tc>
          <w:tcPr>
            <w:tcW w:w="650" w:type="pct"/>
            <w:tcBorders>
              <w:top w:val="single" w:sz="4" w:space="0" w:color="auto"/>
              <w:left w:val="nil"/>
              <w:bottom w:val="single" w:sz="4" w:space="0" w:color="auto"/>
              <w:right w:val="single" w:sz="4" w:space="0" w:color="auto"/>
            </w:tcBorders>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км</w:t>
            </w:r>
          </w:p>
        </w:tc>
        <w:tc>
          <w:tcPr>
            <w:tcW w:w="884" w:type="pct"/>
            <w:tcBorders>
              <w:top w:val="single" w:sz="4" w:space="0" w:color="auto"/>
              <w:left w:val="nil"/>
              <w:bottom w:val="single" w:sz="4" w:space="0" w:color="auto"/>
              <w:right w:val="single" w:sz="4" w:space="0" w:color="auto"/>
            </w:tcBorders>
            <w:vAlign w:val="bottom"/>
          </w:tcPr>
          <w:p w:rsidR="003B6712" w:rsidRPr="003B6712" w:rsidRDefault="003B6712" w:rsidP="003B6712">
            <w:pPr>
              <w:spacing w:after="0" w:line="240" w:lineRule="auto"/>
              <w:rPr>
                <w:rFonts w:ascii="Arial" w:hAnsi="Arial" w:cs="Arial"/>
                <w:sz w:val="14"/>
                <w:szCs w:val="14"/>
                <w:lang w:eastAsia="ru-RU"/>
              </w:rPr>
            </w:pPr>
            <w:r w:rsidRPr="003B6712">
              <w:rPr>
                <w:rFonts w:ascii="Arial" w:hAnsi="Arial" w:cs="Arial"/>
                <w:sz w:val="14"/>
                <w:szCs w:val="14"/>
                <w:lang w:eastAsia="ru-RU"/>
              </w:rPr>
              <w:t>годовой отчет (мониторинг)</w:t>
            </w:r>
          </w:p>
        </w:tc>
        <w:tc>
          <w:tcPr>
            <w:tcW w:w="380"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0</w:t>
            </w:r>
          </w:p>
        </w:tc>
        <w:tc>
          <w:tcPr>
            <w:tcW w:w="354"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4</w:t>
            </w:r>
          </w:p>
        </w:tc>
        <w:tc>
          <w:tcPr>
            <w:tcW w:w="35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w:t>
            </w:r>
          </w:p>
        </w:tc>
        <w:tc>
          <w:tcPr>
            <w:tcW w:w="353"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w:t>
            </w:r>
          </w:p>
        </w:tc>
        <w:tc>
          <w:tcPr>
            <w:tcW w:w="352" w:type="pct"/>
            <w:tcBorders>
              <w:top w:val="single" w:sz="4" w:space="0" w:color="auto"/>
              <w:left w:val="nil"/>
              <w:bottom w:val="single" w:sz="4" w:space="0" w:color="auto"/>
              <w:right w:val="single" w:sz="4" w:space="0" w:color="auto"/>
            </w:tcBorders>
            <w:vAlign w:val="center"/>
          </w:tcPr>
          <w:p w:rsidR="003B6712" w:rsidRPr="003B6712" w:rsidRDefault="003B6712" w:rsidP="003B6712">
            <w:pPr>
              <w:spacing w:after="0" w:line="240" w:lineRule="auto"/>
              <w:jc w:val="center"/>
              <w:rPr>
                <w:rFonts w:ascii="Arial" w:hAnsi="Arial" w:cs="Arial"/>
                <w:sz w:val="14"/>
                <w:szCs w:val="14"/>
                <w:lang w:eastAsia="ru-RU"/>
              </w:rPr>
            </w:pPr>
            <w:r w:rsidRPr="003B6712">
              <w:rPr>
                <w:rFonts w:ascii="Arial" w:hAnsi="Arial" w:cs="Arial"/>
                <w:sz w:val="14"/>
                <w:szCs w:val="14"/>
                <w:lang w:eastAsia="ru-RU"/>
              </w:rPr>
              <w:t>2</w:t>
            </w:r>
          </w:p>
        </w:tc>
      </w:tr>
    </w:tbl>
    <w:p w:rsidR="003B6712" w:rsidRDefault="003B6712" w:rsidP="003B6712">
      <w:pPr>
        <w:pStyle w:val="18"/>
        <w:ind w:left="142"/>
        <w:jc w:val="both"/>
        <w:rPr>
          <w:rFonts w:ascii="Arial" w:hAnsi="Arial" w:cs="Arial"/>
          <w:sz w:val="16"/>
          <w:szCs w:val="16"/>
        </w:rPr>
      </w:pPr>
    </w:p>
    <w:p w:rsidR="003B6712" w:rsidRP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Начальник МКУ «УС, ЖКХ и ООПС </w:t>
      </w:r>
    </w:p>
    <w:p w:rsidR="003B6712" w:rsidRDefault="003B6712" w:rsidP="003B6712">
      <w:pPr>
        <w:pStyle w:val="18"/>
        <w:ind w:left="142"/>
        <w:jc w:val="both"/>
        <w:rPr>
          <w:rFonts w:ascii="Arial" w:hAnsi="Arial" w:cs="Arial"/>
          <w:sz w:val="16"/>
          <w:szCs w:val="16"/>
        </w:rPr>
      </w:pPr>
      <w:r w:rsidRPr="003B6712">
        <w:rPr>
          <w:rFonts w:ascii="Arial" w:hAnsi="Arial" w:cs="Arial"/>
          <w:sz w:val="16"/>
          <w:szCs w:val="16"/>
        </w:rPr>
        <w:t xml:space="preserve"> администрации Канского </w:t>
      </w:r>
      <w:proofErr w:type="gramStart"/>
      <w:r w:rsidRPr="003B6712">
        <w:rPr>
          <w:rFonts w:ascii="Arial" w:hAnsi="Arial" w:cs="Arial"/>
          <w:sz w:val="16"/>
          <w:szCs w:val="16"/>
        </w:rPr>
        <w:t>района»</w:t>
      </w:r>
      <w:r w:rsidRPr="003B6712">
        <w:rPr>
          <w:rFonts w:ascii="Arial" w:hAnsi="Arial" w:cs="Arial"/>
          <w:sz w:val="16"/>
          <w:szCs w:val="16"/>
        </w:rPr>
        <w:tab/>
      </w:r>
      <w:proofErr w:type="gramEnd"/>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r>
      <w:r w:rsidRPr="003B6712">
        <w:rPr>
          <w:rFonts w:ascii="Arial" w:hAnsi="Arial" w:cs="Arial"/>
          <w:sz w:val="16"/>
          <w:szCs w:val="16"/>
        </w:rPr>
        <w:tab/>
        <w:t>К.С. Ковалев</w:t>
      </w:r>
    </w:p>
    <w:p w:rsidR="003B6712" w:rsidRDefault="003B6712" w:rsidP="003B6712">
      <w:pPr>
        <w:pStyle w:val="18"/>
        <w:ind w:left="142"/>
        <w:jc w:val="both"/>
        <w:rPr>
          <w:rFonts w:ascii="Arial" w:hAnsi="Arial" w:cs="Arial"/>
          <w:sz w:val="16"/>
          <w:szCs w:val="16"/>
        </w:rPr>
      </w:pPr>
    </w:p>
    <w:tbl>
      <w:tblPr>
        <w:tblW w:w="4995" w:type="pct"/>
        <w:tblInd w:w="5" w:type="dxa"/>
        <w:tblLook w:val="04A0" w:firstRow="1" w:lastRow="0" w:firstColumn="1" w:lastColumn="0" w:noHBand="0" w:noVBand="1"/>
      </w:tblPr>
      <w:tblGrid>
        <w:gridCol w:w="1714"/>
        <w:gridCol w:w="207"/>
        <w:gridCol w:w="579"/>
        <w:gridCol w:w="627"/>
        <w:gridCol w:w="592"/>
        <w:gridCol w:w="1101"/>
        <w:gridCol w:w="474"/>
        <w:gridCol w:w="781"/>
        <w:gridCol w:w="604"/>
        <w:gridCol w:w="604"/>
        <w:gridCol w:w="562"/>
        <w:gridCol w:w="782"/>
        <w:gridCol w:w="1559"/>
      </w:tblGrid>
      <w:tr w:rsidR="003B6712" w:rsidRPr="00910612" w:rsidTr="00910612">
        <w:trPr>
          <w:cantSplit/>
          <w:trHeight w:val="20"/>
        </w:trPr>
        <w:tc>
          <w:tcPr>
            <w:tcW w:w="846" w:type="pct"/>
          </w:tcPr>
          <w:p w:rsidR="003B6712" w:rsidRPr="00910612" w:rsidRDefault="003B6712" w:rsidP="003B6712">
            <w:pPr>
              <w:spacing w:after="0" w:line="240" w:lineRule="auto"/>
              <w:jc w:val="right"/>
              <w:rPr>
                <w:rFonts w:ascii="Arial" w:hAnsi="Arial" w:cs="Arial"/>
                <w:sz w:val="14"/>
                <w:szCs w:val="14"/>
                <w:lang w:eastAsia="ru-RU"/>
              </w:rPr>
            </w:pPr>
          </w:p>
          <w:p w:rsidR="003B6712" w:rsidRPr="00910612" w:rsidRDefault="003B6712" w:rsidP="003B6712">
            <w:pPr>
              <w:spacing w:after="0" w:line="240" w:lineRule="auto"/>
              <w:jc w:val="right"/>
              <w:rPr>
                <w:rFonts w:ascii="Arial" w:hAnsi="Arial" w:cs="Arial"/>
                <w:sz w:val="14"/>
                <w:szCs w:val="14"/>
                <w:lang w:eastAsia="ru-RU"/>
              </w:rPr>
            </w:pPr>
          </w:p>
          <w:p w:rsidR="003B6712" w:rsidRPr="00910612" w:rsidRDefault="003B6712" w:rsidP="003B6712">
            <w:pPr>
              <w:spacing w:after="0" w:line="240" w:lineRule="auto"/>
              <w:jc w:val="right"/>
              <w:rPr>
                <w:rFonts w:ascii="Arial" w:hAnsi="Arial" w:cs="Arial"/>
                <w:sz w:val="14"/>
                <w:szCs w:val="14"/>
                <w:lang w:eastAsia="ru-RU"/>
              </w:rPr>
            </w:pPr>
          </w:p>
          <w:p w:rsidR="003B6712" w:rsidRPr="00910612" w:rsidRDefault="003B6712" w:rsidP="003B6712">
            <w:pPr>
              <w:spacing w:after="0" w:line="240" w:lineRule="auto"/>
              <w:jc w:val="right"/>
              <w:rPr>
                <w:rFonts w:ascii="Arial" w:hAnsi="Arial" w:cs="Arial"/>
                <w:sz w:val="14"/>
                <w:szCs w:val="14"/>
                <w:lang w:eastAsia="ru-RU"/>
              </w:rPr>
            </w:pPr>
          </w:p>
          <w:p w:rsidR="003B6712" w:rsidRPr="00910612" w:rsidRDefault="003B6712" w:rsidP="003B6712">
            <w:pPr>
              <w:spacing w:after="0" w:line="240" w:lineRule="auto"/>
              <w:jc w:val="right"/>
              <w:rPr>
                <w:rFonts w:ascii="Arial" w:hAnsi="Arial" w:cs="Arial"/>
                <w:sz w:val="14"/>
                <w:szCs w:val="14"/>
                <w:lang w:eastAsia="ru-RU"/>
              </w:rPr>
            </w:pPr>
          </w:p>
          <w:p w:rsidR="003B6712" w:rsidRPr="00910612" w:rsidRDefault="003B6712" w:rsidP="003B6712">
            <w:pPr>
              <w:spacing w:after="0" w:line="240" w:lineRule="auto"/>
              <w:jc w:val="right"/>
              <w:rPr>
                <w:rFonts w:ascii="Arial" w:hAnsi="Arial" w:cs="Arial"/>
                <w:sz w:val="14"/>
                <w:szCs w:val="14"/>
                <w:lang w:eastAsia="ru-RU"/>
              </w:rPr>
            </w:pPr>
          </w:p>
        </w:tc>
        <w:tc>
          <w:tcPr>
            <w:tcW w:w="4154" w:type="pct"/>
            <w:gridSpan w:val="12"/>
            <w:noWrap/>
            <w:vAlign w:val="center"/>
          </w:tcPr>
          <w:p w:rsidR="003B6712" w:rsidRPr="00910612" w:rsidRDefault="003B6712" w:rsidP="003B6712">
            <w:pPr>
              <w:spacing w:after="0" w:line="240" w:lineRule="auto"/>
              <w:jc w:val="right"/>
              <w:rPr>
                <w:rFonts w:ascii="Arial" w:hAnsi="Arial" w:cs="Arial"/>
                <w:sz w:val="16"/>
                <w:szCs w:val="16"/>
                <w:lang w:eastAsia="ru-RU"/>
              </w:rPr>
            </w:pPr>
            <w:r w:rsidRPr="00910612">
              <w:rPr>
                <w:rFonts w:ascii="Arial" w:hAnsi="Arial" w:cs="Arial"/>
                <w:sz w:val="16"/>
                <w:szCs w:val="16"/>
                <w:lang w:eastAsia="ru-RU"/>
              </w:rPr>
              <w:t xml:space="preserve">Приложение № 2 к подпрограмме 4 </w:t>
            </w:r>
          </w:p>
          <w:p w:rsidR="003B6712" w:rsidRPr="00910612" w:rsidRDefault="003B6712" w:rsidP="003B6712">
            <w:pPr>
              <w:spacing w:after="0" w:line="240" w:lineRule="auto"/>
              <w:jc w:val="right"/>
              <w:rPr>
                <w:rFonts w:ascii="Arial" w:hAnsi="Arial" w:cs="Arial"/>
                <w:sz w:val="16"/>
                <w:szCs w:val="16"/>
                <w:lang w:eastAsia="ru-RU"/>
              </w:rPr>
            </w:pPr>
            <w:r w:rsidRPr="00910612">
              <w:rPr>
                <w:rFonts w:ascii="Arial" w:hAnsi="Arial" w:cs="Arial"/>
                <w:sz w:val="16"/>
                <w:szCs w:val="16"/>
                <w:lang w:eastAsia="ru-RU"/>
              </w:rPr>
              <w:t xml:space="preserve">"Дорожный фонд Канского района" муниципальной программы  </w:t>
            </w:r>
          </w:p>
          <w:p w:rsidR="003B6712" w:rsidRPr="00910612" w:rsidRDefault="003B6712" w:rsidP="003B6712">
            <w:pPr>
              <w:spacing w:after="0" w:line="240" w:lineRule="auto"/>
              <w:jc w:val="right"/>
              <w:rPr>
                <w:rFonts w:ascii="Arial" w:hAnsi="Arial" w:cs="Arial"/>
                <w:sz w:val="16"/>
                <w:szCs w:val="16"/>
                <w:lang w:eastAsia="ru-RU"/>
              </w:rPr>
            </w:pPr>
            <w:r w:rsidRPr="00910612">
              <w:rPr>
                <w:rFonts w:ascii="Arial" w:hAnsi="Arial" w:cs="Arial"/>
                <w:sz w:val="16"/>
                <w:szCs w:val="16"/>
                <w:lang w:eastAsia="ru-RU"/>
              </w:rPr>
              <w:t>"Комплексное развитие систем коммунальной инфраструктуры Канского района"</w:t>
            </w:r>
          </w:p>
        </w:tc>
      </w:tr>
      <w:tr w:rsidR="003B6712" w:rsidRPr="00910612" w:rsidTr="00910612">
        <w:trPr>
          <w:cantSplit/>
          <w:trHeight w:val="20"/>
        </w:trPr>
        <w:tc>
          <w:tcPr>
            <w:tcW w:w="846" w:type="pct"/>
          </w:tcPr>
          <w:p w:rsidR="003B6712" w:rsidRPr="00910612" w:rsidRDefault="003B6712" w:rsidP="003B6712">
            <w:pPr>
              <w:spacing w:after="0" w:line="240" w:lineRule="auto"/>
              <w:jc w:val="center"/>
              <w:rPr>
                <w:rFonts w:ascii="Arial" w:hAnsi="Arial" w:cs="Arial"/>
                <w:sz w:val="14"/>
                <w:szCs w:val="14"/>
                <w:lang w:eastAsia="ru-RU"/>
              </w:rPr>
            </w:pPr>
          </w:p>
        </w:tc>
        <w:tc>
          <w:tcPr>
            <w:tcW w:w="4154" w:type="pct"/>
            <w:gridSpan w:val="12"/>
            <w:noWrap/>
            <w:vAlign w:val="bottom"/>
          </w:tcPr>
          <w:p w:rsidR="003B6712" w:rsidRPr="00910612" w:rsidRDefault="003B6712" w:rsidP="003B6712">
            <w:pPr>
              <w:spacing w:after="0" w:line="240" w:lineRule="auto"/>
              <w:jc w:val="center"/>
              <w:rPr>
                <w:rFonts w:ascii="Arial" w:hAnsi="Arial" w:cs="Arial"/>
                <w:sz w:val="16"/>
                <w:szCs w:val="16"/>
                <w:lang w:eastAsia="ru-RU"/>
              </w:rPr>
            </w:pPr>
            <w:r w:rsidRPr="00910612">
              <w:rPr>
                <w:rFonts w:ascii="Arial" w:hAnsi="Arial" w:cs="Arial"/>
                <w:sz w:val="16"/>
                <w:szCs w:val="16"/>
                <w:lang w:eastAsia="ru-RU"/>
              </w:rPr>
              <w:t>Перечень мероприятий подпрограммы</w:t>
            </w:r>
          </w:p>
        </w:tc>
      </w:tr>
      <w:tr w:rsidR="003B6712" w:rsidRPr="00910612" w:rsidTr="00910612">
        <w:trPr>
          <w:cantSplit/>
          <w:trHeight w:val="20"/>
        </w:trPr>
        <w:tc>
          <w:tcPr>
            <w:tcW w:w="952" w:type="pct"/>
            <w:gridSpan w:val="2"/>
            <w:vMerge w:val="restart"/>
            <w:tcBorders>
              <w:top w:val="single" w:sz="4" w:space="0" w:color="auto"/>
              <w:left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Наименование программы, подпрограммы</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ГРБС</w:t>
            </w:r>
          </w:p>
        </w:tc>
        <w:tc>
          <w:tcPr>
            <w:tcW w:w="1389" w:type="pct"/>
            <w:gridSpan w:val="4"/>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Код бюджетной классификации</w:t>
            </w:r>
          </w:p>
        </w:tc>
        <w:tc>
          <w:tcPr>
            <w:tcW w:w="388" w:type="pct"/>
            <w:tcBorders>
              <w:top w:val="single" w:sz="4" w:space="0" w:color="auto"/>
              <w:left w:val="nil"/>
              <w:bottom w:val="single" w:sz="4" w:space="0" w:color="auto"/>
              <w:right w:val="nil"/>
            </w:tcBorders>
          </w:tcPr>
          <w:p w:rsidR="003B6712" w:rsidRPr="00910612" w:rsidRDefault="003B6712" w:rsidP="003B6712">
            <w:pPr>
              <w:spacing w:after="0" w:line="240" w:lineRule="auto"/>
              <w:jc w:val="center"/>
              <w:rPr>
                <w:rFonts w:ascii="Arial" w:hAnsi="Arial" w:cs="Arial"/>
                <w:sz w:val="14"/>
                <w:szCs w:val="14"/>
                <w:lang w:eastAsia="ru-RU"/>
              </w:rPr>
            </w:pPr>
          </w:p>
        </w:tc>
        <w:tc>
          <w:tcPr>
            <w:tcW w:w="1270" w:type="pct"/>
            <w:gridSpan w:val="4"/>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Расходы (</w:t>
            </w:r>
            <w:proofErr w:type="spellStart"/>
            <w:r w:rsidRPr="00910612">
              <w:rPr>
                <w:rFonts w:ascii="Arial" w:hAnsi="Arial" w:cs="Arial"/>
                <w:sz w:val="14"/>
                <w:szCs w:val="14"/>
                <w:lang w:eastAsia="ru-RU"/>
              </w:rPr>
              <w:t>тыс.руб</w:t>
            </w:r>
            <w:proofErr w:type="spellEnd"/>
            <w:r w:rsidRPr="00910612">
              <w:rPr>
                <w:rFonts w:ascii="Arial" w:hAnsi="Arial" w:cs="Arial"/>
                <w:sz w:val="14"/>
                <w:szCs w:val="14"/>
                <w:lang w:eastAsia="ru-RU"/>
              </w:rPr>
              <w:t>), годы</w:t>
            </w:r>
          </w:p>
        </w:tc>
        <w:tc>
          <w:tcPr>
            <w:tcW w:w="769" w:type="pct"/>
            <w:tcBorders>
              <w:top w:val="single" w:sz="4" w:space="0" w:color="auto"/>
              <w:left w:val="single" w:sz="4" w:space="0" w:color="auto"/>
              <w:bottom w:val="single" w:sz="8" w:space="0" w:color="000000"/>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Ожидаемый результат от реализации подпрограммного мероприятия</w:t>
            </w:r>
          </w:p>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 (в натуральном выражении)</w:t>
            </w:r>
          </w:p>
        </w:tc>
      </w:tr>
      <w:tr w:rsidR="003B6712" w:rsidRPr="00910612" w:rsidTr="00910612">
        <w:trPr>
          <w:cantSplit/>
          <w:trHeight w:val="20"/>
        </w:trPr>
        <w:tc>
          <w:tcPr>
            <w:tcW w:w="952" w:type="pct"/>
            <w:gridSpan w:val="2"/>
            <w:vMerge/>
            <w:tcBorders>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c>
          <w:tcPr>
            <w:tcW w:w="312" w:type="pct"/>
            <w:tcBorders>
              <w:top w:val="nil"/>
              <w:left w:val="nil"/>
              <w:bottom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ГРБС</w:t>
            </w:r>
          </w:p>
        </w:tc>
        <w:tc>
          <w:tcPr>
            <w:tcW w:w="295" w:type="pct"/>
            <w:tcBorders>
              <w:top w:val="nil"/>
              <w:left w:val="nil"/>
              <w:bottom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roofErr w:type="spellStart"/>
            <w:r w:rsidRPr="00910612">
              <w:rPr>
                <w:rFonts w:ascii="Arial" w:hAnsi="Arial" w:cs="Arial"/>
                <w:sz w:val="14"/>
                <w:szCs w:val="14"/>
                <w:lang w:eastAsia="ru-RU"/>
              </w:rPr>
              <w:t>РзПр</w:t>
            </w:r>
            <w:proofErr w:type="spellEnd"/>
          </w:p>
        </w:tc>
        <w:tc>
          <w:tcPr>
            <w:tcW w:w="545" w:type="pct"/>
            <w:tcBorders>
              <w:top w:val="nil"/>
              <w:left w:val="nil"/>
              <w:bottom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ЦСР</w:t>
            </w:r>
          </w:p>
        </w:tc>
        <w:tc>
          <w:tcPr>
            <w:tcW w:w="236" w:type="pct"/>
            <w:tcBorders>
              <w:top w:val="nil"/>
              <w:left w:val="nil"/>
              <w:bottom w:val="nil"/>
              <w:right w:val="single" w:sz="4" w:space="0" w:color="auto"/>
            </w:tcBorders>
            <w:vAlign w:val="center"/>
          </w:tcPr>
          <w:p w:rsidR="003B6712" w:rsidRPr="00910612" w:rsidRDefault="003B6712" w:rsidP="003B6712">
            <w:pPr>
              <w:autoSpaceDE w:val="0"/>
              <w:autoSpaceDN w:val="0"/>
              <w:adjustRightInd w:val="0"/>
              <w:spacing w:after="0" w:line="240" w:lineRule="auto"/>
              <w:jc w:val="center"/>
              <w:rPr>
                <w:rFonts w:ascii="Arial" w:hAnsi="Arial" w:cs="Arial"/>
                <w:sz w:val="14"/>
                <w:szCs w:val="14"/>
                <w:lang w:eastAsia="ru-RU"/>
              </w:rPr>
            </w:pPr>
            <w:r w:rsidRPr="00910612">
              <w:rPr>
                <w:rFonts w:ascii="Arial" w:hAnsi="Arial" w:cs="Arial"/>
                <w:sz w:val="14"/>
                <w:szCs w:val="14"/>
                <w:lang w:eastAsia="ru-RU"/>
              </w:rPr>
              <w:t>ВР</w:t>
            </w:r>
          </w:p>
        </w:tc>
        <w:tc>
          <w:tcPr>
            <w:tcW w:w="388" w:type="pct"/>
            <w:tcBorders>
              <w:top w:val="nil"/>
              <w:left w:val="nil"/>
              <w:bottom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2021 год</w:t>
            </w:r>
          </w:p>
        </w:tc>
        <w:tc>
          <w:tcPr>
            <w:tcW w:w="301" w:type="pct"/>
            <w:tcBorders>
              <w:top w:val="nil"/>
              <w:left w:val="nil"/>
              <w:bottom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2022 год</w:t>
            </w:r>
          </w:p>
        </w:tc>
        <w:tc>
          <w:tcPr>
            <w:tcW w:w="301" w:type="pct"/>
            <w:tcBorders>
              <w:top w:val="nil"/>
              <w:left w:val="nil"/>
              <w:bottom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2023 год</w:t>
            </w: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2024 год</w:t>
            </w:r>
          </w:p>
        </w:tc>
        <w:tc>
          <w:tcPr>
            <w:tcW w:w="388" w:type="pct"/>
            <w:tcBorders>
              <w:top w:val="nil"/>
              <w:left w:val="single" w:sz="4" w:space="0" w:color="auto"/>
              <w:bottom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Итого на период</w:t>
            </w:r>
          </w:p>
        </w:tc>
        <w:tc>
          <w:tcPr>
            <w:tcW w:w="769" w:type="pct"/>
            <w:tcBorders>
              <w:top w:val="single" w:sz="4" w:space="0" w:color="auto"/>
              <w:left w:val="single" w:sz="4" w:space="0" w:color="auto"/>
              <w:bottom w:val="single" w:sz="8" w:space="0" w:color="000000"/>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tcBorders>
              <w:top w:val="single" w:sz="8" w:space="0" w:color="auto"/>
              <w:left w:val="single" w:sz="8" w:space="0" w:color="auto"/>
              <w:bottom w:val="single" w:sz="8" w:space="0" w:color="auto"/>
              <w:right w:val="single" w:sz="4" w:space="0" w:color="000000"/>
            </w:tcBorders>
            <w:vAlign w:val="center"/>
          </w:tcPr>
          <w:p w:rsidR="003B6712" w:rsidRPr="00910612" w:rsidRDefault="003B6712" w:rsidP="003B67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Комплексное развитие коммунальных инфраструктур Канского района, Дорожный фонд Канского района</w:t>
            </w:r>
          </w:p>
          <w:p w:rsidR="003B6712" w:rsidRPr="00910612" w:rsidRDefault="003B6712" w:rsidP="003B67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 xml:space="preserve"> Цель подпрограммы: </w:t>
            </w:r>
            <w:r w:rsidRPr="00910612">
              <w:rPr>
                <w:rFonts w:ascii="Arial" w:hAnsi="Arial" w:cs="Arial"/>
                <w:b/>
                <w:sz w:val="14"/>
                <w:szCs w:val="14"/>
                <w:lang w:eastAsia="ru-RU"/>
              </w:rPr>
              <w:t>обеспечение безопасности и комфортности передвижения транспортных средств и пешеходов по автомобильным дорогам общего пользования местного значения</w:t>
            </w:r>
          </w:p>
        </w:tc>
        <w:tc>
          <w:tcPr>
            <w:tcW w:w="232" w:type="pct"/>
            <w:tcBorders>
              <w:top w:val="single" w:sz="8" w:space="0" w:color="auto"/>
              <w:left w:val="nil"/>
              <w:bottom w:val="single" w:sz="8" w:space="0" w:color="auto"/>
              <w:right w:val="nil"/>
            </w:tcBorders>
            <w:vAlign w:val="center"/>
          </w:tcPr>
          <w:p w:rsidR="003B6712" w:rsidRPr="00910612" w:rsidRDefault="003B6712" w:rsidP="003B6712">
            <w:pPr>
              <w:spacing w:after="0" w:line="240" w:lineRule="auto"/>
              <w:jc w:val="center"/>
              <w:rPr>
                <w:rFonts w:ascii="Arial" w:hAnsi="Arial" w:cs="Arial"/>
                <w:b/>
                <w:sz w:val="14"/>
                <w:szCs w:val="14"/>
                <w:lang w:eastAsia="ru-RU"/>
              </w:rPr>
            </w:pPr>
          </w:p>
        </w:tc>
        <w:tc>
          <w:tcPr>
            <w:tcW w:w="312" w:type="pct"/>
            <w:tcBorders>
              <w:top w:val="single" w:sz="8" w:space="0" w:color="auto"/>
              <w:left w:val="single" w:sz="8" w:space="0" w:color="auto"/>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p>
        </w:tc>
        <w:tc>
          <w:tcPr>
            <w:tcW w:w="295" w:type="pct"/>
            <w:tcBorders>
              <w:top w:val="single" w:sz="8" w:space="0" w:color="auto"/>
              <w:left w:val="nil"/>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p>
        </w:tc>
        <w:tc>
          <w:tcPr>
            <w:tcW w:w="545" w:type="pct"/>
            <w:tcBorders>
              <w:top w:val="single" w:sz="8" w:space="0" w:color="auto"/>
              <w:left w:val="nil"/>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0340000000</w:t>
            </w:r>
          </w:p>
        </w:tc>
        <w:tc>
          <w:tcPr>
            <w:tcW w:w="236" w:type="pct"/>
            <w:tcBorders>
              <w:top w:val="single" w:sz="8" w:space="0" w:color="auto"/>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sz w:val="14"/>
                <w:szCs w:val="14"/>
                <w:lang w:eastAsia="ru-RU"/>
              </w:rPr>
            </w:pPr>
          </w:p>
        </w:tc>
        <w:tc>
          <w:tcPr>
            <w:tcW w:w="388" w:type="pct"/>
            <w:tcBorders>
              <w:top w:val="single" w:sz="8" w:space="0" w:color="auto"/>
              <w:left w:val="nil"/>
              <w:bottom w:val="single" w:sz="8" w:space="0" w:color="auto"/>
              <w:right w:val="single" w:sz="8" w:space="0" w:color="auto"/>
            </w:tcBorders>
            <w:shd w:val="clear" w:color="auto" w:fill="auto"/>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27021,1</w:t>
            </w:r>
          </w:p>
        </w:tc>
        <w:tc>
          <w:tcPr>
            <w:tcW w:w="301" w:type="pct"/>
            <w:tcBorders>
              <w:top w:val="single" w:sz="8" w:space="0" w:color="auto"/>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155,8</w:t>
            </w:r>
          </w:p>
        </w:tc>
        <w:tc>
          <w:tcPr>
            <w:tcW w:w="301" w:type="pct"/>
            <w:tcBorders>
              <w:top w:val="single" w:sz="8" w:space="0" w:color="auto"/>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161,5</w:t>
            </w:r>
          </w:p>
        </w:tc>
        <w:tc>
          <w:tcPr>
            <w:tcW w:w="280" w:type="pct"/>
            <w:tcBorders>
              <w:top w:val="single" w:sz="4" w:space="0" w:color="auto"/>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88" w:type="pct"/>
            <w:tcBorders>
              <w:top w:val="single" w:sz="8" w:space="0" w:color="auto"/>
              <w:left w:val="single" w:sz="4" w:space="0" w:color="auto"/>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27338,4</w:t>
            </w:r>
          </w:p>
        </w:tc>
        <w:tc>
          <w:tcPr>
            <w:tcW w:w="769" w:type="pct"/>
            <w:tcBorders>
              <w:top w:val="nil"/>
              <w:left w:val="nil"/>
              <w:bottom w:val="single" w:sz="8" w:space="0" w:color="auto"/>
              <w:right w:val="single" w:sz="8"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w:t>
            </w:r>
          </w:p>
        </w:tc>
      </w:tr>
      <w:tr w:rsidR="003B6712" w:rsidRPr="00910612" w:rsidTr="00910612">
        <w:trPr>
          <w:cantSplit/>
          <w:trHeight w:val="20"/>
        </w:trPr>
        <w:tc>
          <w:tcPr>
            <w:tcW w:w="952" w:type="pct"/>
            <w:gridSpan w:val="2"/>
            <w:tcBorders>
              <w:top w:val="single" w:sz="8" w:space="0" w:color="auto"/>
              <w:left w:val="single" w:sz="8" w:space="0" w:color="auto"/>
              <w:bottom w:val="single" w:sz="8" w:space="0" w:color="auto"/>
              <w:right w:val="single" w:sz="4" w:space="0" w:color="000000"/>
            </w:tcBorders>
            <w:vAlign w:val="center"/>
          </w:tcPr>
          <w:p w:rsidR="003B6712" w:rsidRPr="00910612" w:rsidRDefault="003B6712" w:rsidP="003B67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 xml:space="preserve">Задача 1: </w:t>
            </w:r>
            <w:r w:rsidRPr="00910612">
              <w:rPr>
                <w:rFonts w:ascii="Arial" w:hAnsi="Arial" w:cs="Arial"/>
                <w:b/>
                <w:sz w:val="14"/>
                <w:szCs w:val="14"/>
                <w:lang w:eastAsia="ru-RU"/>
              </w:rPr>
              <w:t>поддержание надлежащего технического состояния автомобильных дорог и дорожных сооружений</w:t>
            </w:r>
          </w:p>
        </w:tc>
        <w:tc>
          <w:tcPr>
            <w:tcW w:w="232" w:type="pct"/>
            <w:vMerge w:val="restart"/>
            <w:tcBorders>
              <w:top w:val="nil"/>
              <w:left w:val="nil"/>
              <w:right w:val="single" w:sz="4" w:space="0" w:color="auto"/>
            </w:tcBorders>
            <w:textDirection w:val="btLr"/>
            <w:vAlign w:val="center"/>
          </w:tcPr>
          <w:p w:rsidR="003B6712" w:rsidRPr="00910612" w:rsidRDefault="003B6712" w:rsidP="003B6712">
            <w:pPr>
              <w:spacing w:after="0" w:line="240" w:lineRule="auto"/>
              <w:ind w:left="113" w:right="113"/>
              <w:jc w:val="center"/>
              <w:rPr>
                <w:rFonts w:ascii="Arial" w:hAnsi="Arial" w:cs="Arial"/>
                <w:b/>
                <w:bCs/>
                <w:sz w:val="14"/>
                <w:szCs w:val="14"/>
                <w:lang w:eastAsia="ru-RU"/>
              </w:rPr>
            </w:pPr>
            <w:r w:rsidRPr="00910612">
              <w:rPr>
                <w:rFonts w:ascii="Arial" w:hAnsi="Arial" w:cs="Arial"/>
                <w:sz w:val="14"/>
                <w:szCs w:val="14"/>
                <w:lang w:eastAsia="ru-RU"/>
              </w:rPr>
              <w:t>Администрация Канского района</w:t>
            </w:r>
          </w:p>
        </w:tc>
        <w:tc>
          <w:tcPr>
            <w:tcW w:w="312" w:type="pct"/>
            <w:tcBorders>
              <w:top w:val="nil"/>
              <w:left w:val="nil"/>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295" w:type="pct"/>
            <w:tcBorders>
              <w:top w:val="nil"/>
              <w:left w:val="nil"/>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545" w:type="pct"/>
            <w:tcBorders>
              <w:top w:val="nil"/>
              <w:left w:val="nil"/>
              <w:bottom w:val="single" w:sz="8"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236" w:type="pct"/>
            <w:tcBorders>
              <w:top w:val="nil"/>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388" w:type="pct"/>
            <w:tcBorders>
              <w:top w:val="nil"/>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highlight w:val="yellow"/>
                <w:lang w:eastAsia="ru-RU"/>
              </w:rPr>
            </w:pPr>
            <w:r w:rsidRPr="00910612">
              <w:rPr>
                <w:rFonts w:ascii="Arial" w:hAnsi="Arial" w:cs="Arial"/>
                <w:b/>
                <w:bCs/>
                <w:sz w:val="14"/>
                <w:szCs w:val="14"/>
                <w:lang w:eastAsia="ru-RU"/>
              </w:rPr>
              <w:t>151,2</w:t>
            </w:r>
          </w:p>
        </w:tc>
        <w:tc>
          <w:tcPr>
            <w:tcW w:w="301" w:type="pct"/>
            <w:tcBorders>
              <w:top w:val="nil"/>
              <w:left w:val="nil"/>
              <w:bottom w:val="single" w:sz="8"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155,8</w:t>
            </w:r>
          </w:p>
        </w:tc>
        <w:tc>
          <w:tcPr>
            <w:tcW w:w="301" w:type="pct"/>
            <w:tcBorders>
              <w:top w:val="nil"/>
              <w:left w:val="nil"/>
              <w:bottom w:val="single" w:sz="8"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161,5</w:t>
            </w:r>
          </w:p>
        </w:tc>
        <w:tc>
          <w:tcPr>
            <w:tcW w:w="280" w:type="pct"/>
            <w:tcBorders>
              <w:top w:val="single" w:sz="4" w:space="0" w:color="auto"/>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88" w:type="pct"/>
            <w:tcBorders>
              <w:top w:val="nil"/>
              <w:left w:val="single" w:sz="4" w:space="0" w:color="auto"/>
              <w:bottom w:val="single" w:sz="8"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b/>
                <w:bCs/>
                <w:sz w:val="14"/>
                <w:szCs w:val="14"/>
                <w:highlight w:val="yellow"/>
                <w:lang w:eastAsia="ru-RU"/>
              </w:rPr>
            </w:pPr>
            <w:r w:rsidRPr="00910612">
              <w:rPr>
                <w:rFonts w:ascii="Arial" w:hAnsi="Arial" w:cs="Arial"/>
                <w:b/>
                <w:bCs/>
                <w:sz w:val="14"/>
                <w:szCs w:val="14"/>
                <w:lang w:eastAsia="ru-RU"/>
              </w:rPr>
              <w:t>468,5</w:t>
            </w:r>
          </w:p>
        </w:tc>
        <w:tc>
          <w:tcPr>
            <w:tcW w:w="769" w:type="pct"/>
            <w:tcBorders>
              <w:top w:val="nil"/>
              <w:left w:val="nil"/>
              <w:bottom w:val="single" w:sz="8" w:space="0" w:color="auto"/>
              <w:right w:val="single" w:sz="8"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w:t>
            </w:r>
          </w:p>
        </w:tc>
      </w:tr>
      <w:tr w:rsidR="003B6712" w:rsidRPr="00910612" w:rsidTr="00910612">
        <w:trPr>
          <w:cantSplit/>
          <w:trHeight w:val="20"/>
        </w:trPr>
        <w:tc>
          <w:tcPr>
            <w:tcW w:w="952" w:type="pct"/>
            <w:gridSpan w:val="2"/>
            <w:vMerge w:val="restart"/>
            <w:tcBorders>
              <w:left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Содержание автомобильных дорог</w:t>
            </w:r>
          </w:p>
        </w:tc>
        <w:tc>
          <w:tcPr>
            <w:tcW w:w="232" w:type="pct"/>
            <w:vMerge/>
            <w:tcBorders>
              <w:left w:val="nil"/>
              <w:right w:val="single" w:sz="4" w:space="0" w:color="auto"/>
            </w:tcBorders>
            <w:textDirection w:val="btLr"/>
            <w:vAlign w:val="center"/>
          </w:tcPr>
          <w:p w:rsidR="003B6712" w:rsidRPr="00910612" w:rsidRDefault="003B6712" w:rsidP="003B6712">
            <w:pPr>
              <w:spacing w:after="0" w:line="240" w:lineRule="auto"/>
              <w:ind w:left="113" w:right="113"/>
              <w:jc w:val="center"/>
              <w:rPr>
                <w:rFonts w:ascii="Arial" w:hAnsi="Arial" w:cs="Arial"/>
                <w:sz w:val="14"/>
                <w:szCs w:val="14"/>
                <w:lang w:eastAsia="ru-RU"/>
              </w:rPr>
            </w:pPr>
          </w:p>
        </w:tc>
        <w:tc>
          <w:tcPr>
            <w:tcW w:w="312"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5080</w:t>
            </w:r>
          </w:p>
        </w:tc>
        <w:tc>
          <w:tcPr>
            <w:tcW w:w="236"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88"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0,2</w:t>
            </w:r>
          </w:p>
        </w:tc>
        <w:tc>
          <w:tcPr>
            <w:tcW w:w="301" w:type="pct"/>
            <w:tcBorders>
              <w:top w:val="nil"/>
              <w:left w:val="nil"/>
              <w:bottom w:val="single" w:sz="4"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0,2</w:t>
            </w:r>
          </w:p>
        </w:tc>
        <w:tc>
          <w:tcPr>
            <w:tcW w:w="280" w:type="pct"/>
            <w:tcBorders>
              <w:top w:val="single" w:sz="4" w:space="0" w:color="auto"/>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0,0</w:t>
            </w:r>
          </w:p>
        </w:tc>
        <w:tc>
          <w:tcPr>
            <w:tcW w:w="388" w:type="pct"/>
            <w:tcBorders>
              <w:top w:val="nil"/>
              <w:left w:val="single" w:sz="4" w:space="0" w:color="auto"/>
              <w:bottom w:val="single" w:sz="4"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1,9</w:t>
            </w:r>
          </w:p>
        </w:tc>
        <w:tc>
          <w:tcPr>
            <w:tcW w:w="769" w:type="pct"/>
            <w:tcBorders>
              <w:left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vMerge/>
            <w:tcBorders>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c>
          <w:tcPr>
            <w:tcW w:w="232" w:type="pct"/>
            <w:vMerge/>
            <w:tcBorders>
              <w:left w:val="nil"/>
              <w:right w:val="single" w:sz="4" w:space="0" w:color="auto"/>
            </w:tcBorders>
            <w:textDirection w:val="btLr"/>
            <w:vAlign w:val="center"/>
          </w:tcPr>
          <w:p w:rsidR="003B6712" w:rsidRPr="00910612" w:rsidRDefault="003B6712" w:rsidP="003B6712">
            <w:pPr>
              <w:spacing w:after="0" w:line="240" w:lineRule="auto"/>
              <w:ind w:left="113" w:right="113"/>
              <w:jc w:val="center"/>
              <w:rPr>
                <w:rFonts w:ascii="Arial" w:hAnsi="Arial" w:cs="Arial"/>
                <w:sz w:val="14"/>
                <w:szCs w:val="14"/>
                <w:lang w:eastAsia="ru-RU"/>
              </w:rPr>
            </w:pPr>
          </w:p>
        </w:tc>
        <w:tc>
          <w:tcPr>
            <w:tcW w:w="312"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tcBorders>
              <w:top w:val="nil"/>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5080</w:t>
            </w:r>
          </w:p>
        </w:tc>
        <w:tc>
          <w:tcPr>
            <w:tcW w:w="236"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88"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149,7</w:t>
            </w:r>
          </w:p>
        </w:tc>
        <w:tc>
          <w:tcPr>
            <w:tcW w:w="301" w:type="pct"/>
            <w:tcBorders>
              <w:top w:val="nil"/>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155,6</w:t>
            </w:r>
          </w:p>
        </w:tc>
        <w:tc>
          <w:tcPr>
            <w:tcW w:w="301" w:type="pct"/>
            <w:tcBorders>
              <w:top w:val="nil"/>
              <w:left w:val="nil"/>
              <w:bottom w:val="single" w:sz="4"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161,3</w:t>
            </w:r>
          </w:p>
        </w:tc>
        <w:tc>
          <w:tcPr>
            <w:tcW w:w="280" w:type="pct"/>
            <w:tcBorders>
              <w:top w:val="single" w:sz="4" w:space="0" w:color="auto"/>
              <w:left w:val="nil"/>
              <w:bottom w:val="single" w:sz="4" w:space="0" w:color="auto"/>
              <w:right w:val="single" w:sz="4" w:space="0" w:color="auto"/>
            </w:tcBorders>
            <w:shd w:val="clear" w:color="auto" w:fill="auto"/>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0,0</w:t>
            </w:r>
          </w:p>
        </w:tc>
        <w:tc>
          <w:tcPr>
            <w:tcW w:w="388" w:type="pct"/>
            <w:tcBorders>
              <w:top w:val="nil"/>
              <w:left w:val="single" w:sz="4" w:space="0" w:color="auto"/>
              <w:bottom w:val="single" w:sz="4" w:space="0" w:color="auto"/>
              <w:right w:val="single" w:sz="4" w:space="0" w:color="auto"/>
            </w:tcBorders>
            <w:shd w:val="clear" w:color="auto" w:fill="auto"/>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466,6</w:t>
            </w:r>
          </w:p>
        </w:tc>
        <w:tc>
          <w:tcPr>
            <w:tcW w:w="769" w:type="pct"/>
            <w:tcBorders>
              <w:left w:val="nil"/>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tcBorders>
              <w:top w:val="single" w:sz="8" w:space="0" w:color="auto"/>
              <w:left w:val="single" w:sz="8" w:space="0" w:color="auto"/>
              <w:bottom w:val="single" w:sz="4" w:space="0" w:color="auto"/>
              <w:right w:val="single" w:sz="4" w:space="0" w:color="000000"/>
            </w:tcBorders>
            <w:vAlign w:val="center"/>
          </w:tcPr>
          <w:p w:rsidR="003B6712" w:rsidRPr="00910612" w:rsidRDefault="003B6712" w:rsidP="003B67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 xml:space="preserve">Задача 2: </w:t>
            </w:r>
            <w:r w:rsidRPr="00910612">
              <w:rPr>
                <w:rFonts w:ascii="Arial" w:hAnsi="Arial" w:cs="Arial"/>
                <w:b/>
                <w:sz w:val="14"/>
                <w:szCs w:val="14"/>
                <w:lang w:eastAsia="ru-RU"/>
              </w:rPr>
              <w:t>Улучшение транспортно-эксплуатационных характеристик автомобильных дорог</w:t>
            </w:r>
          </w:p>
        </w:tc>
        <w:tc>
          <w:tcPr>
            <w:tcW w:w="232" w:type="pct"/>
            <w:vMerge/>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312"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295"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545"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236"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bCs/>
                <w:sz w:val="14"/>
                <w:szCs w:val="14"/>
                <w:lang w:eastAsia="ru-RU"/>
              </w:rPr>
            </w:pPr>
          </w:p>
        </w:tc>
        <w:tc>
          <w:tcPr>
            <w:tcW w:w="388"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26869,9</w:t>
            </w:r>
          </w:p>
        </w:tc>
        <w:tc>
          <w:tcPr>
            <w:tcW w:w="301" w:type="pct"/>
            <w:tcBorders>
              <w:top w:val="single" w:sz="8"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0,0</w:t>
            </w:r>
          </w:p>
        </w:tc>
        <w:tc>
          <w:tcPr>
            <w:tcW w:w="301" w:type="pct"/>
            <w:tcBorders>
              <w:top w:val="single" w:sz="8"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0,0</w:t>
            </w: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0,0</w:t>
            </w:r>
          </w:p>
        </w:tc>
        <w:tc>
          <w:tcPr>
            <w:tcW w:w="388" w:type="pct"/>
            <w:tcBorders>
              <w:top w:val="single" w:sz="8"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26869,9</w:t>
            </w:r>
          </w:p>
        </w:tc>
        <w:tc>
          <w:tcPr>
            <w:tcW w:w="769" w:type="pct"/>
            <w:tcBorders>
              <w:top w:val="single" w:sz="8" w:space="0" w:color="auto"/>
              <w:left w:val="nil"/>
              <w:bottom w:val="single" w:sz="4" w:space="0" w:color="auto"/>
              <w:right w:val="single" w:sz="8"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w:t>
            </w:r>
          </w:p>
        </w:tc>
      </w:tr>
      <w:tr w:rsidR="003B6712" w:rsidRPr="00910612" w:rsidTr="00910612">
        <w:trPr>
          <w:cantSplit/>
          <w:trHeight w:val="20"/>
        </w:trPr>
        <w:tc>
          <w:tcPr>
            <w:tcW w:w="952" w:type="pct"/>
            <w:gridSpan w:val="2"/>
            <w:tcBorders>
              <w:top w:val="single" w:sz="4" w:space="0" w:color="auto"/>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Ремонт автомобильной дороги Въезд в с. Амонаш»</w:t>
            </w:r>
          </w:p>
        </w:tc>
        <w:tc>
          <w:tcPr>
            <w:tcW w:w="232" w:type="pct"/>
            <w:vMerge/>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0340023720</w:t>
            </w:r>
          </w:p>
        </w:tc>
        <w:tc>
          <w:tcPr>
            <w:tcW w:w="236"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58,8</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58,8</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vMerge w:val="restart"/>
            <w:tcBorders>
              <w:top w:val="single" w:sz="4" w:space="0" w:color="auto"/>
              <w:left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Ремонт автомобильной дороги ул. Западная в с. Филимоново </w:t>
            </w:r>
          </w:p>
        </w:tc>
        <w:tc>
          <w:tcPr>
            <w:tcW w:w="232" w:type="pc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vMerge w:val="restar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vMerge w:val="restar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vMerge w:val="restar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3950</w:t>
            </w:r>
          </w:p>
        </w:tc>
        <w:tc>
          <w:tcPr>
            <w:tcW w:w="236" w:type="pct"/>
            <w:vMerge w:val="restar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11700,0</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11700,0</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vMerge/>
            <w:tcBorders>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p>
        </w:tc>
        <w:tc>
          <w:tcPr>
            <w:tcW w:w="232" w:type="pc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95"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545"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36"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118,2</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118,2</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tcBorders>
              <w:top w:val="single" w:sz="4" w:space="0" w:color="auto"/>
              <w:left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lastRenderedPageBreak/>
              <w:t>Ремонт автомобильных дорог общего пользования местного значения в границах населенных пунктов</w:t>
            </w:r>
          </w:p>
        </w:tc>
        <w:tc>
          <w:tcPr>
            <w:tcW w:w="232" w:type="pc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5090</w:t>
            </w:r>
          </w:p>
        </w:tc>
        <w:tc>
          <w:tcPr>
            <w:tcW w:w="236" w:type="pct"/>
            <w:tcBorders>
              <w:top w:val="single" w:sz="4" w:space="0" w:color="auto"/>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14876,7</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highlight w:val="yellow"/>
                <w:lang w:eastAsia="ru-RU"/>
              </w:rPr>
            </w:pPr>
            <w:r w:rsidRPr="00910612">
              <w:rPr>
                <w:rFonts w:ascii="Arial" w:hAnsi="Arial" w:cs="Arial"/>
                <w:sz w:val="14"/>
                <w:szCs w:val="14"/>
                <w:lang w:eastAsia="ru-RU"/>
              </w:rPr>
              <w:t>14876,7</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tcBorders>
              <w:top w:val="single" w:sz="4" w:space="0" w:color="auto"/>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Фонд оплаты труда специалиста в рамках переданных полномочий в части капитального ремонта и ремонта автомобильных дорог общего пользования местного значения в границах населенных пунктов </w:t>
            </w:r>
          </w:p>
        </w:tc>
        <w:tc>
          <w:tcPr>
            <w:tcW w:w="232" w:type="pc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vMerge w:val="restar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95" w:type="pct"/>
            <w:vMerge w:val="restar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545" w:type="pct"/>
            <w:vMerge w:val="restar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5090</w:t>
            </w:r>
          </w:p>
        </w:tc>
        <w:tc>
          <w:tcPr>
            <w:tcW w:w="236" w:type="pct"/>
            <w:vMerge w:val="restart"/>
            <w:tcBorders>
              <w:left w:val="nil"/>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110</w:t>
            </w: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89,2</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89,2</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r w:rsidR="003B6712" w:rsidRPr="00910612" w:rsidTr="00910612">
        <w:trPr>
          <w:cantSplit/>
          <w:trHeight w:val="20"/>
        </w:trPr>
        <w:tc>
          <w:tcPr>
            <w:tcW w:w="952" w:type="pct"/>
            <w:gridSpan w:val="2"/>
            <w:tcBorders>
              <w:top w:val="single" w:sz="4" w:space="0" w:color="auto"/>
              <w:left w:val="single" w:sz="4" w:space="0" w:color="auto"/>
              <w:bottom w:val="single" w:sz="4" w:space="0" w:color="auto"/>
              <w:right w:val="single" w:sz="4" w:space="0" w:color="auto"/>
            </w:tcBorders>
            <w:vAlign w:val="center"/>
          </w:tcPr>
          <w:p w:rsidR="003B6712" w:rsidRPr="00910612" w:rsidRDefault="003B6712" w:rsidP="003B6712">
            <w:pPr>
              <w:spacing w:after="0" w:line="240" w:lineRule="auto"/>
              <w:rPr>
                <w:rFonts w:ascii="Arial" w:hAnsi="Arial" w:cs="Arial"/>
                <w:sz w:val="14"/>
                <w:szCs w:val="14"/>
                <w:lang w:eastAsia="ru-RU"/>
              </w:rPr>
            </w:pPr>
            <w:r w:rsidRPr="00910612">
              <w:rPr>
                <w:rFonts w:ascii="Arial" w:hAnsi="Arial" w:cs="Arial"/>
                <w:sz w:val="14"/>
                <w:szCs w:val="14"/>
                <w:lang w:eastAsia="ru-RU"/>
              </w:rPr>
              <w:t>Начисления на фонд оплаты труда специалиста в рамках переданных полномочий в части капитального ремонта и ремонта автомобильных дорог общего пользования местного значения в границах населенных пунктов</w:t>
            </w:r>
          </w:p>
        </w:tc>
        <w:tc>
          <w:tcPr>
            <w:tcW w:w="232" w:type="pct"/>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12"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95"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545"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36" w:type="pct"/>
            <w:vMerge/>
            <w:tcBorders>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88"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27,0</w:t>
            </w:r>
          </w:p>
        </w:tc>
        <w:tc>
          <w:tcPr>
            <w:tcW w:w="301"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01"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280" w:type="pct"/>
            <w:tcBorders>
              <w:top w:val="single" w:sz="4" w:space="0" w:color="auto"/>
              <w:left w:val="nil"/>
              <w:bottom w:val="single" w:sz="4" w:space="0" w:color="auto"/>
              <w:right w:val="single" w:sz="4" w:space="0" w:color="auto"/>
            </w:tcBorders>
            <w:vAlign w:val="center"/>
          </w:tcPr>
          <w:p w:rsidR="003B6712" w:rsidRPr="00910612" w:rsidRDefault="003B6712" w:rsidP="003B6712">
            <w:pPr>
              <w:spacing w:after="0" w:line="240" w:lineRule="auto"/>
              <w:jc w:val="center"/>
              <w:rPr>
                <w:rFonts w:ascii="Arial" w:hAnsi="Arial" w:cs="Arial"/>
                <w:sz w:val="14"/>
                <w:szCs w:val="14"/>
                <w:lang w:eastAsia="ru-RU"/>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3B6712" w:rsidRPr="00910612" w:rsidRDefault="003B6712" w:rsidP="003B67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27,0</w:t>
            </w:r>
          </w:p>
        </w:tc>
        <w:tc>
          <w:tcPr>
            <w:tcW w:w="769" w:type="pct"/>
            <w:tcBorders>
              <w:top w:val="single" w:sz="4" w:space="0" w:color="auto"/>
              <w:left w:val="nil"/>
              <w:bottom w:val="single" w:sz="4" w:space="0" w:color="auto"/>
              <w:right w:val="single" w:sz="4" w:space="0" w:color="auto"/>
            </w:tcBorders>
            <w:noWrap/>
            <w:vAlign w:val="center"/>
          </w:tcPr>
          <w:p w:rsidR="003B6712" w:rsidRPr="00910612" w:rsidRDefault="003B6712" w:rsidP="003B6712">
            <w:pPr>
              <w:spacing w:after="0" w:line="240" w:lineRule="auto"/>
              <w:rPr>
                <w:rFonts w:ascii="Arial" w:hAnsi="Arial" w:cs="Arial"/>
                <w:sz w:val="14"/>
                <w:szCs w:val="14"/>
                <w:lang w:eastAsia="ru-RU"/>
              </w:rPr>
            </w:pPr>
          </w:p>
        </w:tc>
      </w:tr>
    </w:tbl>
    <w:p w:rsidR="003B6712" w:rsidRDefault="003B6712" w:rsidP="003B6712">
      <w:pPr>
        <w:pStyle w:val="18"/>
        <w:ind w:left="142"/>
        <w:jc w:val="both"/>
        <w:rPr>
          <w:rFonts w:ascii="Arial" w:hAnsi="Arial" w:cs="Arial"/>
          <w:sz w:val="16"/>
          <w:szCs w:val="16"/>
          <w:highlight w:val="yellow"/>
        </w:rPr>
      </w:pPr>
    </w:p>
    <w:p w:rsidR="00910612" w:rsidRP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Начальник МКУ «УС, ЖКХ и ООПС </w:t>
      </w:r>
    </w:p>
    <w:p w:rsid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 администрации Канского </w:t>
      </w:r>
      <w:proofErr w:type="gramStart"/>
      <w:r w:rsidRPr="00910612">
        <w:rPr>
          <w:rFonts w:ascii="Arial" w:hAnsi="Arial" w:cs="Arial"/>
          <w:sz w:val="16"/>
          <w:szCs w:val="16"/>
        </w:rPr>
        <w:t>района»</w:t>
      </w:r>
      <w:r w:rsidRPr="00910612">
        <w:rPr>
          <w:rFonts w:ascii="Arial" w:hAnsi="Arial" w:cs="Arial"/>
          <w:sz w:val="16"/>
          <w:szCs w:val="16"/>
        </w:rPr>
        <w:tab/>
      </w:r>
      <w:proofErr w:type="gramEnd"/>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t>К.С. Ковалев</w:t>
      </w:r>
    </w:p>
    <w:p w:rsidR="00910612" w:rsidRDefault="00910612" w:rsidP="00910612">
      <w:pPr>
        <w:pStyle w:val="18"/>
        <w:ind w:left="142"/>
        <w:jc w:val="both"/>
        <w:rPr>
          <w:rFonts w:ascii="Arial" w:hAnsi="Arial" w:cs="Arial"/>
          <w:sz w:val="16"/>
          <w:szCs w:val="16"/>
        </w:rPr>
      </w:pPr>
    </w:p>
    <w:tbl>
      <w:tblPr>
        <w:tblW w:w="5000" w:type="pct"/>
        <w:tblLook w:val="04A0" w:firstRow="1" w:lastRow="0" w:firstColumn="1" w:lastColumn="0" w:noHBand="0" w:noVBand="1"/>
      </w:tblPr>
      <w:tblGrid>
        <w:gridCol w:w="1199"/>
        <w:gridCol w:w="1395"/>
        <w:gridCol w:w="17"/>
        <w:gridCol w:w="1672"/>
        <w:gridCol w:w="576"/>
        <w:gridCol w:w="550"/>
        <w:gridCol w:w="1004"/>
        <w:gridCol w:w="488"/>
        <w:gridCol w:w="642"/>
        <w:gridCol w:w="240"/>
        <w:gridCol w:w="404"/>
        <w:gridCol w:w="642"/>
        <w:gridCol w:w="638"/>
        <w:gridCol w:w="9"/>
        <w:gridCol w:w="687"/>
        <w:gridCol w:w="33"/>
      </w:tblGrid>
      <w:tr w:rsidR="00910612" w:rsidRPr="00910612" w:rsidTr="00910612">
        <w:trPr>
          <w:gridAfter w:val="1"/>
          <w:wAfter w:w="16" w:type="pct"/>
          <w:trHeight w:val="20"/>
        </w:trPr>
        <w:tc>
          <w:tcPr>
            <w:tcW w:w="311" w:type="pct"/>
            <w:tcBorders>
              <w:top w:val="nil"/>
              <w:left w:val="nil"/>
              <w:bottom w:val="nil"/>
              <w:right w:val="nil"/>
            </w:tcBorders>
          </w:tcPr>
          <w:p w:rsidR="00910612" w:rsidRPr="00910612" w:rsidRDefault="00910612" w:rsidP="00910612">
            <w:pPr>
              <w:spacing w:after="0" w:line="240" w:lineRule="auto"/>
              <w:jc w:val="right"/>
              <w:rPr>
                <w:rFonts w:ascii="Arial" w:hAnsi="Arial" w:cs="Arial"/>
                <w:sz w:val="14"/>
                <w:szCs w:val="14"/>
                <w:lang w:eastAsia="ru-RU"/>
              </w:rPr>
            </w:pPr>
          </w:p>
        </w:tc>
        <w:tc>
          <w:tcPr>
            <w:tcW w:w="4673" w:type="pct"/>
            <w:gridSpan w:val="14"/>
            <w:tcBorders>
              <w:top w:val="nil"/>
              <w:left w:val="nil"/>
              <w:bottom w:val="nil"/>
              <w:right w:val="nil"/>
            </w:tcBorders>
            <w:shd w:val="clear" w:color="auto" w:fill="auto"/>
            <w:noWrap/>
            <w:vAlign w:val="center"/>
          </w:tcPr>
          <w:p w:rsidR="00910612" w:rsidRPr="00910612" w:rsidRDefault="00910612" w:rsidP="00910612">
            <w:pPr>
              <w:spacing w:after="0" w:line="240" w:lineRule="auto"/>
              <w:jc w:val="right"/>
              <w:rPr>
                <w:rFonts w:ascii="Arial" w:hAnsi="Arial" w:cs="Arial"/>
                <w:sz w:val="16"/>
                <w:szCs w:val="16"/>
                <w:lang w:eastAsia="ru-RU"/>
              </w:rPr>
            </w:pPr>
            <w:r w:rsidRPr="00910612">
              <w:rPr>
                <w:rFonts w:ascii="Arial" w:hAnsi="Arial" w:cs="Arial"/>
                <w:sz w:val="16"/>
                <w:szCs w:val="16"/>
                <w:lang w:eastAsia="ru-RU"/>
              </w:rPr>
              <w:t>Приложение 5 к муниципальной программе</w:t>
            </w:r>
          </w:p>
        </w:tc>
      </w:tr>
      <w:tr w:rsidR="00910612" w:rsidRPr="00910612" w:rsidTr="00910612">
        <w:trPr>
          <w:gridAfter w:val="1"/>
          <w:wAfter w:w="16" w:type="pct"/>
          <w:trHeight w:val="20"/>
        </w:trPr>
        <w:tc>
          <w:tcPr>
            <w:tcW w:w="311" w:type="pct"/>
            <w:tcBorders>
              <w:top w:val="nil"/>
              <w:left w:val="nil"/>
              <w:bottom w:val="nil"/>
              <w:right w:val="nil"/>
            </w:tcBorders>
          </w:tcPr>
          <w:p w:rsidR="00910612" w:rsidRPr="00910612" w:rsidRDefault="00910612" w:rsidP="00910612">
            <w:pPr>
              <w:spacing w:after="0" w:line="240" w:lineRule="auto"/>
              <w:jc w:val="right"/>
              <w:rPr>
                <w:rFonts w:ascii="Arial" w:hAnsi="Arial" w:cs="Arial"/>
                <w:sz w:val="14"/>
                <w:szCs w:val="14"/>
                <w:lang w:eastAsia="ru-RU"/>
              </w:rPr>
            </w:pPr>
          </w:p>
        </w:tc>
        <w:tc>
          <w:tcPr>
            <w:tcW w:w="4673" w:type="pct"/>
            <w:gridSpan w:val="14"/>
            <w:tcBorders>
              <w:top w:val="nil"/>
              <w:left w:val="nil"/>
              <w:bottom w:val="nil"/>
              <w:right w:val="nil"/>
            </w:tcBorders>
            <w:shd w:val="clear" w:color="auto" w:fill="auto"/>
            <w:noWrap/>
            <w:vAlign w:val="center"/>
          </w:tcPr>
          <w:p w:rsidR="00910612" w:rsidRPr="00910612" w:rsidRDefault="00910612" w:rsidP="00910612">
            <w:pPr>
              <w:spacing w:after="0" w:line="240" w:lineRule="auto"/>
              <w:jc w:val="right"/>
              <w:rPr>
                <w:rFonts w:ascii="Arial" w:hAnsi="Arial" w:cs="Arial"/>
                <w:sz w:val="16"/>
                <w:szCs w:val="16"/>
                <w:lang w:eastAsia="ru-RU"/>
              </w:rPr>
            </w:pPr>
            <w:r w:rsidRPr="00910612">
              <w:rPr>
                <w:rFonts w:ascii="Arial" w:hAnsi="Arial" w:cs="Arial"/>
                <w:sz w:val="16"/>
                <w:szCs w:val="16"/>
                <w:lang w:eastAsia="ru-RU"/>
              </w:rPr>
              <w:t>"Комплексное развитие систем коммунальной инфраструктуры Канского района</w:t>
            </w:r>
          </w:p>
          <w:p w:rsidR="00910612" w:rsidRPr="00910612" w:rsidRDefault="00910612" w:rsidP="00910612">
            <w:pPr>
              <w:spacing w:after="0" w:line="240" w:lineRule="auto"/>
              <w:jc w:val="right"/>
              <w:rPr>
                <w:rFonts w:ascii="Arial" w:hAnsi="Arial" w:cs="Arial"/>
                <w:sz w:val="16"/>
                <w:szCs w:val="16"/>
                <w:lang w:eastAsia="ru-RU"/>
              </w:rPr>
            </w:pPr>
            <w:r w:rsidRPr="00910612">
              <w:rPr>
                <w:rFonts w:ascii="Arial" w:hAnsi="Arial" w:cs="Arial"/>
                <w:sz w:val="16"/>
                <w:szCs w:val="16"/>
                <w:lang w:eastAsia="ru-RU"/>
              </w:rPr>
              <w:t>"</w:t>
            </w:r>
          </w:p>
        </w:tc>
      </w:tr>
      <w:tr w:rsidR="00910612" w:rsidRPr="00910612" w:rsidTr="00910612">
        <w:trPr>
          <w:gridAfter w:val="1"/>
          <w:wAfter w:w="16" w:type="pct"/>
          <w:trHeight w:val="20"/>
        </w:trPr>
        <w:tc>
          <w:tcPr>
            <w:tcW w:w="311" w:type="pct"/>
            <w:tcBorders>
              <w:top w:val="nil"/>
              <w:left w:val="nil"/>
              <w:bottom w:val="single" w:sz="4" w:space="0" w:color="auto"/>
              <w:right w:val="nil"/>
            </w:tcBorders>
          </w:tcPr>
          <w:p w:rsidR="00910612" w:rsidRPr="00910612" w:rsidRDefault="00910612" w:rsidP="00910612">
            <w:pPr>
              <w:spacing w:after="0" w:line="240" w:lineRule="auto"/>
              <w:jc w:val="center"/>
              <w:rPr>
                <w:rFonts w:ascii="Arial" w:hAnsi="Arial" w:cs="Arial"/>
                <w:sz w:val="14"/>
                <w:szCs w:val="14"/>
                <w:lang w:eastAsia="ru-RU"/>
              </w:rPr>
            </w:pPr>
          </w:p>
        </w:tc>
        <w:tc>
          <w:tcPr>
            <w:tcW w:w="4673" w:type="pct"/>
            <w:gridSpan w:val="14"/>
            <w:tcBorders>
              <w:top w:val="nil"/>
              <w:left w:val="nil"/>
              <w:bottom w:val="single" w:sz="4" w:space="0" w:color="auto"/>
              <w:right w:val="nil"/>
            </w:tcBorders>
            <w:shd w:val="clear" w:color="auto" w:fill="auto"/>
            <w:noWrap/>
            <w:vAlign w:val="center"/>
          </w:tcPr>
          <w:p w:rsidR="00910612" w:rsidRPr="00910612" w:rsidRDefault="00910612" w:rsidP="00910612">
            <w:pPr>
              <w:spacing w:after="0" w:line="240" w:lineRule="auto"/>
              <w:jc w:val="center"/>
              <w:rPr>
                <w:rFonts w:ascii="Arial" w:hAnsi="Arial" w:cs="Arial"/>
                <w:sz w:val="16"/>
                <w:szCs w:val="16"/>
                <w:lang w:eastAsia="ru-RU"/>
              </w:rPr>
            </w:pPr>
            <w:r w:rsidRPr="00910612">
              <w:rPr>
                <w:rFonts w:ascii="Arial" w:hAnsi="Arial" w:cs="Arial"/>
                <w:sz w:val="16"/>
                <w:szCs w:val="16"/>
                <w:lang w:eastAsia="ru-RU"/>
              </w:rPr>
              <w:t>Распределение планируемых расходов за счет средств районного бюджета по мероприятиям и</w:t>
            </w:r>
          </w:p>
          <w:p w:rsidR="00910612" w:rsidRPr="00910612" w:rsidRDefault="00910612" w:rsidP="00910612">
            <w:pPr>
              <w:spacing w:after="0" w:line="240" w:lineRule="auto"/>
              <w:jc w:val="center"/>
              <w:rPr>
                <w:rFonts w:ascii="Arial" w:hAnsi="Arial" w:cs="Arial"/>
                <w:sz w:val="16"/>
                <w:szCs w:val="16"/>
                <w:lang w:eastAsia="ru-RU"/>
              </w:rPr>
            </w:pPr>
            <w:r w:rsidRPr="00910612">
              <w:rPr>
                <w:rFonts w:ascii="Arial" w:hAnsi="Arial" w:cs="Arial"/>
                <w:sz w:val="16"/>
                <w:szCs w:val="16"/>
                <w:lang w:eastAsia="ru-RU"/>
              </w:rPr>
              <w:t xml:space="preserve"> подпрограммам муниципальной программы</w:t>
            </w:r>
          </w:p>
          <w:p w:rsidR="00910612" w:rsidRPr="00910612" w:rsidRDefault="00910612" w:rsidP="00910612">
            <w:pPr>
              <w:spacing w:after="0" w:line="240" w:lineRule="auto"/>
              <w:jc w:val="center"/>
              <w:rPr>
                <w:rFonts w:ascii="Arial" w:hAnsi="Arial" w:cs="Arial"/>
                <w:sz w:val="16"/>
                <w:szCs w:val="16"/>
                <w:lang w:eastAsia="ru-RU"/>
              </w:rPr>
            </w:pPr>
          </w:p>
        </w:tc>
      </w:tr>
      <w:tr w:rsidR="00910612" w:rsidRPr="00910612" w:rsidTr="00910612">
        <w:trPr>
          <w:trHeight w:val="20"/>
        </w:trPr>
        <w:tc>
          <w:tcPr>
            <w:tcW w:w="311" w:type="pct"/>
            <w:vMerge w:val="restart"/>
            <w:tcBorders>
              <w:top w:val="nil"/>
              <w:left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Статус (программа, подпрограмма)</w:t>
            </w:r>
          </w:p>
        </w:tc>
        <w:tc>
          <w:tcPr>
            <w:tcW w:w="757" w:type="pct"/>
            <w:vMerge w:val="restart"/>
            <w:tcBorders>
              <w:top w:val="nil"/>
              <w:left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Наименование программы, подпрограммы</w:t>
            </w:r>
          </w:p>
        </w:tc>
        <w:tc>
          <w:tcPr>
            <w:tcW w:w="1073" w:type="pct"/>
            <w:gridSpan w:val="2"/>
            <w:vMerge w:val="restart"/>
            <w:tcBorders>
              <w:top w:val="nil"/>
              <w:left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Наименование ГРБС</w:t>
            </w:r>
          </w:p>
        </w:tc>
        <w:tc>
          <w:tcPr>
            <w:tcW w:w="1071" w:type="pct"/>
            <w:gridSpan w:val="4"/>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Код бюджетной классификации</w:t>
            </w:r>
          </w:p>
        </w:tc>
        <w:tc>
          <w:tcPr>
            <w:tcW w:w="490" w:type="pct"/>
            <w:gridSpan w:val="2"/>
            <w:tcBorders>
              <w:top w:val="single" w:sz="4" w:space="0" w:color="auto"/>
              <w:left w:val="nil"/>
              <w:bottom w:val="single" w:sz="4" w:space="0" w:color="auto"/>
              <w:right w:val="nil"/>
            </w:tcBorders>
          </w:tcPr>
          <w:p w:rsidR="00910612" w:rsidRPr="00910612" w:rsidRDefault="00910612" w:rsidP="00910612">
            <w:pPr>
              <w:spacing w:after="0" w:line="240" w:lineRule="auto"/>
              <w:jc w:val="center"/>
              <w:rPr>
                <w:rFonts w:ascii="Arial" w:hAnsi="Arial" w:cs="Arial"/>
                <w:sz w:val="14"/>
                <w:szCs w:val="14"/>
                <w:lang w:eastAsia="ru-RU"/>
              </w:rPr>
            </w:pPr>
          </w:p>
        </w:tc>
        <w:tc>
          <w:tcPr>
            <w:tcW w:w="1298" w:type="pct"/>
            <w:gridSpan w:val="6"/>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xml:space="preserve">Расходы, </w:t>
            </w:r>
            <w:proofErr w:type="spellStart"/>
            <w:r w:rsidRPr="00910612">
              <w:rPr>
                <w:rFonts w:ascii="Arial" w:hAnsi="Arial" w:cs="Arial"/>
                <w:sz w:val="14"/>
                <w:szCs w:val="14"/>
                <w:lang w:eastAsia="ru-RU"/>
              </w:rPr>
              <w:t>тыс.руб</w:t>
            </w:r>
            <w:proofErr w:type="spellEnd"/>
            <w:r w:rsidRPr="00910612">
              <w:rPr>
                <w:rFonts w:ascii="Arial" w:hAnsi="Arial" w:cs="Arial"/>
                <w:sz w:val="14"/>
                <w:szCs w:val="14"/>
                <w:lang w:eastAsia="ru-RU"/>
              </w:rPr>
              <w:t>, годы</w:t>
            </w:r>
          </w:p>
        </w:tc>
      </w:tr>
      <w:tr w:rsidR="00910612" w:rsidRPr="00910612" w:rsidTr="00910612">
        <w:trPr>
          <w:trHeight w:val="20"/>
        </w:trPr>
        <w:tc>
          <w:tcPr>
            <w:tcW w:w="311"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757"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073" w:type="pct"/>
            <w:gridSpan w:val="2"/>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ГРБС</w:t>
            </w:r>
          </w:p>
        </w:tc>
        <w:tc>
          <w:tcPr>
            <w:tcW w:w="223"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proofErr w:type="spellStart"/>
            <w:r w:rsidRPr="00910612">
              <w:rPr>
                <w:rFonts w:ascii="Arial" w:hAnsi="Arial" w:cs="Arial"/>
                <w:sz w:val="14"/>
                <w:szCs w:val="14"/>
                <w:lang w:eastAsia="ru-RU"/>
              </w:rPr>
              <w:t>РзПр</w:t>
            </w:r>
            <w:proofErr w:type="spellEnd"/>
          </w:p>
        </w:tc>
        <w:tc>
          <w:tcPr>
            <w:tcW w:w="402"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ЦСР</w:t>
            </w:r>
          </w:p>
        </w:tc>
        <w:tc>
          <w:tcPr>
            <w:tcW w:w="223"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ВР</w:t>
            </w:r>
          </w:p>
        </w:tc>
        <w:tc>
          <w:tcPr>
            <w:tcW w:w="357"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2021 год</w:t>
            </w:r>
          </w:p>
        </w:tc>
        <w:tc>
          <w:tcPr>
            <w:tcW w:w="358" w:type="pct"/>
            <w:gridSpan w:val="2"/>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2022 год</w:t>
            </w:r>
          </w:p>
        </w:tc>
        <w:tc>
          <w:tcPr>
            <w:tcW w:w="358"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2023 год</w:t>
            </w:r>
          </w:p>
        </w:tc>
        <w:tc>
          <w:tcPr>
            <w:tcW w:w="355"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2024 год</w:t>
            </w:r>
          </w:p>
        </w:tc>
        <w:tc>
          <w:tcPr>
            <w:tcW w:w="359" w:type="pct"/>
            <w:gridSpan w:val="3"/>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Итого на период</w:t>
            </w:r>
          </w:p>
        </w:tc>
      </w:tr>
      <w:tr w:rsidR="00910612" w:rsidRPr="00910612" w:rsidTr="00910612">
        <w:trPr>
          <w:trHeight w:val="20"/>
        </w:trPr>
        <w:tc>
          <w:tcPr>
            <w:tcW w:w="311" w:type="pct"/>
            <w:vMerge w:val="restart"/>
            <w:tcBorders>
              <w:top w:val="nil"/>
              <w:left w:val="single" w:sz="4" w:space="0" w:color="auto"/>
              <w:bottom w:val="nil"/>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r w:rsidRPr="00910612">
              <w:rPr>
                <w:rFonts w:ascii="Arial" w:hAnsi="Arial" w:cs="Arial"/>
                <w:sz w:val="14"/>
                <w:szCs w:val="14"/>
                <w:lang w:eastAsia="ru-RU"/>
              </w:rPr>
              <w:t>Программа</w:t>
            </w:r>
          </w:p>
        </w:tc>
        <w:tc>
          <w:tcPr>
            <w:tcW w:w="757" w:type="pct"/>
            <w:vMerge w:val="restart"/>
            <w:tcBorders>
              <w:top w:val="nil"/>
              <w:left w:val="single" w:sz="4" w:space="0" w:color="auto"/>
              <w:bottom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Комплексное развитие систем коммунальной инфраструктуры Канского района</w:t>
            </w:r>
          </w:p>
        </w:tc>
        <w:tc>
          <w:tcPr>
            <w:tcW w:w="1073" w:type="pct"/>
            <w:gridSpan w:val="2"/>
            <w:tcBorders>
              <w:top w:val="nil"/>
              <w:left w:val="nil"/>
              <w:bottom w:val="single" w:sz="4" w:space="0" w:color="auto"/>
              <w:right w:val="single" w:sz="4" w:space="0" w:color="auto"/>
            </w:tcBorders>
            <w:shd w:val="clear" w:color="000000" w:fill="FFFFFF"/>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6631,9</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6231,6</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6231,6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6231,4</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25326,5</w:t>
            </w:r>
          </w:p>
        </w:tc>
      </w:tr>
      <w:tr w:rsidR="00910612" w:rsidRPr="00910612" w:rsidTr="00910612">
        <w:trPr>
          <w:trHeight w:val="20"/>
        </w:trPr>
        <w:tc>
          <w:tcPr>
            <w:tcW w:w="311" w:type="pct"/>
            <w:vMerge/>
            <w:tcBorders>
              <w:top w:val="nil"/>
              <w:left w:val="single" w:sz="4" w:space="0" w:color="auto"/>
              <w:bottom w:val="nil"/>
              <w:right w:val="single" w:sz="4" w:space="0" w:color="auto"/>
            </w:tcBorders>
            <w:textDirection w:val="btLr"/>
            <w:vAlign w:val="center"/>
          </w:tcPr>
          <w:p w:rsidR="00910612" w:rsidRPr="00910612" w:rsidRDefault="00910612" w:rsidP="00910612">
            <w:pPr>
              <w:spacing w:after="0" w:line="240" w:lineRule="auto"/>
              <w:ind w:left="113" w:right="113"/>
              <w:rPr>
                <w:rFonts w:ascii="Arial" w:hAnsi="Arial" w:cs="Arial"/>
                <w:sz w:val="14"/>
                <w:szCs w:val="14"/>
                <w:lang w:eastAsia="ru-RU"/>
              </w:rPr>
            </w:pPr>
          </w:p>
        </w:tc>
        <w:tc>
          <w:tcPr>
            <w:tcW w:w="757" w:type="pct"/>
            <w:vMerge/>
            <w:tcBorders>
              <w:top w:val="nil"/>
              <w:left w:val="single" w:sz="4" w:space="0" w:color="auto"/>
              <w:bottom w:val="nil"/>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030000000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b/>
                <w:sz w:val="14"/>
                <w:szCs w:val="14"/>
                <w:lang w:eastAsia="ru-RU"/>
              </w:rPr>
              <w:t>6631,9</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6231,6</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6231,4</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25326,5</w:t>
            </w:r>
          </w:p>
        </w:tc>
      </w:tr>
      <w:tr w:rsidR="00910612" w:rsidRPr="00910612" w:rsidTr="00910612">
        <w:trPr>
          <w:cantSplit/>
          <w:trHeight w:val="20"/>
        </w:trPr>
        <w:tc>
          <w:tcPr>
            <w:tcW w:w="311" w:type="pct"/>
            <w:vMerge w:val="restart"/>
            <w:tcBorders>
              <w:top w:val="single" w:sz="4" w:space="0" w:color="auto"/>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r w:rsidRPr="00910612">
              <w:rPr>
                <w:rFonts w:ascii="Arial" w:hAnsi="Arial" w:cs="Arial"/>
                <w:sz w:val="14"/>
                <w:szCs w:val="14"/>
                <w:lang w:eastAsia="ru-RU"/>
              </w:rPr>
              <w:t xml:space="preserve">Подпрограмма 1 </w:t>
            </w:r>
          </w:p>
        </w:tc>
        <w:tc>
          <w:tcPr>
            <w:tcW w:w="757" w:type="pct"/>
            <w:vMerge w:val="restart"/>
            <w:tcBorders>
              <w:top w:val="single" w:sz="4" w:space="0" w:color="auto"/>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Развитие жилищно-коммунального комплекса Канского района</w:t>
            </w: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6406,7</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6213,4</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6213,4</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6213,4</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25046,9</w:t>
            </w:r>
          </w:p>
        </w:tc>
      </w:tr>
      <w:tr w:rsidR="00910612" w:rsidRPr="00910612" w:rsidTr="00910612">
        <w:trPr>
          <w:cantSplit/>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6406,7</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6213,4</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6213,4</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6213,4</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25046,9</w:t>
            </w:r>
          </w:p>
        </w:tc>
      </w:tr>
      <w:tr w:rsidR="00910612" w:rsidRPr="00910612" w:rsidTr="00910612">
        <w:trPr>
          <w:cantSplit/>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proofErr w:type="spellStart"/>
            <w:r w:rsidRPr="00910612">
              <w:rPr>
                <w:rFonts w:ascii="Arial" w:hAnsi="Arial" w:cs="Arial"/>
                <w:sz w:val="14"/>
                <w:szCs w:val="14"/>
                <w:lang w:eastAsia="ru-RU"/>
              </w:rPr>
              <w:t>Софинансирование</w:t>
            </w:r>
            <w:proofErr w:type="spellEnd"/>
            <w:r w:rsidRPr="00910612">
              <w:rPr>
                <w:rFonts w:ascii="Arial" w:hAnsi="Arial" w:cs="Arial"/>
                <w:sz w:val="14"/>
                <w:szCs w:val="14"/>
                <w:lang w:eastAsia="ru-RU"/>
              </w:rPr>
              <w:t xml:space="preserve"> мероприятий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0505</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val="en-US" w:eastAsia="ru-RU"/>
              </w:rPr>
              <w:t>03100S5710</w:t>
            </w:r>
          </w:p>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141,0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200,0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200,0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441,0</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Оплата задолженности за устранение порыва тепловых сетей в с. Филимоново</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0502</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0310005030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16,6</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16,6</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Проведение проверки достоверности определения сметной стоимости капитального ремонта объекта капитального строительства</w:t>
            </w:r>
          </w:p>
        </w:tc>
        <w:tc>
          <w:tcPr>
            <w:tcW w:w="223" w:type="pct"/>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0502</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bCs/>
                <w:sz w:val="14"/>
                <w:szCs w:val="14"/>
                <w:lang w:eastAsia="ru-RU"/>
              </w:rPr>
              <w:t>0310005140</w:t>
            </w:r>
          </w:p>
        </w:tc>
        <w:tc>
          <w:tcPr>
            <w:tcW w:w="223" w:type="pct"/>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50,0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96,0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96,0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96,0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338,0</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bCs/>
                <w:sz w:val="14"/>
                <w:szCs w:val="14"/>
                <w:lang w:eastAsia="ru-RU"/>
              </w:rPr>
              <w:t xml:space="preserve">Оплата задолженности за ремонт ВК в с. Филимоново </w:t>
            </w:r>
          </w:p>
        </w:tc>
        <w:tc>
          <w:tcPr>
            <w:tcW w:w="223" w:type="pct"/>
            <w:vMerge w:val="restart"/>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852</w:t>
            </w:r>
          </w:p>
        </w:tc>
        <w:tc>
          <w:tcPr>
            <w:tcW w:w="223"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0505</w:t>
            </w:r>
          </w:p>
        </w:tc>
        <w:tc>
          <w:tcPr>
            <w:tcW w:w="402"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sz w:val="14"/>
                <w:szCs w:val="14"/>
                <w:lang w:val="en-US" w:eastAsia="ru-RU"/>
              </w:rPr>
              <w:t>03100</w:t>
            </w:r>
            <w:r w:rsidRPr="00910612">
              <w:rPr>
                <w:rFonts w:ascii="Arial" w:hAnsi="Arial" w:cs="Arial"/>
                <w:sz w:val="14"/>
                <w:szCs w:val="14"/>
                <w:lang w:eastAsia="ru-RU"/>
              </w:rPr>
              <w:t>05160</w:t>
            </w:r>
          </w:p>
        </w:tc>
        <w:tc>
          <w:tcPr>
            <w:tcW w:w="223" w:type="pct"/>
            <w:vMerge w:val="restart"/>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3,8</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3,8</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bCs/>
                <w:sz w:val="14"/>
                <w:szCs w:val="14"/>
                <w:lang w:eastAsia="ru-RU"/>
              </w:rPr>
              <w:t>Услуги землеройной техники при ликвидации аварийной ситуации на водопроводных сетях в с. Сотниково</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top w:val="nil"/>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402" w:type="pct"/>
            <w:vMerge/>
            <w:tcBorders>
              <w:top w:val="nil"/>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31,3</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31,3</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bCs/>
                <w:sz w:val="14"/>
                <w:szCs w:val="14"/>
                <w:lang w:eastAsia="ru-RU"/>
              </w:rPr>
              <w:t xml:space="preserve">Фильтрующие материалы для станции водоочистки в </w:t>
            </w:r>
            <w:proofErr w:type="spellStart"/>
            <w:r w:rsidRPr="00910612">
              <w:rPr>
                <w:rFonts w:ascii="Arial" w:hAnsi="Arial" w:cs="Arial"/>
                <w:bCs/>
                <w:sz w:val="14"/>
                <w:szCs w:val="14"/>
                <w:lang w:eastAsia="ru-RU"/>
              </w:rPr>
              <w:t>д.Ашкаул</w:t>
            </w:r>
            <w:proofErr w:type="spellEnd"/>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402"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81,4</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81,4</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bCs/>
                <w:sz w:val="14"/>
                <w:szCs w:val="14"/>
                <w:lang w:eastAsia="ru-RU"/>
              </w:rPr>
              <w:t>Ремонт водопроводных сетей в с. Филимоново</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402"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169,9</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169,9</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bCs/>
                <w:sz w:val="14"/>
                <w:szCs w:val="14"/>
                <w:lang w:eastAsia="ru-RU"/>
              </w:rPr>
            </w:pPr>
            <w:r w:rsidRPr="00910612">
              <w:rPr>
                <w:rFonts w:ascii="Arial" w:hAnsi="Arial" w:cs="Arial"/>
                <w:bCs/>
                <w:sz w:val="14"/>
                <w:szCs w:val="14"/>
                <w:lang w:eastAsia="ru-RU"/>
              </w:rPr>
              <w:t>Услуги по изготовлению водоразборных колонок</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402" w:type="pct"/>
            <w:vMerge/>
            <w:tcBorders>
              <w:left w:val="nil"/>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73,3</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73,3</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Приобретение трубной продукции</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0502</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0310005120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151,6</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500,0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500,0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500,0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1651,6</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bCs/>
                <w:sz w:val="14"/>
                <w:szCs w:val="14"/>
                <w:lang w:eastAsia="ru-RU"/>
              </w:rPr>
              <w:t xml:space="preserve">Оплата задолженности за выполненные работы по ремонту сетей </w:t>
            </w:r>
            <w:proofErr w:type="gramStart"/>
            <w:r w:rsidRPr="00910612">
              <w:rPr>
                <w:rFonts w:ascii="Arial" w:hAnsi="Arial" w:cs="Arial"/>
                <w:bCs/>
                <w:sz w:val="14"/>
                <w:szCs w:val="14"/>
                <w:lang w:eastAsia="ru-RU"/>
              </w:rPr>
              <w:t>водоотведения  в</w:t>
            </w:r>
            <w:proofErr w:type="gramEnd"/>
            <w:r w:rsidRPr="00910612">
              <w:rPr>
                <w:rFonts w:ascii="Arial" w:hAnsi="Arial" w:cs="Arial"/>
                <w:bCs/>
                <w:sz w:val="14"/>
                <w:szCs w:val="14"/>
                <w:lang w:eastAsia="ru-RU"/>
              </w:rPr>
              <w:t xml:space="preserve"> с. Филимоново</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0502</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0310005040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167,4</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167,4</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0505</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0310000610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110, 240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5513,0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5417,4</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5417,4</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5417,4</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21642,9</w:t>
            </w:r>
          </w:p>
        </w:tc>
      </w:tr>
      <w:tr w:rsidR="00910612" w:rsidRPr="00910612" w:rsidTr="00910612">
        <w:trPr>
          <w:cantSplit/>
          <w:trHeight w:val="20"/>
        </w:trPr>
        <w:tc>
          <w:tcPr>
            <w:tcW w:w="311" w:type="pc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nil"/>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Возмещение госпошлины</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0505</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0310000610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831</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7,4</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7,4</w:t>
            </w:r>
          </w:p>
        </w:tc>
      </w:tr>
      <w:tr w:rsidR="00910612" w:rsidRPr="00910612" w:rsidTr="00910612">
        <w:trPr>
          <w:trHeight w:val="20"/>
        </w:trPr>
        <w:tc>
          <w:tcPr>
            <w:tcW w:w="311" w:type="pct"/>
            <w:vMerge w:val="restart"/>
            <w:tcBorders>
              <w:top w:val="single" w:sz="4" w:space="0" w:color="auto"/>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08" w:right="-108"/>
              <w:jc w:val="center"/>
              <w:rPr>
                <w:rFonts w:ascii="Arial" w:hAnsi="Arial" w:cs="Arial"/>
                <w:sz w:val="14"/>
                <w:szCs w:val="14"/>
                <w:lang w:eastAsia="ru-RU"/>
              </w:rPr>
            </w:pPr>
            <w:r w:rsidRPr="00910612">
              <w:rPr>
                <w:rFonts w:ascii="Arial" w:hAnsi="Arial" w:cs="Arial"/>
                <w:sz w:val="14"/>
                <w:szCs w:val="14"/>
                <w:lang w:eastAsia="ru-RU"/>
              </w:rPr>
              <w:t>Подпрограмма 2</w:t>
            </w:r>
          </w:p>
        </w:tc>
        <w:tc>
          <w:tcPr>
            <w:tcW w:w="757" w:type="pct"/>
            <w:vMerge w:val="restart"/>
            <w:tcBorders>
              <w:top w:val="single" w:sz="4" w:space="0" w:color="auto"/>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Экология Канского района</w:t>
            </w: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18,0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18,0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18,0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72,0</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72,0</w:t>
            </w:r>
          </w:p>
        </w:tc>
      </w:tr>
      <w:tr w:rsidR="00910612" w:rsidRPr="00910612" w:rsidTr="00910612">
        <w:trPr>
          <w:trHeight w:val="20"/>
        </w:trPr>
        <w:tc>
          <w:tcPr>
            <w:tcW w:w="311" w:type="pct"/>
            <w:vMerge/>
            <w:tcBorders>
              <w:left w:val="single" w:sz="4" w:space="0" w:color="auto"/>
              <w:bottom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tcBorders>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proofErr w:type="spellStart"/>
            <w:r w:rsidRPr="00910612">
              <w:rPr>
                <w:rFonts w:ascii="Arial" w:hAnsi="Arial" w:cs="Arial"/>
                <w:sz w:val="14"/>
                <w:szCs w:val="14"/>
                <w:lang w:eastAsia="ru-RU"/>
              </w:rPr>
              <w:t>Софинансирование</w:t>
            </w:r>
            <w:proofErr w:type="spellEnd"/>
            <w:r w:rsidRPr="00910612">
              <w:rPr>
                <w:rFonts w:ascii="Arial" w:hAnsi="Arial" w:cs="Arial"/>
                <w:sz w:val="14"/>
                <w:szCs w:val="14"/>
                <w:lang w:eastAsia="ru-RU"/>
              </w:rPr>
              <w:t xml:space="preserve"> на организацию и проведение </w:t>
            </w:r>
            <w:proofErr w:type="spellStart"/>
            <w:r w:rsidRPr="00910612">
              <w:rPr>
                <w:rFonts w:ascii="Arial" w:hAnsi="Arial" w:cs="Arial"/>
                <w:sz w:val="14"/>
                <w:szCs w:val="14"/>
                <w:lang w:eastAsia="ru-RU"/>
              </w:rPr>
              <w:t>акарицидных</w:t>
            </w:r>
            <w:proofErr w:type="spellEnd"/>
            <w:r w:rsidRPr="00910612">
              <w:rPr>
                <w:rFonts w:ascii="Arial" w:hAnsi="Arial" w:cs="Arial"/>
                <w:sz w:val="14"/>
                <w:szCs w:val="14"/>
                <w:lang w:eastAsia="ru-RU"/>
              </w:rPr>
              <w:t xml:space="preserve"> обработок мест массового отдыха населения</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0909</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val="en-US" w:eastAsia="ru-RU"/>
              </w:rPr>
            </w:pPr>
            <w:r w:rsidRPr="00910612">
              <w:rPr>
                <w:rFonts w:ascii="Arial" w:hAnsi="Arial" w:cs="Arial"/>
                <w:sz w:val="14"/>
                <w:szCs w:val="14"/>
                <w:lang w:eastAsia="ru-RU"/>
              </w:rPr>
              <w:t>03200</w:t>
            </w:r>
            <w:r w:rsidRPr="00910612">
              <w:rPr>
                <w:rFonts w:ascii="Arial" w:hAnsi="Arial" w:cs="Arial"/>
                <w:sz w:val="14"/>
                <w:szCs w:val="14"/>
                <w:lang w:val="en-US" w:eastAsia="ru-RU"/>
              </w:rPr>
              <w:t>S</w:t>
            </w:r>
            <w:r w:rsidRPr="00910612">
              <w:rPr>
                <w:rFonts w:ascii="Arial" w:hAnsi="Arial" w:cs="Arial"/>
                <w:sz w:val="14"/>
                <w:szCs w:val="14"/>
                <w:lang w:eastAsia="ru-RU"/>
              </w:rPr>
              <w:t>555</w:t>
            </w:r>
            <w:r w:rsidRPr="00910612">
              <w:rPr>
                <w:rFonts w:ascii="Arial" w:hAnsi="Arial" w:cs="Arial"/>
                <w:sz w:val="14"/>
                <w:szCs w:val="14"/>
                <w:lang w:val="en-US" w:eastAsia="ru-RU"/>
              </w:rPr>
              <w:t>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18,0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72,0</w:t>
            </w:r>
          </w:p>
        </w:tc>
      </w:tr>
      <w:tr w:rsidR="00910612" w:rsidRPr="00910612" w:rsidTr="00910612">
        <w:trPr>
          <w:trHeight w:val="20"/>
        </w:trPr>
        <w:tc>
          <w:tcPr>
            <w:tcW w:w="311" w:type="pct"/>
            <w:vMerge w:val="restart"/>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r w:rsidRPr="00910612">
              <w:rPr>
                <w:rFonts w:ascii="Arial" w:hAnsi="Arial" w:cs="Arial"/>
                <w:sz w:val="14"/>
                <w:szCs w:val="14"/>
                <w:lang w:eastAsia="ru-RU"/>
              </w:rPr>
              <w:t>Подпрограмма 3</w:t>
            </w:r>
          </w:p>
        </w:tc>
        <w:tc>
          <w:tcPr>
            <w:tcW w:w="757" w:type="pct"/>
            <w:vMerge w:val="restart"/>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sz w:val="14"/>
                <w:szCs w:val="14"/>
                <w:lang w:eastAsia="ru-RU"/>
              </w:rPr>
              <w:t>Переселение граждан из аварийного жилищного фонда в Канском районе</w:t>
            </w: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118,0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118,0</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118,0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118,0</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Снос аварийного жилого дома, расположенного по адресу: ул. Кооперативная, 7, с. </w:t>
            </w:r>
            <w:proofErr w:type="spellStart"/>
            <w:r w:rsidRPr="00910612">
              <w:rPr>
                <w:rFonts w:ascii="Arial" w:hAnsi="Arial" w:cs="Arial"/>
                <w:sz w:val="14"/>
                <w:szCs w:val="14"/>
                <w:lang w:eastAsia="ru-RU"/>
              </w:rPr>
              <w:t>Чечеул</w:t>
            </w:r>
            <w:proofErr w:type="spellEnd"/>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0501</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0330000690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0,0</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Разработка </w:t>
            </w:r>
            <w:proofErr w:type="gramStart"/>
            <w:r w:rsidRPr="00910612">
              <w:rPr>
                <w:rFonts w:ascii="Arial" w:hAnsi="Arial" w:cs="Arial"/>
                <w:sz w:val="14"/>
                <w:szCs w:val="14"/>
                <w:lang w:eastAsia="ru-RU"/>
              </w:rPr>
              <w:t>ПСД  на</w:t>
            </w:r>
            <w:proofErr w:type="gramEnd"/>
            <w:r w:rsidRPr="00910612">
              <w:rPr>
                <w:rFonts w:ascii="Arial" w:hAnsi="Arial" w:cs="Arial"/>
                <w:sz w:val="14"/>
                <w:szCs w:val="14"/>
                <w:lang w:eastAsia="ru-RU"/>
              </w:rPr>
              <w:t xml:space="preserve"> снос аварийного дома</w:t>
            </w:r>
          </w:p>
        </w:tc>
        <w:tc>
          <w:tcPr>
            <w:tcW w:w="223"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0501</w:t>
            </w:r>
          </w:p>
        </w:tc>
        <w:tc>
          <w:tcPr>
            <w:tcW w:w="402"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0330096040</w:t>
            </w:r>
          </w:p>
        </w:tc>
        <w:tc>
          <w:tcPr>
            <w:tcW w:w="223"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244</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98,0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98,0</w:t>
            </w:r>
          </w:p>
        </w:tc>
      </w:tr>
      <w:tr w:rsidR="00910612" w:rsidRPr="00910612" w:rsidTr="00910612">
        <w:trPr>
          <w:trHeight w:val="20"/>
        </w:trPr>
        <w:tc>
          <w:tcPr>
            <w:tcW w:w="311" w:type="pct"/>
            <w:vMerge/>
            <w:tcBorders>
              <w:left w:val="single" w:sz="4" w:space="0" w:color="auto"/>
              <w:bottom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Обследование строительных конструкций МКД в с. Филимоново</w:t>
            </w:r>
          </w:p>
        </w:tc>
        <w:tc>
          <w:tcPr>
            <w:tcW w:w="223" w:type="pct"/>
            <w:vMerge/>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vMerge/>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vMerge/>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vMerge/>
            <w:tcBorders>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20,0</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20,0</w:t>
            </w:r>
          </w:p>
        </w:tc>
      </w:tr>
      <w:tr w:rsidR="00910612" w:rsidRPr="00910612" w:rsidTr="00910612">
        <w:trPr>
          <w:trHeight w:val="20"/>
        </w:trPr>
        <w:tc>
          <w:tcPr>
            <w:tcW w:w="311" w:type="pct"/>
            <w:vMerge w:val="restart"/>
            <w:tcBorders>
              <w:top w:val="single" w:sz="4" w:space="0" w:color="auto"/>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r w:rsidRPr="00910612">
              <w:rPr>
                <w:rFonts w:ascii="Arial" w:hAnsi="Arial" w:cs="Arial"/>
                <w:sz w:val="14"/>
                <w:szCs w:val="14"/>
                <w:lang w:eastAsia="ru-RU"/>
              </w:rPr>
              <w:t>Подпрограмма 4</w:t>
            </w:r>
          </w:p>
        </w:tc>
        <w:tc>
          <w:tcPr>
            <w:tcW w:w="757" w:type="pct"/>
            <w:vMerge w:val="restart"/>
            <w:tcBorders>
              <w:top w:val="single" w:sz="4" w:space="0" w:color="auto"/>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 xml:space="preserve">Дорожный </w:t>
            </w:r>
            <w:proofErr w:type="gramStart"/>
            <w:r w:rsidRPr="00910612">
              <w:rPr>
                <w:rFonts w:ascii="Arial" w:hAnsi="Arial" w:cs="Arial"/>
                <w:b/>
                <w:bCs/>
                <w:sz w:val="14"/>
                <w:szCs w:val="14"/>
                <w:lang w:eastAsia="ru-RU"/>
              </w:rPr>
              <w:t>фонд  Канского</w:t>
            </w:r>
            <w:proofErr w:type="gramEnd"/>
            <w:r w:rsidRPr="00910612">
              <w:rPr>
                <w:rFonts w:ascii="Arial" w:hAnsi="Arial" w:cs="Arial"/>
                <w:b/>
                <w:bCs/>
                <w:sz w:val="14"/>
                <w:szCs w:val="14"/>
                <w:lang w:eastAsia="ru-RU"/>
              </w:rPr>
              <w:t xml:space="preserve"> района</w:t>
            </w: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89,2</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0,2</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0,2</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89,6</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vMerge w:val="restart"/>
            <w:tcBorders>
              <w:top w:val="nil"/>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sz w:val="14"/>
                <w:szCs w:val="14"/>
                <w:lang w:eastAsia="ru-RU"/>
              </w:rPr>
            </w:pP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89,2</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0,2</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0,2</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89,6</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Содержание автомобильных дорог</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val="en-US"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508</w:t>
            </w:r>
            <w:r w:rsidRPr="00910612">
              <w:rPr>
                <w:rFonts w:ascii="Arial" w:hAnsi="Arial" w:cs="Arial"/>
                <w:sz w:val="14"/>
                <w:szCs w:val="14"/>
                <w:lang w:val="en-US" w:eastAsia="ru-RU"/>
              </w:rPr>
              <w:t>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1,5</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0,2</w:t>
            </w: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0,2</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0,0</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1,9</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top w:val="single" w:sz="4" w:space="0" w:color="auto"/>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Ремонт автомобильной дороги «Въезд в с. Амонаш»</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0340023720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58,8</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58,8</w:t>
            </w:r>
          </w:p>
        </w:tc>
      </w:tr>
      <w:tr w:rsidR="00910612" w:rsidRPr="00910612" w:rsidTr="00910612">
        <w:trPr>
          <w:trHeight w:val="20"/>
        </w:trPr>
        <w:tc>
          <w:tcPr>
            <w:tcW w:w="311" w:type="pct"/>
            <w:vMerge/>
            <w:tcBorders>
              <w:left w:val="single" w:sz="4" w:space="0" w:color="auto"/>
              <w:right w:val="single" w:sz="4" w:space="0" w:color="auto"/>
            </w:tcBorders>
            <w:shd w:val="clear" w:color="auto" w:fill="auto"/>
            <w:textDirection w:val="btLr"/>
            <w:vAlign w:val="center"/>
          </w:tcPr>
          <w:p w:rsidR="00910612" w:rsidRPr="00910612" w:rsidRDefault="00910612" w:rsidP="00910612">
            <w:pPr>
              <w:spacing w:after="0" w:line="240" w:lineRule="auto"/>
              <w:ind w:left="113" w:right="113"/>
              <w:jc w:val="center"/>
              <w:rPr>
                <w:rFonts w:ascii="Arial" w:hAnsi="Arial" w:cs="Arial"/>
                <w:sz w:val="14"/>
                <w:szCs w:val="14"/>
                <w:lang w:eastAsia="ru-RU"/>
              </w:rPr>
            </w:pPr>
          </w:p>
        </w:tc>
        <w:tc>
          <w:tcPr>
            <w:tcW w:w="757" w:type="pct"/>
            <w:vMerge/>
            <w:tcBorders>
              <w:left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
                <w:bCs/>
                <w:sz w:val="14"/>
                <w:szCs w:val="14"/>
                <w:lang w:eastAsia="ru-RU"/>
              </w:rPr>
            </w:pPr>
          </w:p>
        </w:tc>
        <w:tc>
          <w:tcPr>
            <w:tcW w:w="1073" w:type="pct"/>
            <w:gridSpan w:val="2"/>
            <w:tcBorders>
              <w:left w:val="nil"/>
              <w:bottom w:val="single" w:sz="4" w:space="0" w:color="auto"/>
              <w:right w:val="single" w:sz="4" w:space="0" w:color="auto"/>
            </w:tcBorders>
            <w:shd w:val="clear" w:color="000000" w:fill="FFFFFF"/>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Ремонт автомобильных дорог общего пользования местного значения в границах населенных пунктов</w:t>
            </w:r>
          </w:p>
        </w:tc>
        <w:tc>
          <w:tcPr>
            <w:tcW w:w="223" w:type="pct"/>
            <w:vMerge/>
            <w:tcBorders>
              <w:left w:val="nil"/>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0409</w:t>
            </w:r>
          </w:p>
        </w:tc>
        <w:tc>
          <w:tcPr>
            <w:tcW w:w="402"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03400</w:t>
            </w:r>
            <w:r w:rsidRPr="00910612">
              <w:rPr>
                <w:rFonts w:ascii="Arial" w:hAnsi="Arial" w:cs="Arial"/>
                <w:sz w:val="14"/>
                <w:szCs w:val="14"/>
                <w:lang w:val="en-US" w:eastAsia="ru-RU"/>
              </w:rPr>
              <w:t>S</w:t>
            </w:r>
            <w:r w:rsidRPr="00910612">
              <w:rPr>
                <w:rFonts w:ascii="Arial" w:hAnsi="Arial" w:cs="Arial"/>
                <w:sz w:val="14"/>
                <w:szCs w:val="14"/>
                <w:lang w:eastAsia="ru-RU"/>
              </w:rPr>
              <w:t>509</w:t>
            </w:r>
            <w:r w:rsidRPr="00910612">
              <w:rPr>
                <w:rFonts w:ascii="Arial" w:hAnsi="Arial" w:cs="Arial"/>
                <w:sz w:val="14"/>
                <w:szCs w:val="14"/>
                <w:lang w:val="en-US" w:eastAsia="ru-RU"/>
              </w:rPr>
              <w:t>0</w:t>
            </w:r>
          </w:p>
        </w:tc>
        <w:tc>
          <w:tcPr>
            <w:tcW w:w="223"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240</w:t>
            </w:r>
          </w:p>
        </w:tc>
        <w:tc>
          <w:tcPr>
            <w:tcW w:w="357"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r w:rsidRPr="00910612">
              <w:rPr>
                <w:rFonts w:ascii="Arial" w:hAnsi="Arial" w:cs="Arial"/>
                <w:bCs/>
                <w:sz w:val="14"/>
                <w:szCs w:val="14"/>
                <w:lang w:eastAsia="ru-RU"/>
              </w:rPr>
              <w:t>28,9</w:t>
            </w:r>
          </w:p>
        </w:tc>
        <w:tc>
          <w:tcPr>
            <w:tcW w:w="358" w:type="pct"/>
            <w:gridSpan w:val="2"/>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bCs/>
                <w:sz w:val="14"/>
                <w:szCs w:val="14"/>
                <w:lang w:eastAsia="ru-RU"/>
              </w:rPr>
            </w:pP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28,9</w:t>
            </w:r>
          </w:p>
        </w:tc>
      </w:tr>
      <w:tr w:rsidR="00910612" w:rsidRPr="00910612" w:rsidTr="00910612">
        <w:trPr>
          <w:trHeight w:val="20"/>
        </w:trPr>
        <w:tc>
          <w:tcPr>
            <w:tcW w:w="311"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767" w:type="pct"/>
            <w:gridSpan w:val="2"/>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1063" w:type="pct"/>
            <w:tcBorders>
              <w:top w:val="single" w:sz="4" w:space="0" w:color="auto"/>
              <w:left w:val="nil"/>
              <w:bottom w:val="single" w:sz="4" w:space="0" w:color="auto"/>
              <w:right w:val="single" w:sz="4" w:space="0" w:color="auto"/>
            </w:tcBorders>
            <w:shd w:val="clear" w:color="000000" w:fill="FFFFFF"/>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в </w:t>
            </w:r>
            <w:proofErr w:type="spellStart"/>
            <w:r w:rsidRPr="00910612">
              <w:rPr>
                <w:rFonts w:ascii="Arial" w:hAnsi="Arial" w:cs="Arial"/>
                <w:sz w:val="14"/>
                <w:szCs w:val="14"/>
                <w:lang w:eastAsia="ru-RU"/>
              </w:rPr>
              <w:t>т.ч</w:t>
            </w:r>
            <w:proofErr w:type="spellEnd"/>
            <w:r w:rsidRPr="00910612">
              <w:rPr>
                <w:rFonts w:ascii="Arial" w:hAnsi="Arial" w:cs="Arial"/>
                <w:sz w:val="14"/>
                <w:szCs w:val="14"/>
                <w:lang w:eastAsia="ru-RU"/>
              </w:rPr>
              <w:t>. по ГРБС: Администрация Канского района</w:t>
            </w:r>
          </w:p>
        </w:tc>
        <w:tc>
          <w:tcPr>
            <w:tcW w:w="223"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852</w:t>
            </w:r>
          </w:p>
        </w:tc>
        <w:tc>
          <w:tcPr>
            <w:tcW w:w="223"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8" w:type="pct"/>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nil"/>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3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0612" w:rsidRPr="00910612" w:rsidRDefault="00910612" w:rsidP="00910612">
            <w:pPr>
              <w:spacing w:after="0" w:line="240" w:lineRule="auto"/>
              <w:jc w:val="center"/>
              <w:rPr>
                <w:rFonts w:ascii="Arial" w:hAnsi="Arial" w:cs="Arial"/>
                <w:sz w:val="14"/>
                <w:szCs w:val="14"/>
                <w:lang w:eastAsia="ru-RU"/>
              </w:rPr>
            </w:pPr>
          </w:p>
        </w:tc>
      </w:tr>
    </w:tbl>
    <w:p w:rsidR="00910612" w:rsidRDefault="00910612" w:rsidP="00910612">
      <w:pPr>
        <w:pStyle w:val="18"/>
        <w:ind w:left="142"/>
        <w:jc w:val="both"/>
        <w:rPr>
          <w:rFonts w:ascii="Arial" w:hAnsi="Arial" w:cs="Arial"/>
          <w:sz w:val="16"/>
          <w:szCs w:val="16"/>
          <w:highlight w:val="yellow"/>
        </w:rPr>
      </w:pPr>
    </w:p>
    <w:p w:rsidR="00910612" w:rsidRP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Начальник МКУ «УС, ЖКХ и ООПС </w:t>
      </w:r>
    </w:p>
    <w:p w:rsid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 администрации Канского </w:t>
      </w:r>
      <w:proofErr w:type="gramStart"/>
      <w:r w:rsidRPr="00910612">
        <w:rPr>
          <w:rFonts w:ascii="Arial" w:hAnsi="Arial" w:cs="Arial"/>
          <w:sz w:val="16"/>
          <w:szCs w:val="16"/>
        </w:rPr>
        <w:t>района»</w:t>
      </w:r>
      <w:r w:rsidRPr="00910612">
        <w:rPr>
          <w:rFonts w:ascii="Arial" w:hAnsi="Arial" w:cs="Arial"/>
          <w:sz w:val="16"/>
          <w:szCs w:val="16"/>
        </w:rPr>
        <w:tab/>
      </w:r>
      <w:proofErr w:type="gramEnd"/>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t>К.С. Ковалев</w:t>
      </w:r>
    </w:p>
    <w:p w:rsidR="00910612" w:rsidRDefault="00910612" w:rsidP="00910612">
      <w:pPr>
        <w:pStyle w:val="18"/>
        <w:ind w:left="142"/>
        <w:jc w:val="both"/>
        <w:rPr>
          <w:rFonts w:ascii="Arial" w:hAnsi="Arial" w:cs="Arial"/>
          <w:sz w:val="16"/>
          <w:szCs w:val="16"/>
        </w:rPr>
      </w:pPr>
    </w:p>
    <w:p w:rsidR="00910612" w:rsidRDefault="00910612" w:rsidP="00910612">
      <w:pPr>
        <w:pStyle w:val="18"/>
        <w:ind w:left="142"/>
        <w:jc w:val="both"/>
        <w:rPr>
          <w:rFonts w:ascii="Arial" w:hAnsi="Arial" w:cs="Arial"/>
          <w:sz w:val="16"/>
          <w:szCs w:val="16"/>
        </w:rPr>
      </w:pPr>
    </w:p>
    <w:tbl>
      <w:tblPr>
        <w:tblW w:w="5000" w:type="pct"/>
        <w:tblLook w:val="04A0" w:firstRow="1" w:lastRow="0" w:firstColumn="1" w:lastColumn="0" w:noHBand="0" w:noVBand="1"/>
      </w:tblPr>
      <w:tblGrid>
        <w:gridCol w:w="1096"/>
        <w:gridCol w:w="89"/>
        <w:gridCol w:w="3527"/>
        <w:gridCol w:w="1227"/>
        <w:gridCol w:w="800"/>
        <w:gridCol w:w="800"/>
        <w:gridCol w:w="800"/>
        <w:gridCol w:w="800"/>
        <w:gridCol w:w="802"/>
        <w:gridCol w:w="255"/>
      </w:tblGrid>
      <w:tr w:rsidR="00910612" w:rsidRPr="00910612" w:rsidTr="00910612">
        <w:trPr>
          <w:gridAfter w:val="1"/>
          <w:wAfter w:w="126" w:type="pct"/>
          <w:trHeight w:val="20"/>
        </w:trPr>
        <w:tc>
          <w:tcPr>
            <w:tcW w:w="514" w:type="pct"/>
            <w:tcBorders>
              <w:top w:val="nil"/>
              <w:left w:val="nil"/>
              <w:bottom w:val="nil"/>
              <w:right w:val="nil"/>
            </w:tcBorders>
          </w:tcPr>
          <w:p w:rsidR="00910612" w:rsidRPr="00910612" w:rsidRDefault="00910612" w:rsidP="00910612">
            <w:pPr>
              <w:spacing w:after="0" w:line="240" w:lineRule="auto"/>
              <w:jc w:val="right"/>
              <w:rPr>
                <w:rFonts w:ascii="Arial" w:hAnsi="Arial" w:cs="Arial"/>
                <w:sz w:val="14"/>
                <w:szCs w:val="14"/>
                <w:lang w:eastAsia="ru-RU"/>
              </w:rPr>
            </w:pPr>
          </w:p>
        </w:tc>
        <w:tc>
          <w:tcPr>
            <w:tcW w:w="4360" w:type="pct"/>
            <w:gridSpan w:val="8"/>
            <w:tcBorders>
              <w:top w:val="nil"/>
              <w:left w:val="nil"/>
              <w:bottom w:val="nil"/>
              <w:right w:val="nil"/>
            </w:tcBorders>
            <w:shd w:val="clear" w:color="auto" w:fill="auto"/>
            <w:noWrap/>
            <w:vAlign w:val="center"/>
          </w:tcPr>
          <w:p w:rsidR="00910612" w:rsidRPr="00910612" w:rsidRDefault="00910612" w:rsidP="00910612">
            <w:pPr>
              <w:spacing w:after="0" w:line="240" w:lineRule="auto"/>
              <w:jc w:val="right"/>
              <w:rPr>
                <w:rFonts w:ascii="Arial" w:hAnsi="Arial" w:cs="Arial"/>
                <w:sz w:val="16"/>
                <w:szCs w:val="16"/>
                <w:lang w:eastAsia="ru-RU"/>
              </w:rPr>
            </w:pPr>
            <w:r w:rsidRPr="00910612">
              <w:rPr>
                <w:rFonts w:ascii="Arial" w:hAnsi="Arial" w:cs="Arial"/>
                <w:sz w:val="16"/>
                <w:szCs w:val="16"/>
                <w:lang w:eastAsia="ru-RU"/>
              </w:rPr>
              <w:t>Приложение 6 к муниципальной программе</w:t>
            </w:r>
          </w:p>
          <w:p w:rsidR="00910612" w:rsidRPr="00910612" w:rsidRDefault="00910612" w:rsidP="00910612">
            <w:pPr>
              <w:spacing w:after="0" w:line="240" w:lineRule="auto"/>
              <w:jc w:val="right"/>
              <w:rPr>
                <w:rFonts w:ascii="Arial" w:hAnsi="Arial" w:cs="Arial"/>
                <w:sz w:val="16"/>
                <w:szCs w:val="16"/>
                <w:lang w:eastAsia="ru-RU"/>
              </w:rPr>
            </w:pPr>
            <w:r w:rsidRPr="00910612">
              <w:rPr>
                <w:rFonts w:ascii="Arial" w:hAnsi="Arial" w:cs="Arial"/>
                <w:sz w:val="16"/>
                <w:szCs w:val="16"/>
                <w:lang w:eastAsia="ru-RU"/>
              </w:rPr>
              <w:t>«Комплексное развитие систем коммунальной инфраструктуры Канского района»</w:t>
            </w:r>
          </w:p>
          <w:p w:rsidR="00910612" w:rsidRPr="00910612" w:rsidRDefault="00910612" w:rsidP="00910612">
            <w:pPr>
              <w:spacing w:after="0" w:line="240" w:lineRule="auto"/>
              <w:jc w:val="right"/>
              <w:rPr>
                <w:rFonts w:ascii="Arial" w:hAnsi="Arial" w:cs="Arial"/>
                <w:sz w:val="16"/>
                <w:szCs w:val="16"/>
                <w:lang w:eastAsia="ru-RU"/>
              </w:rPr>
            </w:pPr>
          </w:p>
        </w:tc>
      </w:tr>
      <w:tr w:rsidR="00910612" w:rsidRPr="00910612" w:rsidTr="00910612">
        <w:trPr>
          <w:gridAfter w:val="1"/>
          <w:wAfter w:w="126" w:type="pct"/>
          <w:trHeight w:val="20"/>
        </w:trPr>
        <w:tc>
          <w:tcPr>
            <w:tcW w:w="514" w:type="pct"/>
            <w:tcBorders>
              <w:top w:val="nil"/>
              <w:left w:val="nil"/>
              <w:bottom w:val="nil"/>
              <w:right w:val="nil"/>
            </w:tcBorders>
          </w:tcPr>
          <w:p w:rsidR="00910612" w:rsidRPr="00910612" w:rsidRDefault="00910612" w:rsidP="00910612">
            <w:pPr>
              <w:spacing w:after="0" w:line="240" w:lineRule="auto"/>
              <w:jc w:val="center"/>
              <w:rPr>
                <w:rFonts w:ascii="Arial" w:hAnsi="Arial" w:cs="Arial"/>
                <w:sz w:val="14"/>
                <w:szCs w:val="14"/>
                <w:lang w:eastAsia="ru-RU"/>
              </w:rPr>
            </w:pPr>
          </w:p>
        </w:tc>
        <w:tc>
          <w:tcPr>
            <w:tcW w:w="4360" w:type="pct"/>
            <w:gridSpan w:val="8"/>
            <w:tcBorders>
              <w:top w:val="nil"/>
              <w:left w:val="nil"/>
              <w:bottom w:val="nil"/>
              <w:right w:val="nil"/>
            </w:tcBorders>
            <w:shd w:val="clear" w:color="auto" w:fill="auto"/>
            <w:noWrap/>
            <w:vAlign w:val="center"/>
          </w:tcPr>
          <w:p w:rsidR="00910612" w:rsidRPr="00910612" w:rsidRDefault="00910612" w:rsidP="00910612">
            <w:pPr>
              <w:spacing w:after="0" w:line="240" w:lineRule="auto"/>
              <w:jc w:val="center"/>
              <w:rPr>
                <w:rFonts w:ascii="Arial" w:hAnsi="Arial" w:cs="Arial"/>
                <w:sz w:val="16"/>
                <w:szCs w:val="16"/>
                <w:lang w:eastAsia="ru-RU"/>
              </w:rPr>
            </w:pPr>
            <w:r w:rsidRPr="00910612">
              <w:rPr>
                <w:rFonts w:ascii="Arial" w:hAnsi="Arial" w:cs="Arial"/>
                <w:sz w:val="16"/>
                <w:szCs w:val="16"/>
                <w:lang w:eastAsia="ru-RU"/>
              </w:rPr>
              <w:t>Информация о ресурсном обеспечении и прогнозной оценке расходов на реализацию целей программы</w:t>
            </w:r>
          </w:p>
          <w:p w:rsidR="00910612" w:rsidRPr="00910612" w:rsidRDefault="00910612" w:rsidP="00910612">
            <w:pPr>
              <w:spacing w:after="0" w:line="240" w:lineRule="auto"/>
              <w:jc w:val="center"/>
              <w:rPr>
                <w:rFonts w:ascii="Arial" w:hAnsi="Arial" w:cs="Arial"/>
                <w:sz w:val="16"/>
                <w:szCs w:val="16"/>
                <w:lang w:eastAsia="ru-RU"/>
              </w:rPr>
            </w:pPr>
            <w:r w:rsidRPr="00910612">
              <w:rPr>
                <w:rFonts w:ascii="Arial" w:hAnsi="Arial" w:cs="Arial"/>
                <w:sz w:val="16"/>
                <w:szCs w:val="16"/>
                <w:lang w:eastAsia="ru-RU"/>
              </w:rPr>
              <w:lastRenderedPageBreak/>
              <w:t>с учетом источников финансирования, в том числе по уровням бюджетной системы</w:t>
            </w:r>
          </w:p>
          <w:p w:rsidR="00910612" w:rsidRPr="00910612" w:rsidRDefault="00910612" w:rsidP="00910612">
            <w:pPr>
              <w:spacing w:after="0" w:line="240" w:lineRule="auto"/>
              <w:jc w:val="center"/>
              <w:rPr>
                <w:rFonts w:ascii="Arial" w:hAnsi="Arial" w:cs="Arial"/>
                <w:sz w:val="16"/>
                <w:szCs w:val="16"/>
                <w:lang w:eastAsia="ru-RU"/>
              </w:rPr>
            </w:pPr>
          </w:p>
        </w:tc>
      </w:tr>
      <w:tr w:rsidR="00910612" w:rsidRPr="00910612" w:rsidTr="00910612">
        <w:trPr>
          <w:gridAfter w:val="1"/>
          <w:wAfter w:w="126" w:type="pct"/>
          <w:trHeight w:val="20"/>
        </w:trPr>
        <w:tc>
          <w:tcPr>
            <w:tcW w:w="5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lastRenderedPageBreak/>
              <w:t>Статус</w:t>
            </w:r>
          </w:p>
        </w:tc>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Наименование программы, подпрограммы программы</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Ответственный исполнитель, соисполнители</w:t>
            </w:r>
          </w:p>
        </w:tc>
        <w:tc>
          <w:tcPr>
            <w:tcW w:w="1832" w:type="pct"/>
            <w:gridSpan w:val="5"/>
            <w:tcBorders>
              <w:top w:val="single" w:sz="4" w:space="0" w:color="auto"/>
              <w:left w:val="nil"/>
              <w:bottom w:val="single" w:sz="4" w:space="0" w:color="auto"/>
              <w:right w:val="single" w:sz="4" w:space="0" w:color="auto"/>
            </w:tcBorders>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Оценка расходов, тыс. руб., годы</w:t>
            </w:r>
          </w:p>
        </w:tc>
      </w:tr>
      <w:tr w:rsidR="00910612" w:rsidRPr="00910612" w:rsidTr="00910612">
        <w:trPr>
          <w:gridAfter w:val="1"/>
          <w:wAfter w:w="126" w:type="pct"/>
          <w:trHeight w:val="20"/>
        </w:trPr>
        <w:tc>
          <w:tcPr>
            <w:tcW w:w="556" w:type="pct"/>
            <w:gridSpan w:val="2"/>
            <w:vMerge/>
            <w:tcBorders>
              <w:top w:val="single" w:sz="4" w:space="0" w:color="auto"/>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single" w:sz="4" w:space="0" w:color="auto"/>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636" w:type="pct"/>
            <w:vMerge/>
            <w:tcBorders>
              <w:top w:val="single" w:sz="4" w:space="0" w:color="auto"/>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2021 год</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2022 год</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2023 год</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2024 год</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Итого на период</w:t>
            </w:r>
          </w:p>
        </w:tc>
      </w:tr>
      <w:tr w:rsidR="00910612" w:rsidRPr="00910612" w:rsidTr="00910612">
        <w:trPr>
          <w:gridAfter w:val="1"/>
          <w:wAfter w:w="126" w:type="pct"/>
          <w:trHeight w:val="20"/>
        </w:trPr>
        <w:tc>
          <w:tcPr>
            <w:tcW w:w="556" w:type="pct"/>
            <w:gridSpan w:val="2"/>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Программа</w:t>
            </w:r>
          </w:p>
        </w:tc>
        <w:tc>
          <w:tcPr>
            <w:tcW w:w="1850" w:type="pct"/>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Комплексное развитие систем коммунальной инфраструктуры Канского района</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val="en-US" w:eastAsia="ru-RU"/>
              </w:rPr>
              <w:t>129847,2</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103846,1</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101878,2</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101716,7</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sz w:val="14"/>
                <w:szCs w:val="14"/>
                <w:lang w:eastAsia="ru-RU"/>
              </w:rPr>
            </w:pPr>
            <w:r w:rsidRPr="00910612">
              <w:rPr>
                <w:rFonts w:ascii="Arial" w:hAnsi="Arial" w:cs="Arial"/>
                <w:b/>
                <w:sz w:val="14"/>
                <w:szCs w:val="14"/>
                <w:lang w:eastAsia="ru-RU"/>
              </w:rPr>
              <w:t>437288,2</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120858,8</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95640,9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95646,6</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95485,3</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407631,6</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val="en-US" w:eastAsia="ru-RU"/>
              </w:rPr>
              <w:t>6631,9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6231,6</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6231,4</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25326,5</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val="en-US" w:eastAsia="ru-RU"/>
              </w:rPr>
              <w:t>2356,5</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1973,6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4330,1</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r>
      <w:tr w:rsidR="00910612" w:rsidRPr="00910612" w:rsidTr="00910612">
        <w:trPr>
          <w:gridAfter w:val="1"/>
          <w:wAfter w:w="126" w:type="pct"/>
          <w:trHeight w:val="20"/>
        </w:trPr>
        <w:tc>
          <w:tcPr>
            <w:tcW w:w="556" w:type="pct"/>
            <w:gridSpan w:val="2"/>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 xml:space="preserve">Подпрограмма 1 </w:t>
            </w:r>
          </w:p>
        </w:tc>
        <w:tc>
          <w:tcPr>
            <w:tcW w:w="1850" w:type="pct"/>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Развитие жилищно-коммунального комплекса Канского района</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70550,3</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72511,6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70538,0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70538,0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284137,9</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62170,0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64324,6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64324,6</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64324,6</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255143,8</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6406,7</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6213,4</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6213,4</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6213,4</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25046,9</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1973,6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1973,6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3947,2</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Подпрограмма 2</w:t>
            </w:r>
          </w:p>
        </w:tc>
        <w:tc>
          <w:tcPr>
            <w:tcW w:w="1850" w:type="pct"/>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Экология Канского района</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55,9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55,9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55,9</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55,9</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223,6</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37,9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37,9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37,9</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37,9</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151,6</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18,0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18,0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18,0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18,0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72,0</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val="restart"/>
            <w:tcBorders>
              <w:top w:val="nil"/>
              <w:left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Подпрограмма 3</w:t>
            </w:r>
          </w:p>
        </w:tc>
        <w:tc>
          <w:tcPr>
            <w:tcW w:w="1850" w:type="pct"/>
            <w:vMerge w:val="restart"/>
            <w:tcBorders>
              <w:top w:val="nil"/>
              <w:left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sz w:val="14"/>
                <w:szCs w:val="14"/>
                <w:lang w:eastAsia="ru-RU"/>
              </w:rPr>
              <w:t>Переселение граждан из аварийного жилищного фонда в Канском районе</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118,0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0,0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0,0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118,0</w:t>
            </w: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118,0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118,0</w:t>
            </w: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val="restart"/>
            <w:tcBorders>
              <w:top w:val="nil"/>
              <w:left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Подпрограмма 4</w:t>
            </w:r>
          </w:p>
        </w:tc>
        <w:tc>
          <w:tcPr>
            <w:tcW w:w="1850" w:type="pct"/>
            <w:vMerge w:val="restart"/>
            <w:tcBorders>
              <w:top w:val="nil"/>
              <w:left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Дорожный фонд Канского района</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27021,1</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155,8</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161,5</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r w:rsidRPr="00910612">
              <w:rPr>
                <w:rFonts w:ascii="Arial" w:hAnsi="Arial" w:cs="Arial"/>
                <w:b/>
                <w:bCs/>
                <w:sz w:val="14"/>
                <w:szCs w:val="14"/>
                <w:lang w:eastAsia="ru-RU"/>
              </w:rPr>
              <w:t>27338,4</w:t>
            </w: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26549,0</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155,6</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161,3</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26865,9</w:t>
            </w: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89,2</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0,2</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0,2</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0,0</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89,6</w:t>
            </w: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382,9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382,9</w:t>
            </w:r>
          </w:p>
        </w:tc>
      </w:tr>
      <w:tr w:rsidR="00910612" w:rsidRPr="00910612" w:rsidTr="00910612">
        <w:trPr>
          <w:gridAfter w:val="1"/>
          <w:wAfter w:w="126" w:type="pct"/>
          <w:trHeight w:val="20"/>
        </w:trPr>
        <w:tc>
          <w:tcPr>
            <w:tcW w:w="556" w:type="pct"/>
            <w:gridSpan w:val="2"/>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trHeight w:val="20"/>
        </w:trPr>
        <w:tc>
          <w:tcPr>
            <w:tcW w:w="2406" w:type="pct"/>
            <w:gridSpan w:val="3"/>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sz w:val="14"/>
                <w:szCs w:val="14"/>
                <w:lang w:eastAsia="ru-RU"/>
              </w:rPr>
            </w:pPr>
            <w:r w:rsidRPr="00910612">
              <w:rPr>
                <w:rFonts w:ascii="Arial" w:hAnsi="Arial" w:cs="Arial"/>
                <w:b/>
                <w:sz w:val="14"/>
                <w:szCs w:val="14"/>
                <w:lang w:eastAsia="ru-RU"/>
              </w:rPr>
              <w:t>Основные мероприятия</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126" w:type="pct"/>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 </w:t>
            </w:r>
          </w:p>
        </w:tc>
      </w:tr>
      <w:tr w:rsidR="00910612" w:rsidRPr="00910612" w:rsidTr="00910612">
        <w:trPr>
          <w:gridAfter w:val="1"/>
          <w:wAfter w:w="126" w:type="pct"/>
          <w:trHeight w:val="20"/>
        </w:trPr>
        <w:tc>
          <w:tcPr>
            <w:tcW w:w="556" w:type="pct"/>
            <w:gridSpan w:val="2"/>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1</w:t>
            </w:r>
          </w:p>
        </w:tc>
        <w:tc>
          <w:tcPr>
            <w:tcW w:w="1850" w:type="pct"/>
            <w:vMerge w:val="restar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center"/>
              <w:rPr>
                <w:rFonts w:ascii="Arial" w:hAnsi="Arial" w:cs="Arial"/>
                <w:b/>
                <w:bCs/>
                <w:sz w:val="14"/>
                <w:szCs w:val="14"/>
                <w:lang w:eastAsia="ru-RU"/>
              </w:rPr>
            </w:pPr>
            <w:r w:rsidRPr="00910612">
              <w:rPr>
                <w:rFonts w:ascii="Arial" w:hAnsi="Arial" w:cs="Arial"/>
                <w:b/>
                <w:bCs/>
                <w:sz w:val="14"/>
                <w:szCs w:val="14"/>
                <w:lang w:eastAsia="ru-RU"/>
              </w:rPr>
              <w:t xml:space="preserve">Организация пассажирских перевозок </w:t>
            </w:r>
            <w:proofErr w:type="gramStart"/>
            <w:r w:rsidRPr="00910612">
              <w:rPr>
                <w:rFonts w:ascii="Arial" w:hAnsi="Arial" w:cs="Arial"/>
                <w:b/>
                <w:bCs/>
                <w:sz w:val="14"/>
                <w:szCs w:val="14"/>
                <w:lang w:eastAsia="ru-RU"/>
              </w:rPr>
              <w:t>автомобильным транспортом</w:t>
            </w:r>
            <w:proofErr w:type="gramEnd"/>
            <w:r w:rsidRPr="00910612">
              <w:rPr>
                <w:rFonts w:ascii="Arial" w:hAnsi="Arial" w:cs="Arial"/>
                <w:b/>
                <w:bCs/>
                <w:sz w:val="14"/>
                <w:szCs w:val="14"/>
                <w:lang w:eastAsia="ru-RU"/>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32101,9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31122,8</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31122,8</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31122,8</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sz w:val="14"/>
                <w:szCs w:val="14"/>
                <w:lang w:eastAsia="ru-RU"/>
              </w:rPr>
            </w:pPr>
            <w:r w:rsidRPr="00910612">
              <w:rPr>
                <w:rFonts w:ascii="Arial" w:hAnsi="Arial" w:cs="Arial"/>
                <w:b/>
                <w:sz w:val="14"/>
                <w:szCs w:val="14"/>
                <w:lang w:eastAsia="ru-RU"/>
              </w:rPr>
              <w:t>125470,3</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32101,9</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31122,8</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31122,8</w:t>
            </w: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31122,8</w:t>
            </w: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r w:rsidRPr="00910612">
              <w:rPr>
                <w:rFonts w:ascii="Arial" w:hAnsi="Arial" w:cs="Arial"/>
                <w:sz w:val="14"/>
                <w:szCs w:val="14"/>
                <w:lang w:eastAsia="ru-RU"/>
              </w:rPr>
              <w:t>125470,3</w:t>
            </w: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noWrap/>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p>
        </w:tc>
        <w:tc>
          <w:tcPr>
            <w:tcW w:w="1850" w:type="pct"/>
            <w:vMerge/>
            <w:tcBorders>
              <w:top w:val="nil"/>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nil"/>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nil"/>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val="restart"/>
            <w:tcBorders>
              <w:top w:val="single" w:sz="4" w:space="0" w:color="auto"/>
              <w:left w:val="single" w:sz="4" w:space="0" w:color="auto"/>
              <w:right w:val="single" w:sz="4" w:space="0" w:color="auto"/>
            </w:tcBorders>
            <w:vAlign w:val="center"/>
          </w:tcPr>
          <w:p w:rsidR="00910612" w:rsidRPr="00910612" w:rsidRDefault="00910612" w:rsidP="00910612">
            <w:pPr>
              <w:spacing w:after="0" w:line="240" w:lineRule="auto"/>
              <w:jc w:val="center"/>
              <w:rPr>
                <w:rFonts w:ascii="Arial" w:hAnsi="Arial" w:cs="Arial"/>
                <w:sz w:val="14"/>
                <w:szCs w:val="14"/>
                <w:lang w:eastAsia="ru-RU"/>
              </w:rPr>
            </w:pPr>
            <w:r w:rsidRPr="00910612">
              <w:rPr>
                <w:rFonts w:ascii="Arial" w:hAnsi="Arial" w:cs="Arial"/>
                <w:sz w:val="14"/>
                <w:szCs w:val="14"/>
                <w:lang w:eastAsia="ru-RU"/>
              </w:rPr>
              <w:t>2</w:t>
            </w:r>
          </w:p>
        </w:tc>
        <w:tc>
          <w:tcPr>
            <w:tcW w:w="1850" w:type="pct"/>
            <w:vMerge w:val="restart"/>
            <w:tcBorders>
              <w:top w:val="single" w:sz="4" w:space="0" w:color="auto"/>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 xml:space="preserve">Обслуживание гидротехнического сооружения в с. Мокруша на р. </w:t>
            </w:r>
            <w:proofErr w:type="spellStart"/>
            <w:r w:rsidRPr="00910612">
              <w:rPr>
                <w:rFonts w:ascii="Arial" w:hAnsi="Arial" w:cs="Arial"/>
                <w:b/>
                <w:bCs/>
                <w:sz w:val="14"/>
                <w:szCs w:val="14"/>
                <w:lang w:eastAsia="ru-RU"/>
              </w:rPr>
              <w:t>Алега</w:t>
            </w:r>
            <w:proofErr w:type="spellEnd"/>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b/>
                <w:bCs/>
                <w:sz w:val="14"/>
                <w:szCs w:val="14"/>
                <w:lang w:eastAsia="ru-RU"/>
              </w:rPr>
            </w:pPr>
            <w:r w:rsidRPr="00910612">
              <w:rPr>
                <w:rFonts w:ascii="Arial" w:hAnsi="Arial" w:cs="Arial"/>
                <w:b/>
                <w:bCs/>
                <w:sz w:val="14"/>
                <w:szCs w:val="14"/>
                <w:lang w:eastAsia="ru-RU"/>
              </w:rPr>
              <w:t>Всего</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b/>
                <w:bCs/>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b/>
                <w:bCs/>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 том числе:</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 xml:space="preserve">федеральный бюджет </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краевой бюджет</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внебюджетные источники</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МО</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бюджет поселений</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r w:rsidR="00910612" w:rsidRPr="00910612" w:rsidTr="00910612">
        <w:trPr>
          <w:gridAfter w:val="1"/>
          <w:wAfter w:w="126" w:type="pct"/>
          <w:trHeight w:val="20"/>
        </w:trPr>
        <w:tc>
          <w:tcPr>
            <w:tcW w:w="556" w:type="pct"/>
            <w:gridSpan w:val="2"/>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sz w:val="14"/>
                <w:szCs w:val="14"/>
                <w:lang w:eastAsia="ru-RU"/>
              </w:rPr>
            </w:pPr>
          </w:p>
        </w:tc>
        <w:tc>
          <w:tcPr>
            <w:tcW w:w="1850" w:type="pct"/>
            <w:vMerge/>
            <w:tcBorders>
              <w:left w:val="single" w:sz="4" w:space="0" w:color="auto"/>
              <w:bottom w:val="single" w:sz="4" w:space="0" w:color="auto"/>
              <w:right w:val="single" w:sz="4" w:space="0" w:color="auto"/>
            </w:tcBorders>
            <w:vAlign w:val="center"/>
          </w:tcPr>
          <w:p w:rsidR="00910612" w:rsidRPr="00910612" w:rsidRDefault="00910612" w:rsidP="00910612">
            <w:pPr>
              <w:spacing w:after="0" w:line="240" w:lineRule="auto"/>
              <w:rPr>
                <w:rFonts w:ascii="Arial" w:hAnsi="Arial" w:cs="Arial"/>
                <w:b/>
                <w:bCs/>
                <w:sz w:val="14"/>
                <w:szCs w:val="14"/>
                <w:lang w:eastAsia="ru-RU"/>
              </w:rPr>
            </w:pPr>
          </w:p>
        </w:tc>
        <w:tc>
          <w:tcPr>
            <w:tcW w:w="636" w:type="pct"/>
            <w:tcBorders>
              <w:top w:val="single" w:sz="4" w:space="0" w:color="auto"/>
              <w:left w:val="nil"/>
              <w:bottom w:val="single" w:sz="4" w:space="0" w:color="auto"/>
              <w:right w:val="single" w:sz="4" w:space="0" w:color="auto"/>
            </w:tcBorders>
            <w:shd w:val="clear" w:color="auto" w:fill="auto"/>
            <w:vAlign w:val="bottom"/>
          </w:tcPr>
          <w:p w:rsidR="00910612" w:rsidRPr="00910612" w:rsidRDefault="00910612" w:rsidP="00910612">
            <w:pPr>
              <w:spacing w:after="0" w:line="240" w:lineRule="auto"/>
              <w:rPr>
                <w:rFonts w:ascii="Arial" w:hAnsi="Arial" w:cs="Arial"/>
                <w:sz w:val="14"/>
                <w:szCs w:val="14"/>
                <w:lang w:eastAsia="ru-RU"/>
              </w:rPr>
            </w:pPr>
            <w:r w:rsidRPr="00910612">
              <w:rPr>
                <w:rFonts w:ascii="Arial" w:hAnsi="Arial" w:cs="Arial"/>
                <w:sz w:val="14"/>
                <w:szCs w:val="14"/>
                <w:lang w:eastAsia="ru-RU"/>
              </w:rPr>
              <w:t>юридические лица</w:t>
            </w: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350" w:type="pct"/>
            <w:tcBorders>
              <w:top w:val="single" w:sz="4" w:space="0" w:color="auto"/>
              <w:left w:val="nil"/>
              <w:bottom w:val="single" w:sz="4" w:space="0" w:color="auto"/>
              <w:right w:val="single" w:sz="4" w:space="0" w:color="auto"/>
            </w:tcBorders>
            <w:vAlign w:val="center"/>
          </w:tcPr>
          <w:p w:rsidR="00910612" w:rsidRPr="00910612" w:rsidRDefault="00910612" w:rsidP="00910612">
            <w:pPr>
              <w:spacing w:after="0" w:line="240" w:lineRule="auto"/>
              <w:jc w:val="right"/>
              <w:rPr>
                <w:rFonts w:ascii="Arial" w:hAnsi="Arial" w:cs="Arial"/>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0612" w:rsidRPr="00910612" w:rsidRDefault="00910612" w:rsidP="00910612">
            <w:pPr>
              <w:spacing w:after="0" w:line="240" w:lineRule="auto"/>
              <w:jc w:val="right"/>
              <w:rPr>
                <w:rFonts w:ascii="Arial" w:hAnsi="Arial" w:cs="Arial"/>
                <w:sz w:val="14"/>
                <w:szCs w:val="14"/>
                <w:lang w:eastAsia="ru-RU"/>
              </w:rPr>
            </w:pPr>
          </w:p>
        </w:tc>
      </w:tr>
    </w:tbl>
    <w:p w:rsidR="00910612" w:rsidRDefault="00910612" w:rsidP="00910612">
      <w:pPr>
        <w:pStyle w:val="18"/>
        <w:ind w:left="142"/>
        <w:jc w:val="both"/>
        <w:rPr>
          <w:rFonts w:ascii="Arial" w:hAnsi="Arial" w:cs="Arial"/>
          <w:sz w:val="16"/>
          <w:szCs w:val="16"/>
          <w:highlight w:val="yellow"/>
        </w:rPr>
      </w:pPr>
    </w:p>
    <w:p w:rsidR="00910612" w:rsidRP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Начальник МКУ «УС, ЖКХ и ООПС </w:t>
      </w:r>
    </w:p>
    <w:p w:rsidR="00910612" w:rsidRPr="00910612" w:rsidRDefault="00910612" w:rsidP="00910612">
      <w:pPr>
        <w:pStyle w:val="18"/>
        <w:ind w:left="142"/>
        <w:jc w:val="both"/>
        <w:rPr>
          <w:rFonts w:ascii="Arial" w:hAnsi="Arial" w:cs="Arial"/>
          <w:sz w:val="16"/>
          <w:szCs w:val="16"/>
        </w:rPr>
      </w:pPr>
      <w:r w:rsidRPr="00910612">
        <w:rPr>
          <w:rFonts w:ascii="Arial" w:hAnsi="Arial" w:cs="Arial"/>
          <w:sz w:val="16"/>
          <w:szCs w:val="16"/>
        </w:rPr>
        <w:t xml:space="preserve"> администрации Канского </w:t>
      </w:r>
      <w:proofErr w:type="gramStart"/>
      <w:r w:rsidRPr="00910612">
        <w:rPr>
          <w:rFonts w:ascii="Arial" w:hAnsi="Arial" w:cs="Arial"/>
          <w:sz w:val="16"/>
          <w:szCs w:val="16"/>
        </w:rPr>
        <w:t>района»</w:t>
      </w:r>
      <w:r w:rsidRPr="00910612">
        <w:rPr>
          <w:rFonts w:ascii="Arial" w:hAnsi="Arial" w:cs="Arial"/>
          <w:sz w:val="16"/>
          <w:szCs w:val="16"/>
        </w:rPr>
        <w:tab/>
      </w:r>
      <w:proofErr w:type="gramEnd"/>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r>
      <w:r w:rsidRPr="00910612">
        <w:rPr>
          <w:rFonts w:ascii="Arial" w:hAnsi="Arial" w:cs="Arial"/>
          <w:sz w:val="16"/>
          <w:szCs w:val="16"/>
        </w:rPr>
        <w:tab/>
        <w:t>К.С. Ковалев</w:t>
      </w:r>
    </w:p>
    <w:p w:rsidR="00910612" w:rsidRDefault="00910612" w:rsidP="00910612">
      <w:pPr>
        <w:pStyle w:val="18"/>
        <w:ind w:left="142"/>
        <w:jc w:val="both"/>
        <w:rPr>
          <w:rFonts w:ascii="Arial" w:hAnsi="Arial" w:cs="Arial"/>
          <w:sz w:val="16"/>
          <w:szCs w:val="16"/>
          <w:highlight w:val="yellow"/>
        </w:rPr>
      </w:pPr>
    </w:p>
    <w:p w:rsidR="00910612" w:rsidRDefault="00910612" w:rsidP="003B6712">
      <w:pPr>
        <w:pStyle w:val="18"/>
        <w:ind w:left="142"/>
        <w:jc w:val="both"/>
        <w:rPr>
          <w:rFonts w:ascii="Arial" w:hAnsi="Arial" w:cs="Arial"/>
          <w:sz w:val="16"/>
          <w:szCs w:val="16"/>
          <w:highlight w:val="yellow"/>
        </w:rPr>
      </w:pPr>
    </w:p>
    <w:p w:rsidR="00910612" w:rsidRDefault="00910612" w:rsidP="003B6712">
      <w:pPr>
        <w:pStyle w:val="18"/>
        <w:ind w:left="142"/>
        <w:jc w:val="both"/>
        <w:rPr>
          <w:rFonts w:ascii="Arial" w:hAnsi="Arial" w:cs="Arial"/>
          <w:sz w:val="16"/>
          <w:szCs w:val="16"/>
          <w:highlight w:val="yellow"/>
        </w:rPr>
      </w:pPr>
    </w:p>
    <w:p w:rsidR="00910612" w:rsidRDefault="00910612" w:rsidP="003B6712">
      <w:pPr>
        <w:pStyle w:val="18"/>
        <w:ind w:left="142"/>
        <w:jc w:val="both"/>
        <w:rPr>
          <w:rFonts w:ascii="Arial" w:hAnsi="Arial" w:cs="Arial"/>
          <w:sz w:val="16"/>
          <w:szCs w:val="16"/>
          <w:highlight w:val="yellow"/>
        </w:rPr>
      </w:pPr>
    </w:p>
    <w:p w:rsidR="00910612" w:rsidRPr="009440A0" w:rsidRDefault="00910612" w:rsidP="003B6712">
      <w:pPr>
        <w:pStyle w:val="18"/>
        <w:ind w:left="142"/>
        <w:jc w:val="both"/>
        <w:rPr>
          <w:rFonts w:ascii="Arial" w:hAnsi="Arial" w:cs="Arial"/>
          <w:sz w:val="16"/>
          <w:szCs w:val="16"/>
        </w:rPr>
      </w:pPr>
    </w:p>
    <w:p w:rsidR="004B234D" w:rsidRPr="009440A0" w:rsidRDefault="004B234D" w:rsidP="002F5C61">
      <w:pPr>
        <w:pStyle w:val="18"/>
        <w:ind w:left="0"/>
        <w:rPr>
          <w:rFonts w:ascii="Arial" w:hAnsi="Arial" w:cs="Arial"/>
          <w:b/>
          <w:sz w:val="18"/>
          <w:szCs w:val="18"/>
        </w:rPr>
      </w:pPr>
      <w:r w:rsidRPr="009440A0">
        <w:rPr>
          <w:rFonts w:ascii="Arial" w:hAnsi="Arial" w:cs="Arial"/>
          <w:b/>
          <w:sz w:val="18"/>
          <w:szCs w:val="18"/>
        </w:rPr>
        <w:t>АДМИНИСТРАЦИЯ КАНСКОГО РАЙОНА КРАСНОЯРСКОГО КРАЯ</w:t>
      </w:r>
    </w:p>
    <w:p w:rsidR="002F5C61" w:rsidRPr="009440A0" w:rsidRDefault="002F5C61" w:rsidP="002F5C61">
      <w:pPr>
        <w:pStyle w:val="18"/>
        <w:ind w:left="0"/>
        <w:rPr>
          <w:rFonts w:ascii="Arial" w:hAnsi="Arial" w:cs="Arial"/>
          <w:b/>
          <w:sz w:val="18"/>
          <w:szCs w:val="18"/>
        </w:rPr>
      </w:pPr>
    </w:p>
    <w:p w:rsidR="004B234D" w:rsidRPr="009440A0" w:rsidRDefault="004B234D" w:rsidP="002F5C61">
      <w:pPr>
        <w:pStyle w:val="2"/>
        <w:spacing w:before="0" w:after="0"/>
        <w:rPr>
          <w:rFonts w:cs="Arial"/>
          <w:sz w:val="18"/>
          <w:szCs w:val="18"/>
        </w:rPr>
      </w:pPr>
      <w:r w:rsidRPr="009440A0">
        <w:rPr>
          <w:rFonts w:cs="Arial"/>
          <w:sz w:val="18"/>
          <w:szCs w:val="18"/>
        </w:rPr>
        <w:t>ПОСТАНОВЛЕНИЕ</w:t>
      </w:r>
    </w:p>
    <w:p w:rsidR="00BA10A2" w:rsidRPr="009440A0" w:rsidRDefault="00BA10A2" w:rsidP="002F5C61">
      <w:pPr>
        <w:spacing w:after="0" w:line="240" w:lineRule="auto"/>
        <w:jc w:val="center"/>
        <w:rPr>
          <w:rFonts w:ascii="Arial" w:hAnsi="Arial" w:cs="Arial"/>
          <w:b/>
          <w:bCs/>
          <w:sz w:val="18"/>
          <w:szCs w:val="18"/>
        </w:rPr>
      </w:pPr>
    </w:p>
    <w:p w:rsidR="002F5C61" w:rsidRPr="009440A0" w:rsidRDefault="009440A0" w:rsidP="002F5C61">
      <w:pPr>
        <w:spacing w:after="0" w:line="240" w:lineRule="auto"/>
        <w:jc w:val="center"/>
        <w:rPr>
          <w:rFonts w:ascii="Arial" w:hAnsi="Arial" w:cs="Arial"/>
          <w:b/>
          <w:bCs/>
          <w:sz w:val="18"/>
          <w:szCs w:val="18"/>
        </w:rPr>
      </w:pPr>
      <w:r w:rsidRPr="009440A0">
        <w:rPr>
          <w:rFonts w:ascii="Arial" w:hAnsi="Arial" w:cs="Arial"/>
          <w:b/>
          <w:bCs/>
          <w:sz w:val="18"/>
          <w:szCs w:val="18"/>
        </w:rPr>
        <w:t>28</w:t>
      </w:r>
      <w:r w:rsidR="002F5C61" w:rsidRPr="009440A0">
        <w:rPr>
          <w:rFonts w:ascii="Arial" w:hAnsi="Arial" w:cs="Arial"/>
          <w:b/>
          <w:bCs/>
          <w:sz w:val="18"/>
          <w:szCs w:val="18"/>
        </w:rPr>
        <w:t>.</w:t>
      </w:r>
      <w:r w:rsidR="005A267F" w:rsidRPr="009440A0">
        <w:rPr>
          <w:rFonts w:ascii="Arial" w:hAnsi="Arial" w:cs="Arial"/>
          <w:b/>
          <w:bCs/>
          <w:sz w:val="18"/>
          <w:szCs w:val="18"/>
        </w:rPr>
        <w:t>09</w:t>
      </w:r>
      <w:r w:rsidR="004B2073" w:rsidRPr="009440A0">
        <w:rPr>
          <w:rFonts w:ascii="Arial" w:hAnsi="Arial" w:cs="Arial"/>
          <w:b/>
          <w:bCs/>
          <w:sz w:val="18"/>
          <w:szCs w:val="18"/>
        </w:rPr>
        <w:t>.2021</w:t>
      </w:r>
      <w:r w:rsidR="00BA10A2" w:rsidRPr="009440A0">
        <w:rPr>
          <w:rFonts w:ascii="Arial" w:hAnsi="Arial" w:cs="Arial"/>
          <w:b/>
          <w:bCs/>
          <w:sz w:val="18"/>
          <w:szCs w:val="18"/>
        </w:rPr>
        <w:tab/>
      </w:r>
      <w:r w:rsidR="00272EBA" w:rsidRPr="009440A0">
        <w:rPr>
          <w:rFonts w:ascii="Arial" w:hAnsi="Arial" w:cs="Arial"/>
          <w:b/>
          <w:bCs/>
          <w:sz w:val="18"/>
          <w:szCs w:val="18"/>
        </w:rPr>
        <w:tab/>
      </w:r>
      <w:r w:rsidR="00272EBA" w:rsidRPr="009440A0">
        <w:rPr>
          <w:rFonts w:ascii="Arial" w:hAnsi="Arial" w:cs="Arial"/>
          <w:b/>
          <w:bCs/>
          <w:sz w:val="18"/>
          <w:szCs w:val="18"/>
        </w:rPr>
        <w:tab/>
      </w:r>
      <w:r w:rsidR="00272EBA" w:rsidRPr="009440A0">
        <w:rPr>
          <w:rFonts w:ascii="Arial" w:hAnsi="Arial" w:cs="Arial"/>
          <w:b/>
          <w:bCs/>
          <w:sz w:val="18"/>
          <w:szCs w:val="18"/>
        </w:rPr>
        <w:tab/>
      </w:r>
      <w:r w:rsidR="00272EBA" w:rsidRPr="009440A0">
        <w:rPr>
          <w:rFonts w:ascii="Arial" w:hAnsi="Arial" w:cs="Arial"/>
          <w:b/>
          <w:bCs/>
          <w:sz w:val="18"/>
          <w:szCs w:val="18"/>
        </w:rPr>
        <w:tab/>
      </w:r>
      <w:r w:rsidR="002F5C61" w:rsidRPr="009440A0">
        <w:rPr>
          <w:rFonts w:ascii="Arial" w:hAnsi="Arial" w:cs="Arial"/>
          <w:b/>
          <w:bCs/>
          <w:sz w:val="18"/>
          <w:szCs w:val="18"/>
        </w:rPr>
        <w:t>г. Канск</w:t>
      </w:r>
      <w:r w:rsidR="002F5C61" w:rsidRPr="009440A0">
        <w:rPr>
          <w:rFonts w:ascii="Arial" w:hAnsi="Arial" w:cs="Arial"/>
          <w:b/>
          <w:bCs/>
          <w:sz w:val="18"/>
          <w:szCs w:val="18"/>
        </w:rPr>
        <w:tab/>
      </w:r>
      <w:r w:rsidR="002F5C61" w:rsidRPr="009440A0">
        <w:rPr>
          <w:rFonts w:ascii="Arial" w:hAnsi="Arial" w:cs="Arial"/>
          <w:b/>
          <w:bCs/>
          <w:sz w:val="18"/>
          <w:szCs w:val="18"/>
        </w:rPr>
        <w:tab/>
      </w:r>
      <w:r w:rsidR="002F5C61" w:rsidRPr="009440A0">
        <w:rPr>
          <w:rFonts w:ascii="Arial" w:hAnsi="Arial" w:cs="Arial"/>
          <w:b/>
          <w:bCs/>
          <w:sz w:val="18"/>
          <w:szCs w:val="18"/>
        </w:rPr>
        <w:tab/>
      </w:r>
      <w:r w:rsidR="002F5C61" w:rsidRPr="009440A0">
        <w:rPr>
          <w:rFonts w:ascii="Arial" w:hAnsi="Arial" w:cs="Arial"/>
          <w:b/>
          <w:bCs/>
          <w:sz w:val="18"/>
          <w:szCs w:val="18"/>
        </w:rPr>
        <w:tab/>
      </w:r>
      <w:r w:rsidR="002F5C61" w:rsidRPr="009440A0">
        <w:rPr>
          <w:rFonts w:ascii="Arial" w:hAnsi="Arial" w:cs="Arial"/>
          <w:b/>
          <w:bCs/>
          <w:sz w:val="18"/>
          <w:szCs w:val="18"/>
        </w:rPr>
        <w:tab/>
        <w:t xml:space="preserve">№ </w:t>
      </w:r>
      <w:r w:rsidR="005A267F" w:rsidRPr="009440A0">
        <w:rPr>
          <w:rFonts w:ascii="Arial" w:hAnsi="Arial" w:cs="Arial"/>
          <w:b/>
          <w:bCs/>
          <w:sz w:val="18"/>
          <w:szCs w:val="18"/>
        </w:rPr>
        <w:t>4</w:t>
      </w:r>
      <w:r w:rsidRPr="009440A0">
        <w:rPr>
          <w:rFonts w:ascii="Arial" w:hAnsi="Arial" w:cs="Arial"/>
          <w:b/>
          <w:bCs/>
          <w:sz w:val="18"/>
          <w:szCs w:val="18"/>
        </w:rPr>
        <w:t>67</w:t>
      </w:r>
      <w:r w:rsidR="002F5C61" w:rsidRPr="009440A0">
        <w:rPr>
          <w:rFonts w:ascii="Arial" w:hAnsi="Arial" w:cs="Arial"/>
          <w:b/>
          <w:bCs/>
          <w:sz w:val="18"/>
          <w:szCs w:val="18"/>
        </w:rPr>
        <w:t xml:space="preserve"> -</w:t>
      </w:r>
      <w:r w:rsidR="002C39FD" w:rsidRPr="009440A0">
        <w:rPr>
          <w:rFonts w:ascii="Arial" w:hAnsi="Arial" w:cs="Arial"/>
          <w:b/>
          <w:bCs/>
          <w:sz w:val="18"/>
          <w:szCs w:val="18"/>
        </w:rPr>
        <w:t xml:space="preserve"> </w:t>
      </w:r>
      <w:proofErr w:type="spellStart"/>
      <w:r w:rsidR="002F5C61" w:rsidRPr="009440A0">
        <w:rPr>
          <w:rFonts w:ascii="Arial" w:hAnsi="Arial" w:cs="Arial"/>
          <w:b/>
          <w:bCs/>
          <w:sz w:val="18"/>
          <w:szCs w:val="18"/>
        </w:rPr>
        <w:t>пг</w:t>
      </w:r>
      <w:proofErr w:type="spellEnd"/>
    </w:p>
    <w:p w:rsidR="002F5C61" w:rsidRPr="00A853C0" w:rsidRDefault="002F5C61" w:rsidP="002F5C61">
      <w:pPr>
        <w:spacing w:after="0" w:line="240" w:lineRule="auto"/>
        <w:jc w:val="both"/>
        <w:rPr>
          <w:rFonts w:ascii="Arial" w:hAnsi="Arial" w:cs="Arial"/>
          <w:b/>
          <w:bCs/>
          <w:sz w:val="18"/>
          <w:szCs w:val="18"/>
          <w:highlight w:val="yellow"/>
        </w:rPr>
      </w:pPr>
    </w:p>
    <w:p w:rsidR="009440A0" w:rsidRPr="009440A0" w:rsidRDefault="009440A0" w:rsidP="009440A0">
      <w:pPr>
        <w:spacing w:after="0"/>
        <w:ind w:firstLine="680"/>
        <w:jc w:val="center"/>
        <w:rPr>
          <w:rFonts w:ascii="Arial" w:hAnsi="Arial" w:cs="Arial"/>
          <w:b/>
          <w:bCs/>
          <w:sz w:val="18"/>
          <w:szCs w:val="18"/>
        </w:rPr>
      </w:pPr>
      <w:r w:rsidRPr="009440A0">
        <w:rPr>
          <w:rFonts w:ascii="Arial" w:hAnsi="Arial" w:cs="Arial"/>
          <w:b/>
          <w:bCs/>
          <w:sz w:val="18"/>
          <w:szCs w:val="18"/>
        </w:rPr>
        <w:t>О внесении изменений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w:t>
      </w:r>
    </w:p>
    <w:p w:rsidR="009440A0" w:rsidRPr="009440A0" w:rsidRDefault="009440A0" w:rsidP="009440A0">
      <w:pPr>
        <w:spacing w:after="0"/>
        <w:ind w:firstLine="680"/>
        <w:jc w:val="center"/>
        <w:rPr>
          <w:rFonts w:ascii="Arial" w:hAnsi="Arial" w:cs="Arial"/>
          <w:b/>
          <w:bCs/>
          <w:sz w:val="18"/>
          <w:szCs w:val="18"/>
        </w:rPr>
      </w:pP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ст. 38, 40 Устава Канского района, ПОСТАНОВЛЯЮ:</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1.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 (в редакции от 31.10.2018 № 507-пг от 20.05.2019 № 307-пг, от 12.05.2020 № 172-пг, от 28.10.2020 № 477-пг) (далее – регламент) внести следующие изменения:</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1.1. Пункт 3.2.1. регламента изложить в следующей редакции:</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«3.2.1. Основанием для включения плановой проверки в ежегодный план проведения плановых проверок является истечение трех лет со дня:</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1) государственной регистрации юридического лица, индивидуального предпринимателя;</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2) окончания проведения последней плановой проверки юридического лица, индивидуального предпринимателя;</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 xml:space="preserve">          2. Контроль за исполнением настоящего постановления возложить заместителя Главы Канского р</w:t>
      </w:r>
      <w:r>
        <w:rPr>
          <w:rFonts w:ascii="Arial" w:hAnsi="Arial" w:cs="Arial"/>
          <w:bCs/>
          <w:sz w:val="16"/>
          <w:szCs w:val="16"/>
        </w:rPr>
        <w:t xml:space="preserve">айона по оперативным вопросам  </w:t>
      </w:r>
      <w:r w:rsidRPr="009440A0">
        <w:rPr>
          <w:rFonts w:ascii="Arial" w:hAnsi="Arial" w:cs="Arial"/>
          <w:bCs/>
          <w:sz w:val="16"/>
          <w:szCs w:val="16"/>
        </w:rPr>
        <w:t xml:space="preserve"> С.И. Макарова.</w:t>
      </w:r>
    </w:p>
    <w:p w:rsidR="009440A0" w:rsidRPr="009440A0" w:rsidRDefault="009440A0" w:rsidP="009440A0">
      <w:pPr>
        <w:spacing w:after="0"/>
        <w:ind w:firstLine="680"/>
        <w:jc w:val="both"/>
        <w:rPr>
          <w:rFonts w:ascii="Arial" w:hAnsi="Arial" w:cs="Arial"/>
          <w:bCs/>
          <w:sz w:val="16"/>
          <w:szCs w:val="16"/>
        </w:rPr>
      </w:pPr>
      <w:r w:rsidRPr="009440A0">
        <w:rPr>
          <w:rFonts w:ascii="Arial" w:hAnsi="Arial" w:cs="Arial"/>
          <w:bCs/>
          <w:sz w:val="16"/>
          <w:szCs w:val="16"/>
        </w:rPr>
        <w:t>3. Настоящее постановление вступает в силу в день, следующий</w:t>
      </w:r>
      <w:r>
        <w:rPr>
          <w:rFonts w:ascii="Arial" w:hAnsi="Arial" w:cs="Arial"/>
          <w:bCs/>
          <w:sz w:val="16"/>
          <w:szCs w:val="16"/>
        </w:rPr>
        <w:t xml:space="preserve"> </w:t>
      </w:r>
      <w:r w:rsidRPr="009440A0">
        <w:rPr>
          <w:rFonts w:ascii="Arial" w:hAnsi="Arial" w:cs="Arial"/>
          <w:bCs/>
          <w:sz w:val="16"/>
          <w:szCs w:val="16"/>
        </w:rPr>
        <w:t xml:space="preserve">за днём его опубликования </w:t>
      </w:r>
      <w:r>
        <w:rPr>
          <w:rFonts w:ascii="Arial" w:hAnsi="Arial" w:cs="Arial"/>
          <w:bCs/>
          <w:sz w:val="16"/>
          <w:szCs w:val="16"/>
        </w:rPr>
        <w:t>в официальном печатном издании</w:t>
      </w:r>
      <w:r w:rsidRPr="009440A0">
        <w:rPr>
          <w:rFonts w:ascii="Arial" w:hAnsi="Arial" w:cs="Arial"/>
          <w:bCs/>
          <w:sz w:val="16"/>
          <w:szCs w:val="16"/>
        </w:rPr>
        <w:t xml:space="preserve"> «Вести Канского района»</w:t>
      </w:r>
      <w:r>
        <w:rPr>
          <w:rFonts w:ascii="Arial" w:hAnsi="Arial" w:cs="Arial"/>
          <w:bCs/>
          <w:sz w:val="16"/>
          <w:szCs w:val="16"/>
        </w:rPr>
        <w:t xml:space="preserve"> </w:t>
      </w:r>
      <w:r w:rsidRPr="009440A0">
        <w:rPr>
          <w:rFonts w:ascii="Arial" w:hAnsi="Arial" w:cs="Arial"/>
          <w:bCs/>
          <w:sz w:val="16"/>
          <w:szCs w:val="16"/>
        </w:rPr>
        <w:t>и подлежит размещению на официальном сайте муниципального образования Канский район в информационно-телекоммуникационной сети «Интернет».</w:t>
      </w:r>
    </w:p>
    <w:p w:rsidR="009440A0" w:rsidRPr="009440A0" w:rsidRDefault="009440A0" w:rsidP="005A267F">
      <w:pPr>
        <w:spacing w:after="0"/>
        <w:ind w:firstLine="680"/>
        <w:jc w:val="both"/>
        <w:rPr>
          <w:rFonts w:ascii="Arial" w:hAnsi="Arial" w:cs="Arial"/>
          <w:bCs/>
          <w:sz w:val="16"/>
          <w:szCs w:val="16"/>
        </w:rPr>
      </w:pPr>
    </w:p>
    <w:p w:rsidR="009440A0" w:rsidRDefault="009440A0" w:rsidP="005A267F">
      <w:pPr>
        <w:spacing w:after="0"/>
        <w:ind w:firstLine="680"/>
        <w:jc w:val="both"/>
        <w:rPr>
          <w:rFonts w:ascii="Arial" w:hAnsi="Arial" w:cs="Arial"/>
          <w:bCs/>
          <w:sz w:val="16"/>
          <w:szCs w:val="16"/>
        </w:rPr>
      </w:pPr>
    </w:p>
    <w:p w:rsidR="009440A0" w:rsidRPr="005A267F" w:rsidRDefault="009440A0" w:rsidP="005A267F">
      <w:pPr>
        <w:spacing w:after="0"/>
        <w:ind w:firstLine="680"/>
        <w:jc w:val="both"/>
        <w:rPr>
          <w:rFonts w:ascii="Arial" w:hAnsi="Arial" w:cs="Arial"/>
          <w:bCs/>
          <w:sz w:val="16"/>
          <w:szCs w:val="16"/>
        </w:rPr>
      </w:pPr>
    </w:p>
    <w:p w:rsidR="00D2075B" w:rsidRPr="00D2075B" w:rsidRDefault="00AC5ADE" w:rsidP="005A267F">
      <w:pPr>
        <w:spacing w:after="0"/>
        <w:jc w:val="right"/>
        <w:rPr>
          <w:rFonts w:ascii="Arial" w:hAnsi="Arial" w:cs="Arial"/>
          <w:sz w:val="16"/>
          <w:szCs w:val="16"/>
        </w:rPr>
      </w:pPr>
      <w:r>
        <w:rPr>
          <w:rFonts w:ascii="Arial" w:hAnsi="Arial" w:cs="Arial"/>
          <w:sz w:val="16"/>
          <w:szCs w:val="16"/>
        </w:rPr>
        <w:t>Г</w:t>
      </w:r>
      <w:r w:rsidR="00D2075B">
        <w:rPr>
          <w:rFonts w:ascii="Arial" w:hAnsi="Arial" w:cs="Arial"/>
          <w:sz w:val="16"/>
          <w:szCs w:val="16"/>
        </w:rPr>
        <w:t>лав</w:t>
      </w:r>
      <w:r>
        <w:rPr>
          <w:rFonts w:ascii="Arial" w:hAnsi="Arial" w:cs="Arial"/>
          <w:sz w:val="16"/>
          <w:szCs w:val="16"/>
        </w:rPr>
        <w:t>а</w:t>
      </w:r>
      <w:r w:rsidR="00D2075B" w:rsidRPr="00D2075B">
        <w:rPr>
          <w:rFonts w:ascii="Arial" w:hAnsi="Arial" w:cs="Arial"/>
          <w:sz w:val="16"/>
          <w:szCs w:val="16"/>
        </w:rPr>
        <w:t xml:space="preserve"> Канского района</w:t>
      </w:r>
    </w:p>
    <w:p w:rsidR="000D343D" w:rsidRDefault="00AC5ADE" w:rsidP="00D2075B">
      <w:pPr>
        <w:spacing w:after="0"/>
        <w:jc w:val="right"/>
        <w:rPr>
          <w:rFonts w:ascii="Arial" w:hAnsi="Arial" w:cs="Arial"/>
          <w:sz w:val="16"/>
          <w:szCs w:val="16"/>
        </w:rPr>
      </w:pP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Заруцкий</w:t>
      </w:r>
    </w:p>
    <w:p w:rsidR="009440A0" w:rsidRPr="009440A0" w:rsidRDefault="009440A0" w:rsidP="009440A0">
      <w:pPr>
        <w:spacing w:after="0"/>
        <w:jc w:val="right"/>
        <w:rPr>
          <w:rFonts w:ascii="Arial" w:hAnsi="Arial" w:cs="Arial"/>
          <w:sz w:val="16"/>
          <w:szCs w:val="16"/>
        </w:rPr>
      </w:pPr>
    </w:p>
    <w:p w:rsidR="009440A0" w:rsidRPr="009440A0" w:rsidRDefault="009440A0" w:rsidP="009440A0">
      <w:pPr>
        <w:spacing w:after="0"/>
        <w:jc w:val="center"/>
        <w:rPr>
          <w:rFonts w:ascii="Arial" w:hAnsi="Arial" w:cs="Arial"/>
          <w:b/>
          <w:sz w:val="18"/>
          <w:szCs w:val="18"/>
        </w:rPr>
      </w:pPr>
      <w:r w:rsidRPr="009440A0">
        <w:rPr>
          <w:rFonts w:ascii="Arial" w:hAnsi="Arial" w:cs="Arial"/>
          <w:b/>
          <w:sz w:val="18"/>
          <w:szCs w:val="18"/>
        </w:rPr>
        <w:t>АДМИНИСТРАЦИЯ КАНСКОГО РАЙОНА КРАСНОЯРСКОГО КРАЯ</w:t>
      </w:r>
    </w:p>
    <w:p w:rsidR="009440A0" w:rsidRPr="009440A0" w:rsidRDefault="009440A0" w:rsidP="009440A0">
      <w:pPr>
        <w:spacing w:after="0"/>
        <w:jc w:val="center"/>
        <w:rPr>
          <w:rFonts w:ascii="Arial" w:hAnsi="Arial" w:cs="Arial"/>
          <w:b/>
          <w:sz w:val="18"/>
          <w:szCs w:val="18"/>
        </w:rPr>
      </w:pPr>
    </w:p>
    <w:p w:rsidR="009440A0" w:rsidRPr="009440A0" w:rsidRDefault="009440A0" w:rsidP="009440A0">
      <w:pPr>
        <w:spacing w:after="0"/>
        <w:jc w:val="center"/>
        <w:rPr>
          <w:rFonts w:ascii="Arial" w:hAnsi="Arial" w:cs="Arial"/>
          <w:b/>
          <w:sz w:val="18"/>
          <w:szCs w:val="18"/>
        </w:rPr>
      </w:pPr>
      <w:r w:rsidRPr="009440A0">
        <w:rPr>
          <w:rFonts w:ascii="Arial" w:hAnsi="Arial" w:cs="Arial"/>
          <w:b/>
          <w:sz w:val="18"/>
          <w:szCs w:val="18"/>
        </w:rPr>
        <w:t>ПОСТАНОВЛЕНИЕ</w:t>
      </w:r>
    </w:p>
    <w:p w:rsidR="009440A0" w:rsidRPr="009440A0" w:rsidRDefault="009440A0" w:rsidP="009440A0">
      <w:pPr>
        <w:spacing w:after="0"/>
        <w:jc w:val="center"/>
        <w:rPr>
          <w:rFonts w:ascii="Arial" w:hAnsi="Arial" w:cs="Arial"/>
          <w:b/>
          <w:sz w:val="18"/>
          <w:szCs w:val="18"/>
        </w:rPr>
      </w:pPr>
    </w:p>
    <w:p w:rsidR="009440A0" w:rsidRPr="009440A0" w:rsidRDefault="009440A0" w:rsidP="009440A0">
      <w:pPr>
        <w:spacing w:after="0"/>
        <w:jc w:val="center"/>
        <w:rPr>
          <w:rFonts w:ascii="Arial" w:hAnsi="Arial" w:cs="Arial"/>
          <w:b/>
          <w:sz w:val="18"/>
          <w:szCs w:val="18"/>
        </w:rPr>
      </w:pPr>
      <w:r w:rsidRPr="009440A0">
        <w:rPr>
          <w:rFonts w:ascii="Arial" w:hAnsi="Arial" w:cs="Arial"/>
          <w:b/>
          <w:sz w:val="18"/>
          <w:szCs w:val="18"/>
        </w:rPr>
        <w:t>28.09.2021</w:t>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t>г. Канск</w:t>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r>
      <w:r w:rsidRPr="009440A0">
        <w:rPr>
          <w:rFonts w:ascii="Arial" w:hAnsi="Arial" w:cs="Arial"/>
          <w:b/>
          <w:sz w:val="18"/>
          <w:szCs w:val="18"/>
        </w:rPr>
        <w:tab/>
        <w:t xml:space="preserve">№ 467 - </w:t>
      </w:r>
      <w:proofErr w:type="spellStart"/>
      <w:r w:rsidRPr="009440A0">
        <w:rPr>
          <w:rFonts w:ascii="Arial" w:hAnsi="Arial" w:cs="Arial"/>
          <w:b/>
          <w:sz w:val="18"/>
          <w:szCs w:val="18"/>
        </w:rPr>
        <w:t>пг</w:t>
      </w:r>
      <w:proofErr w:type="spellEnd"/>
    </w:p>
    <w:p w:rsidR="005A267F" w:rsidRDefault="005A267F" w:rsidP="00D2075B">
      <w:pPr>
        <w:spacing w:after="0"/>
        <w:jc w:val="right"/>
        <w:rPr>
          <w:rFonts w:ascii="Arial" w:hAnsi="Arial" w:cs="Arial"/>
          <w:sz w:val="16"/>
          <w:szCs w:val="16"/>
        </w:rPr>
      </w:pPr>
    </w:p>
    <w:p w:rsidR="00B2537C" w:rsidRPr="009440A0" w:rsidRDefault="00B2537C" w:rsidP="009440A0">
      <w:pPr>
        <w:spacing w:after="0"/>
        <w:jc w:val="center"/>
        <w:rPr>
          <w:rFonts w:ascii="Arial" w:hAnsi="Arial" w:cs="Arial"/>
          <w:b/>
          <w:sz w:val="18"/>
          <w:szCs w:val="18"/>
        </w:rPr>
      </w:pPr>
    </w:p>
    <w:p w:rsidR="009440A0" w:rsidRPr="009440A0" w:rsidRDefault="009440A0" w:rsidP="009440A0">
      <w:pPr>
        <w:spacing w:after="0"/>
        <w:jc w:val="center"/>
        <w:rPr>
          <w:rFonts w:ascii="Arial" w:hAnsi="Arial" w:cs="Arial"/>
          <w:b/>
          <w:sz w:val="18"/>
          <w:szCs w:val="18"/>
        </w:rPr>
      </w:pPr>
      <w:r w:rsidRPr="009440A0">
        <w:rPr>
          <w:rFonts w:ascii="Arial" w:hAnsi="Arial" w:cs="Arial"/>
          <w:b/>
          <w:sz w:val="18"/>
          <w:szCs w:val="18"/>
        </w:rPr>
        <w:t>О расширении зоны действующего для органов управления и сил районного звена ТП РСЧС Канского района режима функционирования – «ПОВЫШЕННАЯ ГОТОВНОСТЬ»</w:t>
      </w:r>
    </w:p>
    <w:p w:rsidR="009440A0" w:rsidRPr="009440A0" w:rsidRDefault="009440A0" w:rsidP="009440A0">
      <w:pPr>
        <w:spacing w:after="0"/>
        <w:jc w:val="right"/>
        <w:rPr>
          <w:rFonts w:ascii="Arial" w:hAnsi="Arial" w:cs="Arial"/>
          <w:sz w:val="16"/>
          <w:szCs w:val="16"/>
        </w:rPr>
      </w:pPr>
    </w:p>
    <w:p w:rsidR="009440A0" w:rsidRPr="009440A0" w:rsidRDefault="009440A0" w:rsidP="009440A0">
      <w:pPr>
        <w:spacing w:after="0"/>
        <w:ind w:firstLine="680"/>
        <w:jc w:val="both"/>
        <w:rPr>
          <w:rFonts w:ascii="Arial" w:hAnsi="Arial" w:cs="Arial"/>
          <w:sz w:val="16"/>
          <w:szCs w:val="16"/>
        </w:rPr>
      </w:pPr>
      <w:r w:rsidRPr="009440A0">
        <w:rPr>
          <w:rFonts w:ascii="Arial" w:hAnsi="Arial" w:cs="Arial"/>
          <w:sz w:val="16"/>
          <w:szCs w:val="16"/>
        </w:rPr>
        <w:t>Предприятия жилищно-коммунального хозяйства на территории Канского района ООО «Коммунальщик Канского района», ООО «Таёжное» и ООО «Ресурс» в настоящее время проходят стадию банкротства и находятся в конкурсном управлении. Нормативные запасы твёрдого котельного топлива для функционирования котельных на предприятиях отсутствуют.</w:t>
      </w:r>
    </w:p>
    <w:p w:rsidR="009440A0" w:rsidRPr="009440A0" w:rsidRDefault="009440A0" w:rsidP="009440A0">
      <w:pPr>
        <w:spacing w:after="0"/>
        <w:ind w:firstLine="680"/>
        <w:jc w:val="both"/>
        <w:rPr>
          <w:rFonts w:ascii="Arial" w:hAnsi="Arial" w:cs="Arial"/>
          <w:sz w:val="16"/>
          <w:szCs w:val="16"/>
        </w:rPr>
      </w:pPr>
      <w:r w:rsidRPr="009440A0">
        <w:rPr>
          <w:rFonts w:ascii="Arial" w:hAnsi="Arial" w:cs="Arial"/>
          <w:sz w:val="16"/>
          <w:szCs w:val="16"/>
        </w:rPr>
        <w:t xml:space="preserve">В целях не допущения прекращения подачи тепловой энергии потребителям котельных ООО «Коммунальщик Канского района», ООО «Таёжное» и ООО «Ресурс», руководствуясь Федеральными законами от 21 декабря 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законом Красноярского края от 10.02.2000 № 9-631 «О защите </w:t>
      </w:r>
      <w:r w:rsidRPr="009440A0">
        <w:rPr>
          <w:rFonts w:ascii="Arial" w:hAnsi="Arial" w:cs="Arial"/>
          <w:sz w:val="16"/>
          <w:szCs w:val="16"/>
        </w:rPr>
        <w:lastRenderedPageBreak/>
        <w:t>населения и территории Красноярского края от чрезвычайных ситуаций природного и техногенного характера»,  руководствуясь «Положением о Канском районном звене ТП РСЧС Красноярского края» № 117-п от 05.03.2019 года и статьями 38 и 40 Устава Канского района,  ПОСТАНОВЛЯЮ:</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1.</w:t>
      </w:r>
      <w:r w:rsidRPr="009440A0">
        <w:rPr>
          <w:rFonts w:ascii="Arial" w:hAnsi="Arial" w:cs="Arial"/>
          <w:sz w:val="16"/>
          <w:szCs w:val="16"/>
        </w:rPr>
        <w:t xml:space="preserve">Расширить действующий режим функционирования – «ПОВЫШЕННАЯ ГОТОВНОСТЬ» на территорию населённых пунктов </w:t>
      </w:r>
      <w:proofErr w:type="spellStart"/>
      <w:r w:rsidRPr="009440A0">
        <w:rPr>
          <w:rFonts w:ascii="Arial" w:hAnsi="Arial" w:cs="Arial"/>
          <w:sz w:val="16"/>
          <w:szCs w:val="16"/>
        </w:rPr>
        <w:t>с.Рудяное</w:t>
      </w:r>
      <w:proofErr w:type="spellEnd"/>
      <w:r w:rsidRPr="009440A0">
        <w:rPr>
          <w:rFonts w:ascii="Arial" w:hAnsi="Arial" w:cs="Arial"/>
          <w:sz w:val="16"/>
          <w:szCs w:val="16"/>
        </w:rPr>
        <w:t xml:space="preserve">, </w:t>
      </w:r>
      <w:proofErr w:type="spellStart"/>
      <w:r w:rsidRPr="009440A0">
        <w:rPr>
          <w:rFonts w:ascii="Arial" w:hAnsi="Arial" w:cs="Arial"/>
          <w:sz w:val="16"/>
          <w:szCs w:val="16"/>
        </w:rPr>
        <w:t>с.Красный</w:t>
      </w:r>
      <w:proofErr w:type="spellEnd"/>
      <w:r w:rsidRPr="009440A0">
        <w:rPr>
          <w:rFonts w:ascii="Arial" w:hAnsi="Arial" w:cs="Arial"/>
          <w:sz w:val="16"/>
          <w:szCs w:val="16"/>
        </w:rPr>
        <w:t xml:space="preserve"> </w:t>
      </w:r>
      <w:proofErr w:type="spellStart"/>
      <w:r w:rsidRPr="009440A0">
        <w:rPr>
          <w:rFonts w:ascii="Arial" w:hAnsi="Arial" w:cs="Arial"/>
          <w:sz w:val="16"/>
          <w:szCs w:val="16"/>
        </w:rPr>
        <w:t>Курыш</w:t>
      </w:r>
      <w:proofErr w:type="spellEnd"/>
      <w:r w:rsidRPr="009440A0">
        <w:rPr>
          <w:rFonts w:ascii="Arial" w:hAnsi="Arial" w:cs="Arial"/>
          <w:sz w:val="16"/>
          <w:szCs w:val="16"/>
        </w:rPr>
        <w:t xml:space="preserve">, </w:t>
      </w:r>
      <w:proofErr w:type="spellStart"/>
      <w:r w:rsidRPr="009440A0">
        <w:rPr>
          <w:rFonts w:ascii="Arial" w:hAnsi="Arial" w:cs="Arial"/>
          <w:sz w:val="16"/>
          <w:szCs w:val="16"/>
        </w:rPr>
        <w:t>с.Таёжное</w:t>
      </w:r>
      <w:proofErr w:type="spellEnd"/>
      <w:r w:rsidRPr="009440A0">
        <w:rPr>
          <w:rFonts w:ascii="Arial" w:hAnsi="Arial" w:cs="Arial"/>
          <w:sz w:val="16"/>
          <w:szCs w:val="16"/>
        </w:rPr>
        <w:t xml:space="preserve">, </w:t>
      </w:r>
      <w:proofErr w:type="spellStart"/>
      <w:r w:rsidRPr="009440A0">
        <w:rPr>
          <w:rFonts w:ascii="Arial" w:hAnsi="Arial" w:cs="Arial"/>
          <w:sz w:val="16"/>
          <w:szCs w:val="16"/>
        </w:rPr>
        <w:t>с.Сотниково</w:t>
      </w:r>
      <w:proofErr w:type="spellEnd"/>
      <w:r w:rsidRPr="009440A0">
        <w:rPr>
          <w:rFonts w:ascii="Arial" w:hAnsi="Arial" w:cs="Arial"/>
          <w:sz w:val="16"/>
          <w:szCs w:val="16"/>
        </w:rPr>
        <w:t xml:space="preserve">, </w:t>
      </w:r>
      <w:proofErr w:type="spellStart"/>
      <w:r w:rsidRPr="009440A0">
        <w:rPr>
          <w:rFonts w:ascii="Arial" w:hAnsi="Arial" w:cs="Arial"/>
          <w:sz w:val="16"/>
          <w:szCs w:val="16"/>
        </w:rPr>
        <w:t>с.Мокруша</w:t>
      </w:r>
      <w:proofErr w:type="spellEnd"/>
      <w:r w:rsidRPr="009440A0">
        <w:rPr>
          <w:rFonts w:ascii="Arial" w:hAnsi="Arial" w:cs="Arial"/>
          <w:sz w:val="16"/>
          <w:szCs w:val="16"/>
        </w:rPr>
        <w:t xml:space="preserve">, </w:t>
      </w:r>
      <w:proofErr w:type="spellStart"/>
      <w:r w:rsidRPr="009440A0">
        <w:rPr>
          <w:rFonts w:ascii="Arial" w:hAnsi="Arial" w:cs="Arial"/>
          <w:sz w:val="16"/>
          <w:szCs w:val="16"/>
        </w:rPr>
        <w:t>с.Георгиевка</w:t>
      </w:r>
      <w:proofErr w:type="spellEnd"/>
      <w:r w:rsidRPr="009440A0">
        <w:rPr>
          <w:rFonts w:ascii="Arial" w:hAnsi="Arial" w:cs="Arial"/>
          <w:sz w:val="16"/>
          <w:szCs w:val="16"/>
        </w:rPr>
        <w:t xml:space="preserve">, </w:t>
      </w:r>
      <w:proofErr w:type="spellStart"/>
      <w:r w:rsidRPr="009440A0">
        <w:rPr>
          <w:rFonts w:ascii="Arial" w:hAnsi="Arial" w:cs="Arial"/>
          <w:sz w:val="16"/>
          <w:szCs w:val="16"/>
        </w:rPr>
        <w:t>с.Астафьевка</w:t>
      </w:r>
      <w:proofErr w:type="spellEnd"/>
      <w:r w:rsidRPr="009440A0">
        <w:rPr>
          <w:rFonts w:ascii="Arial" w:hAnsi="Arial" w:cs="Arial"/>
          <w:sz w:val="16"/>
          <w:szCs w:val="16"/>
        </w:rPr>
        <w:t xml:space="preserve">, </w:t>
      </w:r>
      <w:proofErr w:type="spellStart"/>
      <w:r w:rsidRPr="009440A0">
        <w:rPr>
          <w:rFonts w:ascii="Arial" w:hAnsi="Arial" w:cs="Arial"/>
          <w:sz w:val="16"/>
          <w:szCs w:val="16"/>
        </w:rPr>
        <w:t>д.Арефьевка</w:t>
      </w:r>
      <w:proofErr w:type="spellEnd"/>
      <w:r w:rsidRPr="009440A0">
        <w:rPr>
          <w:rFonts w:ascii="Arial" w:hAnsi="Arial" w:cs="Arial"/>
          <w:sz w:val="16"/>
          <w:szCs w:val="16"/>
        </w:rPr>
        <w:t>.</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2.</w:t>
      </w:r>
      <w:r w:rsidRPr="009440A0">
        <w:rPr>
          <w:rFonts w:ascii="Arial" w:hAnsi="Arial" w:cs="Arial"/>
          <w:sz w:val="16"/>
          <w:szCs w:val="16"/>
        </w:rPr>
        <w:t xml:space="preserve">Установить зону действия режима «Повышенная Готовность» в административно-территориальных границах </w:t>
      </w:r>
      <w:proofErr w:type="spellStart"/>
      <w:r w:rsidRPr="009440A0">
        <w:rPr>
          <w:rFonts w:ascii="Arial" w:hAnsi="Arial" w:cs="Arial"/>
          <w:sz w:val="16"/>
          <w:szCs w:val="16"/>
        </w:rPr>
        <w:t>п.Красный</w:t>
      </w:r>
      <w:proofErr w:type="spellEnd"/>
      <w:r w:rsidRPr="009440A0">
        <w:rPr>
          <w:rFonts w:ascii="Arial" w:hAnsi="Arial" w:cs="Arial"/>
          <w:sz w:val="16"/>
          <w:szCs w:val="16"/>
        </w:rPr>
        <w:t xml:space="preserve"> Маяк, </w:t>
      </w:r>
      <w:proofErr w:type="spellStart"/>
      <w:r w:rsidRPr="009440A0">
        <w:rPr>
          <w:rFonts w:ascii="Arial" w:hAnsi="Arial" w:cs="Arial"/>
          <w:sz w:val="16"/>
          <w:szCs w:val="16"/>
        </w:rPr>
        <w:t>с.Рудяное</w:t>
      </w:r>
      <w:proofErr w:type="spellEnd"/>
      <w:r w:rsidRPr="009440A0">
        <w:rPr>
          <w:rFonts w:ascii="Arial" w:hAnsi="Arial" w:cs="Arial"/>
          <w:sz w:val="16"/>
          <w:szCs w:val="16"/>
        </w:rPr>
        <w:t xml:space="preserve">, </w:t>
      </w:r>
      <w:proofErr w:type="spellStart"/>
      <w:r w:rsidRPr="009440A0">
        <w:rPr>
          <w:rFonts w:ascii="Arial" w:hAnsi="Arial" w:cs="Arial"/>
          <w:sz w:val="16"/>
          <w:szCs w:val="16"/>
        </w:rPr>
        <w:t>с.Красный</w:t>
      </w:r>
      <w:proofErr w:type="spellEnd"/>
      <w:r w:rsidRPr="009440A0">
        <w:rPr>
          <w:rFonts w:ascii="Arial" w:hAnsi="Arial" w:cs="Arial"/>
          <w:sz w:val="16"/>
          <w:szCs w:val="16"/>
        </w:rPr>
        <w:t xml:space="preserve"> </w:t>
      </w:r>
      <w:proofErr w:type="spellStart"/>
      <w:r w:rsidRPr="009440A0">
        <w:rPr>
          <w:rFonts w:ascii="Arial" w:hAnsi="Arial" w:cs="Arial"/>
          <w:sz w:val="16"/>
          <w:szCs w:val="16"/>
        </w:rPr>
        <w:t>Курыш</w:t>
      </w:r>
      <w:proofErr w:type="spellEnd"/>
      <w:r w:rsidRPr="009440A0">
        <w:rPr>
          <w:rFonts w:ascii="Arial" w:hAnsi="Arial" w:cs="Arial"/>
          <w:sz w:val="16"/>
          <w:szCs w:val="16"/>
        </w:rPr>
        <w:t xml:space="preserve">, </w:t>
      </w:r>
      <w:proofErr w:type="spellStart"/>
      <w:r w:rsidRPr="009440A0">
        <w:rPr>
          <w:rFonts w:ascii="Arial" w:hAnsi="Arial" w:cs="Arial"/>
          <w:sz w:val="16"/>
          <w:szCs w:val="16"/>
        </w:rPr>
        <w:t>с.Таёжное</w:t>
      </w:r>
      <w:proofErr w:type="spellEnd"/>
      <w:r w:rsidRPr="009440A0">
        <w:rPr>
          <w:rFonts w:ascii="Arial" w:hAnsi="Arial" w:cs="Arial"/>
          <w:sz w:val="16"/>
          <w:szCs w:val="16"/>
        </w:rPr>
        <w:t xml:space="preserve">, </w:t>
      </w:r>
      <w:proofErr w:type="spellStart"/>
      <w:r w:rsidRPr="009440A0">
        <w:rPr>
          <w:rFonts w:ascii="Arial" w:hAnsi="Arial" w:cs="Arial"/>
          <w:sz w:val="16"/>
          <w:szCs w:val="16"/>
        </w:rPr>
        <w:t>с.Сотниково</w:t>
      </w:r>
      <w:proofErr w:type="spellEnd"/>
      <w:r w:rsidRPr="009440A0">
        <w:rPr>
          <w:rFonts w:ascii="Arial" w:hAnsi="Arial" w:cs="Arial"/>
          <w:sz w:val="16"/>
          <w:szCs w:val="16"/>
        </w:rPr>
        <w:t xml:space="preserve">, </w:t>
      </w:r>
      <w:proofErr w:type="spellStart"/>
      <w:r w:rsidRPr="009440A0">
        <w:rPr>
          <w:rFonts w:ascii="Arial" w:hAnsi="Arial" w:cs="Arial"/>
          <w:sz w:val="16"/>
          <w:szCs w:val="16"/>
        </w:rPr>
        <w:t>с.Мокруша</w:t>
      </w:r>
      <w:proofErr w:type="spellEnd"/>
      <w:r w:rsidRPr="009440A0">
        <w:rPr>
          <w:rFonts w:ascii="Arial" w:hAnsi="Arial" w:cs="Arial"/>
          <w:sz w:val="16"/>
          <w:szCs w:val="16"/>
        </w:rPr>
        <w:t xml:space="preserve">, </w:t>
      </w:r>
      <w:proofErr w:type="spellStart"/>
      <w:r w:rsidRPr="009440A0">
        <w:rPr>
          <w:rFonts w:ascii="Arial" w:hAnsi="Arial" w:cs="Arial"/>
          <w:sz w:val="16"/>
          <w:szCs w:val="16"/>
        </w:rPr>
        <w:t>с.Георгиевка</w:t>
      </w:r>
      <w:proofErr w:type="spellEnd"/>
      <w:r w:rsidRPr="009440A0">
        <w:rPr>
          <w:rFonts w:ascii="Arial" w:hAnsi="Arial" w:cs="Arial"/>
          <w:sz w:val="16"/>
          <w:szCs w:val="16"/>
        </w:rPr>
        <w:t xml:space="preserve">, </w:t>
      </w:r>
      <w:proofErr w:type="spellStart"/>
      <w:r w:rsidRPr="009440A0">
        <w:rPr>
          <w:rFonts w:ascii="Arial" w:hAnsi="Arial" w:cs="Arial"/>
          <w:sz w:val="16"/>
          <w:szCs w:val="16"/>
        </w:rPr>
        <w:t>с.Астафьевка</w:t>
      </w:r>
      <w:proofErr w:type="spellEnd"/>
      <w:r w:rsidRPr="009440A0">
        <w:rPr>
          <w:rFonts w:ascii="Arial" w:hAnsi="Arial" w:cs="Arial"/>
          <w:sz w:val="16"/>
          <w:szCs w:val="16"/>
        </w:rPr>
        <w:t xml:space="preserve">, </w:t>
      </w:r>
      <w:proofErr w:type="spellStart"/>
      <w:r w:rsidRPr="009440A0">
        <w:rPr>
          <w:rFonts w:ascii="Arial" w:hAnsi="Arial" w:cs="Arial"/>
          <w:sz w:val="16"/>
          <w:szCs w:val="16"/>
        </w:rPr>
        <w:t>д.Арефьевка</w:t>
      </w:r>
      <w:proofErr w:type="spellEnd"/>
      <w:r w:rsidRPr="009440A0">
        <w:rPr>
          <w:rFonts w:ascii="Arial" w:hAnsi="Arial" w:cs="Arial"/>
          <w:sz w:val="16"/>
          <w:szCs w:val="16"/>
        </w:rPr>
        <w:t>.</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3.</w:t>
      </w:r>
      <w:r w:rsidRPr="009440A0">
        <w:rPr>
          <w:rFonts w:ascii="Arial" w:hAnsi="Arial" w:cs="Arial"/>
          <w:sz w:val="16"/>
          <w:szCs w:val="16"/>
        </w:rPr>
        <w:t xml:space="preserve">Оперативному штабу проводить постоянный контроль температурного режима социальных объектов, систем </w:t>
      </w:r>
      <w:proofErr w:type="gramStart"/>
      <w:r w:rsidRPr="009440A0">
        <w:rPr>
          <w:rFonts w:ascii="Arial" w:hAnsi="Arial" w:cs="Arial"/>
          <w:sz w:val="16"/>
          <w:szCs w:val="16"/>
        </w:rPr>
        <w:t>жизнеобеспечения</w:t>
      </w:r>
      <w:proofErr w:type="gramEnd"/>
      <w:r w:rsidRPr="009440A0">
        <w:rPr>
          <w:rFonts w:ascii="Arial" w:hAnsi="Arial" w:cs="Arial"/>
          <w:sz w:val="16"/>
          <w:szCs w:val="16"/>
        </w:rPr>
        <w:t xml:space="preserve"> а также поддержание нормативных запасов угля на котельных района.</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4.</w:t>
      </w:r>
      <w:r w:rsidRPr="009440A0">
        <w:rPr>
          <w:rFonts w:ascii="Arial" w:hAnsi="Arial" w:cs="Arial"/>
          <w:sz w:val="16"/>
          <w:szCs w:val="16"/>
        </w:rPr>
        <w:t>Заместителю Главы Канского района по общественно политической работе (Котин В.Н.) совместно с МО МВД России «Канский» (</w:t>
      </w:r>
      <w:proofErr w:type="spellStart"/>
      <w:r w:rsidRPr="009440A0">
        <w:rPr>
          <w:rFonts w:ascii="Arial" w:hAnsi="Arial" w:cs="Arial"/>
          <w:sz w:val="16"/>
          <w:szCs w:val="16"/>
        </w:rPr>
        <w:t>Банин</w:t>
      </w:r>
      <w:proofErr w:type="spellEnd"/>
      <w:r w:rsidRPr="009440A0">
        <w:rPr>
          <w:rFonts w:ascii="Arial" w:hAnsi="Arial" w:cs="Arial"/>
          <w:sz w:val="16"/>
          <w:szCs w:val="16"/>
        </w:rPr>
        <w:t xml:space="preserve"> Н.В.) и администрациями Терского, Сотниковского, </w:t>
      </w:r>
      <w:proofErr w:type="spellStart"/>
      <w:r w:rsidRPr="009440A0">
        <w:rPr>
          <w:rFonts w:ascii="Arial" w:hAnsi="Arial" w:cs="Arial"/>
          <w:sz w:val="16"/>
          <w:szCs w:val="16"/>
        </w:rPr>
        <w:t>Астафьевского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Рудянского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Георгиеевского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Мокрушинского</w:t>
      </w:r>
      <w:proofErr w:type="spellEnd"/>
      <w:r w:rsidRPr="009440A0">
        <w:rPr>
          <w:rFonts w:ascii="Arial" w:hAnsi="Arial" w:cs="Arial"/>
          <w:sz w:val="16"/>
          <w:szCs w:val="16"/>
        </w:rPr>
        <w:t xml:space="preserve"> сельсоветов организовать информирование населения о предпринимаемых мерах по недопущению остановки котельных и введении на территории режима «Повышенная готовность».</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5.</w:t>
      </w:r>
      <w:r w:rsidRPr="009440A0">
        <w:rPr>
          <w:rFonts w:ascii="Arial" w:hAnsi="Arial" w:cs="Arial"/>
          <w:sz w:val="16"/>
          <w:szCs w:val="16"/>
        </w:rPr>
        <w:t>МО МВД России «Канский» (</w:t>
      </w:r>
      <w:proofErr w:type="spellStart"/>
      <w:r w:rsidRPr="009440A0">
        <w:rPr>
          <w:rFonts w:ascii="Arial" w:hAnsi="Arial" w:cs="Arial"/>
          <w:sz w:val="16"/>
          <w:szCs w:val="16"/>
        </w:rPr>
        <w:t>Банин</w:t>
      </w:r>
      <w:proofErr w:type="spellEnd"/>
      <w:r w:rsidRPr="009440A0">
        <w:rPr>
          <w:rFonts w:ascii="Arial" w:hAnsi="Arial" w:cs="Arial"/>
          <w:sz w:val="16"/>
          <w:szCs w:val="16"/>
        </w:rPr>
        <w:t xml:space="preserve"> Н.В.) усилить охрану общественного порядка в зоне действия режима «Повышенная готовность».</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6.</w:t>
      </w:r>
      <w:r w:rsidRPr="009440A0">
        <w:rPr>
          <w:rFonts w:ascii="Arial" w:hAnsi="Arial" w:cs="Arial"/>
          <w:sz w:val="16"/>
          <w:szCs w:val="16"/>
        </w:rPr>
        <w:t xml:space="preserve">Главам Терского, Сотниковского, </w:t>
      </w:r>
      <w:proofErr w:type="spellStart"/>
      <w:r w:rsidRPr="009440A0">
        <w:rPr>
          <w:rFonts w:ascii="Arial" w:hAnsi="Arial" w:cs="Arial"/>
          <w:sz w:val="16"/>
          <w:szCs w:val="16"/>
        </w:rPr>
        <w:t>Астафьевского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Рудянского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Георгиеевского</w:t>
      </w:r>
      <w:proofErr w:type="spellEnd"/>
      <w:r w:rsidRPr="009440A0">
        <w:rPr>
          <w:rFonts w:ascii="Arial" w:hAnsi="Arial" w:cs="Arial"/>
          <w:sz w:val="16"/>
          <w:szCs w:val="16"/>
        </w:rPr>
        <w:t xml:space="preserve">, </w:t>
      </w:r>
      <w:proofErr w:type="spellStart"/>
      <w:r w:rsidRPr="009440A0">
        <w:rPr>
          <w:rFonts w:ascii="Arial" w:hAnsi="Arial" w:cs="Arial"/>
          <w:sz w:val="16"/>
          <w:szCs w:val="16"/>
        </w:rPr>
        <w:t>Мокрушинского</w:t>
      </w:r>
      <w:proofErr w:type="spellEnd"/>
      <w:r w:rsidRPr="009440A0">
        <w:rPr>
          <w:rFonts w:ascii="Arial" w:hAnsi="Arial" w:cs="Arial"/>
          <w:sz w:val="16"/>
          <w:szCs w:val="16"/>
        </w:rPr>
        <w:t xml:space="preserve"> сельсоветов организовать проведение разъяснительной работы с жителями жилых домов (квартир) и мониторинг температурного режима.</w:t>
      </w:r>
    </w:p>
    <w:p w:rsidR="009440A0" w:rsidRPr="009440A0" w:rsidRDefault="009440A0" w:rsidP="009440A0">
      <w:pPr>
        <w:spacing w:after="0"/>
        <w:ind w:firstLine="680"/>
        <w:jc w:val="both"/>
        <w:rPr>
          <w:rFonts w:ascii="Arial" w:hAnsi="Arial" w:cs="Arial"/>
          <w:sz w:val="16"/>
          <w:szCs w:val="16"/>
        </w:rPr>
      </w:pPr>
      <w:r>
        <w:rPr>
          <w:rFonts w:ascii="Arial" w:hAnsi="Arial" w:cs="Arial"/>
          <w:sz w:val="16"/>
          <w:szCs w:val="16"/>
        </w:rPr>
        <w:t>7.</w:t>
      </w:r>
      <w:r w:rsidRPr="009440A0">
        <w:rPr>
          <w:rFonts w:ascii="Arial" w:hAnsi="Arial" w:cs="Arial"/>
          <w:sz w:val="16"/>
          <w:szCs w:val="16"/>
        </w:rPr>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9440A0" w:rsidRDefault="009440A0" w:rsidP="009440A0">
      <w:pPr>
        <w:spacing w:after="0"/>
        <w:ind w:firstLine="680"/>
        <w:jc w:val="both"/>
        <w:rPr>
          <w:rFonts w:ascii="Arial" w:hAnsi="Arial" w:cs="Arial"/>
          <w:sz w:val="16"/>
          <w:szCs w:val="16"/>
        </w:rPr>
      </w:pPr>
      <w:r>
        <w:rPr>
          <w:rFonts w:ascii="Arial" w:hAnsi="Arial" w:cs="Arial"/>
          <w:sz w:val="16"/>
          <w:szCs w:val="16"/>
        </w:rPr>
        <w:t>8.</w:t>
      </w:r>
      <w:r w:rsidRPr="009440A0">
        <w:rPr>
          <w:rFonts w:ascii="Arial" w:hAnsi="Arial" w:cs="Arial"/>
          <w:sz w:val="16"/>
          <w:szCs w:val="16"/>
        </w:rPr>
        <w:t xml:space="preserve">Постановление вступает в силу со дня подписания. </w:t>
      </w:r>
    </w:p>
    <w:p w:rsidR="009440A0" w:rsidRDefault="009440A0" w:rsidP="009440A0">
      <w:pPr>
        <w:spacing w:after="0"/>
        <w:ind w:firstLine="680"/>
        <w:jc w:val="both"/>
        <w:rPr>
          <w:rFonts w:ascii="Arial" w:hAnsi="Arial" w:cs="Arial"/>
          <w:sz w:val="16"/>
          <w:szCs w:val="16"/>
        </w:rPr>
      </w:pPr>
    </w:p>
    <w:p w:rsidR="009440A0" w:rsidRPr="009440A0" w:rsidRDefault="009440A0" w:rsidP="009440A0">
      <w:pPr>
        <w:spacing w:after="0"/>
        <w:ind w:firstLine="680"/>
        <w:jc w:val="both"/>
        <w:rPr>
          <w:rFonts w:ascii="Arial" w:hAnsi="Arial" w:cs="Arial"/>
          <w:sz w:val="16"/>
          <w:szCs w:val="16"/>
        </w:rPr>
      </w:pPr>
    </w:p>
    <w:p w:rsidR="009440A0" w:rsidRPr="009440A0" w:rsidRDefault="009440A0" w:rsidP="009440A0">
      <w:pPr>
        <w:spacing w:after="0"/>
        <w:jc w:val="right"/>
        <w:rPr>
          <w:rFonts w:ascii="Arial" w:hAnsi="Arial" w:cs="Arial"/>
          <w:sz w:val="16"/>
          <w:szCs w:val="16"/>
        </w:rPr>
      </w:pPr>
      <w:r w:rsidRPr="009440A0">
        <w:rPr>
          <w:rFonts w:ascii="Arial" w:hAnsi="Arial" w:cs="Arial"/>
          <w:sz w:val="16"/>
          <w:szCs w:val="16"/>
        </w:rPr>
        <w:t>Глава Канского района</w:t>
      </w:r>
    </w:p>
    <w:p w:rsidR="00B2537C" w:rsidRPr="00B2537C" w:rsidRDefault="009440A0" w:rsidP="009440A0">
      <w:pPr>
        <w:spacing w:after="0"/>
        <w:jc w:val="right"/>
        <w:rPr>
          <w:rFonts w:ascii="Arial" w:hAnsi="Arial" w:cs="Arial"/>
          <w:sz w:val="16"/>
          <w:szCs w:val="16"/>
        </w:rPr>
      </w:pPr>
      <w:r w:rsidRPr="009440A0">
        <w:rPr>
          <w:rFonts w:ascii="Arial" w:hAnsi="Arial" w:cs="Arial"/>
          <w:sz w:val="16"/>
          <w:szCs w:val="16"/>
        </w:rPr>
        <w:t>А. А. Заруцкий</w:t>
      </w: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B2537C" w:rsidRDefault="00B2537C" w:rsidP="00B2537C">
      <w:pPr>
        <w:spacing w:after="0"/>
        <w:jc w:val="right"/>
        <w:rPr>
          <w:rFonts w:ascii="Arial" w:hAnsi="Arial" w:cs="Arial"/>
          <w:sz w:val="16"/>
          <w:szCs w:val="16"/>
        </w:rPr>
      </w:pPr>
    </w:p>
    <w:p w:rsidR="00B2537C" w:rsidRPr="00606623" w:rsidRDefault="00606623" w:rsidP="00606623">
      <w:pPr>
        <w:spacing w:after="0"/>
        <w:jc w:val="center"/>
        <w:rPr>
          <w:rFonts w:ascii="Arial" w:hAnsi="Arial" w:cs="Arial"/>
          <w:b/>
          <w:sz w:val="18"/>
          <w:szCs w:val="18"/>
        </w:rPr>
      </w:pPr>
      <w:r w:rsidRPr="00606623">
        <w:rPr>
          <w:rFonts w:ascii="Arial" w:hAnsi="Arial" w:cs="Arial"/>
          <w:b/>
          <w:sz w:val="18"/>
          <w:szCs w:val="18"/>
        </w:rPr>
        <w:t>Извещения о предоставлении в аренду земельных участков</w:t>
      </w:r>
    </w:p>
    <w:p w:rsidR="00B2537C" w:rsidRPr="00B2537C" w:rsidRDefault="00B2537C" w:rsidP="00B2537C">
      <w:pPr>
        <w:spacing w:after="0"/>
        <w:jc w:val="right"/>
        <w:rPr>
          <w:rFonts w:ascii="Arial" w:hAnsi="Arial" w:cs="Arial"/>
          <w:sz w:val="16"/>
          <w:szCs w:val="16"/>
        </w:rPr>
      </w:pPr>
    </w:p>
    <w:p w:rsidR="00606623" w:rsidRDefault="00606623" w:rsidP="00606623">
      <w:pPr>
        <w:spacing w:after="0"/>
        <w:jc w:val="center"/>
        <w:rPr>
          <w:rFonts w:ascii="Arial" w:hAnsi="Arial" w:cs="Arial"/>
          <w:sz w:val="16"/>
          <w:szCs w:val="16"/>
        </w:rPr>
      </w:pPr>
      <w:r w:rsidRPr="00606623">
        <w:rPr>
          <w:rFonts w:ascii="Arial" w:hAnsi="Arial" w:cs="Arial"/>
          <w:sz w:val="16"/>
          <w:szCs w:val="16"/>
        </w:rPr>
        <w:t>Извещение</w:t>
      </w:r>
    </w:p>
    <w:p w:rsidR="00606623" w:rsidRPr="00606623" w:rsidRDefault="00606623" w:rsidP="00606623">
      <w:pPr>
        <w:spacing w:after="0"/>
        <w:jc w:val="center"/>
        <w:rPr>
          <w:rFonts w:ascii="Arial" w:hAnsi="Arial" w:cs="Arial"/>
          <w:sz w:val="16"/>
          <w:szCs w:val="16"/>
        </w:rPr>
      </w:pPr>
      <w:bookmarkStart w:id="0" w:name="_GoBack"/>
      <w:bookmarkEnd w:id="0"/>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        Администрация Канского района в соответствии со ст.39.18 ЗК РФ уведомляет о предоставлении в аренду земельного участка с кадастровым номером 24:18:0300007:511, площадью 260508 </w:t>
      </w:r>
      <w:proofErr w:type="spellStart"/>
      <w:r w:rsidRPr="00606623">
        <w:rPr>
          <w:rFonts w:ascii="Arial" w:hAnsi="Arial" w:cs="Arial"/>
          <w:sz w:val="16"/>
          <w:szCs w:val="16"/>
        </w:rPr>
        <w:t>кв.м</w:t>
      </w:r>
      <w:proofErr w:type="spellEnd"/>
      <w:r w:rsidRPr="00606623">
        <w:rPr>
          <w:rFonts w:ascii="Arial" w:hAnsi="Arial" w:cs="Arial"/>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606623">
        <w:rPr>
          <w:rFonts w:ascii="Arial" w:hAnsi="Arial" w:cs="Arial"/>
          <w:sz w:val="16"/>
          <w:szCs w:val="16"/>
        </w:rPr>
        <w:t>Рудянский</w:t>
      </w:r>
      <w:proofErr w:type="spellEnd"/>
      <w:r w:rsidRPr="00606623">
        <w:rPr>
          <w:rFonts w:ascii="Arial" w:hAnsi="Arial" w:cs="Arial"/>
          <w:sz w:val="16"/>
          <w:szCs w:val="16"/>
        </w:rPr>
        <w:t xml:space="preserve"> сельсовет, ориентировочно 1600</w:t>
      </w:r>
      <w:proofErr w:type="gramStart"/>
      <w:r w:rsidRPr="00606623">
        <w:rPr>
          <w:rFonts w:ascii="Arial" w:hAnsi="Arial" w:cs="Arial"/>
          <w:sz w:val="16"/>
          <w:szCs w:val="16"/>
        </w:rPr>
        <w:t>м  западнее</w:t>
      </w:r>
      <w:proofErr w:type="gramEnd"/>
      <w:r w:rsidRPr="00606623">
        <w:rPr>
          <w:rFonts w:ascii="Arial" w:hAnsi="Arial" w:cs="Arial"/>
          <w:sz w:val="16"/>
          <w:szCs w:val="16"/>
        </w:rPr>
        <w:t xml:space="preserve"> от </w:t>
      </w:r>
      <w:proofErr w:type="spellStart"/>
      <w:r w:rsidRPr="00606623">
        <w:rPr>
          <w:rFonts w:ascii="Arial" w:hAnsi="Arial" w:cs="Arial"/>
          <w:sz w:val="16"/>
          <w:szCs w:val="16"/>
        </w:rPr>
        <w:t>с.Рудяное</w:t>
      </w:r>
      <w:proofErr w:type="spellEnd"/>
      <w:r w:rsidRPr="00606623">
        <w:rPr>
          <w:rFonts w:ascii="Arial" w:hAnsi="Arial" w:cs="Arial"/>
          <w:sz w:val="16"/>
          <w:szCs w:val="16"/>
        </w:rPr>
        <w:t>, из категории земель: земли сельскохозяйственного назначения, с видом разрешенного использования: сельскохозяйственное использование.</w:t>
      </w: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Заинтересованные лица в предоставлении земельного участка имеют право в течение 30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Заявления могут быть поданы с 05.10.2021 по 3.11.2021 по адресу: 663600, Россия, Красноярский край, ул. </w:t>
      </w:r>
      <w:proofErr w:type="spellStart"/>
      <w:r w:rsidRPr="00606623">
        <w:rPr>
          <w:rFonts w:ascii="Arial" w:hAnsi="Arial" w:cs="Arial"/>
          <w:sz w:val="16"/>
          <w:szCs w:val="16"/>
        </w:rPr>
        <w:t>Кайтымская</w:t>
      </w:r>
      <w:proofErr w:type="spellEnd"/>
      <w:r w:rsidRPr="00606623">
        <w:rPr>
          <w:rFonts w:ascii="Arial" w:hAnsi="Arial" w:cs="Arial"/>
          <w:sz w:val="16"/>
          <w:szCs w:val="16"/>
        </w:rPr>
        <w:t>, 160, 2-ой этаж, 8 (39161) 3-49-89, вт., чт., с 08:00 до 17:00 ч. (местного времени), обед с 12:00 до 13:00 ч., при личном и почтовом обращении.</w:t>
      </w:r>
    </w:p>
    <w:p w:rsidR="00606623" w:rsidRDefault="00606623" w:rsidP="00606623">
      <w:pPr>
        <w:spacing w:after="0"/>
        <w:ind w:firstLine="680"/>
        <w:jc w:val="both"/>
        <w:rPr>
          <w:rFonts w:ascii="Arial" w:hAnsi="Arial" w:cs="Arial"/>
          <w:sz w:val="16"/>
          <w:szCs w:val="16"/>
        </w:rPr>
      </w:pPr>
    </w:p>
    <w:p w:rsidR="00606623" w:rsidRDefault="00606623" w:rsidP="00606623">
      <w:pPr>
        <w:spacing w:after="0"/>
        <w:ind w:firstLine="680"/>
        <w:jc w:val="both"/>
        <w:rPr>
          <w:rFonts w:ascii="Arial" w:hAnsi="Arial" w:cs="Arial"/>
          <w:sz w:val="16"/>
          <w:szCs w:val="16"/>
        </w:rPr>
      </w:pPr>
    </w:p>
    <w:p w:rsidR="00606623" w:rsidRPr="00606623" w:rsidRDefault="00606623" w:rsidP="00606623">
      <w:pPr>
        <w:spacing w:after="0"/>
        <w:ind w:firstLine="680"/>
        <w:jc w:val="center"/>
        <w:rPr>
          <w:rFonts w:ascii="Arial" w:hAnsi="Arial" w:cs="Arial"/>
          <w:sz w:val="16"/>
          <w:szCs w:val="16"/>
        </w:rPr>
      </w:pPr>
      <w:r w:rsidRPr="00606623">
        <w:rPr>
          <w:rFonts w:ascii="Arial" w:hAnsi="Arial" w:cs="Arial"/>
          <w:sz w:val="16"/>
          <w:szCs w:val="16"/>
        </w:rPr>
        <w:t>Извещение</w:t>
      </w:r>
    </w:p>
    <w:p w:rsidR="00606623" w:rsidRPr="00606623" w:rsidRDefault="00606623" w:rsidP="00606623">
      <w:pPr>
        <w:spacing w:after="0"/>
        <w:ind w:firstLine="680"/>
        <w:jc w:val="both"/>
        <w:rPr>
          <w:rFonts w:ascii="Arial" w:hAnsi="Arial" w:cs="Arial"/>
          <w:sz w:val="16"/>
          <w:szCs w:val="16"/>
        </w:rPr>
      </w:pP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        Администрация Канского района в соответствии со ст.39.18 ЗК РФ уведомляет о предоставлении в аренду земельного участка с кадастровым номером 24:18:0300007:512, площадью 260508 </w:t>
      </w:r>
      <w:proofErr w:type="spellStart"/>
      <w:r w:rsidRPr="00606623">
        <w:rPr>
          <w:rFonts w:ascii="Arial" w:hAnsi="Arial" w:cs="Arial"/>
          <w:sz w:val="16"/>
          <w:szCs w:val="16"/>
        </w:rPr>
        <w:t>кв.м</w:t>
      </w:r>
      <w:proofErr w:type="spellEnd"/>
      <w:r w:rsidRPr="00606623">
        <w:rPr>
          <w:rFonts w:ascii="Arial" w:hAnsi="Arial" w:cs="Arial"/>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606623">
        <w:rPr>
          <w:rFonts w:ascii="Arial" w:hAnsi="Arial" w:cs="Arial"/>
          <w:sz w:val="16"/>
          <w:szCs w:val="16"/>
        </w:rPr>
        <w:t>Рудянский</w:t>
      </w:r>
      <w:proofErr w:type="spellEnd"/>
      <w:r w:rsidRPr="00606623">
        <w:rPr>
          <w:rFonts w:ascii="Arial" w:hAnsi="Arial" w:cs="Arial"/>
          <w:sz w:val="16"/>
          <w:szCs w:val="16"/>
        </w:rPr>
        <w:t xml:space="preserve"> сельсовет, ориентировочно 1600м на северо-запад от </w:t>
      </w:r>
      <w:proofErr w:type="spellStart"/>
      <w:r w:rsidRPr="00606623">
        <w:rPr>
          <w:rFonts w:ascii="Arial" w:hAnsi="Arial" w:cs="Arial"/>
          <w:sz w:val="16"/>
          <w:szCs w:val="16"/>
        </w:rPr>
        <w:t>с.Рудяное</w:t>
      </w:r>
      <w:proofErr w:type="spellEnd"/>
      <w:r w:rsidRPr="00606623">
        <w:rPr>
          <w:rFonts w:ascii="Arial" w:hAnsi="Arial" w:cs="Arial"/>
          <w:sz w:val="16"/>
          <w:szCs w:val="16"/>
        </w:rPr>
        <w:t>, из категории земель: земли сельскохозяйственного назначения, с видом разрешенного использования: сельскохозяйственное использование.</w:t>
      </w: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Заинтересованные лица в предоставлении земельного участка имеют право в течение 30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Заявления могут быть поданы с 05.10.2021 по 3.11.2021 по адресу: 663600, Россия, Красноярский край, ул. </w:t>
      </w:r>
      <w:proofErr w:type="spellStart"/>
      <w:r w:rsidRPr="00606623">
        <w:rPr>
          <w:rFonts w:ascii="Arial" w:hAnsi="Arial" w:cs="Arial"/>
          <w:sz w:val="16"/>
          <w:szCs w:val="16"/>
        </w:rPr>
        <w:t>Кайтымская</w:t>
      </w:r>
      <w:proofErr w:type="spellEnd"/>
      <w:r w:rsidRPr="00606623">
        <w:rPr>
          <w:rFonts w:ascii="Arial" w:hAnsi="Arial" w:cs="Arial"/>
          <w:sz w:val="16"/>
          <w:szCs w:val="16"/>
        </w:rPr>
        <w:t>, 160, 2-ой этаж, 8 (39161) 3-49-89, вт., чт., с 08:00 до 17:00 ч. (местного времени), обед с 12:00 до 13:00 ч., при личном и почтовом обращении.</w:t>
      </w:r>
    </w:p>
    <w:p w:rsidR="00B2537C" w:rsidRPr="00B2537C" w:rsidRDefault="00B2537C" w:rsidP="00606623">
      <w:pPr>
        <w:spacing w:after="0"/>
        <w:ind w:firstLine="680"/>
        <w:jc w:val="both"/>
        <w:rPr>
          <w:rFonts w:ascii="Arial" w:hAnsi="Arial" w:cs="Arial"/>
          <w:sz w:val="16"/>
          <w:szCs w:val="16"/>
        </w:rPr>
      </w:pPr>
    </w:p>
    <w:p w:rsidR="00EB52C4" w:rsidRPr="00EB52C4" w:rsidRDefault="00EB52C4" w:rsidP="00EB52C4">
      <w:pPr>
        <w:spacing w:after="0"/>
        <w:jc w:val="right"/>
        <w:rPr>
          <w:rFonts w:ascii="Arial" w:hAnsi="Arial" w:cs="Arial"/>
          <w:sz w:val="16"/>
          <w:szCs w:val="16"/>
        </w:rPr>
      </w:pPr>
    </w:p>
    <w:p w:rsidR="00606623" w:rsidRPr="00606623" w:rsidRDefault="00606623" w:rsidP="00606623">
      <w:pPr>
        <w:spacing w:after="0"/>
        <w:jc w:val="center"/>
        <w:rPr>
          <w:rFonts w:ascii="Arial" w:hAnsi="Arial" w:cs="Arial"/>
          <w:sz w:val="16"/>
          <w:szCs w:val="16"/>
        </w:rPr>
      </w:pPr>
      <w:r w:rsidRPr="00606623">
        <w:rPr>
          <w:rFonts w:ascii="Arial" w:hAnsi="Arial" w:cs="Arial"/>
          <w:sz w:val="16"/>
          <w:szCs w:val="16"/>
        </w:rPr>
        <w:t>Извещение</w:t>
      </w:r>
    </w:p>
    <w:p w:rsidR="00606623" w:rsidRPr="00606623" w:rsidRDefault="00606623" w:rsidP="00606623">
      <w:pPr>
        <w:spacing w:after="0"/>
        <w:jc w:val="right"/>
        <w:rPr>
          <w:rFonts w:ascii="Arial" w:hAnsi="Arial" w:cs="Arial"/>
          <w:sz w:val="16"/>
          <w:szCs w:val="16"/>
        </w:rPr>
      </w:pP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        Администрация Канского района в соответствии со ст.39.18 ЗК РФ уведомляет о предоставлении в аренду земельного участка с кадастровым номером 24:18:0300007:513, площадью 184329 </w:t>
      </w:r>
      <w:proofErr w:type="spellStart"/>
      <w:r w:rsidRPr="00606623">
        <w:rPr>
          <w:rFonts w:ascii="Arial" w:hAnsi="Arial" w:cs="Arial"/>
          <w:sz w:val="16"/>
          <w:szCs w:val="16"/>
        </w:rPr>
        <w:t>кв.м</w:t>
      </w:r>
      <w:proofErr w:type="spellEnd"/>
      <w:r w:rsidRPr="00606623">
        <w:rPr>
          <w:rFonts w:ascii="Arial" w:hAnsi="Arial" w:cs="Arial"/>
          <w:sz w:val="16"/>
          <w:szCs w:val="16"/>
        </w:rPr>
        <w:t xml:space="preserve">., расположенного по адресу: Российская Федерация, Красноярский край, Канский муниципальный район, ориентировочно 2000м северо-западнее от </w:t>
      </w:r>
      <w:proofErr w:type="spellStart"/>
      <w:r w:rsidRPr="00606623">
        <w:rPr>
          <w:rFonts w:ascii="Arial" w:hAnsi="Arial" w:cs="Arial"/>
          <w:sz w:val="16"/>
          <w:szCs w:val="16"/>
        </w:rPr>
        <w:t>с.Рудяное</w:t>
      </w:r>
      <w:proofErr w:type="spellEnd"/>
      <w:r w:rsidRPr="00606623">
        <w:rPr>
          <w:rFonts w:ascii="Arial" w:hAnsi="Arial" w:cs="Arial"/>
          <w:sz w:val="16"/>
          <w:szCs w:val="16"/>
        </w:rPr>
        <w:t>, из категории земель: земли сельскохозяйственного назначения, с видом разрешенного использования: сельскохозяйственное использование.</w:t>
      </w:r>
    </w:p>
    <w:p w:rsidR="00606623" w:rsidRPr="00606623" w:rsidRDefault="00606623" w:rsidP="00606623">
      <w:pPr>
        <w:spacing w:after="0"/>
        <w:ind w:firstLine="680"/>
        <w:jc w:val="both"/>
        <w:rPr>
          <w:rFonts w:ascii="Arial" w:hAnsi="Arial" w:cs="Arial"/>
          <w:sz w:val="16"/>
          <w:szCs w:val="16"/>
        </w:rPr>
      </w:pPr>
      <w:r w:rsidRPr="00606623">
        <w:rPr>
          <w:rFonts w:ascii="Arial" w:hAnsi="Arial" w:cs="Arial"/>
          <w:sz w:val="16"/>
          <w:szCs w:val="16"/>
        </w:rPr>
        <w:t>Заинтересованные лица в предоставлении земельного участка имеют право в течение 30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606623" w:rsidRDefault="00606623" w:rsidP="00606623">
      <w:pPr>
        <w:spacing w:after="0"/>
        <w:ind w:firstLine="680"/>
        <w:jc w:val="both"/>
        <w:rPr>
          <w:rFonts w:ascii="Arial" w:hAnsi="Arial" w:cs="Arial"/>
          <w:sz w:val="16"/>
          <w:szCs w:val="16"/>
        </w:rPr>
      </w:pPr>
      <w:r w:rsidRPr="00606623">
        <w:rPr>
          <w:rFonts w:ascii="Arial" w:hAnsi="Arial" w:cs="Arial"/>
          <w:sz w:val="16"/>
          <w:szCs w:val="16"/>
        </w:rPr>
        <w:t xml:space="preserve">Заявления могут быть поданы с 05.10.2021 по 3.11.2021 по адресу: 663600, Россия, Красноярский край, ул. </w:t>
      </w:r>
      <w:proofErr w:type="spellStart"/>
      <w:r w:rsidRPr="00606623">
        <w:rPr>
          <w:rFonts w:ascii="Arial" w:hAnsi="Arial" w:cs="Arial"/>
          <w:sz w:val="16"/>
          <w:szCs w:val="16"/>
        </w:rPr>
        <w:t>Кайтымская</w:t>
      </w:r>
      <w:proofErr w:type="spellEnd"/>
      <w:r w:rsidRPr="00606623">
        <w:rPr>
          <w:rFonts w:ascii="Arial" w:hAnsi="Arial" w:cs="Arial"/>
          <w:sz w:val="16"/>
          <w:szCs w:val="16"/>
        </w:rPr>
        <w:t>, 160, 2-ой этаж, 8 (39161) 3-49-89, вт., чт., с 08:00 до 17:00 ч. (местного времени), обед с 12:00 до 13:00 ч., при личном и почтовом обращении.</w:t>
      </w:r>
    </w:p>
    <w:p w:rsidR="00606623" w:rsidRDefault="00606623" w:rsidP="00606623">
      <w:pPr>
        <w:spacing w:after="0"/>
        <w:ind w:firstLine="680"/>
        <w:jc w:val="both"/>
        <w:rPr>
          <w:rFonts w:ascii="Arial" w:hAnsi="Arial" w:cs="Arial"/>
          <w:sz w:val="16"/>
          <w:szCs w:val="16"/>
        </w:rPr>
      </w:pPr>
    </w:p>
    <w:p w:rsidR="00606623" w:rsidRPr="00606623" w:rsidRDefault="00606623" w:rsidP="00606623">
      <w:pPr>
        <w:spacing w:after="0"/>
        <w:ind w:firstLine="68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179"/>
        <w:gridCol w:w="1511"/>
        <w:gridCol w:w="3011"/>
      </w:tblGrid>
      <w:tr w:rsidR="00D12972" w:rsidRPr="003652A8" w:rsidTr="00606623">
        <w:trPr>
          <w:jc w:val="center"/>
        </w:trPr>
        <w:tc>
          <w:tcPr>
            <w:tcW w:w="2495" w:type="dxa"/>
            <w:tcBorders>
              <w:top w:val="single" w:sz="4" w:space="0" w:color="auto"/>
              <w:left w:val="single" w:sz="4" w:space="0" w:color="auto"/>
              <w:bottom w:val="single" w:sz="4" w:space="0" w:color="auto"/>
              <w:right w:val="single" w:sz="4" w:space="0" w:color="auto"/>
            </w:tcBorders>
            <w:hideMark/>
          </w:tcPr>
          <w:p w:rsidR="00D12972" w:rsidRPr="003652A8" w:rsidRDefault="004060D6"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25526B" w:rsidRPr="003652A8">
              <w:rPr>
                <w:rFonts w:ascii="Arial" w:hAnsi="Arial" w:cs="Arial"/>
                <w:b/>
                <w:color w:val="auto"/>
                <w:sz w:val="12"/>
                <w:szCs w:val="12"/>
              </w:rPr>
              <w:t>(</w:t>
            </w:r>
            <w:r w:rsidR="008732F4">
              <w:rPr>
                <w:rFonts w:ascii="Arial" w:hAnsi="Arial" w:cs="Arial"/>
                <w:b/>
                <w:color w:val="auto"/>
                <w:sz w:val="12"/>
                <w:szCs w:val="12"/>
              </w:rPr>
              <w:t>3</w:t>
            </w:r>
            <w:r w:rsidR="00EA07A8">
              <w:rPr>
                <w:rFonts w:ascii="Arial" w:hAnsi="Arial" w:cs="Arial"/>
                <w:b/>
                <w:color w:val="auto"/>
                <w:sz w:val="12"/>
                <w:szCs w:val="12"/>
              </w:rPr>
              <w:t>4</w:t>
            </w:r>
            <w:r w:rsidR="007E0A64">
              <w:rPr>
                <w:rFonts w:ascii="Arial" w:hAnsi="Arial" w:cs="Arial"/>
                <w:b/>
                <w:color w:val="auto"/>
                <w:sz w:val="12"/>
                <w:szCs w:val="12"/>
              </w:rPr>
              <w:t>9</w:t>
            </w:r>
            <w:r w:rsidR="00D12972" w:rsidRPr="003652A8">
              <w:rPr>
                <w:rFonts w:ascii="Arial" w:hAnsi="Arial" w:cs="Arial"/>
                <w:b/>
                <w:color w:val="auto"/>
                <w:sz w:val="12"/>
                <w:szCs w:val="12"/>
              </w:rPr>
              <w:t>)</w:t>
            </w:r>
          </w:p>
          <w:p w:rsidR="00D12972" w:rsidRPr="003652A8" w:rsidRDefault="007E0A64" w:rsidP="007E0A64">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07 ок</w:t>
            </w:r>
            <w:r w:rsidR="002A252D">
              <w:rPr>
                <w:rFonts w:ascii="Arial" w:hAnsi="Arial" w:cs="Arial"/>
                <w:b/>
                <w:color w:val="auto"/>
                <w:sz w:val="12"/>
                <w:szCs w:val="12"/>
              </w:rPr>
              <w:t>тября</w:t>
            </w:r>
            <w:r w:rsidR="00250B40">
              <w:rPr>
                <w:rFonts w:ascii="Arial" w:hAnsi="Arial" w:cs="Arial"/>
                <w:b/>
                <w:color w:val="auto"/>
                <w:sz w:val="12"/>
                <w:szCs w:val="12"/>
              </w:rPr>
              <w:t xml:space="preserve"> </w:t>
            </w:r>
            <w:r w:rsidR="00AC4CD8" w:rsidRPr="003652A8">
              <w:rPr>
                <w:rFonts w:ascii="Arial" w:hAnsi="Arial" w:cs="Arial"/>
                <w:b/>
                <w:color w:val="auto"/>
                <w:sz w:val="12"/>
                <w:szCs w:val="12"/>
              </w:rPr>
              <w:t>20</w:t>
            </w:r>
            <w:r w:rsidR="008732F4">
              <w:rPr>
                <w:rFonts w:ascii="Arial" w:hAnsi="Arial" w:cs="Arial"/>
                <w:b/>
                <w:color w:val="auto"/>
                <w:sz w:val="12"/>
                <w:szCs w:val="12"/>
              </w:rPr>
              <w:t>21</w:t>
            </w:r>
            <w:r w:rsidR="00D12972" w:rsidRPr="003652A8">
              <w:rPr>
                <w:rFonts w:ascii="Arial" w:hAnsi="Arial" w:cs="Arial"/>
                <w:b/>
                <w:color w:val="auto"/>
                <w:sz w:val="12"/>
                <w:szCs w:val="12"/>
              </w:rPr>
              <w:t xml:space="preserve"> года </w:t>
            </w:r>
          </w:p>
        </w:tc>
        <w:tc>
          <w:tcPr>
            <w:tcW w:w="3179"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11"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CB1FF0">
      <w:headerReference w:type="even" r:id="rId9"/>
      <w:headerReference w:type="default" r:id="rId10"/>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2D" w:rsidRDefault="008D292D" w:rsidP="00DD6186">
      <w:pPr>
        <w:spacing w:after="0" w:line="240" w:lineRule="auto"/>
      </w:pPr>
      <w:r>
        <w:separator/>
      </w:r>
    </w:p>
  </w:endnote>
  <w:endnote w:type="continuationSeparator" w:id="0">
    <w:p w:rsidR="008D292D" w:rsidRDefault="008D292D"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2D" w:rsidRDefault="008D292D" w:rsidP="00DD6186">
      <w:pPr>
        <w:spacing w:after="0" w:line="240" w:lineRule="auto"/>
      </w:pPr>
      <w:r>
        <w:separator/>
      </w:r>
    </w:p>
  </w:footnote>
  <w:footnote w:type="continuationSeparator" w:id="0">
    <w:p w:rsidR="008D292D" w:rsidRDefault="008D292D"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7F" w:rsidRPr="00F07AD4" w:rsidRDefault="00C0697F"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7F" w:rsidRDefault="00C0697F" w:rsidP="00DD6186">
    <w:pPr>
      <w:pStyle w:val="ac"/>
      <w:rPr>
        <w:sz w:val="24"/>
        <w:szCs w:val="28"/>
        <w:u w:val="single"/>
      </w:rPr>
    </w:pPr>
    <w:r>
      <w:rPr>
        <w:b/>
        <w:szCs w:val="28"/>
        <w:u w:val="single"/>
      </w:rPr>
      <w:t xml:space="preserve">ВЕСТИ КАНСКОГО РАЙОНА № </w:t>
    </w:r>
    <w:r w:rsidRPr="00E769F7">
      <w:rPr>
        <w:b/>
        <w:szCs w:val="28"/>
        <w:u w:val="single"/>
      </w:rPr>
      <w:t>2</w:t>
    </w:r>
    <w:r>
      <w:rPr>
        <w:b/>
        <w:szCs w:val="28"/>
        <w:u w:val="single"/>
      </w:rPr>
      <w:t>5</w:t>
    </w:r>
    <w:r w:rsidRPr="00E769F7">
      <w:rPr>
        <w:b/>
        <w:szCs w:val="28"/>
        <w:u w:val="single"/>
      </w:rPr>
      <w:t>_______</w:t>
    </w:r>
    <w:r>
      <w:rPr>
        <w:b/>
        <w:szCs w:val="28"/>
        <w:u w:val="single"/>
      </w:rPr>
      <w:t xml:space="preserve">07 октября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606623">
      <w:rPr>
        <w:noProof/>
        <w:sz w:val="24"/>
        <w:szCs w:val="28"/>
        <w:u w:val="single"/>
      </w:rPr>
      <w:t>21</w:t>
    </w:r>
    <w:r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F00FAF"/>
    <w:multiLevelType w:val="hybridMultilevel"/>
    <w:tmpl w:val="2FB80640"/>
    <w:lvl w:ilvl="0" w:tplc="5EA091E2">
      <w:start w:val="30"/>
      <w:numFmt w:val="decimal"/>
      <w:lvlText w:val="%1)"/>
      <w:lvlJc w:val="left"/>
      <w:pPr>
        <w:tabs>
          <w:tab w:val="num" w:pos="1875"/>
        </w:tabs>
        <w:ind w:left="1875" w:hanging="13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92211BE"/>
    <w:multiLevelType w:val="multilevel"/>
    <w:tmpl w:val="8CDA1176"/>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0CC46C09"/>
    <w:multiLevelType w:val="singleLevel"/>
    <w:tmpl w:val="A1F01350"/>
    <w:lvl w:ilvl="0">
      <w:start w:val="15"/>
      <w:numFmt w:val="bullet"/>
      <w:lvlText w:val="-"/>
      <w:lvlJc w:val="left"/>
      <w:pPr>
        <w:tabs>
          <w:tab w:val="num" w:pos="1020"/>
        </w:tabs>
        <w:ind w:left="1020" w:hanging="360"/>
      </w:pPr>
      <w:rPr>
        <w:rFonts w:hint="default"/>
      </w:rPr>
    </w:lvl>
  </w:abstractNum>
  <w:abstractNum w:abstractNumId="13">
    <w:nsid w:val="0DE24FB4"/>
    <w:multiLevelType w:val="multilevel"/>
    <w:tmpl w:val="E23C98EE"/>
    <w:lvl w:ilvl="0">
      <w:start w:val="1"/>
      <w:numFmt w:val="russianLower"/>
      <w:lvlText w:val="%1)"/>
      <w:lvlJc w:val="left"/>
      <w:pPr>
        <w:tabs>
          <w:tab w:val="num" w:pos="994"/>
        </w:tabs>
        <w:ind w:left="-27"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1285488"/>
    <w:multiLevelType w:val="hybridMultilevel"/>
    <w:tmpl w:val="8D2EC1FA"/>
    <w:lvl w:ilvl="0" w:tplc="7B1436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3A8435D"/>
    <w:multiLevelType w:val="hybridMultilevel"/>
    <w:tmpl w:val="4896289E"/>
    <w:lvl w:ilvl="0" w:tplc="30988F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42F7598"/>
    <w:multiLevelType w:val="hybridMultilevel"/>
    <w:tmpl w:val="616E312A"/>
    <w:lvl w:ilvl="0" w:tplc="0C16E5F2">
      <w:start w:val="1"/>
      <w:numFmt w:val="decimal"/>
      <w:lvlText w:val="%1)"/>
      <w:lvlJc w:val="left"/>
      <w:pPr>
        <w:tabs>
          <w:tab w:val="num" w:pos="1021"/>
        </w:tabs>
        <w:ind w:left="0" w:firstLine="567"/>
      </w:pPr>
      <w:rPr>
        <w:rFonts w:hint="default"/>
      </w:rPr>
    </w:lvl>
    <w:lvl w:ilvl="1" w:tplc="710697A8">
      <w:start w:val="1"/>
      <w:numFmt w:val="decimal"/>
      <w:lvlText w:val="%2)"/>
      <w:lvlJc w:val="left"/>
      <w:pPr>
        <w:tabs>
          <w:tab w:val="num" w:pos="1021"/>
        </w:tabs>
        <w:ind w:left="0" w:firstLine="567"/>
      </w:pPr>
      <w:rPr>
        <w:rFonts w:ascii="Times New Roman" w:eastAsia="Times New Roman" w:hAnsi="Times New Roman" w:cs="Times New Roman"/>
      </w:rPr>
    </w:lvl>
    <w:lvl w:ilvl="2" w:tplc="A72CD790">
      <w:start w:val="5"/>
      <w:numFmt w:val="decimal"/>
      <w:lvlText w:val="%3)"/>
      <w:lvlJc w:val="left"/>
      <w:pPr>
        <w:tabs>
          <w:tab w:val="num" w:pos="851"/>
        </w:tabs>
        <w:ind w:left="0" w:firstLine="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1B054966"/>
    <w:multiLevelType w:val="hybridMultilevel"/>
    <w:tmpl w:val="132AAEBE"/>
    <w:lvl w:ilvl="0" w:tplc="1BC0E14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BD543C"/>
    <w:multiLevelType w:val="hybridMultilevel"/>
    <w:tmpl w:val="B51ED73C"/>
    <w:lvl w:ilvl="0" w:tplc="CB5E6014">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BA406E"/>
    <w:multiLevelType w:val="hybridMultilevel"/>
    <w:tmpl w:val="72BAC7B2"/>
    <w:lvl w:ilvl="0" w:tplc="7FA081D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B433C1"/>
    <w:multiLevelType w:val="multilevel"/>
    <w:tmpl w:val="9C666272"/>
    <w:lvl w:ilvl="0">
      <w:start w:val="10"/>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0D4832"/>
    <w:multiLevelType w:val="hybridMultilevel"/>
    <w:tmpl w:val="7D4AF782"/>
    <w:lvl w:ilvl="0" w:tplc="BC5A3CF0">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4">
    <w:nsid w:val="2B772B5D"/>
    <w:multiLevelType w:val="multilevel"/>
    <w:tmpl w:val="33DCD836"/>
    <w:lvl w:ilvl="0">
      <w:start w:val="12"/>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CB3"/>
    <w:multiLevelType w:val="hybridMultilevel"/>
    <w:tmpl w:val="D7161DE8"/>
    <w:lvl w:ilvl="0" w:tplc="F2F425C4">
      <w:start w:val="1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E6C22C3"/>
    <w:multiLevelType w:val="hybridMultilevel"/>
    <w:tmpl w:val="771ABAE6"/>
    <w:lvl w:ilvl="0" w:tplc="6638CB28">
      <w:start w:val="1"/>
      <w:numFmt w:val="russianLower"/>
      <w:lvlText w:val="%1)"/>
      <w:lvlJc w:val="left"/>
      <w:pPr>
        <w:tabs>
          <w:tab w:val="num" w:pos="1021"/>
        </w:tabs>
        <w:ind w:left="0" w:firstLine="567"/>
      </w:pPr>
      <w:rPr>
        <w:rFonts w:hint="default"/>
      </w:rPr>
    </w:lvl>
    <w:lvl w:ilvl="1" w:tplc="C3E6F60C">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316A7"/>
    <w:multiLevelType w:val="multilevel"/>
    <w:tmpl w:val="52E69DFA"/>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675B38"/>
    <w:multiLevelType w:val="hybridMultilevel"/>
    <w:tmpl w:val="5F302328"/>
    <w:lvl w:ilvl="0" w:tplc="AA8C45C8">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79001F"/>
    <w:multiLevelType w:val="hybridMultilevel"/>
    <w:tmpl w:val="CFCC6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2197C"/>
    <w:multiLevelType w:val="multilevel"/>
    <w:tmpl w:val="79029D04"/>
    <w:lvl w:ilvl="0">
      <w:start w:val="13"/>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627A94"/>
    <w:multiLevelType w:val="hybridMultilevel"/>
    <w:tmpl w:val="67C208B2"/>
    <w:lvl w:ilvl="0" w:tplc="C3762860">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BD78C8"/>
    <w:multiLevelType w:val="hybridMultilevel"/>
    <w:tmpl w:val="34AA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207EF6"/>
    <w:multiLevelType w:val="hybridMultilevel"/>
    <w:tmpl w:val="E294C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70F5456"/>
    <w:multiLevelType w:val="hybridMultilevel"/>
    <w:tmpl w:val="8BDE2676"/>
    <w:lvl w:ilvl="0" w:tplc="4DA2C524">
      <w:start w:val="9"/>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80D5021"/>
    <w:multiLevelType w:val="hybridMultilevel"/>
    <w:tmpl w:val="9F60B5A0"/>
    <w:lvl w:ilvl="0" w:tplc="0E3670A2">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CF73F5"/>
    <w:multiLevelType w:val="hybridMultilevel"/>
    <w:tmpl w:val="2C88B102"/>
    <w:lvl w:ilvl="0" w:tplc="FFFFFFFF">
      <w:start w:val="4"/>
      <w:numFmt w:val="decimal"/>
      <w:lvlText w:val="%1."/>
      <w:lvlJc w:val="left"/>
      <w:pPr>
        <w:tabs>
          <w:tab w:val="num" w:pos="1080"/>
        </w:tabs>
        <w:ind w:left="1080" w:hanging="360"/>
      </w:pPr>
      <w:rPr>
        <w:rFonts w:hint="default"/>
        <w:sz w:val="28"/>
      </w:rPr>
    </w:lvl>
    <w:lvl w:ilvl="1" w:tplc="F10A8B72">
      <w:start w:val="1"/>
      <w:numFmt w:val="russianLower"/>
      <w:lvlText w:val="%2)"/>
      <w:lvlJc w:val="left"/>
      <w:pPr>
        <w:tabs>
          <w:tab w:val="num" w:pos="964"/>
        </w:tabs>
        <w:ind w:left="0" w:firstLine="567"/>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9B2728E"/>
    <w:multiLevelType w:val="hybridMultilevel"/>
    <w:tmpl w:val="63902530"/>
    <w:lvl w:ilvl="0" w:tplc="656EA9F4">
      <w:start w:val="1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1">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2">
    <w:nsid w:val="530111DA"/>
    <w:multiLevelType w:val="hybridMultilevel"/>
    <w:tmpl w:val="1534C4CC"/>
    <w:lvl w:ilvl="0" w:tplc="4BF2DA5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EAF3BFA"/>
    <w:multiLevelType w:val="hybridMultilevel"/>
    <w:tmpl w:val="33DCD836"/>
    <w:lvl w:ilvl="0" w:tplc="17A69FF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AB667A"/>
    <w:multiLevelType w:val="hybridMultilevel"/>
    <w:tmpl w:val="A9BAB894"/>
    <w:lvl w:ilvl="0" w:tplc="7EC60E08">
      <w:start w:val="8"/>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3AB519C"/>
    <w:multiLevelType w:val="hybridMultilevel"/>
    <w:tmpl w:val="DFE4C57C"/>
    <w:lvl w:ilvl="0" w:tplc="2676E376">
      <w:start w:val="13"/>
      <w:numFmt w:val="decimal"/>
      <w:lvlText w:val="%1."/>
      <w:lvlJc w:val="left"/>
      <w:pPr>
        <w:tabs>
          <w:tab w:val="num" w:pos="1021"/>
        </w:tabs>
        <w:ind w:left="0" w:firstLine="567"/>
      </w:pPr>
      <w:rPr>
        <w:rFonts w:hint="default"/>
      </w:rPr>
    </w:lvl>
    <w:lvl w:ilvl="1" w:tplc="3BB61690">
      <w:numFmt w:val="bullet"/>
      <w:lvlText w:val="-"/>
      <w:lvlJc w:val="left"/>
      <w:pPr>
        <w:tabs>
          <w:tab w:val="num" w:pos="1534"/>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046F8D"/>
    <w:multiLevelType w:val="hybridMultilevel"/>
    <w:tmpl w:val="9C666272"/>
    <w:lvl w:ilvl="0" w:tplc="67B4D2E8">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226573"/>
    <w:multiLevelType w:val="multilevel"/>
    <w:tmpl w:val="E80CA618"/>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021"/>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3A37651"/>
    <w:multiLevelType w:val="singleLevel"/>
    <w:tmpl w:val="0419000F"/>
    <w:lvl w:ilvl="0">
      <w:start w:val="1"/>
      <w:numFmt w:val="decimal"/>
      <w:lvlText w:val="%1."/>
      <w:lvlJc w:val="left"/>
      <w:pPr>
        <w:tabs>
          <w:tab w:val="num" w:pos="720"/>
        </w:tabs>
        <w:ind w:left="720" w:hanging="360"/>
      </w:pPr>
    </w:lvl>
  </w:abstractNum>
  <w:abstractNum w:abstractNumId="50">
    <w:nsid w:val="747A3BBF"/>
    <w:multiLevelType w:val="hybridMultilevel"/>
    <w:tmpl w:val="79029D04"/>
    <w:lvl w:ilvl="0" w:tplc="708E922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A667DD6"/>
    <w:multiLevelType w:val="hybridMultilevel"/>
    <w:tmpl w:val="5D1C6B30"/>
    <w:lvl w:ilvl="0" w:tplc="3BEC5FD4">
      <w:start w:val="29"/>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1"/>
  </w:num>
  <w:num w:numId="3">
    <w:abstractNumId w:val="23"/>
  </w:num>
  <w:num w:numId="4">
    <w:abstractNumId w:val="43"/>
  </w:num>
  <w:num w:numId="5">
    <w:abstractNumId w:val="0"/>
  </w:num>
  <w:num w:numId="6">
    <w:abstractNumId w:val="7"/>
  </w:num>
  <w:num w:numId="7">
    <w:abstractNumId w:val="15"/>
  </w:num>
  <w:num w:numId="8">
    <w:abstractNumId w:val="10"/>
  </w:num>
  <w:num w:numId="9">
    <w:abstractNumId w:val="41"/>
  </w:num>
  <w:num w:numId="10">
    <w:abstractNumId w:val="34"/>
  </w:num>
  <w:num w:numId="11">
    <w:abstractNumId w:val="16"/>
  </w:num>
  <w:num w:numId="12">
    <w:abstractNumId w:val="37"/>
  </w:num>
  <w:num w:numId="13">
    <w:abstractNumId w:val="12"/>
  </w:num>
  <w:num w:numId="14">
    <w:abstractNumId w:val="27"/>
  </w:num>
  <w:num w:numId="15">
    <w:abstractNumId w:val="9"/>
  </w:num>
  <w:num w:numId="16">
    <w:abstractNumId w:val="19"/>
  </w:num>
  <w:num w:numId="17">
    <w:abstractNumId w:val="28"/>
  </w:num>
  <w:num w:numId="18">
    <w:abstractNumId w:val="22"/>
  </w:num>
  <w:num w:numId="19">
    <w:abstractNumId w:val="30"/>
  </w:num>
  <w:num w:numId="20">
    <w:abstractNumId w:val="14"/>
  </w:num>
  <w:num w:numId="21">
    <w:abstractNumId w:val="18"/>
  </w:num>
  <w:num w:numId="22">
    <w:abstractNumId w:val="48"/>
  </w:num>
  <w:num w:numId="23">
    <w:abstractNumId w:val="26"/>
  </w:num>
  <w:num w:numId="24">
    <w:abstractNumId w:val="36"/>
  </w:num>
  <w:num w:numId="25">
    <w:abstractNumId w:val="50"/>
  </w:num>
  <w:num w:numId="26">
    <w:abstractNumId w:val="31"/>
  </w:num>
  <w:num w:numId="27">
    <w:abstractNumId w:val="44"/>
  </w:num>
  <w:num w:numId="28">
    <w:abstractNumId w:val="24"/>
  </w:num>
  <w:num w:numId="29">
    <w:abstractNumId w:val="42"/>
  </w:num>
  <w:num w:numId="30">
    <w:abstractNumId w:val="46"/>
  </w:num>
  <w:num w:numId="31">
    <w:abstractNumId w:val="38"/>
  </w:num>
  <w:num w:numId="32">
    <w:abstractNumId w:val="49"/>
  </w:num>
  <w:num w:numId="33">
    <w:abstractNumId w:val="20"/>
  </w:num>
  <w:num w:numId="34">
    <w:abstractNumId w:val="13"/>
  </w:num>
  <w:num w:numId="35">
    <w:abstractNumId w:val="47"/>
  </w:num>
  <w:num w:numId="36">
    <w:abstractNumId w:val="45"/>
  </w:num>
  <w:num w:numId="37">
    <w:abstractNumId w:val="51"/>
  </w:num>
  <w:num w:numId="38">
    <w:abstractNumId w:val="8"/>
  </w:num>
  <w:num w:numId="39">
    <w:abstractNumId w:val="21"/>
  </w:num>
  <w:num w:numId="40">
    <w:abstractNumId w:val="32"/>
  </w:num>
  <w:num w:numId="41">
    <w:abstractNumId w:val="35"/>
  </w:num>
  <w:num w:numId="42">
    <w:abstractNumId w:val="25"/>
  </w:num>
  <w:num w:numId="43">
    <w:abstractNumId w:val="39"/>
  </w:num>
  <w:num w:numId="44">
    <w:abstractNumId w:val="40"/>
  </w:num>
  <w:num w:numId="45">
    <w:abstractNumId w:val="33"/>
  </w:num>
  <w:num w:numId="4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68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037C"/>
    <w:rsid w:val="000016F4"/>
    <w:rsid w:val="00002A7A"/>
    <w:rsid w:val="00004437"/>
    <w:rsid w:val="00005556"/>
    <w:rsid w:val="00006A9B"/>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51D6"/>
    <w:rsid w:val="000A7A2D"/>
    <w:rsid w:val="000B0681"/>
    <w:rsid w:val="000B208F"/>
    <w:rsid w:val="000B2625"/>
    <w:rsid w:val="000B4312"/>
    <w:rsid w:val="000B4DF6"/>
    <w:rsid w:val="000C11AD"/>
    <w:rsid w:val="000C2BAC"/>
    <w:rsid w:val="000C2EE0"/>
    <w:rsid w:val="000C42FF"/>
    <w:rsid w:val="000C52A3"/>
    <w:rsid w:val="000C52E4"/>
    <w:rsid w:val="000C633E"/>
    <w:rsid w:val="000C6514"/>
    <w:rsid w:val="000C754B"/>
    <w:rsid w:val="000D04E2"/>
    <w:rsid w:val="000D264D"/>
    <w:rsid w:val="000D343D"/>
    <w:rsid w:val="000E2241"/>
    <w:rsid w:val="000E6E3C"/>
    <w:rsid w:val="000F0097"/>
    <w:rsid w:val="000F1D8B"/>
    <w:rsid w:val="000F2E25"/>
    <w:rsid w:val="000F33B7"/>
    <w:rsid w:val="001000AC"/>
    <w:rsid w:val="001000DC"/>
    <w:rsid w:val="00100284"/>
    <w:rsid w:val="00100B97"/>
    <w:rsid w:val="00105EB2"/>
    <w:rsid w:val="00110B25"/>
    <w:rsid w:val="001140E2"/>
    <w:rsid w:val="00115530"/>
    <w:rsid w:val="00121ADE"/>
    <w:rsid w:val="001314A1"/>
    <w:rsid w:val="00131EEF"/>
    <w:rsid w:val="001338C6"/>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A3278"/>
    <w:rsid w:val="001A7D50"/>
    <w:rsid w:val="001B0479"/>
    <w:rsid w:val="001B055F"/>
    <w:rsid w:val="001B2A6E"/>
    <w:rsid w:val="001B36F9"/>
    <w:rsid w:val="001B44FC"/>
    <w:rsid w:val="001B460E"/>
    <w:rsid w:val="001B508E"/>
    <w:rsid w:val="001B5358"/>
    <w:rsid w:val="001C2385"/>
    <w:rsid w:val="001C3BB3"/>
    <w:rsid w:val="001C3CD2"/>
    <w:rsid w:val="001C56CD"/>
    <w:rsid w:val="001D2848"/>
    <w:rsid w:val="001D2D0A"/>
    <w:rsid w:val="001D3BBB"/>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59FF"/>
    <w:rsid w:val="00207F6F"/>
    <w:rsid w:val="002146D8"/>
    <w:rsid w:val="002154BB"/>
    <w:rsid w:val="00216900"/>
    <w:rsid w:val="002170CD"/>
    <w:rsid w:val="0021730A"/>
    <w:rsid w:val="00217787"/>
    <w:rsid w:val="002204A5"/>
    <w:rsid w:val="00221B62"/>
    <w:rsid w:val="0022429D"/>
    <w:rsid w:val="0022621A"/>
    <w:rsid w:val="002263DF"/>
    <w:rsid w:val="00230FAF"/>
    <w:rsid w:val="00231A90"/>
    <w:rsid w:val="00232C1D"/>
    <w:rsid w:val="00232D71"/>
    <w:rsid w:val="00233080"/>
    <w:rsid w:val="002346F3"/>
    <w:rsid w:val="0023638B"/>
    <w:rsid w:val="00236743"/>
    <w:rsid w:val="00241615"/>
    <w:rsid w:val="0024230C"/>
    <w:rsid w:val="00243017"/>
    <w:rsid w:val="002437F1"/>
    <w:rsid w:val="00247680"/>
    <w:rsid w:val="00247ABC"/>
    <w:rsid w:val="00247F63"/>
    <w:rsid w:val="0025026E"/>
    <w:rsid w:val="00250B40"/>
    <w:rsid w:val="00250C55"/>
    <w:rsid w:val="00252712"/>
    <w:rsid w:val="00253660"/>
    <w:rsid w:val="0025412B"/>
    <w:rsid w:val="0025526B"/>
    <w:rsid w:val="00257D18"/>
    <w:rsid w:val="00260661"/>
    <w:rsid w:val="00260D07"/>
    <w:rsid w:val="0026140F"/>
    <w:rsid w:val="002622E9"/>
    <w:rsid w:val="00263D2E"/>
    <w:rsid w:val="00264ABE"/>
    <w:rsid w:val="00264CCE"/>
    <w:rsid w:val="00265F0C"/>
    <w:rsid w:val="002672AB"/>
    <w:rsid w:val="00271E89"/>
    <w:rsid w:val="0027214D"/>
    <w:rsid w:val="00272EBA"/>
    <w:rsid w:val="00275D98"/>
    <w:rsid w:val="0027693E"/>
    <w:rsid w:val="0027725B"/>
    <w:rsid w:val="002800E6"/>
    <w:rsid w:val="00280515"/>
    <w:rsid w:val="00281E4C"/>
    <w:rsid w:val="00283E56"/>
    <w:rsid w:val="00284F6F"/>
    <w:rsid w:val="00290B9E"/>
    <w:rsid w:val="00291E51"/>
    <w:rsid w:val="002946C4"/>
    <w:rsid w:val="00296172"/>
    <w:rsid w:val="00297726"/>
    <w:rsid w:val="00297FC3"/>
    <w:rsid w:val="002A1DDE"/>
    <w:rsid w:val="002A252D"/>
    <w:rsid w:val="002B0B52"/>
    <w:rsid w:val="002B2BA3"/>
    <w:rsid w:val="002B365F"/>
    <w:rsid w:val="002B6464"/>
    <w:rsid w:val="002B728F"/>
    <w:rsid w:val="002B7CEB"/>
    <w:rsid w:val="002B7F5B"/>
    <w:rsid w:val="002C192D"/>
    <w:rsid w:val="002C369A"/>
    <w:rsid w:val="002C39FD"/>
    <w:rsid w:val="002C4992"/>
    <w:rsid w:val="002C53BF"/>
    <w:rsid w:val="002C7667"/>
    <w:rsid w:val="002C7A22"/>
    <w:rsid w:val="002D09ED"/>
    <w:rsid w:val="002D0A56"/>
    <w:rsid w:val="002D0A87"/>
    <w:rsid w:val="002D31EC"/>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BBF"/>
    <w:rsid w:val="00303D54"/>
    <w:rsid w:val="00304809"/>
    <w:rsid w:val="00305373"/>
    <w:rsid w:val="0030697D"/>
    <w:rsid w:val="00306D23"/>
    <w:rsid w:val="003137D1"/>
    <w:rsid w:val="00313C46"/>
    <w:rsid w:val="00313FF6"/>
    <w:rsid w:val="00316A97"/>
    <w:rsid w:val="00317C4A"/>
    <w:rsid w:val="00317FFE"/>
    <w:rsid w:val="00330A2E"/>
    <w:rsid w:val="00334777"/>
    <w:rsid w:val="00335226"/>
    <w:rsid w:val="003353BF"/>
    <w:rsid w:val="0033654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211"/>
    <w:rsid w:val="00381470"/>
    <w:rsid w:val="0038316C"/>
    <w:rsid w:val="00383865"/>
    <w:rsid w:val="00383ABF"/>
    <w:rsid w:val="00385FC6"/>
    <w:rsid w:val="00386B25"/>
    <w:rsid w:val="003872BE"/>
    <w:rsid w:val="003877C2"/>
    <w:rsid w:val="00390B0A"/>
    <w:rsid w:val="0039759C"/>
    <w:rsid w:val="003976FE"/>
    <w:rsid w:val="00397D75"/>
    <w:rsid w:val="003A037F"/>
    <w:rsid w:val="003A2AB3"/>
    <w:rsid w:val="003A65F8"/>
    <w:rsid w:val="003B0A4E"/>
    <w:rsid w:val="003B12BE"/>
    <w:rsid w:val="003B164C"/>
    <w:rsid w:val="003B1FE1"/>
    <w:rsid w:val="003B26E1"/>
    <w:rsid w:val="003B30FB"/>
    <w:rsid w:val="003B5169"/>
    <w:rsid w:val="003B6712"/>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29E2"/>
    <w:rsid w:val="003E5C56"/>
    <w:rsid w:val="003E6190"/>
    <w:rsid w:val="003E71DC"/>
    <w:rsid w:val="003F3324"/>
    <w:rsid w:val="003F6B0C"/>
    <w:rsid w:val="00401815"/>
    <w:rsid w:val="00403DFD"/>
    <w:rsid w:val="004047BA"/>
    <w:rsid w:val="004060D6"/>
    <w:rsid w:val="00406A66"/>
    <w:rsid w:val="004071A9"/>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3ED1"/>
    <w:rsid w:val="00444DE6"/>
    <w:rsid w:val="00445DDE"/>
    <w:rsid w:val="0045062C"/>
    <w:rsid w:val="00451923"/>
    <w:rsid w:val="004546A4"/>
    <w:rsid w:val="004548C1"/>
    <w:rsid w:val="00457C9E"/>
    <w:rsid w:val="004607C0"/>
    <w:rsid w:val="00461725"/>
    <w:rsid w:val="00462244"/>
    <w:rsid w:val="004651A1"/>
    <w:rsid w:val="004671CB"/>
    <w:rsid w:val="004672A9"/>
    <w:rsid w:val="0047108D"/>
    <w:rsid w:val="0047377F"/>
    <w:rsid w:val="00473BE2"/>
    <w:rsid w:val="0048152D"/>
    <w:rsid w:val="00481DBC"/>
    <w:rsid w:val="00484606"/>
    <w:rsid w:val="00484F0D"/>
    <w:rsid w:val="00486C06"/>
    <w:rsid w:val="00487B89"/>
    <w:rsid w:val="00490372"/>
    <w:rsid w:val="004918A3"/>
    <w:rsid w:val="0049436F"/>
    <w:rsid w:val="004955D6"/>
    <w:rsid w:val="00495663"/>
    <w:rsid w:val="004960ED"/>
    <w:rsid w:val="00497983"/>
    <w:rsid w:val="00497E33"/>
    <w:rsid w:val="004A073F"/>
    <w:rsid w:val="004A234B"/>
    <w:rsid w:val="004A23C4"/>
    <w:rsid w:val="004A26C9"/>
    <w:rsid w:val="004A56A1"/>
    <w:rsid w:val="004A65B8"/>
    <w:rsid w:val="004B2073"/>
    <w:rsid w:val="004B234D"/>
    <w:rsid w:val="004B271D"/>
    <w:rsid w:val="004B7504"/>
    <w:rsid w:val="004B7DA0"/>
    <w:rsid w:val="004C38B6"/>
    <w:rsid w:val="004C3C15"/>
    <w:rsid w:val="004C4899"/>
    <w:rsid w:val="004D1767"/>
    <w:rsid w:val="004D3DEF"/>
    <w:rsid w:val="004D43BF"/>
    <w:rsid w:val="004D5D60"/>
    <w:rsid w:val="004D635A"/>
    <w:rsid w:val="004D709A"/>
    <w:rsid w:val="004E1860"/>
    <w:rsid w:val="004E4DBD"/>
    <w:rsid w:val="004F2533"/>
    <w:rsid w:val="004F2634"/>
    <w:rsid w:val="004F292B"/>
    <w:rsid w:val="004F3C56"/>
    <w:rsid w:val="004F69CA"/>
    <w:rsid w:val="004F7736"/>
    <w:rsid w:val="00501B60"/>
    <w:rsid w:val="00502058"/>
    <w:rsid w:val="00505DC3"/>
    <w:rsid w:val="00505F75"/>
    <w:rsid w:val="0050617A"/>
    <w:rsid w:val="00506211"/>
    <w:rsid w:val="0051092A"/>
    <w:rsid w:val="0051364E"/>
    <w:rsid w:val="00515941"/>
    <w:rsid w:val="00515D2E"/>
    <w:rsid w:val="00515FBA"/>
    <w:rsid w:val="00520073"/>
    <w:rsid w:val="00521D36"/>
    <w:rsid w:val="00526AFD"/>
    <w:rsid w:val="005274C2"/>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0CBA"/>
    <w:rsid w:val="00582214"/>
    <w:rsid w:val="00583B98"/>
    <w:rsid w:val="005917BB"/>
    <w:rsid w:val="0059595C"/>
    <w:rsid w:val="00595B41"/>
    <w:rsid w:val="00596037"/>
    <w:rsid w:val="005A267F"/>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623"/>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5DCD"/>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770A6"/>
    <w:rsid w:val="0068142B"/>
    <w:rsid w:val="0068419E"/>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5E28"/>
    <w:rsid w:val="006C790F"/>
    <w:rsid w:val="006C7E88"/>
    <w:rsid w:val="006D36DB"/>
    <w:rsid w:val="006E342B"/>
    <w:rsid w:val="006E3A18"/>
    <w:rsid w:val="006E515A"/>
    <w:rsid w:val="006E527C"/>
    <w:rsid w:val="006E7DAB"/>
    <w:rsid w:val="006F155B"/>
    <w:rsid w:val="006F25E4"/>
    <w:rsid w:val="006F5515"/>
    <w:rsid w:val="006F645B"/>
    <w:rsid w:val="006F6A02"/>
    <w:rsid w:val="006F7A55"/>
    <w:rsid w:val="00700558"/>
    <w:rsid w:val="00701629"/>
    <w:rsid w:val="00703A83"/>
    <w:rsid w:val="0070411C"/>
    <w:rsid w:val="007046F7"/>
    <w:rsid w:val="00704EB7"/>
    <w:rsid w:val="0070697C"/>
    <w:rsid w:val="00706B05"/>
    <w:rsid w:val="00711D00"/>
    <w:rsid w:val="0071331B"/>
    <w:rsid w:val="00715753"/>
    <w:rsid w:val="00715B54"/>
    <w:rsid w:val="00720E47"/>
    <w:rsid w:val="00721064"/>
    <w:rsid w:val="007211F0"/>
    <w:rsid w:val="00725047"/>
    <w:rsid w:val="00732D77"/>
    <w:rsid w:val="00733211"/>
    <w:rsid w:val="00735647"/>
    <w:rsid w:val="00735C5F"/>
    <w:rsid w:val="00737AE2"/>
    <w:rsid w:val="00740304"/>
    <w:rsid w:val="00742A53"/>
    <w:rsid w:val="0074398F"/>
    <w:rsid w:val="00751E72"/>
    <w:rsid w:val="007534A4"/>
    <w:rsid w:val="00760A89"/>
    <w:rsid w:val="00764D17"/>
    <w:rsid w:val="007660A5"/>
    <w:rsid w:val="00766D0D"/>
    <w:rsid w:val="007713EE"/>
    <w:rsid w:val="0077214D"/>
    <w:rsid w:val="0077302D"/>
    <w:rsid w:val="00775025"/>
    <w:rsid w:val="0077527B"/>
    <w:rsid w:val="007770C9"/>
    <w:rsid w:val="007774C8"/>
    <w:rsid w:val="0078495A"/>
    <w:rsid w:val="007870DA"/>
    <w:rsid w:val="0079089D"/>
    <w:rsid w:val="007A235C"/>
    <w:rsid w:val="007A3AF1"/>
    <w:rsid w:val="007A61ED"/>
    <w:rsid w:val="007A73C8"/>
    <w:rsid w:val="007B1CD8"/>
    <w:rsid w:val="007B2EDD"/>
    <w:rsid w:val="007B527F"/>
    <w:rsid w:val="007B5EFD"/>
    <w:rsid w:val="007B70AC"/>
    <w:rsid w:val="007B781A"/>
    <w:rsid w:val="007C11B3"/>
    <w:rsid w:val="007C26D8"/>
    <w:rsid w:val="007D030A"/>
    <w:rsid w:val="007D0F2D"/>
    <w:rsid w:val="007D136A"/>
    <w:rsid w:val="007D2909"/>
    <w:rsid w:val="007D31BD"/>
    <w:rsid w:val="007D46B5"/>
    <w:rsid w:val="007D549B"/>
    <w:rsid w:val="007D5B96"/>
    <w:rsid w:val="007D791C"/>
    <w:rsid w:val="007E0A64"/>
    <w:rsid w:val="007E1256"/>
    <w:rsid w:val="007E19B5"/>
    <w:rsid w:val="007E23FD"/>
    <w:rsid w:val="007E3DF1"/>
    <w:rsid w:val="007E4590"/>
    <w:rsid w:val="007F1B6D"/>
    <w:rsid w:val="007F2BFE"/>
    <w:rsid w:val="007F66AF"/>
    <w:rsid w:val="007F6F4F"/>
    <w:rsid w:val="0080074B"/>
    <w:rsid w:val="00803FE5"/>
    <w:rsid w:val="00806EA4"/>
    <w:rsid w:val="008117C9"/>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45A3"/>
    <w:rsid w:val="00866740"/>
    <w:rsid w:val="0086682D"/>
    <w:rsid w:val="00866AFE"/>
    <w:rsid w:val="00866DD4"/>
    <w:rsid w:val="0087055C"/>
    <w:rsid w:val="008718C2"/>
    <w:rsid w:val="00871EC4"/>
    <w:rsid w:val="008732F4"/>
    <w:rsid w:val="00873D19"/>
    <w:rsid w:val="0087565A"/>
    <w:rsid w:val="00875FEB"/>
    <w:rsid w:val="00881136"/>
    <w:rsid w:val="008815AA"/>
    <w:rsid w:val="00882A7F"/>
    <w:rsid w:val="0088385D"/>
    <w:rsid w:val="00884D32"/>
    <w:rsid w:val="008850E7"/>
    <w:rsid w:val="00886EF1"/>
    <w:rsid w:val="0088776B"/>
    <w:rsid w:val="00891855"/>
    <w:rsid w:val="008A160B"/>
    <w:rsid w:val="008A3366"/>
    <w:rsid w:val="008A505F"/>
    <w:rsid w:val="008A7E0C"/>
    <w:rsid w:val="008B1C00"/>
    <w:rsid w:val="008B1C5F"/>
    <w:rsid w:val="008B2367"/>
    <w:rsid w:val="008B251D"/>
    <w:rsid w:val="008B59CB"/>
    <w:rsid w:val="008B6F31"/>
    <w:rsid w:val="008C0B03"/>
    <w:rsid w:val="008C0FDF"/>
    <w:rsid w:val="008C1236"/>
    <w:rsid w:val="008C2A7C"/>
    <w:rsid w:val="008C2B1B"/>
    <w:rsid w:val="008C4297"/>
    <w:rsid w:val="008C4CE0"/>
    <w:rsid w:val="008C58D9"/>
    <w:rsid w:val="008D0972"/>
    <w:rsid w:val="008D292D"/>
    <w:rsid w:val="008D370F"/>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612"/>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0A0"/>
    <w:rsid w:val="00944A04"/>
    <w:rsid w:val="00945102"/>
    <w:rsid w:val="00946197"/>
    <w:rsid w:val="009474CF"/>
    <w:rsid w:val="0095368D"/>
    <w:rsid w:val="00953873"/>
    <w:rsid w:val="009548C0"/>
    <w:rsid w:val="00954E01"/>
    <w:rsid w:val="009606A0"/>
    <w:rsid w:val="00961D37"/>
    <w:rsid w:val="009637E9"/>
    <w:rsid w:val="00963AA3"/>
    <w:rsid w:val="00965C7A"/>
    <w:rsid w:val="00965F83"/>
    <w:rsid w:val="0096658D"/>
    <w:rsid w:val="009725B2"/>
    <w:rsid w:val="00972878"/>
    <w:rsid w:val="00982A35"/>
    <w:rsid w:val="00982FDE"/>
    <w:rsid w:val="009852A9"/>
    <w:rsid w:val="009859AE"/>
    <w:rsid w:val="00995115"/>
    <w:rsid w:val="00996012"/>
    <w:rsid w:val="009A3050"/>
    <w:rsid w:val="009A330B"/>
    <w:rsid w:val="009A66E8"/>
    <w:rsid w:val="009A7D3B"/>
    <w:rsid w:val="009A7DC9"/>
    <w:rsid w:val="009B0983"/>
    <w:rsid w:val="009C0C5D"/>
    <w:rsid w:val="009C14A2"/>
    <w:rsid w:val="009C2339"/>
    <w:rsid w:val="009C3A38"/>
    <w:rsid w:val="009C4AA4"/>
    <w:rsid w:val="009C783C"/>
    <w:rsid w:val="009D0584"/>
    <w:rsid w:val="009D2453"/>
    <w:rsid w:val="009D2557"/>
    <w:rsid w:val="009D2F64"/>
    <w:rsid w:val="009D4658"/>
    <w:rsid w:val="009D5836"/>
    <w:rsid w:val="009D6D97"/>
    <w:rsid w:val="009D75E9"/>
    <w:rsid w:val="009E3528"/>
    <w:rsid w:val="009E37D7"/>
    <w:rsid w:val="009E774A"/>
    <w:rsid w:val="009F18FC"/>
    <w:rsid w:val="009F58A3"/>
    <w:rsid w:val="00A01E17"/>
    <w:rsid w:val="00A02250"/>
    <w:rsid w:val="00A0324D"/>
    <w:rsid w:val="00A034BE"/>
    <w:rsid w:val="00A05C4D"/>
    <w:rsid w:val="00A06747"/>
    <w:rsid w:val="00A076B2"/>
    <w:rsid w:val="00A14F49"/>
    <w:rsid w:val="00A1544C"/>
    <w:rsid w:val="00A15869"/>
    <w:rsid w:val="00A17529"/>
    <w:rsid w:val="00A17B07"/>
    <w:rsid w:val="00A201BF"/>
    <w:rsid w:val="00A2182D"/>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642D"/>
    <w:rsid w:val="00A7738F"/>
    <w:rsid w:val="00A80AA7"/>
    <w:rsid w:val="00A80C60"/>
    <w:rsid w:val="00A81F54"/>
    <w:rsid w:val="00A8442D"/>
    <w:rsid w:val="00A851E2"/>
    <w:rsid w:val="00A853C0"/>
    <w:rsid w:val="00A875A6"/>
    <w:rsid w:val="00A87BF2"/>
    <w:rsid w:val="00A87E6B"/>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5ADE"/>
    <w:rsid w:val="00AC6B19"/>
    <w:rsid w:val="00AD1065"/>
    <w:rsid w:val="00AD4699"/>
    <w:rsid w:val="00AE036C"/>
    <w:rsid w:val="00AE319F"/>
    <w:rsid w:val="00AE341D"/>
    <w:rsid w:val="00AE7591"/>
    <w:rsid w:val="00AF06AC"/>
    <w:rsid w:val="00AF26F3"/>
    <w:rsid w:val="00AF36B8"/>
    <w:rsid w:val="00B017BF"/>
    <w:rsid w:val="00B01BAE"/>
    <w:rsid w:val="00B02B2F"/>
    <w:rsid w:val="00B03EC4"/>
    <w:rsid w:val="00B04E8F"/>
    <w:rsid w:val="00B054CC"/>
    <w:rsid w:val="00B07143"/>
    <w:rsid w:val="00B10619"/>
    <w:rsid w:val="00B116CA"/>
    <w:rsid w:val="00B11EE9"/>
    <w:rsid w:val="00B1364F"/>
    <w:rsid w:val="00B15841"/>
    <w:rsid w:val="00B16604"/>
    <w:rsid w:val="00B20361"/>
    <w:rsid w:val="00B23125"/>
    <w:rsid w:val="00B24EFB"/>
    <w:rsid w:val="00B25270"/>
    <w:rsid w:val="00B2537C"/>
    <w:rsid w:val="00B259C8"/>
    <w:rsid w:val="00B27D09"/>
    <w:rsid w:val="00B302B5"/>
    <w:rsid w:val="00B32009"/>
    <w:rsid w:val="00B32E97"/>
    <w:rsid w:val="00B33C69"/>
    <w:rsid w:val="00B34150"/>
    <w:rsid w:val="00B367E7"/>
    <w:rsid w:val="00B3774E"/>
    <w:rsid w:val="00B41718"/>
    <w:rsid w:val="00B41872"/>
    <w:rsid w:val="00B418E3"/>
    <w:rsid w:val="00B41DC2"/>
    <w:rsid w:val="00B442FB"/>
    <w:rsid w:val="00B46041"/>
    <w:rsid w:val="00B51405"/>
    <w:rsid w:val="00B51BFB"/>
    <w:rsid w:val="00B52605"/>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A10A2"/>
    <w:rsid w:val="00BB16EF"/>
    <w:rsid w:val="00BB339E"/>
    <w:rsid w:val="00BB5020"/>
    <w:rsid w:val="00BB5A90"/>
    <w:rsid w:val="00BB6220"/>
    <w:rsid w:val="00BB72A9"/>
    <w:rsid w:val="00BB7636"/>
    <w:rsid w:val="00BC0F2D"/>
    <w:rsid w:val="00BC1CFF"/>
    <w:rsid w:val="00BC562A"/>
    <w:rsid w:val="00BC70B1"/>
    <w:rsid w:val="00BD107C"/>
    <w:rsid w:val="00BD127D"/>
    <w:rsid w:val="00BD1734"/>
    <w:rsid w:val="00BD7309"/>
    <w:rsid w:val="00BE2722"/>
    <w:rsid w:val="00BF3B4C"/>
    <w:rsid w:val="00BF4D33"/>
    <w:rsid w:val="00BF64E4"/>
    <w:rsid w:val="00BF6B53"/>
    <w:rsid w:val="00BF78E9"/>
    <w:rsid w:val="00C063DF"/>
    <w:rsid w:val="00C0697F"/>
    <w:rsid w:val="00C07404"/>
    <w:rsid w:val="00C07AEC"/>
    <w:rsid w:val="00C11513"/>
    <w:rsid w:val="00C14342"/>
    <w:rsid w:val="00C14400"/>
    <w:rsid w:val="00C15C18"/>
    <w:rsid w:val="00C15C7D"/>
    <w:rsid w:val="00C20189"/>
    <w:rsid w:val="00C2276A"/>
    <w:rsid w:val="00C22ABD"/>
    <w:rsid w:val="00C24DFC"/>
    <w:rsid w:val="00C26253"/>
    <w:rsid w:val="00C26615"/>
    <w:rsid w:val="00C26BF3"/>
    <w:rsid w:val="00C32065"/>
    <w:rsid w:val="00C32C67"/>
    <w:rsid w:val="00C33B73"/>
    <w:rsid w:val="00C35B07"/>
    <w:rsid w:val="00C4123E"/>
    <w:rsid w:val="00C45563"/>
    <w:rsid w:val="00C47335"/>
    <w:rsid w:val="00C519FE"/>
    <w:rsid w:val="00C51D9A"/>
    <w:rsid w:val="00C53CAE"/>
    <w:rsid w:val="00C54741"/>
    <w:rsid w:val="00C54FA7"/>
    <w:rsid w:val="00C56369"/>
    <w:rsid w:val="00C60DAF"/>
    <w:rsid w:val="00C617B0"/>
    <w:rsid w:val="00C61E37"/>
    <w:rsid w:val="00C65CDF"/>
    <w:rsid w:val="00C7003A"/>
    <w:rsid w:val="00C7047F"/>
    <w:rsid w:val="00C70C66"/>
    <w:rsid w:val="00C71394"/>
    <w:rsid w:val="00C71AB7"/>
    <w:rsid w:val="00C72183"/>
    <w:rsid w:val="00C72D99"/>
    <w:rsid w:val="00C72F6D"/>
    <w:rsid w:val="00C737CB"/>
    <w:rsid w:val="00C7409D"/>
    <w:rsid w:val="00C74787"/>
    <w:rsid w:val="00C8047B"/>
    <w:rsid w:val="00C83AB5"/>
    <w:rsid w:val="00C84B37"/>
    <w:rsid w:val="00C90457"/>
    <w:rsid w:val="00C918C3"/>
    <w:rsid w:val="00C91C46"/>
    <w:rsid w:val="00C927CF"/>
    <w:rsid w:val="00C95B57"/>
    <w:rsid w:val="00C965BB"/>
    <w:rsid w:val="00C96D87"/>
    <w:rsid w:val="00CA0094"/>
    <w:rsid w:val="00CA06C7"/>
    <w:rsid w:val="00CA13A2"/>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2902"/>
    <w:rsid w:val="00CE3052"/>
    <w:rsid w:val="00CE51DA"/>
    <w:rsid w:val="00CF316E"/>
    <w:rsid w:val="00CF7484"/>
    <w:rsid w:val="00CF759E"/>
    <w:rsid w:val="00D0163C"/>
    <w:rsid w:val="00D03288"/>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2075B"/>
    <w:rsid w:val="00D32E02"/>
    <w:rsid w:val="00D34EF8"/>
    <w:rsid w:val="00D36968"/>
    <w:rsid w:val="00D36D64"/>
    <w:rsid w:val="00D406D4"/>
    <w:rsid w:val="00D4181E"/>
    <w:rsid w:val="00D42163"/>
    <w:rsid w:val="00D42E8D"/>
    <w:rsid w:val="00D42F4A"/>
    <w:rsid w:val="00D43476"/>
    <w:rsid w:val="00D43536"/>
    <w:rsid w:val="00D44868"/>
    <w:rsid w:val="00D4577A"/>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2005"/>
    <w:rsid w:val="00DD42AB"/>
    <w:rsid w:val="00DD43CE"/>
    <w:rsid w:val="00DD6186"/>
    <w:rsid w:val="00DD744F"/>
    <w:rsid w:val="00DD74EB"/>
    <w:rsid w:val="00DE0DD4"/>
    <w:rsid w:val="00DE2602"/>
    <w:rsid w:val="00DE4494"/>
    <w:rsid w:val="00DE52D2"/>
    <w:rsid w:val="00DE562C"/>
    <w:rsid w:val="00DE60AF"/>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41C0"/>
    <w:rsid w:val="00E15DD3"/>
    <w:rsid w:val="00E16F19"/>
    <w:rsid w:val="00E17957"/>
    <w:rsid w:val="00E17FB8"/>
    <w:rsid w:val="00E202A2"/>
    <w:rsid w:val="00E22535"/>
    <w:rsid w:val="00E22FF2"/>
    <w:rsid w:val="00E303D0"/>
    <w:rsid w:val="00E33F27"/>
    <w:rsid w:val="00E3476A"/>
    <w:rsid w:val="00E34E21"/>
    <w:rsid w:val="00E34E38"/>
    <w:rsid w:val="00E36935"/>
    <w:rsid w:val="00E375B9"/>
    <w:rsid w:val="00E37AF0"/>
    <w:rsid w:val="00E41BF4"/>
    <w:rsid w:val="00E429DA"/>
    <w:rsid w:val="00E45FB1"/>
    <w:rsid w:val="00E520A9"/>
    <w:rsid w:val="00E52102"/>
    <w:rsid w:val="00E52FD5"/>
    <w:rsid w:val="00E53318"/>
    <w:rsid w:val="00E53C0E"/>
    <w:rsid w:val="00E57022"/>
    <w:rsid w:val="00E61DC8"/>
    <w:rsid w:val="00E66B81"/>
    <w:rsid w:val="00E74A19"/>
    <w:rsid w:val="00E769F7"/>
    <w:rsid w:val="00E76E15"/>
    <w:rsid w:val="00E77573"/>
    <w:rsid w:val="00E8189D"/>
    <w:rsid w:val="00E81BC9"/>
    <w:rsid w:val="00E83FCA"/>
    <w:rsid w:val="00E90C35"/>
    <w:rsid w:val="00E90C95"/>
    <w:rsid w:val="00E92E94"/>
    <w:rsid w:val="00E93629"/>
    <w:rsid w:val="00EA01C4"/>
    <w:rsid w:val="00EA07A8"/>
    <w:rsid w:val="00EA0F97"/>
    <w:rsid w:val="00EA108C"/>
    <w:rsid w:val="00EA1E20"/>
    <w:rsid w:val="00EA39EE"/>
    <w:rsid w:val="00EA4D8F"/>
    <w:rsid w:val="00EB0A2A"/>
    <w:rsid w:val="00EB0F47"/>
    <w:rsid w:val="00EB1D91"/>
    <w:rsid w:val="00EB204E"/>
    <w:rsid w:val="00EB32F3"/>
    <w:rsid w:val="00EB52C4"/>
    <w:rsid w:val="00EB5A1D"/>
    <w:rsid w:val="00EB7EA9"/>
    <w:rsid w:val="00EC061D"/>
    <w:rsid w:val="00EC1FB6"/>
    <w:rsid w:val="00EC414E"/>
    <w:rsid w:val="00EC5B6D"/>
    <w:rsid w:val="00EC67D3"/>
    <w:rsid w:val="00EC682E"/>
    <w:rsid w:val="00EC73CB"/>
    <w:rsid w:val="00ED2D03"/>
    <w:rsid w:val="00ED3455"/>
    <w:rsid w:val="00ED3A8A"/>
    <w:rsid w:val="00ED5A59"/>
    <w:rsid w:val="00ED6051"/>
    <w:rsid w:val="00ED6AE3"/>
    <w:rsid w:val="00ED773E"/>
    <w:rsid w:val="00ED7AA4"/>
    <w:rsid w:val="00EE0B36"/>
    <w:rsid w:val="00EE1E58"/>
    <w:rsid w:val="00EE24B9"/>
    <w:rsid w:val="00EE6068"/>
    <w:rsid w:val="00EE715D"/>
    <w:rsid w:val="00EF0190"/>
    <w:rsid w:val="00EF053C"/>
    <w:rsid w:val="00EF10BE"/>
    <w:rsid w:val="00EF26D1"/>
    <w:rsid w:val="00EF5CE0"/>
    <w:rsid w:val="00EF692B"/>
    <w:rsid w:val="00EF75DF"/>
    <w:rsid w:val="00EF7FF0"/>
    <w:rsid w:val="00F00F22"/>
    <w:rsid w:val="00F033CE"/>
    <w:rsid w:val="00F06053"/>
    <w:rsid w:val="00F07AD4"/>
    <w:rsid w:val="00F13283"/>
    <w:rsid w:val="00F137BE"/>
    <w:rsid w:val="00F14222"/>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2342"/>
    <w:rsid w:val="00F53A26"/>
    <w:rsid w:val="00F53C04"/>
    <w:rsid w:val="00F53C38"/>
    <w:rsid w:val="00F551CE"/>
    <w:rsid w:val="00F6345D"/>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0D6F"/>
    <w:rsid w:val="00FC24A0"/>
    <w:rsid w:val="00FC358C"/>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B1DD1-35B5-4D52-A0AA-A6EE672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3e">
    <w:name w:val="Знак Знак Знак Знак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f">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0">
    <w:name w:val="Знак Знак Знак 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5">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6">
    <w:name w:val="Основной текст ГД Знак Знак Знак Знак"/>
    <w:rsid w:val="00D71A57"/>
    <w:rPr>
      <w:sz w:val="24"/>
      <w:szCs w:val="24"/>
      <w:lang w:val="ru-RU" w:eastAsia="ar-SA" w:bidi="ar-SA"/>
    </w:rPr>
  </w:style>
  <w:style w:type="paragraph" w:customStyle="1" w:styleId="1ff1">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9">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7">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8">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2">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E41BF4"/>
    <w:pPr>
      <w:suppressAutoHyphens/>
      <w:ind w:left="720"/>
    </w:pPr>
    <w:rPr>
      <w:rFonts w:ascii="Calibri" w:hAnsi="Calibri" w:cs="Calibri"/>
      <w:lang w:eastAsia="ar-SA"/>
    </w:rPr>
  </w:style>
  <w:style w:type="paragraph" w:customStyle="1" w:styleId="affff9">
    <w:name w:val="Знак Знак Знак Знак"/>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2">
    <w:name w:val="Знак1"/>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6CAA-EE11-41B5-99F6-501B5AD3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15717</Words>
  <Characters>89589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Мацола Марина Михайловна</cp:lastModifiedBy>
  <cp:revision>23</cp:revision>
  <cp:lastPrinted>2019-03-28T00:43:00Z</cp:lastPrinted>
  <dcterms:created xsi:type="dcterms:W3CDTF">2021-08-09T07:27:00Z</dcterms:created>
  <dcterms:modified xsi:type="dcterms:W3CDTF">2021-11-08T04:44:00Z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