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93" w:rsidRDefault="00164593" w:rsidP="00164593">
      <w:pPr>
        <w:pStyle w:val="1"/>
        <w:tabs>
          <w:tab w:val="left" w:pos="7560"/>
        </w:tabs>
        <w:ind w:right="-6"/>
        <w:jc w:val="center"/>
        <w:rPr>
          <w:b/>
        </w:rPr>
      </w:pPr>
      <w:r>
        <w:rPr>
          <w:b/>
        </w:rPr>
        <w:t>АДМИНИСТРАЦИЯ АСТАФЬЕВСКОГО СЕЛЬСОВЕТА</w:t>
      </w:r>
    </w:p>
    <w:p w:rsidR="00164593" w:rsidRDefault="00164593" w:rsidP="00164593">
      <w:pPr>
        <w:pStyle w:val="1"/>
        <w:tabs>
          <w:tab w:val="left" w:pos="7560"/>
        </w:tabs>
        <w:ind w:right="-6"/>
        <w:jc w:val="center"/>
        <w:rPr>
          <w:b/>
        </w:rPr>
      </w:pPr>
      <w:r>
        <w:rPr>
          <w:b/>
        </w:rPr>
        <w:t>КАНСКОГО РАЙОНА   КРАСНОЯРСКОГО КРАЯ</w:t>
      </w:r>
    </w:p>
    <w:p w:rsidR="00164593" w:rsidRDefault="00164593" w:rsidP="00164593">
      <w:pPr>
        <w:pStyle w:val="1"/>
        <w:jc w:val="center"/>
        <w:rPr>
          <w:b/>
        </w:rPr>
      </w:pPr>
    </w:p>
    <w:p w:rsidR="00164593" w:rsidRDefault="00164593" w:rsidP="0016459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64593" w:rsidRDefault="00164593" w:rsidP="00164593">
      <w:pPr>
        <w:ind w:right="-1"/>
        <w:jc w:val="center"/>
        <w:rPr>
          <w:b/>
          <w:sz w:val="28"/>
          <w:szCs w:val="28"/>
        </w:rPr>
      </w:pPr>
    </w:p>
    <w:p w:rsidR="00164593" w:rsidRDefault="00164593" w:rsidP="00164593">
      <w:pPr>
        <w:ind w:right="-1"/>
        <w:jc w:val="center"/>
        <w:rPr>
          <w:b/>
          <w:sz w:val="28"/>
          <w:szCs w:val="28"/>
        </w:rPr>
      </w:pPr>
    </w:p>
    <w:p w:rsidR="00164593" w:rsidRDefault="00164593" w:rsidP="0016459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31.05.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                            с.Астафьевка                                    № 14-п </w:t>
      </w:r>
    </w:p>
    <w:p w:rsidR="00164593" w:rsidRDefault="00164593" w:rsidP="00164593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</w:t>
      </w:r>
    </w:p>
    <w:p w:rsidR="00164593" w:rsidRDefault="00164593" w:rsidP="0016459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Регламента Астафьевского сельсовета</w:t>
      </w:r>
    </w:p>
    <w:p w:rsidR="00164593" w:rsidRDefault="00164593" w:rsidP="0016459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выдаче документа – выписки из</w:t>
      </w:r>
    </w:p>
    <w:p w:rsidR="00164593" w:rsidRDefault="00164593" w:rsidP="0016459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домовой книги</w:t>
      </w:r>
    </w:p>
    <w:p w:rsidR="00164593" w:rsidRDefault="00164593" w:rsidP="001645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с Федеральным законом от 22.10.2004 N 125-ФЗ «Об архивном деле в Российской Федерации»,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</w:t>
      </w:r>
      <w:r>
        <w:rPr>
          <w:sz w:val="28"/>
          <w:szCs w:val="28"/>
        </w:rPr>
        <w:t xml:space="preserve">, руководствуясь Уставом Астафьевского сельсовета, </w:t>
      </w:r>
      <w:r>
        <w:rPr>
          <w:b/>
          <w:sz w:val="28"/>
          <w:szCs w:val="28"/>
        </w:rPr>
        <w:t>ПОСТАНОВЛЯЮ: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Административный  Регламент Астафьевского сельсовета по выдаче документа – выписки из домовой книги согласно Приложению № 1 к настоящему постановлению.</w:t>
      </w:r>
    </w:p>
    <w:p w:rsidR="00164593" w:rsidRDefault="00164593" w:rsidP="001645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выполнением постановления оставляю за собой.</w:t>
      </w:r>
    </w:p>
    <w:p w:rsidR="00164593" w:rsidRDefault="00164593" w:rsidP="001645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3.Постановление вступает в силу в день, следующий за днем его опубликования в официальном печатном издании «Депутатский вестник».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64593" w:rsidRDefault="00164593" w:rsidP="00164593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Глава </w:t>
      </w:r>
      <w:r>
        <w:rPr>
          <w:sz w:val="28"/>
          <w:szCs w:val="28"/>
        </w:rPr>
        <w:t>Астафьевского</w:t>
      </w:r>
      <w:r>
        <w:rPr>
          <w:snapToGrid w:val="0"/>
          <w:sz w:val="28"/>
          <w:szCs w:val="28"/>
        </w:rPr>
        <w:t xml:space="preserve"> сельсовета                                      О.К.Власова</w:t>
      </w:r>
    </w:p>
    <w:p w:rsidR="00164593" w:rsidRDefault="00164593" w:rsidP="00164593">
      <w:pPr>
        <w:autoSpaceDE w:val="0"/>
        <w:autoSpaceDN w:val="0"/>
        <w:adjustRightInd w:val="0"/>
        <w:jc w:val="right"/>
      </w:pPr>
    </w:p>
    <w:p w:rsidR="00164593" w:rsidRDefault="00164593" w:rsidP="00164593">
      <w:pPr>
        <w:autoSpaceDE w:val="0"/>
        <w:autoSpaceDN w:val="0"/>
        <w:adjustRightInd w:val="0"/>
        <w:jc w:val="right"/>
      </w:pPr>
    </w:p>
    <w:p w:rsidR="00164593" w:rsidRDefault="00164593" w:rsidP="00164593">
      <w:pPr>
        <w:jc w:val="right"/>
        <w:rPr>
          <w:b/>
          <w:sz w:val="28"/>
          <w:szCs w:val="28"/>
        </w:rPr>
      </w:pPr>
    </w:p>
    <w:p w:rsidR="00164593" w:rsidRDefault="00164593" w:rsidP="00164593">
      <w:pPr>
        <w:jc w:val="center"/>
        <w:rPr>
          <w:b/>
          <w:sz w:val="22"/>
          <w:szCs w:val="22"/>
        </w:rPr>
      </w:pPr>
    </w:p>
    <w:p w:rsidR="00164593" w:rsidRDefault="00164593" w:rsidP="00164593">
      <w:pPr>
        <w:jc w:val="center"/>
        <w:rPr>
          <w:b/>
          <w:sz w:val="22"/>
          <w:szCs w:val="22"/>
        </w:rPr>
      </w:pPr>
    </w:p>
    <w:p w:rsidR="00164593" w:rsidRDefault="00164593" w:rsidP="00164593">
      <w:pPr>
        <w:jc w:val="center"/>
        <w:rPr>
          <w:b/>
          <w:sz w:val="22"/>
          <w:szCs w:val="22"/>
        </w:rPr>
      </w:pPr>
    </w:p>
    <w:p w:rsidR="00164593" w:rsidRDefault="00164593" w:rsidP="00164593">
      <w:pPr>
        <w:jc w:val="center"/>
        <w:rPr>
          <w:b/>
          <w:sz w:val="22"/>
          <w:szCs w:val="22"/>
        </w:rPr>
      </w:pPr>
    </w:p>
    <w:p w:rsidR="00164593" w:rsidRDefault="00164593" w:rsidP="00164593">
      <w:pPr>
        <w:jc w:val="center"/>
        <w:rPr>
          <w:b/>
          <w:sz w:val="22"/>
          <w:szCs w:val="22"/>
        </w:rPr>
      </w:pPr>
    </w:p>
    <w:p w:rsidR="00164593" w:rsidRDefault="00164593" w:rsidP="00164593">
      <w:pPr>
        <w:jc w:val="center"/>
        <w:rPr>
          <w:b/>
          <w:sz w:val="22"/>
          <w:szCs w:val="22"/>
        </w:rPr>
      </w:pPr>
    </w:p>
    <w:p w:rsidR="00164593" w:rsidRDefault="00164593" w:rsidP="00164593">
      <w:pPr>
        <w:jc w:val="center"/>
        <w:rPr>
          <w:b/>
          <w:sz w:val="22"/>
          <w:szCs w:val="22"/>
        </w:rPr>
      </w:pPr>
    </w:p>
    <w:p w:rsidR="00164593" w:rsidRDefault="00164593" w:rsidP="00164593">
      <w:pPr>
        <w:jc w:val="center"/>
        <w:rPr>
          <w:b/>
          <w:sz w:val="22"/>
          <w:szCs w:val="22"/>
        </w:rPr>
      </w:pPr>
    </w:p>
    <w:p w:rsidR="00164593" w:rsidRDefault="00164593" w:rsidP="00164593">
      <w:pPr>
        <w:jc w:val="center"/>
        <w:rPr>
          <w:b/>
          <w:sz w:val="22"/>
          <w:szCs w:val="22"/>
        </w:rPr>
      </w:pPr>
    </w:p>
    <w:p w:rsidR="00164593" w:rsidRDefault="00164593" w:rsidP="00164593">
      <w:pPr>
        <w:jc w:val="center"/>
        <w:rPr>
          <w:b/>
          <w:sz w:val="22"/>
          <w:szCs w:val="22"/>
        </w:rPr>
      </w:pPr>
    </w:p>
    <w:p w:rsidR="00164593" w:rsidRDefault="00164593" w:rsidP="001645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</w:p>
    <w:p w:rsidR="00164593" w:rsidRDefault="00164593" w:rsidP="00164593">
      <w:pPr>
        <w:pStyle w:val="ConsPlusTitle"/>
        <w:ind w:lef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</w:t>
      </w:r>
    </w:p>
    <w:p w:rsidR="00164593" w:rsidRDefault="00164593" w:rsidP="00164593">
      <w:pPr>
        <w:pStyle w:val="ConsPlusTitle"/>
        <w:ind w:left="-284"/>
        <w:jc w:val="both"/>
        <w:rPr>
          <w:b w:val="0"/>
          <w:sz w:val="28"/>
          <w:szCs w:val="28"/>
        </w:rPr>
      </w:pPr>
    </w:p>
    <w:p w:rsidR="00164593" w:rsidRDefault="00164593" w:rsidP="00164593">
      <w:pPr>
        <w:pStyle w:val="ConsPlusTitle"/>
        <w:ind w:left="-284"/>
        <w:jc w:val="both"/>
        <w:rPr>
          <w:b w:val="0"/>
          <w:sz w:val="28"/>
          <w:szCs w:val="28"/>
        </w:rPr>
      </w:pPr>
    </w:p>
    <w:p w:rsidR="00164593" w:rsidRDefault="00164593" w:rsidP="00164593">
      <w:pPr>
        <w:pStyle w:val="ConsPlusTitle"/>
        <w:ind w:left="-284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Приложение № 1</w:t>
      </w:r>
    </w:p>
    <w:p w:rsidR="00164593" w:rsidRDefault="00164593" w:rsidP="00164593">
      <w:pPr>
        <w:pStyle w:val="ConsPlusTitle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к постановлению  администрации</w:t>
      </w:r>
    </w:p>
    <w:p w:rsidR="00164593" w:rsidRDefault="00164593" w:rsidP="00164593">
      <w:pPr>
        <w:pStyle w:val="ConsPlusTitle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Астафьевского сельсовета</w:t>
      </w:r>
    </w:p>
    <w:p w:rsidR="00164593" w:rsidRDefault="00164593" w:rsidP="00164593">
      <w:pPr>
        <w:pStyle w:val="ConsPlusTitle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от 31.05.2011 г.№14 п</w:t>
      </w:r>
    </w:p>
    <w:p w:rsidR="00164593" w:rsidRDefault="00164593" w:rsidP="00164593">
      <w:pPr>
        <w:pStyle w:val="ConsPlusTitle"/>
        <w:jc w:val="both"/>
        <w:rPr>
          <w:b w:val="0"/>
          <w:sz w:val="20"/>
          <w:szCs w:val="20"/>
        </w:rPr>
      </w:pPr>
    </w:p>
    <w:p w:rsidR="00164593" w:rsidRDefault="00164593" w:rsidP="00164593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АДМИНИСТРАТИВНЫЙ РЕГЛАМЕНТ</w:t>
      </w:r>
    </w:p>
    <w:p w:rsidR="00164593" w:rsidRDefault="00164593" w:rsidP="00164593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Астафьевского сельсовета</w:t>
      </w:r>
    </w:p>
    <w:p w:rsidR="00164593" w:rsidRDefault="00164593" w:rsidP="001645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выдаче документа – выписки из домовой книги</w:t>
      </w:r>
    </w:p>
    <w:p w:rsidR="00164593" w:rsidRDefault="00164593" w:rsidP="00164593">
      <w:pPr>
        <w:jc w:val="center"/>
        <w:rPr>
          <w:b/>
          <w:sz w:val="24"/>
          <w:szCs w:val="24"/>
        </w:rPr>
      </w:pPr>
    </w:p>
    <w:p w:rsidR="00164593" w:rsidRDefault="00164593" w:rsidP="00164593">
      <w:pPr>
        <w:pStyle w:val="ConsPlusTitle"/>
        <w:jc w:val="center"/>
        <w:rPr>
          <w:sz w:val="24"/>
          <w:szCs w:val="24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164593" w:rsidRDefault="00164593" w:rsidP="00164593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1.1. Наименование муниципальной услуги – «Выдача выписки из домовой книги» (далее - муниципальная услуга).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Порядок по предоставлению муниципальной услуги «Выдача выписки из домовой книги» (далее - Порядок) определяет сроки и последовательность действий (далее - административные процедуры) при предоставлении муниципальной услуги.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1.2. Порядок размещается в печатном издании </w:t>
      </w:r>
      <w:r>
        <w:rPr>
          <w:bCs/>
          <w:sz w:val="24"/>
          <w:szCs w:val="24"/>
        </w:rPr>
        <w:t xml:space="preserve">местного самоуправления </w:t>
      </w:r>
      <w:r>
        <w:rPr>
          <w:sz w:val="24"/>
          <w:szCs w:val="24"/>
        </w:rPr>
        <w:t>Астафьевского</w:t>
      </w:r>
      <w:r>
        <w:rPr>
          <w:bCs/>
          <w:sz w:val="24"/>
          <w:szCs w:val="24"/>
        </w:rPr>
        <w:t xml:space="preserve"> сельсовета -  газете «Депутатский вестник ».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 Предоставление муниципальной услуги осуществляется администрацией муниципального образования Астафьевский сельсовет (далее - Администрация).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Ответственным исполнителем муниципальной услуги является должностное лицо администрации </w:t>
      </w:r>
      <w:r>
        <w:rPr>
          <w:sz w:val="24"/>
          <w:szCs w:val="24"/>
        </w:rPr>
        <w:t>Астафьевского</w:t>
      </w:r>
      <w:r>
        <w:rPr>
          <w:bCs/>
          <w:sz w:val="24"/>
          <w:szCs w:val="24"/>
        </w:rPr>
        <w:t xml:space="preserve"> сельсовета  (далее – должностное лицо).</w:t>
      </w:r>
    </w:p>
    <w:p w:rsidR="00164593" w:rsidRDefault="00164593" w:rsidP="0016459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1.4. Предоставление муниципальной услуги осуществляется в соответствии с: 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Конституцией Российской Федерации;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- Федеральным законом от 22.10.2004 N 125-ФЗ «Об архивном деле в Российской Федерации»</w:t>
      </w:r>
      <w:r>
        <w:rPr>
          <w:sz w:val="24"/>
          <w:szCs w:val="24"/>
        </w:rPr>
        <w:t>;</w:t>
      </w:r>
    </w:p>
    <w:p w:rsidR="00164593" w:rsidRDefault="00164593" w:rsidP="0016459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Постановлением Правительства Российской Федерации от 15.06.2009               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Уставом Астафьевского сельсовета Канского района Красноярского края.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1.5. Получателями муниципальной услуги являются физические лица, юридические лица. От имени получателя муниципальной услуги может выступать уполномоченный представитель (далее - заявитель), действующий на основании доверенности, оформленной в соответствии с законодательством Российской Федерации.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164593" w:rsidRDefault="00164593" w:rsidP="00164593">
      <w:pPr>
        <w:autoSpaceDE w:val="0"/>
        <w:jc w:val="center"/>
        <w:rPr>
          <w:rFonts w:eastAsia="Times New Roman CYR"/>
          <w:b/>
          <w:sz w:val="24"/>
          <w:szCs w:val="24"/>
        </w:rPr>
      </w:pPr>
      <w:r>
        <w:rPr>
          <w:rFonts w:eastAsia="Times New Roman CYR"/>
          <w:b/>
          <w:sz w:val="24"/>
          <w:szCs w:val="24"/>
        </w:rPr>
        <w:t>2. Стандарт предоставления муниципальной услуги</w:t>
      </w:r>
    </w:p>
    <w:p w:rsidR="00164593" w:rsidRDefault="00164593" w:rsidP="00164593">
      <w:pPr>
        <w:autoSpaceDE w:val="0"/>
        <w:ind w:firstLine="567"/>
        <w:jc w:val="both"/>
        <w:rPr>
          <w:rFonts w:eastAsia="Times New Roman CYR"/>
          <w:bCs/>
          <w:sz w:val="24"/>
          <w:szCs w:val="24"/>
        </w:rPr>
      </w:pPr>
      <w:r>
        <w:rPr>
          <w:rFonts w:eastAsia="Times New Roman CYR"/>
          <w:sz w:val="24"/>
          <w:szCs w:val="24"/>
        </w:rPr>
        <w:t xml:space="preserve">2.1. </w:t>
      </w:r>
      <w:r>
        <w:rPr>
          <w:bCs/>
          <w:sz w:val="24"/>
          <w:szCs w:val="24"/>
        </w:rPr>
        <w:t>Наименование муниципальной услуги – «Выдача выписки из домовой книги»</w:t>
      </w:r>
      <w:r>
        <w:rPr>
          <w:rFonts w:eastAsia="Times New Roman CYR"/>
          <w:bCs/>
          <w:sz w:val="24"/>
          <w:szCs w:val="24"/>
        </w:rPr>
        <w:t>.</w:t>
      </w:r>
    </w:p>
    <w:p w:rsidR="00164593" w:rsidRDefault="00164593" w:rsidP="0016459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rFonts w:eastAsia="Times New Roman CYR"/>
          <w:sz w:val="24"/>
          <w:szCs w:val="24"/>
        </w:rPr>
        <w:t xml:space="preserve">       2.2. Муниципальная услуга предоставляется администрацией </w:t>
      </w:r>
      <w:r>
        <w:rPr>
          <w:sz w:val="24"/>
          <w:szCs w:val="24"/>
        </w:rPr>
        <w:t>Астафьевского</w:t>
      </w:r>
      <w:r>
        <w:rPr>
          <w:rFonts w:eastAsia="Times New Roman CYR"/>
          <w:sz w:val="24"/>
          <w:szCs w:val="24"/>
        </w:rPr>
        <w:t xml:space="preserve"> сельсовета Канского</w:t>
      </w:r>
      <w:r>
        <w:rPr>
          <w:rFonts w:eastAsia="Times New Roman CYR"/>
          <w:bCs/>
          <w:sz w:val="24"/>
          <w:szCs w:val="24"/>
        </w:rPr>
        <w:t xml:space="preserve"> района Красноярского края</w:t>
      </w:r>
      <w:r>
        <w:rPr>
          <w:rFonts w:eastAsia="Times New Roman CYR"/>
          <w:sz w:val="24"/>
          <w:szCs w:val="24"/>
        </w:rPr>
        <w:t xml:space="preserve"> (далее – Администрация).</w:t>
      </w:r>
      <w:r>
        <w:rPr>
          <w:bCs/>
          <w:sz w:val="24"/>
          <w:szCs w:val="24"/>
        </w:rPr>
        <w:t xml:space="preserve"> Ответственным исполнителем муниципальной услуги является должностное лицо администрации </w:t>
      </w:r>
      <w:r>
        <w:rPr>
          <w:sz w:val="24"/>
          <w:szCs w:val="24"/>
        </w:rPr>
        <w:t>Астафьевского</w:t>
      </w:r>
      <w:r>
        <w:rPr>
          <w:bCs/>
          <w:sz w:val="24"/>
          <w:szCs w:val="24"/>
        </w:rPr>
        <w:t xml:space="preserve"> сельсовета  (далее – должностное лицо).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rFonts w:eastAsia="Times New Roman CYR"/>
          <w:sz w:val="24"/>
          <w:szCs w:val="24"/>
        </w:rPr>
        <w:t xml:space="preserve">2.3. </w:t>
      </w:r>
      <w:r>
        <w:rPr>
          <w:bCs/>
          <w:sz w:val="24"/>
          <w:szCs w:val="24"/>
        </w:rPr>
        <w:t>Результатом предоставления муниципальной услуги является выдача копии выписки из домовой книги.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 Сроки исполнения муниципальной услуги.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2.4.1. Муниципальная услуга исполняется в срок не позднее 30 дней с момента регистрации запроса (заявления).</w:t>
      </w:r>
    </w:p>
    <w:p w:rsidR="00164593" w:rsidRDefault="00164593" w:rsidP="00164593">
      <w:pPr>
        <w:autoSpaceDE w:val="0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 xml:space="preserve">       2.5. Перечень документов, необходимых для предоставления муниципальной услуги.</w:t>
      </w:r>
    </w:p>
    <w:p w:rsidR="00164593" w:rsidRDefault="00164593" w:rsidP="00164593">
      <w:pPr>
        <w:autoSpaceDE w:val="0"/>
        <w:ind w:firstLine="540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lastRenderedPageBreak/>
        <w:t>Предоставление муниципальной услуги осуществляется на основании следующих документов: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запрос по форме, установленной настоящим Порядком (приложение 2 к настоящему административному регламенту);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паспорт.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Требовать от заявителей документы, не предусмотренные данным пунктом настоящего Порядка,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p w:rsidR="00164593" w:rsidRDefault="00164593" w:rsidP="00164593">
      <w:pPr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>
        <w:rPr>
          <w:rFonts w:eastAsia="Times New Roman CYR"/>
          <w:sz w:val="24"/>
          <w:szCs w:val="24"/>
        </w:rPr>
        <w:t xml:space="preserve"> 2.6. Основаниями для отказа в выдачи выписки из домовой книги</w:t>
      </w:r>
      <w:r>
        <w:rPr>
          <w:bCs/>
          <w:sz w:val="24"/>
          <w:szCs w:val="24"/>
        </w:rPr>
        <w:t xml:space="preserve"> является: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отсутствие документов, предусмотренных пунктом 2.5 настоящего          Порядка.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rFonts w:eastAsia="Times New Roman CYR"/>
          <w:sz w:val="24"/>
          <w:szCs w:val="24"/>
        </w:rPr>
        <w:t xml:space="preserve">2.7. </w:t>
      </w:r>
      <w:r>
        <w:rPr>
          <w:bCs/>
          <w:sz w:val="24"/>
          <w:szCs w:val="24"/>
        </w:rPr>
        <w:t>Муниципальная услуга предоставляется бесплатно.</w:t>
      </w:r>
    </w:p>
    <w:p w:rsidR="00164593" w:rsidRDefault="00164593" w:rsidP="001645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Прием специалистами администрации для получения консультаций производится без предварительной записи, время ожидания в очереди не должно превышать 20 минут. Инвалиды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групп, ветераны Великой отечественной войны, а также беременные женщины, принимаются вне очереди.</w:t>
      </w:r>
    </w:p>
    <w:p w:rsidR="00164593" w:rsidRDefault="00164593" w:rsidP="00164593">
      <w:pPr>
        <w:autoSpaceDE w:val="0"/>
        <w:jc w:val="both"/>
        <w:rPr>
          <w:rFonts w:eastAsia="Times New Roman CYR"/>
          <w:b/>
          <w:sz w:val="24"/>
          <w:szCs w:val="24"/>
        </w:rPr>
      </w:pPr>
      <w:r>
        <w:rPr>
          <w:rFonts w:eastAsia="Times New Roman CYR"/>
          <w:sz w:val="24"/>
          <w:szCs w:val="24"/>
        </w:rPr>
        <w:tab/>
        <w:t>2.9. Требования к местам предоставления муниципальной услуги.</w:t>
      </w:r>
    </w:p>
    <w:p w:rsidR="00164593" w:rsidRDefault="00164593" w:rsidP="00164593">
      <w:pPr>
        <w:autoSpaceDE w:val="0"/>
        <w:ind w:firstLine="709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>2.9.1. Прием получателей</w:t>
      </w:r>
      <w:r>
        <w:rPr>
          <w:rFonts w:eastAsia="Times New Roman CYR"/>
          <w:b/>
          <w:sz w:val="24"/>
          <w:szCs w:val="24"/>
        </w:rPr>
        <w:t xml:space="preserve"> </w:t>
      </w:r>
      <w:r>
        <w:rPr>
          <w:rFonts w:eastAsia="Times New Roman CYR"/>
          <w:sz w:val="24"/>
          <w:szCs w:val="24"/>
        </w:rPr>
        <w:t xml:space="preserve">муниципальной услуги осуществляется в Администрации.     </w:t>
      </w:r>
    </w:p>
    <w:p w:rsidR="00164593" w:rsidRDefault="00164593" w:rsidP="00164593">
      <w:pPr>
        <w:autoSpaceDE w:val="0"/>
        <w:ind w:firstLine="709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>2.9.2. Места  предоставления муниципальной услуги оборудуются:</w:t>
      </w:r>
    </w:p>
    <w:p w:rsidR="00164593" w:rsidRDefault="00164593" w:rsidP="00164593">
      <w:pPr>
        <w:autoSpaceDE w:val="0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ab/>
        <w:t xml:space="preserve"> - информационными стендами;</w:t>
      </w:r>
    </w:p>
    <w:p w:rsidR="00164593" w:rsidRDefault="00164593" w:rsidP="00164593">
      <w:pPr>
        <w:autoSpaceDE w:val="0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ab/>
        <w:t xml:space="preserve"> - стульями и столами.  </w:t>
      </w:r>
    </w:p>
    <w:p w:rsidR="00164593" w:rsidRDefault="00164593" w:rsidP="00164593">
      <w:pPr>
        <w:autoSpaceDE w:val="0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 xml:space="preserve">           2.9.3. Рабочие места сотрудников должны быть оборудованы необходимой мебелью, телефонной связью, компьютерной и оргтехникой.</w:t>
      </w:r>
    </w:p>
    <w:p w:rsidR="00164593" w:rsidRDefault="00164593" w:rsidP="00164593">
      <w:pPr>
        <w:autoSpaceDE w:val="0"/>
        <w:ind w:firstLine="709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 xml:space="preserve"> 2.9.4. Требования к помещению должны соответствовать санитарно-эпидемиологическим и противопожарным правилам и нормативам. </w:t>
      </w:r>
      <w:r>
        <w:rPr>
          <w:rFonts w:eastAsia="Times New Roman CYR"/>
          <w:sz w:val="24"/>
          <w:szCs w:val="24"/>
        </w:rPr>
        <w:tab/>
      </w:r>
    </w:p>
    <w:p w:rsidR="00164593" w:rsidRDefault="00164593" w:rsidP="00164593">
      <w:pPr>
        <w:autoSpaceDE w:val="0"/>
        <w:ind w:firstLine="709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 xml:space="preserve">2.10. На информационном стенде размещается следующая информация: 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rFonts w:eastAsia="Times New Roman CYR"/>
          <w:sz w:val="24"/>
          <w:szCs w:val="24"/>
        </w:rPr>
        <w:tab/>
      </w:r>
      <w:r>
        <w:rPr>
          <w:bCs/>
          <w:sz w:val="24"/>
          <w:szCs w:val="24"/>
        </w:rPr>
        <w:t>- сведения о перечне исполняемых муниципальных услуг;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- порядок обжалования действий (бездействия) и решений, осуществляемых (принятых) в ходе исполнения муниципальной услуги;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- перечень документов, которые заявитель должен представить для исполнения муниципальной услуги;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- образцы заполнения документов;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- адреса, номера телефонов и факса, график работы, адрес электронной почты администрации муниципального образования;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перечень оснований для отказа в исполнении муниципальной услуги;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Порядок;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необходимая оперативная информация об исполнении муниципальной услуги.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 изменении условий и порядка исполнения муниципальной услуги информация об изменениях должна быть выделена цветом и пометкой "ВАЖНО".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Информационные стенды, содержащие информацию о процедуре исполнения муниципальной услуги, размещаются при входе в помещение Администрации.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размещать информационные листки.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164593" w:rsidRDefault="00164593" w:rsidP="00164593">
      <w:pPr>
        <w:autoSpaceDE w:val="0"/>
        <w:ind w:firstLine="709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 xml:space="preserve">2.11. Информирование о ходе предоставления муниципальной услуги осуществляется Специалистом при личном контакте с заявителями, с использованием средств Интернета, почтовой и телефонной связи.   </w:t>
      </w:r>
    </w:p>
    <w:p w:rsidR="00164593" w:rsidRDefault="00164593" w:rsidP="00164593">
      <w:pPr>
        <w:autoSpaceDE w:val="0"/>
        <w:ind w:firstLine="709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>2.12. Заявители, представившие документы для предоставления муниципальной услуги, в обязательном порядке информируются:</w:t>
      </w:r>
    </w:p>
    <w:p w:rsidR="00164593" w:rsidRDefault="00164593" w:rsidP="00164593">
      <w:pPr>
        <w:autoSpaceDE w:val="0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lastRenderedPageBreak/>
        <w:t xml:space="preserve">           - об основаниях для отказа  в предоставлении муниципальной услуги;     </w:t>
      </w:r>
    </w:p>
    <w:p w:rsidR="00164593" w:rsidRDefault="00164593" w:rsidP="00164593">
      <w:pPr>
        <w:autoSpaceDE w:val="0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 xml:space="preserve">           - о сроке завершения оформления документов и возможности их получения.     </w:t>
      </w:r>
    </w:p>
    <w:p w:rsidR="00164593" w:rsidRDefault="00164593" w:rsidP="00164593">
      <w:pPr>
        <w:tabs>
          <w:tab w:val="left" w:pos="426"/>
        </w:tabs>
        <w:autoSpaceDE w:val="0"/>
        <w:jc w:val="both"/>
        <w:rPr>
          <w:rFonts w:eastAsia="Times New Roman CYR"/>
          <w:b/>
          <w:sz w:val="24"/>
          <w:szCs w:val="24"/>
        </w:rPr>
      </w:pPr>
      <w:r>
        <w:rPr>
          <w:rFonts w:eastAsia="Times New Roman CYR"/>
          <w:sz w:val="24"/>
          <w:szCs w:val="24"/>
        </w:rPr>
        <w:t xml:space="preserve">    </w:t>
      </w:r>
      <w:r>
        <w:rPr>
          <w:rFonts w:eastAsia="Times New Roman CYR"/>
          <w:sz w:val="24"/>
          <w:szCs w:val="24"/>
        </w:rPr>
        <w:tab/>
      </w:r>
    </w:p>
    <w:p w:rsidR="00164593" w:rsidRDefault="00164593" w:rsidP="00164593">
      <w:pPr>
        <w:autoSpaceDE w:val="0"/>
        <w:ind w:left="360"/>
        <w:jc w:val="center"/>
        <w:rPr>
          <w:rFonts w:eastAsia="Times New Roman CYR"/>
          <w:b/>
          <w:bCs/>
          <w:sz w:val="24"/>
          <w:szCs w:val="24"/>
        </w:rPr>
      </w:pPr>
      <w:r>
        <w:rPr>
          <w:rFonts w:eastAsia="Times New Roman CYR"/>
          <w:b/>
          <w:bCs/>
          <w:sz w:val="24"/>
          <w:szCs w:val="24"/>
        </w:rPr>
        <w:t>3. Административные процедуры</w:t>
      </w:r>
    </w:p>
    <w:p w:rsidR="00164593" w:rsidRDefault="00164593" w:rsidP="00164593">
      <w:pPr>
        <w:autoSpaceDE w:val="0"/>
        <w:ind w:left="360"/>
        <w:jc w:val="center"/>
        <w:rPr>
          <w:rFonts w:eastAsia="Times New Roman CYR"/>
          <w:b/>
          <w:bCs/>
          <w:sz w:val="24"/>
          <w:szCs w:val="24"/>
        </w:rPr>
      </w:pPr>
    </w:p>
    <w:p w:rsidR="00164593" w:rsidRDefault="00164593" w:rsidP="00164593">
      <w:pPr>
        <w:autoSpaceDE w:val="0"/>
        <w:ind w:firstLine="360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>3.1. Предоставление муниципальной услуги включает в себя  следующие административные процедуры: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прием и регистрация запроса (заявления);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проверка на правильность заполнения запроса (заявления);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анализ тематики поступившего запроса (заявления) и исполнение запроса;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выдача копии выписки из домовой книги.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 Прием и регистрация запроса (заявления).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Основанием для начала данной административной процедуры является личное обращение заявителя в Администрацию, поступление запроса по почте либо по электронной почте.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Срок исполнения данной административной процедуры составляет не более 1 рабочего дня.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Должностное лицо, ответственное за предоставление муниципальной услуги, выполняет следующие действия: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удостоверяет личность заявителя (при личном обращении заявителя);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принимает запрос (заявление);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регистрирует запрос (заявление) в журнале учета и регистрации запросов;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ставит отметку о принятии запроса (заявления) на втором экземпляре (при личном обращении заявителя).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Результатом исполнения административной процедуры является регистрация заявления в журнале и отметка о принятии заявления (при личном обращении заявителя).</w:t>
      </w:r>
    </w:p>
    <w:p w:rsidR="00164593" w:rsidRDefault="00164593" w:rsidP="00164593">
      <w:pPr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>
        <w:rPr>
          <w:rFonts w:eastAsia="Times New Roman CYR"/>
          <w:sz w:val="24"/>
          <w:szCs w:val="24"/>
        </w:rPr>
        <w:t xml:space="preserve">3.3. </w:t>
      </w:r>
      <w:r>
        <w:rPr>
          <w:bCs/>
          <w:sz w:val="24"/>
          <w:szCs w:val="24"/>
        </w:rPr>
        <w:t>Проверка на правильность заполнения запроса (заявления).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Основанием для начала данной административной процедуры является получение визы Главы Администрации.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Срок исполнения данной административной процедуры составляет не более 1 рабочего дня.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Должностное лицо, ответственное за предоставление муниципальной услуги: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проверяет соответствие запроса (заявления) требованиям, установленным пунктом 2.5 настоящего Порядка, путем сопоставления представленного заявителем запроса (заявления) с требованиями к его оформлению.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случае несоответствия запроса (заявления) требованиям, установленным пунктом 2.5 настоящего Порядка, должностное лицо, ответственное за предоставление муниципальной услуги, в течение 3 дней с момента регистрации запроса (заявления) готовит уведомление об отказе в предоставлении муниципальной услуги и передает его на рассмотрение Главе Администрации.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 Администрации рассматривает уведомление об отказе и подписывает уведомление об отказе в предоставлении муниципальной услуги.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Должностное лицо в течение трех дней со дня регистрации запроса направляет подписанное уведомление об отказе заявителю по почте. 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случае отсутствия в запросе (заявлении) оснований для отказа в предоставлении муниципальной услуги должностное лицо, ответственное за предоставление </w:t>
      </w:r>
      <w:r>
        <w:rPr>
          <w:bCs/>
          <w:sz w:val="24"/>
          <w:szCs w:val="24"/>
        </w:rPr>
        <w:lastRenderedPageBreak/>
        <w:t>муниципальной услуги, принимает решение о проведении анализа тематики поступившего запроса.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Результатом исполнения административной процедуры является принятие решения о проведении анализа тематики запроса (заявления), отказ в предоставлении муниципальной услуги.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3.4. Анализ тематики поступившего запроса (заявления) и исполнение запроса (заявления).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Основанием для начала данной административной процедуры является принятие решения о проведении тематики запроса (заявления).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Срок исполнения данной административной процедуры составляет не более 25 дней.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Должностное лицо, ответственное за предоставление муниципальной услуги: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запроса (заявления);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просматривает списки фондов, в которых указаны постеллажные указатели и топографические отметки.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случае наличия запрашиваемой информации в архиве Администрации должностное лицо, ответственное за предоставление муниципальной услуги: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готовит выписки из домовой книги;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направляет выписки из домовой книги на подпись главе администрации.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случае отсутствия запрашиваемой информации в Управлении должностное лицо, ответственное за предоставление муниципальной услуги: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готовит уведомление об отсутствии запрашиваемых сведений;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направляет уведомление Главе администрации на подпись.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Результатом исполнения административной процедуры является подписание Главой администрации выписки из домовой книги.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3.5. Выдача выписки из домовой книги.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Основанием для начала данной административной процедуры является подписание Главой Администрации выписки из домовой книги.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Срок исполнения данной административной процедуры составляет не более 3 дней.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Должностное лицо, ответственное за предоставление муниципальной услуги: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готовит сопроводительное письмо о направлении выписки из домовой книги;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обеспечивает подписание сопроводительного письма Главой администрации;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извещает заявителя о времени получения документов.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случае отсутствия возможности выдачи документа лично заявителю должностное лицо, ответственное за предоставление муниципальной услуги: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направляет сопроводительное письмо с приложением выписки из домовой книги, уведомления об отсутствии запрашиваемых сведений заявителю по почтовому адресу, указанному в запросе (заявлении), либо по электронной почте на адрес электронной почты, указанный заявителем.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Результатом исполнения административной процедуры является выдача (направление по почте либо по электронной почте) заявителю выписки из домовой книги.</w:t>
      </w:r>
    </w:p>
    <w:p w:rsidR="00164593" w:rsidRDefault="00164593" w:rsidP="00164593">
      <w:pPr>
        <w:autoSpaceDE w:val="0"/>
        <w:rPr>
          <w:rFonts w:eastAsia="Times New Roman CYR"/>
          <w:bCs/>
          <w:sz w:val="24"/>
          <w:szCs w:val="24"/>
        </w:rPr>
      </w:pPr>
      <w:r>
        <w:rPr>
          <w:rFonts w:eastAsia="Times New Roman CYR"/>
          <w:bCs/>
          <w:sz w:val="24"/>
          <w:szCs w:val="24"/>
        </w:rPr>
        <w:lastRenderedPageBreak/>
        <w:t xml:space="preserve">      3.6. Требования к порядку предоставления муниципальной услуги.</w:t>
      </w:r>
    </w:p>
    <w:p w:rsidR="00164593" w:rsidRDefault="00164593" w:rsidP="00164593">
      <w:pPr>
        <w:autoSpaceDE w:val="0"/>
        <w:ind w:firstLine="360"/>
        <w:jc w:val="both"/>
        <w:rPr>
          <w:bCs/>
          <w:sz w:val="24"/>
          <w:szCs w:val="24"/>
        </w:rPr>
      </w:pPr>
      <w:r>
        <w:rPr>
          <w:rFonts w:eastAsia="Times New Roman CYR"/>
          <w:sz w:val="24"/>
          <w:szCs w:val="24"/>
        </w:rPr>
        <w:t>3.6.1. Информирование о порядке предоставления муниципальной услуги осуществляется непосредственно Администрацией с использованием средств телефонной связи, электронного информирования, а так же при личном обращении.</w:t>
      </w:r>
    </w:p>
    <w:p w:rsidR="00164593" w:rsidRDefault="00164593" w:rsidP="00164593">
      <w:pPr>
        <w:ind w:firstLine="360"/>
        <w:jc w:val="both"/>
        <w:rPr>
          <w:color w:val="000000"/>
          <w:sz w:val="24"/>
          <w:szCs w:val="24"/>
        </w:rPr>
      </w:pPr>
      <w:r>
        <w:rPr>
          <w:rFonts w:eastAsia="Times New Roman CYR"/>
          <w:sz w:val="24"/>
          <w:szCs w:val="24"/>
        </w:rPr>
        <w:t xml:space="preserve">3.6.2. </w:t>
      </w:r>
      <w:r>
        <w:rPr>
          <w:color w:val="000000"/>
          <w:sz w:val="24"/>
          <w:szCs w:val="24"/>
        </w:rPr>
        <w:t xml:space="preserve">Информацию о порядке предоставления муниципальной услуги можно получить 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непосредственно от 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пециалиста;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 использованием средств телефонной связи: телефон 8 (39161) 73-5-36;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сети Интернет на официальном сайте администрации Канского района;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 информационном стенде в здании, в котором располагается Администрация</w:t>
      </w:r>
      <w:r>
        <w:rPr>
          <w:bCs/>
          <w:sz w:val="24"/>
          <w:szCs w:val="24"/>
        </w:rPr>
        <w:t>, по адресу:</w:t>
      </w:r>
      <w:r>
        <w:rPr>
          <w:sz w:val="24"/>
          <w:szCs w:val="24"/>
        </w:rPr>
        <w:t xml:space="preserve"> 663641, Красноярский край, Канский район, с. Астафьевка, ул. Первомайская, 2.</w:t>
      </w: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rFonts w:eastAsia="Times New Roman CYR"/>
          <w:sz w:val="24"/>
          <w:szCs w:val="24"/>
        </w:rPr>
        <w:t xml:space="preserve">Приемные  дни: ежедневно с 8-00 до 12-00 и с 13-00 до 16-00 часов.  </w:t>
      </w: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Контроль исполнения предоставления муниципальной услуги</w:t>
      </w:r>
    </w:p>
    <w:p w:rsidR="00164593" w:rsidRDefault="00164593" w:rsidP="00164593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 Текущий контроль осуществляется Главой Администрации путем проведения проверок соблюдения и исполнения должностным лицом положений настоящего Порядка.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Ответственность должностного лица закрепляется в его должностной инструкции.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Должностное лицо несет ответственность за предоставление заявителю информации о предоставлении муниципальной услуги.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Должностное лицо, ответственные за предоставление муниципальной услуги, несет ответственность за: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прием и регистрацию запроса (заявления);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проверку на правильность заполнения запроса (заявления);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исполнение запроса (заявления);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выдачу выписки из домовой книги, уведомления об отсутствии запрашиваемой информации.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 Контроль за полнотой и качеством предоставления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Порядок обжалования действий (бездействия) и решений, </w:t>
      </w:r>
    </w:p>
    <w:p w:rsidR="00164593" w:rsidRDefault="00164593" w:rsidP="00164593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осуществляемых (принятых) в ходе предоставления муниципальной услуги</w:t>
      </w:r>
    </w:p>
    <w:p w:rsidR="00164593" w:rsidRDefault="00164593" w:rsidP="00164593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 Заявители имеют право на обжалование действий (бездействия), решений должностных лиц Администрации, принятых в ходе предоставления муниципальной услуги.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 Жалоба на действия (бездействие) и решения должностных лиц Администрации (далее - жалоба) может быть подана как в форме устного обращения, так и в письменной (в том числе электронной) форме: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 адресу: Адрес: 663634, Красноярский  край, Канский район, село Астафьевка, улица Первомайска,2.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 телефону/факсу: 8 (39161) 73-5-36.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5.3. Жалоба может быть подана в форме устного личного обращения к должностному лицу на личном приеме заявителей. Прием заявителей в Администрации осуществляет Глава и заместитель главы администрации.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Прием заявителей проводится ежедневно с 13.00 до 16.00.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 личном приеме заявитель предъявляет документ, удостоверяющий его личность.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ходе личного приема заявителя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Жалоба может быть подана по электронной почте на электронный адрес органов местного самоуправления, указанный в подпункте 3.5 настоящего Порядка. Требования для подачи жалобы в электронном виде аналогичны требованиям, предъявляемым для подачи жалобы в письменной форме.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5.4. Письменная жалоба и жалоба по электронной почте должны быть рассмотрены в течение 30 дней со дня их регистрации.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5.5. Должностное лицо, рассмотревшее жалобу, направляет лицу, подавшему жалобу, сообщение о принятом решении в течение 30 дней со дня регистрации жалобы по почтовому и (или) электронному адресу, указанному заявителем в жалобе.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5.6.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164593" w:rsidRDefault="00164593" w:rsidP="0016459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5.7.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заявителя.</w:t>
      </w: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Pr="00750787" w:rsidRDefault="00164593" w:rsidP="00164593">
      <w:pPr>
        <w:pStyle w:val="ConsPlusNormal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50787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164593" w:rsidRPr="00750787" w:rsidRDefault="00164593" w:rsidP="00164593">
      <w:pPr>
        <w:pStyle w:val="ConsPlusNormal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50787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164593" w:rsidRPr="00750787" w:rsidRDefault="00164593" w:rsidP="00164593">
      <w:pPr>
        <w:pStyle w:val="ConsPlusNormal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50787">
        <w:rPr>
          <w:rFonts w:ascii="Times New Roman" w:hAnsi="Times New Roman" w:cs="Times New Roman"/>
          <w:sz w:val="20"/>
          <w:szCs w:val="20"/>
        </w:rPr>
        <w:t xml:space="preserve">по предоставлению муниципальной услуги </w:t>
      </w:r>
    </w:p>
    <w:p w:rsidR="00164593" w:rsidRPr="00750787" w:rsidRDefault="00164593" w:rsidP="00164593">
      <w:pPr>
        <w:pStyle w:val="ConsPlusNormal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50787">
        <w:rPr>
          <w:rFonts w:ascii="Times New Roman" w:hAnsi="Times New Roman" w:cs="Times New Roman"/>
          <w:sz w:val="20"/>
          <w:szCs w:val="20"/>
        </w:rPr>
        <w:t>по выдаче выписки из домовой книги</w:t>
      </w:r>
    </w:p>
    <w:p w:rsidR="00164593" w:rsidRDefault="00164593" w:rsidP="0016459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</w:t>
      </w: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прохождения административных процедур</w:t>
      </w: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предоставлении муниципальной услуги</w:t>
      </w: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64593" w:rsidTr="00D348C0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93" w:rsidRDefault="00164593" w:rsidP="00D348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 и регистрация запроса (заявления) – не более 1 дня</w:t>
            </w:r>
          </w:p>
        </w:tc>
      </w:tr>
      <w:tr w:rsidR="00164593" w:rsidTr="00D348C0">
        <w:trPr>
          <w:jc w:val="center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593" w:rsidRDefault="00164593" w:rsidP="00D348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pict>
                <v:line id="_x0000_s1028" style="position:absolute;left:0;text-align:left;z-index:251661312;mso-position-horizontal-relative:text;mso-position-vertical-relative:text" from="116.25pt,3.05pt" to="116.25pt,48.05pt">
                  <v:stroke endarrow="block"/>
                </v:line>
              </w:pict>
            </w:r>
          </w:p>
          <w:p w:rsidR="00164593" w:rsidRDefault="00164593" w:rsidP="00D348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164593" w:rsidRDefault="00164593" w:rsidP="00D348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64593" w:rsidTr="00D348C0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93" w:rsidRDefault="00164593" w:rsidP="00D348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pict>
                <v:line id="_x0000_s1027" style="position:absolute;left:0;text-align:left;z-index:251660288;mso-position-horizontal-relative:text;mso-position-vertical-relative:text" from="35.25pt,26.25pt" to="35.25pt,26.25pt">
                  <v:stroke endarrow="block"/>
                </v:line>
              </w:pict>
            </w:r>
            <w:r>
              <w:rPr>
                <w:bCs/>
                <w:sz w:val="28"/>
                <w:szCs w:val="28"/>
              </w:rPr>
              <w:t xml:space="preserve">Проверка на правильность заполнения запроса (заявления) – не более 1 дня </w:t>
            </w:r>
          </w:p>
        </w:tc>
      </w:tr>
    </w:tbl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pict>
          <v:line id="_x0000_s1029" style="position:absolute;left:0;text-align:left;z-index:251662336;mso-position-horizontal-relative:text;mso-position-vertical-relative:text" from="2in,3.7pt" to="144.1pt,49.1pt">
            <v:stroke endarrow="block"/>
          </v:line>
        </w:pict>
      </w:r>
      <w:r>
        <w:pict>
          <v:line id="_x0000_s1030" style="position:absolute;left:0;text-align:left;z-index:251663360;mso-position-horizontal-relative:text;mso-position-vertical-relative:text" from="306pt,3.7pt" to="306pt,48.7pt">
            <v:stroke endarrow="block"/>
          </v:line>
        </w:pict>
      </w: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нет </w:t>
      </w:r>
    </w:p>
    <w:tbl>
      <w:tblPr>
        <w:tblW w:w="100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720"/>
        <w:gridCol w:w="4422"/>
      </w:tblGrid>
      <w:tr w:rsidR="00164593" w:rsidTr="00D348C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93" w:rsidRDefault="00164593" w:rsidP="00D348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pict>
                <v:line id="_x0000_s1031" style="position:absolute;left:0;text-align:left;z-index:251664384" from="111.6pt,44.95pt" to="111.6pt,107.95pt">
                  <v:stroke endarrow="block"/>
                </v:line>
              </w:pict>
            </w:r>
            <w:r>
              <w:pict>
                <v:line id="_x0000_s1026" style="position:absolute;left:0;text-align:left;z-index:251659264" from="111.6pt,44.95pt" to="111.6pt,44.95pt">
                  <v:stroke endarrow="block"/>
                </v:line>
              </w:pict>
            </w:r>
            <w:r>
              <w:rPr>
                <w:bCs/>
                <w:sz w:val="28"/>
                <w:szCs w:val="28"/>
              </w:rPr>
              <w:t>Анализ тематики поступившего запроса (заявления) и исполнение запроса (заявления) – не более 25 дней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593" w:rsidRDefault="00164593" w:rsidP="00D348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93" w:rsidRDefault="00164593" w:rsidP="00D348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Письменное уведомление об отказе – в течение 3 дней со дня регистрации запроса (заявления)</w:t>
            </w:r>
          </w:p>
        </w:tc>
      </w:tr>
    </w:tbl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164593" w:rsidTr="00D348C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93" w:rsidRDefault="00164593" w:rsidP="00D348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Выдача архивной справки – не более 3 дней</w:t>
            </w:r>
          </w:p>
        </w:tc>
      </w:tr>
    </w:tbl>
    <w:p w:rsidR="00164593" w:rsidRDefault="00164593" w:rsidP="0016459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164593" w:rsidRDefault="00164593" w:rsidP="00164593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164593" w:rsidRPr="00750787" w:rsidRDefault="00164593" w:rsidP="00164593">
      <w:pPr>
        <w:pStyle w:val="ConsPlusNormal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50787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164593" w:rsidRPr="00750787" w:rsidRDefault="00164593" w:rsidP="00164593">
      <w:pPr>
        <w:pStyle w:val="ConsPlusNormal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50787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164593" w:rsidRPr="00750787" w:rsidRDefault="00164593" w:rsidP="00164593">
      <w:pPr>
        <w:pStyle w:val="ConsPlusNormal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50787">
        <w:rPr>
          <w:rFonts w:ascii="Times New Roman" w:hAnsi="Times New Roman" w:cs="Times New Roman"/>
          <w:sz w:val="20"/>
          <w:szCs w:val="20"/>
        </w:rPr>
        <w:t xml:space="preserve">по предоставлению муниципальной услуги </w:t>
      </w:r>
    </w:p>
    <w:p w:rsidR="00164593" w:rsidRPr="00750787" w:rsidRDefault="00164593" w:rsidP="00164593">
      <w:pPr>
        <w:pStyle w:val="ConsPlusNormal0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50787">
        <w:rPr>
          <w:rFonts w:ascii="Times New Roman" w:hAnsi="Times New Roman" w:cs="Times New Roman"/>
          <w:sz w:val="20"/>
          <w:szCs w:val="20"/>
        </w:rPr>
        <w:t>по выдаче выписки из домовой книги</w:t>
      </w:r>
    </w:p>
    <w:p w:rsidR="00164593" w:rsidRDefault="00164593" w:rsidP="001645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4593" w:rsidRDefault="00164593" w:rsidP="00164593">
      <w:pPr>
        <w:pStyle w:val="BlockQuotation"/>
        <w:widowControl/>
        <w:ind w:left="5544" w:firstLine="36"/>
        <w:jc w:val="left"/>
        <w:rPr>
          <w:szCs w:val="28"/>
        </w:rPr>
      </w:pPr>
      <w:r>
        <w:rPr>
          <w:szCs w:val="28"/>
        </w:rPr>
        <w:t xml:space="preserve">Главе </w:t>
      </w:r>
    </w:p>
    <w:p w:rsidR="00164593" w:rsidRDefault="00164593" w:rsidP="00164593">
      <w:pPr>
        <w:pStyle w:val="BlockQuotation"/>
        <w:widowControl/>
        <w:ind w:left="5544" w:firstLine="36"/>
        <w:jc w:val="left"/>
        <w:rPr>
          <w:szCs w:val="28"/>
        </w:rPr>
      </w:pPr>
      <w:r>
        <w:rPr>
          <w:szCs w:val="28"/>
        </w:rPr>
        <w:t>муниципального</w:t>
      </w:r>
      <w:r>
        <w:rPr>
          <w:szCs w:val="28"/>
        </w:rPr>
        <w:tab/>
        <w:t xml:space="preserve">образования         Астафьевского  сельсовета </w:t>
      </w:r>
    </w:p>
    <w:p w:rsidR="00164593" w:rsidRDefault="00164593" w:rsidP="00164593">
      <w:pPr>
        <w:pStyle w:val="BlockQuotation"/>
        <w:widowControl/>
        <w:ind w:left="5544" w:firstLine="36"/>
        <w:jc w:val="left"/>
        <w:rPr>
          <w:szCs w:val="28"/>
        </w:rPr>
      </w:pPr>
      <w:r>
        <w:rPr>
          <w:szCs w:val="28"/>
        </w:rPr>
        <w:t>Канского района  Красноярского края</w:t>
      </w:r>
    </w:p>
    <w:p w:rsidR="00164593" w:rsidRDefault="00164593" w:rsidP="001645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164593" w:rsidRDefault="00164593" w:rsidP="001645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Ф.И.О. (наименование) заявителя     </w:t>
      </w:r>
    </w:p>
    <w:p w:rsidR="00164593" w:rsidRDefault="00164593" w:rsidP="001645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164593" w:rsidRDefault="00164593" w:rsidP="001645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164593" w:rsidRDefault="00164593" w:rsidP="001645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164593" w:rsidRDefault="00164593" w:rsidP="001645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почтовый адрес ___________________</w:t>
      </w:r>
    </w:p>
    <w:p w:rsidR="00164593" w:rsidRDefault="00164593" w:rsidP="001645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164593" w:rsidRDefault="00164593" w:rsidP="001645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164593" w:rsidRDefault="00164593" w:rsidP="001645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адрес электронной почты (при наличии)</w:t>
      </w:r>
    </w:p>
    <w:p w:rsidR="00164593" w:rsidRDefault="00164593" w:rsidP="001645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164593" w:rsidRDefault="00164593" w:rsidP="001645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контактный телефон (при наличии)</w:t>
      </w:r>
    </w:p>
    <w:p w:rsidR="00164593" w:rsidRDefault="00164593" w:rsidP="001645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</w:t>
      </w:r>
    </w:p>
    <w:p w:rsidR="00164593" w:rsidRDefault="00164593" w:rsidP="001645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4593" w:rsidRDefault="00164593" w:rsidP="0016459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запрос (заявление).</w:t>
      </w:r>
    </w:p>
    <w:p w:rsidR="00164593" w:rsidRDefault="00164593" w:rsidP="001645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4593" w:rsidRDefault="00164593" w:rsidP="001645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Прошу предоставить мне справку (выписку, копию и т.д.)</w:t>
      </w:r>
    </w:p>
    <w:p w:rsidR="00164593" w:rsidRDefault="00164593" w:rsidP="001645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</w:t>
      </w:r>
    </w:p>
    <w:p w:rsidR="00164593" w:rsidRDefault="00164593" w:rsidP="001645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(на) ___________________________________________________</w:t>
      </w:r>
    </w:p>
    <w:p w:rsidR="00164593" w:rsidRDefault="00164593" w:rsidP="001645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__________________________________________________________ г.г.</w:t>
      </w:r>
    </w:p>
    <w:p w:rsidR="00164593" w:rsidRDefault="00164593" w:rsidP="001645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4593" w:rsidRDefault="00164593" w:rsidP="001645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Примечание:</w:t>
      </w:r>
    </w:p>
    <w:p w:rsidR="00164593" w:rsidRDefault="00164593" w:rsidP="001645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164593" w:rsidRDefault="00164593" w:rsidP="001645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4593" w:rsidRDefault="00164593" w:rsidP="001645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_____________ /___________________/</w:t>
      </w:r>
    </w:p>
    <w:p w:rsidR="00164593" w:rsidRDefault="00164593" w:rsidP="0016459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дата                                                        подпись заявителя         фамилия, инициалы</w:t>
      </w:r>
    </w:p>
    <w:p w:rsidR="00D26126" w:rsidRDefault="00164593">
      <w:bookmarkStart w:id="0" w:name="_GoBack"/>
      <w:bookmarkEnd w:id="0"/>
    </w:p>
    <w:sectPr w:rsidR="00D26126" w:rsidSect="0039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BA36CC"/>
    <w:rsid w:val="00164593"/>
    <w:rsid w:val="00395AFD"/>
    <w:rsid w:val="00773A35"/>
    <w:rsid w:val="00A04215"/>
    <w:rsid w:val="00A57250"/>
    <w:rsid w:val="00BA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59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5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16459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164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645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BlockQuotation">
    <w:name w:val="Block Quotation"/>
    <w:basedOn w:val="a"/>
    <w:rsid w:val="00164593"/>
    <w:pPr>
      <w:widowControl w:val="0"/>
      <w:ind w:left="3686" w:right="-144" w:firstLine="4678"/>
      <w:jc w:val="both"/>
    </w:pPr>
    <w:rPr>
      <w:sz w:val="28"/>
    </w:rPr>
  </w:style>
  <w:style w:type="paragraph" w:customStyle="1" w:styleId="ConsPlusNonformat">
    <w:name w:val="ConsPlusNonformat"/>
    <w:rsid w:val="00164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3134</Words>
  <Characters>17864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</dc:creator>
  <cp:keywords/>
  <dc:description/>
  <cp:lastModifiedBy>Fisher</cp:lastModifiedBy>
  <cp:revision>2</cp:revision>
  <dcterms:created xsi:type="dcterms:W3CDTF">2013-01-21T03:00:00Z</dcterms:created>
  <dcterms:modified xsi:type="dcterms:W3CDTF">2013-01-21T03:00:00Z</dcterms:modified>
</cp:coreProperties>
</file>